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DC" w:rsidRPr="00E41545" w:rsidRDefault="00E841D8" w:rsidP="00E841D8">
      <w:pPr>
        <w:pStyle w:val="NormalWeb"/>
        <w:spacing w:beforeLines="0" w:afterLines="0"/>
        <w:rPr>
          <w:rFonts w:asciiTheme="majorHAnsi" w:hAnsiTheme="majorHAnsi" w:cstheme="minorBidi"/>
          <w:b/>
          <w:sz w:val="24"/>
          <w:szCs w:val="24"/>
          <w:lang w:val="en-GB"/>
        </w:rPr>
      </w:pPr>
      <w:r w:rsidRPr="00E41545">
        <w:rPr>
          <w:rFonts w:asciiTheme="majorHAnsi" w:hAnsiTheme="majorHAnsi"/>
          <w:b/>
          <w:sz w:val="24"/>
          <w:lang w:val="en-GB"/>
        </w:rPr>
        <w:t xml:space="preserve">Session 41: </w:t>
      </w:r>
      <w:r w:rsidR="00893CDC" w:rsidRPr="00E41545">
        <w:rPr>
          <w:rFonts w:asciiTheme="majorHAnsi" w:hAnsiTheme="majorHAnsi" w:cstheme="minorBidi"/>
          <w:b/>
          <w:sz w:val="24"/>
          <w:szCs w:val="24"/>
          <w:lang w:val="en-GB"/>
        </w:rPr>
        <w:t>Strategies for overcoming the African cotton crisis at the WTO and beyond:</w:t>
      </w:r>
      <w:r w:rsidR="00E41545" w:rsidRPr="00E41545">
        <w:rPr>
          <w:rFonts w:asciiTheme="majorHAnsi" w:hAnsiTheme="majorHAnsi" w:cstheme="minorBidi"/>
          <w:b/>
          <w:sz w:val="24"/>
          <w:szCs w:val="24"/>
          <w:lang w:val="en-GB"/>
        </w:rPr>
        <w:t xml:space="preserve"> </w:t>
      </w:r>
      <w:r w:rsidR="00893CDC" w:rsidRPr="00E41545">
        <w:rPr>
          <w:rFonts w:asciiTheme="majorHAnsi" w:hAnsiTheme="majorHAnsi" w:cstheme="minorBidi"/>
          <w:b/>
          <w:sz w:val="24"/>
          <w:szCs w:val="24"/>
          <w:lang w:val="en-GB"/>
        </w:rPr>
        <w:t>Lessons from the past and strategies for the future</w:t>
      </w:r>
    </w:p>
    <w:p w:rsidR="00893CDC" w:rsidRPr="00E41545" w:rsidRDefault="00893CDC" w:rsidP="00E841D8">
      <w:pPr>
        <w:pStyle w:val="NormalWeb"/>
        <w:spacing w:beforeLines="0" w:afterLines="0"/>
        <w:rPr>
          <w:rFonts w:asciiTheme="majorHAnsi" w:hAnsiTheme="majorHAnsi" w:cstheme="minorBidi"/>
          <w:sz w:val="22"/>
          <w:szCs w:val="24"/>
          <w:lang w:val="en-GB"/>
        </w:rPr>
      </w:pPr>
    </w:p>
    <w:p w:rsidR="00893CDC" w:rsidRPr="00E41545" w:rsidRDefault="00893CDC" w:rsidP="00E841D8">
      <w:pPr>
        <w:pStyle w:val="NormalWeb"/>
        <w:spacing w:beforeLines="0" w:afterLines="0"/>
        <w:rPr>
          <w:rFonts w:asciiTheme="majorHAnsi" w:hAnsiTheme="majorHAnsi" w:cstheme="minorBidi"/>
          <w:sz w:val="22"/>
          <w:szCs w:val="24"/>
          <w:lang w:val="en-GB"/>
        </w:rPr>
      </w:pPr>
    </w:p>
    <w:p w:rsidR="00D73039" w:rsidRPr="00E41545" w:rsidRDefault="00D73039" w:rsidP="00E841D8">
      <w:pPr>
        <w:pStyle w:val="Default"/>
        <w:rPr>
          <w:rFonts w:asciiTheme="majorHAnsi" w:eastAsiaTheme="minorHAnsi" w:hAnsiTheme="majorHAnsi" w:cstheme="minorBidi"/>
          <w:b/>
          <w:color w:val="auto"/>
          <w:sz w:val="22"/>
          <w:lang w:val="en-GB"/>
        </w:rPr>
      </w:pPr>
      <w:r w:rsidRPr="00E41545">
        <w:rPr>
          <w:rFonts w:asciiTheme="majorHAnsi" w:eastAsiaTheme="minorHAnsi" w:hAnsiTheme="majorHAnsi" w:cstheme="minorBidi"/>
          <w:b/>
          <w:color w:val="auto"/>
          <w:sz w:val="22"/>
          <w:lang w:val="en-GB"/>
        </w:rPr>
        <w:t>Sub-theme IV: What next for the multilateral trading system?</w:t>
      </w:r>
    </w:p>
    <w:p w:rsidR="00D73039" w:rsidRPr="00E41545" w:rsidRDefault="00D73039" w:rsidP="00E841D8">
      <w:pPr>
        <w:pStyle w:val="Default"/>
        <w:rPr>
          <w:rFonts w:asciiTheme="majorHAnsi" w:eastAsiaTheme="minorHAnsi" w:hAnsiTheme="majorHAnsi" w:cstheme="minorBidi"/>
          <w:b/>
          <w:color w:val="auto"/>
          <w:sz w:val="22"/>
          <w:lang w:val="en-GB"/>
        </w:rPr>
      </w:pPr>
    </w:p>
    <w:p w:rsidR="00D73039" w:rsidRPr="00E41545" w:rsidRDefault="00D73039" w:rsidP="00E841D8">
      <w:pPr>
        <w:pStyle w:val="Default"/>
        <w:rPr>
          <w:rFonts w:asciiTheme="majorHAnsi" w:eastAsiaTheme="minorHAnsi" w:hAnsiTheme="majorHAnsi" w:cstheme="minorBidi"/>
          <w:b/>
          <w:color w:val="auto"/>
          <w:sz w:val="22"/>
          <w:lang w:val="en-GB"/>
        </w:rPr>
      </w:pPr>
    </w:p>
    <w:p w:rsidR="00893CDC" w:rsidRPr="00E41545" w:rsidRDefault="00893CDC" w:rsidP="00E841D8">
      <w:pPr>
        <w:pStyle w:val="Default"/>
        <w:rPr>
          <w:rFonts w:asciiTheme="majorHAnsi" w:eastAsiaTheme="minorHAnsi" w:hAnsiTheme="majorHAnsi" w:cstheme="minorBidi"/>
          <w:b/>
          <w:color w:val="auto"/>
          <w:sz w:val="22"/>
          <w:lang w:val="en-GB"/>
        </w:rPr>
      </w:pPr>
      <w:r w:rsidRPr="00E41545">
        <w:rPr>
          <w:rFonts w:asciiTheme="majorHAnsi" w:eastAsiaTheme="minorHAnsi" w:hAnsiTheme="majorHAnsi" w:cstheme="minorBidi"/>
          <w:b/>
          <w:color w:val="auto"/>
          <w:sz w:val="22"/>
          <w:lang w:val="en-GB"/>
        </w:rPr>
        <w:t>Moderator</w:t>
      </w:r>
    </w:p>
    <w:p w:rsidR="00893CDC" w:rsidRPr="00E41545" w:rsidRDefault="00893CDC" w:rsidP="00E841D8">
      <w:pPr>
        <w:pStyle w:val="Default"/>
        <w:rPr>
          <w:rFonts w:asciiTheme="majorHAnsi" w:eastAsiaTheme="minorHAnsi" w:hAnsiTheme="majorHAnsi" w:cstheme="minorBidi"/>
          <w:color w:val="auto"/>
          <w:sz w:val="22"/>
          <w:lang w:val="en-GB"/>
        </w:rPr>
      </w:pPr>
      <w:r w:rsidRPr="00E41545">
        <w:rPr>
          <w:rFonts w:asciiTheme="majorHAnsi" w:eastAsiaTheme="minorHAnsi" w:hAnsiTheme="majorHAnsi" w:cstheme="minorBidi"/>
          <w:color w:val="auto"/>
          <w:sz w:val="22"/>
          <w:lang w:val="en-GB"/>
        </w:rPr>
        <w:t xml:space="preserve">H.E. Mr </w:t>
      </w:r>
      <w:proofErr w:type="spellStart"/>
      <w:r w:rsidRPr="00E41545">
        <w:rPr>
          <w:rFonts w:asciiTheme="majorHAnsi" w:eastAsiaTheme="minorHAnsi" w:hAnsiTheme="majorHAnsi" w:cstheme="minorBidi"/>
          <w:color w:val="auto"/>
          <w:sz w:val="22"/>
          <w:lang w:val="en-GB"/>
        </w:rPr>
        <w:t>Fodé</w:t>
      </w:r>
      <w:proofErr w:type="spellEnd"/>
      <w:r w:rsidRPr="00E41545">
        <w:rPr>
          <w:rFonts w:asciiTheme="majorHAnsi" w:eastAsiaTheme="minorHAnsi" w:hAnsiTheme="majorHAnsi" w:cstheme="minorBidi"/>
          <w:color w:val="auto"/>
          <w:sz w:val="22"/>
          <w:lang w:val="en-GB"/>
        </w:rPr>
        <w:t xml:space="preserve"> </w:t>
      </w:r>
      <w:proofErr w:type="spellStart"/>
      <w:r w:rsidRPr="00E41545">
        <w:rPr>
          <w:rFonts w:asciiTheme="majorHAnsi" w:eastAsiaTheme="minorHAnsi" w:hAnsiTheme="majorHAnsi" w:cstheme="minorBidi"/>
          <w:color w:val="auto"/>
          <w:sz w:val="22"/>
          <w:lang w:val="en-GB"/>
        </w:rPr>
        <w:t>Seck</w:t>
      </w:r>
      <w:proofErr w:type="spellEnd"/>
      <w:r w:rsidRPr="00E41545">
        <w:rPr>
          <w:rFonts w:asciiTheme="majorHAnsi" w:eastAsiaTheme="minorHAnsi" w:hAnsiTheme="majorHAnsi" w:cstheme="minorBidi"/>
          <w:color w:val="auto"/>
          <w:sz w:val="22"/>
          <w:lang w:val="en-GB"/>
        </w:rPr>
        <w:t>, Ambassador and Permanent Representative of Senegal to the WTO</w:t>
      </w:r>
    </w:p>
    <w:p w:rsidR="00893CDC" w:rsidRPr="00E41545" w:rsidRDefault="00893CDC" w:rsidP="00E841D8">
      <w:pPr>
        <w:pStyle w:val="Default"/>
        <w:rPr>
          <w:rFonts w:asciiTheme="majorHAnsi" w:eastAsiaTheme="minorHAnsi" w:hAnsiTheme="majorHAnsi" w:cstheme="minorBidi"/>
          <w:color w:val="auto"/>
          <w:sz w:val="22"/>
          <w:lang w:val="en-GB"/>
        </w:rPr>
      </w:pPr>
    </w:p>
    <w:p w:rsidR="00893CDC" w:rsidRPr="00E41545" w:rsidRDefault="00893CDC" w:rsidP="00E841D8">
      <w:pPr>
        <w:pStyle w:val="Default"/>
        <w:rPr>
          <w:rFonts w:asciiTheme="majorHAnsi" w:eastAsiaTheme="minorHAnsi" w:hAnsiTheme="majorHAnsi" w:cstheme="minorBidi"/>
          <w:b/>
          <w:color w:val="auto"/>
          <w:sz w:val="22"/>
          <w:lang w:val="en-GB"/>
        </w:rPr>
      </w:pPr>
      <w:r w:rsidRPr="00E41545">
        <w:rPr>
          <w:rFonts w:asciiTheme="majorHAnsi" w:eastAsiaTheme="minorHAnsi" w:hAnsiTheme="majorHAnsi" w:cstheme="minorBidi"/>
          <w:b/>
          <w:color w:val="auto"/>
          <w:sz w:val="22"/>
          <w:lang w:val="en-GB"/>
        </w:rPr>
        <w:t>Speakers</w:t>
      </w:r>
    </w:p>
    <w:p w:rsidR="00893CDC" w:rsidRPr="00E41545" w:rsidRDefault="00893CDC" w:rsidP="00E841D8">
      <w:pPr>
        <w:pStyle w:val="Default"/>
        <w:rPr>
          <w:rFonts w:asciiTheme="majorHAnsi" w:eastAsiaTheme="minorHAnsi" w:hAnsiTheme="majorHAnsi" w:cstheme="minorBidi"/>
          <w:color w:val="auto"/>
          <w:sz w:val="22"/>
          <w:lang w:val="en-GB"/>
        </w:rPr>
      </w:pPr>
      <w:proofErr w:type="gramStart"/>
      <w:r w:rsidRPr="00E41545">
        <w:rPr>
          <w:rFonts w:asciiTheme="majorHAnsi" w:eastAsiaTheme="minorHAnsi" w:hAnsiTheme="majorHAnsi" w:cstheme="minorBidi"/>
          <w:color w:val="auto"/>
          <w:sz w:val="22"/>
          <w:lang w:val="en-GB"/>
        </w:rPr>
        <w:t xml:space="preserve">H.E. Mr Prosper </w:t>
      </w:r>
      <w:proofErr w:type="spellStart"/>
      <w:r w:rsidRPr="00E41545">
        <w:rPr>
          <w:rFonts w:asciiTheme="majorHAnsi" w:eastAsiaTheme="minorHAnsi" w:hAnsiTheme="majorHAnsi" w:cstheme="minorBidi"/>
          <w:color w:val="auto"/>
          <w:sz w:val="22"/>
          <w:lang w:val="en-GB"/>
        </w:rPr>
        <w:t>Vokouma</w:t>
      </w:r>
      <w:proofErr w:type="spellEnd"/>
      <w:r w:rsidRPr="00E41545">
        <w:rPr>
          <w:rFonts w:asciiTheme="majorHAnsi" w:eastAsiaTheme="minorHAnsi" w:hAnsiTheme="majorHAnsi" w:cstheme="minorBidi"/>
          <w:color w:val="auto"/>
          <w:sz w:val="22"/>
          <w:lang w:val="en-GB"/>
        </w:rPr>
        <w:t>, Ambassador, Permanent Representative of Burkina Faso to the WTO</w:t>
      </w:r>
      <w:r w:rsidR="00E60251" w:rsidRPr="00E41545">
        <w:rPr>
          <w:rFonts w:asciiTheme="majorHAnsi" w:eastAsiaTheme="minorHAnsi" w:hAnsiTheme="majorHAnsi" w:cstheme="minorBidi"/>
          <w:color w:val="auto"/>
          <w:sz w:val="22"/>
          <w:lang w:val="en-GB"/>
        </w:rPr>
        <w:t>;</w:t>
      </w:r>
      <w:r w:rsidRPr="00E41545">
        <w:rPr>
          <w:rFonts w:asciiTheme="majorHAnsi" w:eastAsiaTheme="minorHAnsi" w:hAnsiTheme="majorHAnsi" w:cstheme="minorBidi"/>
          <w:color w:val="auto"/>
          <w:sz w:val="22"/>
          <w:lang w:val="en-GB"/>
        </w:rPr>
        <w:t xml:space="preserve"> C4 Coordinator.</w:t>
      </w:r>
      <w:proofErr w:type="gramEnd"/>
    </w:p>
    <w:p w:rsidR="00893CDC" w:rsidRPr="00E41545" w:rsidRDefault="00893CDC" w:rsidP="00E841D8">
      <w:pPr>
        <w:pStyle w:val="Default"/>
        <w:rPr>
          <w:rFonts w:asciiTheme="majorHAnsi" w:eastAsiaTheme="minorHAnsi" w:hAnsiTheme="majorHAnsi" w:cstheme="minorBidi"/>
          <w:color w:val="auto"/>
          <w:sz w:val="22"/>
          <w:lang w:val="en-GB"/>
        </w:rPr>
      </w:pPr>
      <w:r w:rsidRPr="00E41545">
        <w:rPr>
          <w:rFonts w:asciiTheme="majorHAnsi" w:eastAsiaTheme="minorHAnsi" w:hAnsiTheme="majorHAnsi" w:cstheme="minorBidi"/>
          <w:color w:val="auto"/>
          <w:sz w:val="22"/>
          <w:lang w:val="en-GB"/>
        </w:rPr>
        <w:t xml:space="preserve">Mr </w:t>
      </w:r>
      <w:proofErr w:type="spellStart"/>
      <w:r w:rsidRPr="00E41545">
        <w:rPr>
          <w:rFonts w:asciiTheme="majorHAnsi" w:eastAsiaTheme="minorHAnsi" w:hAnsiTheme="majorHAnsi" w:cstheme="minorBidi"/>
          <w:color w:val="auto"/>
          <w:sz w:val="22"/>
          <w:lang w:val="en-GB"/>
        </w:rPr>
        <w:t>Flavio</w:t>
      </w:r>
      <w:proofErr w:type="spellEnd"/>
      <w:r w:rsidRPr="00E41545">
        <w:rPr>
          <w:rFonts w:asciiTheme="majorHAnsi" w:eastAsiaTheme="minorHAnsi" w:hAnsiTheme="majorHAnsi" w:cstheme="minorBidi"/>
          <w:color w:val="auto"/>
          <w:sz w:val="22"/>
          <w:lang w:val="en-GB"/>
        </w:rPr>
        <w:t xml:space="preserve"> Damico, Minister Counsellor, Permanent Mission of Brazil to the WTO</w:t>
      </w:r>
    </w:p>
    <w:p w:rsidR="00893CDC" w:rsidRPr="00E41545" w:rsidRDefault="00893CDC" w:rsidP="00E841D8">
      <w:pPr>
        <w:pStyle w:val="Default"/>
        <w:rPr>
          <w:rFonts w:asciiTheme="majorHAnsi" w:eastAsiaTheme="minorHAnsi" w:hAnsiTheme="majorHAnsi" w:cstheme="minorBidi"/>
          <w:color w:val="auto"/>
          <w:sz w:val="22"/>
          <w:lang w:val="en-GB"/>
        </w:rPr>
      </w:pPr>
      <w:r w:rsidRPr="00E41545">
        <w:rPr>
          <w:rFonts w:asciiTheme="majorHAnsi" w:eastAsiaTheme="minorHAnsi" w:hAnsiTheme="majorHAnsi" w:cstheme="minorBidi"/>
          <w:color w:val="auto"/>
          <w:sz w:val="22"/>
          <w:lang w:val="en-GB"/>
        </w:rPr>
        <w:t xml:space="preserve">Mr </w:t>
      </w:r>
      <w:proofErr w:type="spellStart"/>
      <w:r w:rsidRPr="00E41545">
        <w:rPr>
          <w:rFonts w:asciiTheme="majorHAnsi" w:eastAsiaTheme="minorHAnsi" w:hAnsiTheme="majorHAnsi" w:cstheme="minorBidi"/>
          <w:color w:val="auto"/>
          <w:sz w:val="22"/>
          <w:lang w:val="en-GB"/>
        </w:rPr>
        <w:t>Romain</w:t>
      </w:r>
      <w:proofErr w:type="spellEnd"/>
      <w:r w:rsidRPr="00E41545">
        <w:rPr>
          <w:rFonts w:asciiTheme="majorHAnsi" w:eastAsiaTheme="minorHAnsi" w:hAnsiTheme="majorHAnsi" w:cstheme="minorBidi"/>
          <w:color w:val="auto"/>
          <w:sz w:val="22"/>
          <w:lang w:val="en-GB"/>
        </w:rPr>
        <w:t xml:space="preserve"> </w:t>
      </w:r>
      <w:proofErr w:type="spellStart"/>
      <w:r w:rsidRPr="00E41545">
        <w:rPr>
          <w:rFonts w:asciiTheme="majorHAnsi" w:eastAsiaTheme="minorHAnsi" w:hAnsiTheme="majorHAnsi" w:cstheme="minorBidi"/>
          <w:color w:val="auto"/>
          <w:sz w:val="22"/>
          <w:lang w:val="en-GB"/>
        </w:rPr>
        <w:t>Benicchio</w:t>
      </w:r>
      <w:proofErr w:type="spellEnd"/>
      <w:r w:rsidRPr="00E41545">
        <w:rPr>
          <w:rFonts w:asciiTheme="majorHAnsi" w:eastAsiaTheme="minorHAnsi" w:hAnsiTheme="majorHAnsi" w:cstheme="minorBidi"/>
          <w:color w:val="auto"/>
          <w:sz w:val="22"/>
          <w:lang w:val="en-GB"/>
        </w:rPr>
        <w:t>, Advocacy and Communication Officer, Oxfam International</w:t>
      </w:r>
    </w:p>
    <w:p w:rsidR="00893CDC" w:rsidRPr="00E41545" w:rsidRDefault="00893CDC" w:rsidP="00E841D8">
      <w:pPr>
        <w:pStyle w:val="Default"/>
        <w:rPr>
          <w:rFonts w:asciiTheme="majorHAnsi" w:eastAsiaTheme="minorHAnsi" w:hAnsiTheme="majorHAnsi" w:cstheme="minorBidi"/>
          <w:color w:val="auto"/>
          <w:sz w:val="22"/>
          <w:lang w:val="en-GB"/>
        </w:rPr>
      </w:pPr>
      <w:r w:rsidRPr="00E41545">
        <w:rPr>
          <w:rFonts w:asciiTheme="majorHAnsi" w:eastAsiaTheme="minorHAnsi" w:hAnsiTheme="majorHAnsi" w:cstheme="minorBidi"/>
          <w:color w:val="auto"/>
          <w:sz w:val="22"/>
          <w:lang w:val="en-GB"/>
        </w:rPr>
        <w:t xml:space="preserve">Dr El </w:t>
      </w:r>
      <w:proofErr w:type="spellStart"/>
      <w:r w:rsidRPr="00E41545">
        <w:rPr>
          <w:rFonts w:asciiTheme="majorHAnsi" w:eastAsiaTheme="minorHAnsi" w:hAnsiTheme="majorHAnsi" w:cstheme="minorBidi"/>
          <w:color w:val="auto"/>
          <w:sz w:val="22"/>
          <w:lang w:val="en-GB"/>
        </w:rPr>
        <w:t>Hadji</w:t>
      </w:r>
      <w:proofErr w:type="spellEnd"/>
      <w:r w:rsidRPr="00E41545">
        <w:rPr>
          <w:rFonts w:asciiTheme="majorHAnsi" w:eastAsiaTheme="minorHAnsi" w:hAnsiTheme="majorHAnsi" w:cstheme="minorBidi"/>
          <w:color w:val="auto"/>
          <w:sz w:val="22"/>
          <w:lang w:val="en-GB"/>
        </w:rPr>
        <w:t xml:space="preserve"> A. </w:t>
      </w:r>
      <w:proofErr w:type="spellStart"/>
      <w:r w:rsidRPr="00E41545">
        <w:rPr>
          <w:rFonts w:asciiTheme="majorHAnsi" w:eastAsiaTheme="minorHAnsi" w:hAnsiTheme="majorHAnsi" w:cstheme="minorBidi"/>
          <w:color w:val="auto"/>
          <w:sz w:val="22"/>
          <w:lang w:val="en-GB"/>
        </w:rPr>
        <w:t>Diouf</w:t>
      </w:r>
      <w:proofErr w:type="spellEnd"/>
      <w:r w:rsidRPr="00E41545">
        <w:rPr>
          <w:rFonts w:asciiTheme="majorHAnsi" w:eastAsiaTheme="minorHAnsi" w:hAnsiTheme="majorHAnsi" w:cstheme="minorBidi"/>
          <w:color w:val="auto"/>
          <w:sz w:val="22"/>
          <w:lang w:val="en-GB"/>
        </w:rPr>
        <w:t>, Executive Director, African Agency for Trade and Development (2ACD)</w:t>
      </w:r>
    </w:p>
    <w:p w:rsidR="00893CDC" w:rsidRPr="00E41545" w:rsidRDefault="00893CDC" w:rsidP="00E841D8">
      <w:pPr>
        <w:pStyle w:val="Default"/>
        <w:rPr>
          <w:rFonts w:asciiTheme="majorHAnsi" w:hAnsiTheme="majorHAnsi"/>
          <w:b/>
          <w:bCs/>
          <w:color w:val="auto"/>
          <w:sz w:val="22"/>
          <w:lang w:val="en-GB"/>
        </w:rPr>
      </w:pPr>
    </w:p>
    <w:p w:rsidR="00893CDC" w:rsidRPr="00E41545" w:rsidRDefault="00893CDC" w:rsidP="00E841D8">
      <w:pPr>
        <w:pStyle w:val="Default"/>
        <w:rPr>
          <w:rFonts w:asciiTheme="majorHAnsi" w:hAnsiTheme="majorHAnsi"/>
          <w:b/>
          <w:bCs/>
          <w:color w:val="auto"/>
          <w:sz w:val="22"/>
          <w:lang w:val="en-GB"/>
        </w:rPr>
      </w:pPr>
      <w:r w:rsidRPr="00E41545">
        <w:rPr>
          <w:rFonts w:asciiTheme="majorHAnsi" w:hAnsiTheme="majorHAnsi"/>
          <w:b/>
          <w:bCs/>
          <w:color w:val="auto"/>
          <w:sz w:val="22"/>
          <w:lang w:val="en-GB"/>
        </w:rPr>
        <w:t>Organized by</w:t>
      </w:r>
    </w:p>
    <w:p w:rsidR="00893CDC" w:rsidRPr="00E41545" w:rsidRDefault="00893CDC" w:rsidP="00E841D8">
      <w:pPr>
        <w:pStyle w:val="Default"/>
        <w:rPr>
          <w:rFonts w:asciiTheme="majorHAnsi" w:eastAsiaTheme="minorHAnsi" w:hAnsiTheme="majorHAnsi" w:cstheme="minorBidi"/>
          <w:color w:val="auto"/>
          <w:sz w:val="22"/>
          <w:lang w:val="en-GB"/>
        </w:rPr>
      </w:pPr>
      <w:r w:rsidRPr="00E41545">
        <w:rPr>
          <w:rFonts w:asciiTheme="majorHAnsi" w:eastAsiaTheme="minorHAnsi" w:hAnsiTheme="majorHAnsi" w:cstheme="minorBidi"/>
          <w:color w:val="auto"/>
          <w:sz w:val="22"/>
          <w:lang w:val="en-GB"/>
        </w:rPr>
        <w:t>African Agency for Trade and Development</w:t>
      </w:r>
    </w:p>
    <w:p w:rsidR="00893CDC" w:rsidRPr="00E41545" w:rsidRDefault="00893CDC" w:rsidP="00E841D8">
      <w:pPr>
        <w:pStyle w:val="Default"/>
        <w:rPr>
          <w:rFonts w:asciiTheme="majorHAnsi" w:hAnsiTheme="majorHAnsi"/>
          <w:color w:val="auto"/>
          <w:sz w:val="22"/>
          <w:lang w:val="en-GB"/>
        </w:rPr>
      </w:pPr>
      <w:r w:rsidRPr="00E41545">
        <w:rPr>
          <w:rFonts w:asciiTheme="majorHAnsi" w:hAnsiTheme="majorHAnsi"/>
          <w:b/>
          <w:bCs/>
          <w:color w:val="auto"/>
          <w:sz w:val="22"/>
          <w:lang w:val="en-GB"/>
        </w:rPr>
        <w:t xml:space="preserve"> </w:t>
      </w:r>
    </w:p>
    <w:p w:rsidR="00543760" w:rsidRPr="00E41545" w:rsidRDefault="00D73039" w:rsidP="00E841D8">
      <w:pPr>
        <w:rPr>
          <w:rFonts w:asciiTheme="majorHAnsi" w:hAnsiTheme="majorHAnsi"/>
          <w:b/>
          <w:sz w:val="22"/>
          <w:lang w:val="en-GB"/>
        </w:rPr>
      </w:pPr>
      <w:r w:rsidRPr="00E41545">
        <w:rPr>
          <w:rFonts w:asciiTheme="majorHAnsi" w:hAnsiTheme="majorHAnsi"/>
          <w:sz w:val="22"/>
          <w:lang w:val="en-GB"/>
        </w:rPr>
        <w:t>Wednesday, 21 September – 14.15-16.15</w:t>
      </w:r>
      <w:r w:rsidRPr="00E41545">
        <w:rPr>
          <w:rFonts w:asciiTheme="majorHAnsi" w:hAnsiTheme="majorHAnsi"/>
          <w:sz w:val="22"/>
          <w:lang w:val="en-GB"/>
        </w:rPr>
        <w:br w:type="column"/>
      </w:r>
      <w:r w:rsidR="00EC74A6" w:rsidRPr="00E41545">
        <w:rPr>
          <w:rFonts w:asciiTheme="majorHAnsi" w:hAnsiTheme="majorHAnsi"/>
          <w:b/>
          <w:sz w:val="22"/>
          <w:lang w:val="en-GB"/>
        </w:rPr>
        <w:t>Abstract</w:t>
      </w:r>
    </w:p>
    <w:p w:rsidR="00543760" w:rsidRPr="00E41545" w:rsidRDefault="00543760" w:rsidP="00E841D8">
      <w:pPr>
        <w:rPr>
          <w:rFonts w:asciiTheme="majorHAnsi" w:hAnsiTheme="majorHAnsi"/>
          <w:b/>
          <w:sz w:val="22"/>
          <w:lang w:val="en-GB"/>
        </w:rPr>
      </w:pPr>
    </w:p>
    <w:p w:rsidR="00543760" w:rsidRPr="00E41545" w:rsidRDefault="00543760" w:rsidP="00E841D8">
      <w:pPr>
        <w:rPr>
          <w:rFonts w:asciiTheme="majorHAnsi" w:hAnsiTheme="majorHAnsi"/>
          <w:sz w:val="22"/>
          <w:szCs w:val="22"/>
          <w:lang w:val="en-GB"/>
        </w:rPr>
      </w:pPr>
      <w:r w:rsidRPr="00E41545">
        <w:rPr>
          <w:rFonts w:asciiTheme="majorHAnsi" w:hAnsiTheme="majorHAnsi"/>
          <w:sz w:val="22"/>
          <w:szCs w:val="22"/>
          <w:lang w:val="en-GB"/>
        </w:rPr>
        <w:t xml:space="preserve">Ever since the African countries began to link the problems facing their cotton sector with the fall in international prices and </w:t>
      </w:r>
      <w:r w:rsidR="00CB57B7" w:rsidRPr="00E41545">
        <w:rPr>
          <w:rFonts w:asciiTheme="majorHAnsi" w:hAnsiTheme="majorHAnsi"/>
          <w:sz w:val="22"/>
          <w:szCs w:val="22"/>
          <w:lang w:val="en-GB"/>
        </w:rPr>
        <w:t>with</w:t>
      </w:r>
      <w:r w:rsidRPr="00E41545">
        <w:rPr>
          <w:rFonts w:asciiTheme="majorHAnsi" w:hAnsiTheme="majorHAnsi"/>
          <w:sz w:val="22"/>
          <w:szCs w:val="22"/>
          <w:lang w:val="en-GB"/>
        </w:rPr>
        <w:t xml:space="preserve"> </w:t>
      </w:r>
      <w:r w:rsidR="00CB57B7" w:rsidRPr="00E41545">
        <w:rPr>
          <w:rFonts w:asciiTheme="majorHAnsi" w:hAnsiTheme="majorHAnsi"/>
          <w:sz w:val="22"/>
          <w:szCs w:val="22"/>
          <w:lang w:val="en-GB"/>
        </w:rPr>
        <w:t>US</w:t>
      </w:r>
      <w:r w:rsidRPr="00E41545">
        <w:rPr>
          <w:rFonts w:asciiTheme="majorHAnsi" w:hAnsiTheme="majorHAnsi"/>
          <w:sz w:val="22"/>
          <w:szCs w:val="22"/>
          <w:lang w:val="en-GB"/>
        </w:rPr>
        <w:t xml:space="preserve"> subsidies, they have been trying to find solutions.</w:t>
      </w:r>
      <w:r w:rsidR="00E41545" w:rsidRPr="00E41545">
        <w:rPr>
          <w:rFonts w:asciiTheme="majorHAnsi" w:hAnsiTheme="majorHAnsi"/>
          <w:sz w:val="22"/>
          <w:szCs w:val="22"/>
          <w:lang w:val="en-GB"/>
        </w:rPr>
        <w:t xml:space="preserve"> </w:t>
      </w:r>
      <w:r w:rsidRPr="00E41545">
        <w:rPr>
          <w:rFonts w:asciiTheme="majorHAnsi" w:hAnsiTheme="majorHAnsi"/>
          <w:sz w:val="22"/>
          <w:szCs w:val="22"/>
          <w:lang w:val="en-GB"/>
        </w:rPr>
        <w:t xml:space="preserve">Never </w:t>
      </w:r>
      <w:r w:rsidR="00254509" w:rsidRPr="00E41545">
        <w:rPr>
          <w:rFonts w:asciiTheme="majorHAnsi" w:hAnsiTheme="majorHAnsi"/>
          <w:sz w:val="22"/>
          <w:szCs w:val="22"/>
          <w:lang w:val="en-GB"/>
        </w:rPr>
        <w:t>have</w:t>
      </w:r>
      <w:r w:rsidRPr="00E41545">
        <w:rPr>
          <w:rFonts w:asciiTheme="majorHAnsi" w:hAnsiTheme="majorHAnsi"/>
          <w:sz w:val="22"/>
          <w:szCs w:val="22"/>
          <w:lang w:val="en-GB"/>
        </w:rPr>
        <w:t xml:space="preserve"> they question</w:t>
      </w:r>
      <w:r w:rsidR="00254509" w:rsidRPr="00E41545">
        <w:rPr>
          <w:rFonts w:asciiTheme="majorHAnsi" w:hAnsiTheme="majorHAnsi"/>
          <w:sz w:val="22"/>
          <w:szCs w:val="22"/>
          <w:lang w:val="en-GB"/>
        </w:rPr>
        <w:t>ed</w:t>
      </w:r>
      <w:r w:rsidRPr="00E41545">
        <w:rPr>
          <w:rFonts w:asciiTheme="majorHAnsi" w:hAnsiTheme="majorHAnsi"/>
          <w:sz w:val="22"/>
          <w:szCs w:val="22"/>
          <w:lang w:val="en-GB"/>
        </w:rPr>
        <w:t xml:space="preserve"> the problems inherent in the cotton industry at the local level.</w:t>
      </w:r>
      <w:r w:rsidR="00E41545" w:rsidRPr="00E41545">
        <w:rPr>
          <w:rFonts w:asciiTheme="majorHAnsi" w:hAnsiTheme="majorHAnsi"/>
          <w:sz w:val="22"/>
          <w:szCs w:val="22"/>
          <w:lang w:val="en-GB"/>
        </w:rPr>
        <w:t xml:space="preserve"> However,</w:t>
      </w:r>
      <w:r w:rsidRPr="00E41545">
        <w:rPr>
          <w:rFonts w:asciiTheme="majorHAnsi" w:hAnsiTheme="majorHAnsi"/>
          <w:sz w:val="22"/>
          <w:szCs w:val="22"/>
          <w:lang w:val="en-GB"/>
        </w:rPr>
        <w:t xml:space="preserve"> at the same time, the </w:t>
      </w:r>
      <w:r w:rsidR="00E41545">
        <w:rPr>
          <w:rFonts w:asciiTheme="majorHAnsi" w:hAnsiTheme="majorHAnsi"/>
          <w:sz w:val="22"/>
          <w:szCs w:val="22"/>
          <w:lang w:val="en-GB"/>
        </w:rPr>
        <w:t>US</w:t>
      </w:r>
      <w:r w:rsidRPr="00E41545">
        <w:rPr>
          <w:rFonts w:asciiTheme="majorHAnsi" w:hAnsiTheme="majorHAnsi"/>
          <w:sz w:val="22"/>
          <w:szCs w:val="22"/>
          <w:lang w:val="en-GB"/>
        </w:rPr>
        <w:t xml:space="preserve"> subsidies </w:t>
      </w:r>
      <w:r w:rsidR="00E41545">
        <w:rPr>
          <w:rFonts w:asciiTheme="majorHAnsi" w:hAnsiTheme="majorHAnsi"/>
          <w:sz w:val="22"/>
          <w:szCs w:val="22"/>
          <w:lang w:val="en-GB"/>
        </w:rPr>
        <w:t>have</w:t>
      </w:r>
      <w:r w:rsidRPr="00E41545">
        <w:rPr>
          <w:rFonts w:asciiTheme="majorHAnsi" w:hAnsiTheme="majorHAnsi"/>
          <w:sz w:val="22"/>
          <w:szCs w:val="22"/>
          <w:lang w:val="en-GB"/>
        </w:rPr>
        <w:t xml:space="preserve"> always </w:t>
      </w:r>
      <w:r w:rsidR="00E41545">
        <w:rPr>
          <w:rFonts w:asciiTheme="majorHAnsi" w:hAnsiTheme="majorHAnsi"/>
          <w:sz w:val="22"/>
          <w:szCs w:val="22"/>
          <w:lang w:val="en-GB"/>
        </w:rPr>
        <w:t xml:space="preserve">been </w:t>
      </w:r>
      <w:r w:rsidRPr="00E41545">
        <w:rPr>
          <w:rFonts w:asciiTheme="majorHAnsi" w:hAnsiTheme="majorHAnsi"/>
          <w:sz w:val="22"/>
          <w:szCs w:val="22"/>
          <w:lang w:val="en-GB"/>
        </w:rPr>
        <w:t>considered to be an important part of the African cotton problem.</w:t>
      </w:r>
      <w:r w:rsidR="00E41545" w:rsidRPr="00E41545">
        <w:rPr>
          <w:rFonts w:asciiTheme="majorHAnsi" w:hAnsiTheme="majorHAnsi"/>
          <w:sz w:val="22"/>
          <w:szCs w:val="22"/>
          <w:lang w:val="en-GB"/>
        </w:rPr>
        <w:t xml:space="preserve"> </w:t>
      </w:r>
      <w:r w:rsidRPr="00E41545">
        <w:rPr>
          <w:rFonts w:asciiTheme="majorHAnsi" w:hAnsiTheme="majorHAnsi"/>
          <w:sz w:val="22"/>
          <w:szCs w:val="22"/>
          <w:lang w:val="en-GB"/>
        </w:rPr>
        <w:t xml:space="preserve">Numerous formal and informal consultations </w:t>
      </w:r>
      <w:r w:rsidR="008B11E8">
        <w:rPr>
          <w:rFonts w:asciiTheme="majorHAnsi" w:hAnsiTheme="majorHAnsi"/>
          <w:sz w:val="22"/>
          <w:szCs w:val="22"/>
          <w:lang w:val="en-GB"/>
        </w:rPr>
        <w:t>have been</w:t>
      </w:r>
      <w:r w:rsidRPr="00E41545">
        <w:rPr>
          <w:rFonts w:asciiTheme="majorHAnsi" w:hAnsiTheme="majorHAnsi"/>
          <w:sz w:val="22"/>
          <w:szCs w:val="22"/>
          <w:lang w:val="en-GB"/>
        </w:rPr>
        <w:t xml:space="preserve"> organized</w:t>
      </w:r>
      <w:r w:rsidR="008B11E8">
        <w:rPr>
          <w:rFonts w:asciiTheme="majorHAnsi" w:hAnsiTheme="majorHAnsi"/>
          <w:sz w:val="22"/>
          <w:szCs w:val="22"/>
          <w:lang w:val="en-GB"/>
        </w:rPr>
        <w:t>, and s</w:t>
      </w:r>
      <w:r w:rsidRPr="00E41545">
        <w:rPr>
          <w:rFonts w:asciiTheme="majorHAnsi" w:hAnsiTheme="majorHAnsi"/>
          <w:sz w:val="22"/>
          <w:szCs w:val="22"/>
          <w:lang w:val="en-GB"/>
        </w:rPr>
        <w:t>everal inter</w:t>
      </w:r>
      <w:r w:rsidRPr="00E41545">
        <w:rPr>
          <w:rFonts w:asciiTheme="majorHAnsi" w:hAnsiTheme="majorHAnsi"/>
          <w:sz w:val="22"/>
          <w:szCs w:val="22"/>
          <w:lang w:val="en-GB"/>
        </w:rPr>
        <w:noBreakHyphen/>
        <w:t xml:space="preserve">governmental and civil society organizations </w:t>
      </w:r>
      <w:r w:rsidR="008B11E8">
        <w:rPr>
          <w:rFonts w:asciiTheme="majorHAnsi" w:hAnsiTheme="majorHAnsi"/>
          <w:sz w:val="22"/>
          <w:szCs w:val="22"/>
          <w:lang w:val="en-GB"/>
        </w:rPr>
        <w:t>have been</w:t>
      </w:r>
      <w:r w:rsidRPr="00E41545">
        <w:rPr>
          <w:rFonts w:asciiTheme="majorHAnsi" w:hAnsiTheme="majorHAnsi"/>
          <w:sz w:val="22"/>
          <w:szCs w:val="22"/>
          <w:lang w:val="en-GB"/>
        </w:rPr>
        <w:t xml:space="preserve"> involved.</w:t>
      </w:r>
    </w:p>
    <w:p w:rsidR="00543760" w:rsidRPr="00E41545" w:rsidRDefault="00543760" w:rsidP="00E841D8">
      <w:pPr>
        <w:rPr>
          <w:rFonts w:asciiTheme="majorHAnsi" w:hAnsiTheme="majorHAnsi"/>
          <w:sz w:val="22"/>
          <w:szCs w:val="22"/>
          <w:lang w:val="en-GB"/>
        </w:rPr>
      </w:pPr>
    </w:p>
    <w:p w:rsidR="00543760" w:rsidRPr="00E41545" w:rsidRDefault="00543760" w:rsidP="00854C7A">
      <w:pPr>
        <w:rPr>
          <w:rFonts w:asciiTheme="majorHAnsi" w:hAnsiTheme="majorHAnsi"/>
          <w:sz w:val="22"/>
          <w:szCs w:val="22"/>
          <w:lang w:val="en-GB"/>
        </w:rPr>
      </w:pPr>
      <w:r w:rsidRPr="00E41545">
        <w:rPr>
          <w:rFonts w:asciiTheme="majorHAnsi" w:hAnsiTheme="majorHAnsi"/>
          <w:sz w:val="22"/>
          <w:szCs w:val="22"/>
          <w:lang w:val="en-GB"/>
        </w:rPr>
        <w:t xml:space="preserve">In the end, a decision was taken to favour a </w:t>
      </w:r>
      <w:proofErr w:type="spellStart"/>
      <w:r w:rsidRPr="00E41545">
        <w:rPr>
          <w:rFonts w:asciiTheme="majorHAnsi" w:hAnsiTheme="majorHAnsi"/>
          <w:sz w:val="22"/>
          <w:szCs w:val="22"/>
          <w:lang w:val="en-GB"/>
        </w:rPr>
        <w:t>sectoral</w:t>
      </w:r>
      <w:proofErr w:type="spellEnd"/>
      <w:r w:rsidRPr="00E41545">
        <w:rPr>
          <w:rFonts w:asciiTheme="majorHAnsi" w:hAnsiTheme="majorHAnsi"/>
          <w:sz w:val="22"/>
          <w:szCs w:val="22"/>
          <w:lang w:val="en-GB"/>
        </w:rPr>
        <w:t xml:space="preserve"> initiative rather than </w:t>
      </w:r>
      <w:r w:rsidR="008B11E8">
        <w:rPr>
          <w:rFonts w:asciiTheme="majorHAnsi" w:hAnsiTheme="majorHAnsi"/>
          <w:sz w:val="22"/>
          <w:szCs w:val="22"/>
          <w:lang w:val="en-GB"/>
        </w:rPr>
        <w:t xml:space="preserve">to have </w:t>
      </w:r>
      <w:r w:rsidRPr="00E41545">
        <w:rPr>
          <w:rFonts w:asciiTheme="majorHAnsi" w:hAnsiTheme="majorHAnsi"/>
          <w:sz w:val="22"/>
          <w:szCs w:val="22"/>
          <w:lang w:val="en-GB"/>
        </w:rPr>
        <w:t>recourse to the Dispute Settlement Body (DSB).</w:t>
      </w:r>
      <w:r w:rsidR="00E41545" w:rsidRPr="00E41545">
        <w:rPr>
          <w:rFonts w:asciiTheme="majorHAnsi" w:hAnsiTheme="majorHAnsi"/>
          <w:sz w:val="22"/>
          <w:szCs w:val="22"/>
          <w:lang w:val="en-GB"/>
        </w:rPr>
        <w:t xml:space="preserve"> </w:t>
      </w:r>
      <w:r w:rsidRPr="00E41545">
        <w:rPr>
          <w:rFonts w:asciiTheme="majorHAnsi" w:hAnsiTheme="majorHAnsi"/>
          <w:sz w:val="22"/>
          <w:szCs w:val="22"/>
          <w:lang w:val="en-GB"/>
        </w:rPr>
        <w:t>The negotiations have been going on for eight years now, and the Doha Round does not appear to be producing a favourable solution for the African countries.</w:t>
      </w:r>
      <w:r w:rsidR="00E41545" w:rsidRPr="00E41545">
        <w:rPr>
          <w:rFonts w:asciiTheme="majorHAnsi" w:hAnsiTheme="majorHAnsi"/>
          <w:sz w:val="22"/>
          <w:szCs w:val="22"/>
          <w:lang w:val="en-GB"/>
        </w:rPr>
        <w:t xml:space="preserve"> </w:t>
      </w:r>
      <w:r w:rsidRPr="00E41545">
        <w:rPr>
          <w:rFonts w:asciiTheme="majorHAnsi" w:hAnsiTheme="majorHAnsi"/>
          <w:sz w:val="22"/>
          <w:szCs w:val="22"/>
          <w:lang w:val="en-GB"/>
        </w:rPr>
        <w:t>In the meantime, Brazil, which brought its case</w:t>
      </w:r>
      <w:r w:rsidR="00854C7A">
        <w:rPr>
          <w:rFonts w:asciiTheme="majorHAnsi" w:hAnsiTheme="majorHAnsi"/>
          <w:sz w:val="22"/>
          <w:szCs w:val="22"/>
          <w:lang w:val="en-GB"/>
        </w:rPr>
        <w:t xml:space="preserve"> (</w:t>
      </w:r>
      <w:r w:rsidR="00854C7A" w:rsidRPr="00854C7A">
        <w:rPr>
          <w:rFonts w:asciiTheme="majorHAnsi" w:hAnsiTheme="majorHAnsi"/>
          <w:sz w:val="22"/>
          <w:szCs w:val="22"/>
          <w:lang w:val="en-GB"/>
        </w:rPr>
        <w:t>D</w:t>
      </w:r>
      <w:r w:rsidR="00854C7A">
        <w:rPr>
          <w:rFonts w:asciiTheme="majorHAnsi" w:hAnsiTheme="majorHAnsi"/>
          <w:sz w:val="22"/>
          <w:szCs w:val="22"/>
          <w:lang w:val="en-GB"/>
        </w:rPr>
        <w:t>ispute</w:t>
      </w:r>
      <w:r w:rsidR="00854C7A" w:rsidRPr="00854C7A">
        <w:rPr>
          <w:rFonts w:asciiTheme="majorHAnsi" w:hAnsiTheme="majorHAnsi"/>
          <w:sz w:val="22"/>
          <w:szCs w:val="22"/>
          <w:lang w:val="en-GB"/>
        </w:rPr>
        <w:t xml:space="preserve"> DS267</w:t>
      </w:r>
      <w:r w:rsidR="00854C7A">
        <w:rPr>
          <w:rFonts w:asciiTheme="majorHAnsi" w:hAnsiTheme="majorHAnsi"/>
          <w:sz w:val="22"/>
          <w:szCs w:val="22"/>
          <w:lang w:val="en-GB"/>
        </w:rPr>
        <w:t xml:space="preserve">: </w:t>
      </w:r>
      <w:r w:rsidR="00854C7A" w:rsidRPr="00854C7A">
        <w:rPr>
          <w:rFonts w:asciiTheme="majorHAnsi" w:hAnsiTheme="majorHAnsi"/>
          <w:sz w:val="22"/>
          <w:szCs w:val="22"/>
          <w:lang w:val="en-GB"/>
        </w:rPr>
        <w:t>United States — Subsidies on Upland Cotton</w:t>
      </w:r>
      <w:r w:rsidR="00854C7A">
        <w:rPr>
          <w:rFonts w:asciiTheme="majorHAnsi" w:hAnsiTheme="majorHAnsi"/>
          <w:sz w:val="22"/>
          <w:szCs w:val="22"/>
          <w:lang w:val="en-GB"/>
        </w:rPr>
        <w:t>)</w:t>
      </w:r>
      <w:r w:rsidRPr="00E41545">
        <w:rPr>
          <w:rFonts w:asciiTheme="majorHAnsi" w:hAnsiTheme="majorHAnsi"/>
          <w:sz w:val="22"/>
          <w:szCs w:val="22"/>
          <w:lang w:val="en-GB"/>
        </w:rPr>
        <w:t xml:space="preserve"> before the DSB, has been successful.</w:t>
      </w:r>
      <w:r w:rsidR="00E41545" w:rsidRPr="00E41545">
        <w:rPr>
          <w:rFonts w:asciiTheme="majorHAnsi" w:hAnsiTheme="majorHAnsi"/>
          <w:sz w:val="22"/>
          <w:szCs w:val="22"/>
          <w:lang w:val="en-GB"/>
        </w:rPr>
        <w:t xml:space="preserve"> </w:t>
      </w:r>
      <w:r w:rsidRPr="00E41545">
        <w:rPr>
          <w:rFonts w:asciiTheme="majorHAnsi" w:hAnsiTheme="majorHAnsi"/>
          <w:sz w:val="22"/>
          <w:szCs w:val="22"/>
          <w:lang w:val="en-GB"/>
        </w:rPr>
        <w:t>An arrangement has been found and Brazil is receiving compensation from the United States.</w:t>
      </w:r>
    </w:p>
    <w:p w:rsidR="00543760" w:rsidRPr="00E41545" w:rsidRDefault="00543760" w:rsidP="00E841D8">
      <w:pPr>
        <w:rPr>
          <w:rFonts w:asciiTheme="majorHAnsi" w:hAnsiTheme="majorHAnsi"/>
          <w:sz w:val="22"/>
          <w:szCs w:val="22"/>
          <w:lang w:val="en-GB"/>
        </w:rPr>
      </w:pPr>
    </w:p>
    <w:p w:rsidR="00543760" w:rsidRPr="00E41545" w:rsidRDefault="00543760" w:rsidP="00E841D8">
      <w:pPr>
        <w:rPr>
          <w:rFonts w:asciiTheme="majorHAnsi" w:hAnsiTheme="majorHAnsi"/>
          <w:sz w:val="22"/>
          <w:szCs w:val="22"/>
          <w:lang w:val="en-GB"/>
        </w:rPr>
      </w:pPr>
      <w:r w:rsidRPr="00E41545">
        <w:rPr>
          <w:rFonts w:asciiTheme="majorHAnsi" w:hAnsiTheme="majorHAnsi"/>
          <w:sz w:val="22"/>
          <w:szCs w:val="22"/>
          <w:lang w:val="en-GB"/>
        </w:rPr>
        <w:t xml:space="preserve">The overall objective of this </w:t>
      </w:r>
      <w:r w:rsidR="00CE6904">
        <w:rPr>
          <w:rFonts w:asciiTheme="majorHAnsi" w:hAnsiTheme="majorHAnsi"/>
          <w:sz w:val="22"/>
          <w:szCs w:val="22"/>
          <w:lang w:val="en-GB"/>
        </w:rPr>
        <w:t>session was</w:t>
      </w:r>
      <w:r w:rsidRPr="00E41545">
        <w:rPr>
          <w:rFonts w:asciiTheme="majorHAnsi" w:hAnsiTheme="majorHAnsi"/>
          <w:sz w:val="22"/>
          <w:szCs w:val="22"/>
          <w:lang w:val="en-GB"/>
        </w:rPr>
        <w:t xml:space="preserve"> to take stock of the African cotton issue at the WTO.</w:t>
      </w:r>
      <w:r w:rsidR="00E41545" w:rsidRPr="00E41545">
        <w:rPr>
          <w:rFonts w:asciiTheme="majorHAnsi" w:hAnsiTheme="majorHAnsi"/>
          <w:sz w:val="22"/>
          <w:szCs w:val="22"/>
          <w:lang w:val="en-GB"/>
        </w:rPr>
        <w:t xml:space="preserve"> </w:t>
      </w:r>
      <w:r w:rsidRPr="00E41545">
        <w:rPr>
          <w:rFonts w:asciiTheme="majorHAnsi" w:hAnsiTheme="majorHAnsi"/>
          <w:sz w:val="22"/>
          <w:szCs w:val="22"/>
          <w:lang w:val="en-GB"/>
        </w:rPr>
        <w:t xml:space="preserve">More specifically, </w:t>
      </w:r>
      <w:r w:rsidR="00CE6904">
        <w:rPr>
          <w:rFonts w:asciiTheme="majorHAnsi" w:hAnsiTheme="majorHAnsi"/>
          <w:sz w:val="22"/>
          <w:szCs w:val="22"/>
          <w:lang w:val="en-GB"/>
        </w:rPr>
        <w:t>its objectives were to</w:t>
      </w:r>
      <w:r w:rsidRPr="00E41545">
        <w:rPr>
          <w:rFonts w:asciiTheme="majorHAnsi" w:hAnsiTheme="majorHAnsi"/>
          <w:sz w:val="22"/>
          <w:szCs w:val="22"/>
          <w:lang w:val="en-GB"/>
        </w:rPr>
        <w:t>:</w:t>
      </w:r>
    </w:p>
    <w:p w:rsidR="00543760" w:rsidRPr="00E41545" w:rsidRDefault="00543760" w:rsidP="00E841D8">
      <w:pPr>
        <w:rPr>
          <w:rFonts w:asciiTheme="majorHAnsi" w:hAnsiTheme="majorHAnsi"/>
          <w:sz w:val="22"/>
          <w:szCs w:val="22"/>
          <w:lang w:val="en-GB"/>
        </w:rPr>
      </w:pPr>
    </w:p>
    <w:p w:rsidR="00543760" w:rsidRPr="00E41545" w:rsidRDefault="00CE6904" w:rsidP="00CE6904">
      <w:pPr>
        <w:pStyle w:val="ListBullet2"/>
        <w:ind w:left="720"/>
        <w:jc w:val="left"/>
        <w:rPr>
          <w:rFonts w:asciiTheme="majorHAnsi" w:hAnsiTheme="majorHAnsi"/>
          <w:szCs w:val="22"/>
        </w:rPr>
      </w:pPr>
      <w:proofErr w:type="gramStart"/>
      <w:r>
        <w:rPr>
          <w:rFonts w:asciiTheme="majorHAnsi" w:hAnsiTheme="majorHAnsi"/>
          <w:szCs w:val="22"/>
        </w:rPr>
        <w:t>p</w:t>
      </w:r>
      <w:r w:rsidR="00543760" w:rsidRPr="00E41545">
        <w:rPr>
          <w:rFonts w:asciiTheme="majorHAnsi" w:hAnsiTheme="majorHAnsi"/>
          <w:szCs w:val="22"/>
        </w:rPr>
        <w:t>rovide</w:t>
      </w:r>
      <w:proofErr w:type="gramEnd"/>
      <w:r w:rsidR="00543760" w:rsidRPr="00E41545">
        <w:rPr>
          <w:rFonts w:asciiTheme="majorHAnsi" w:hAnsiTheme="majorHAnsi"/>
          <w:szCs w:val="22"/>
        </w:rPr>
        <w:t xml:space="preserve"> the different stakeholders in the cotton issue with an opportunity to discuss practical modalities for putting an end to the African cotton crisis, at the WTO and in other relevant international forums</w:t>
      </w:r>
    </w:p>
    <w:p w:rsidR="00543760" w:rsidRPr="00E41545" w:rsidRDefault="00CE6904" w:rsidP="00CE6904">
      <w:pPr>
        <w:pStyle w:val="ListBullet2"/>
        <w:ind w:left="720"/>
        <w:jc w:val="left"/>
        <w:rPr>
          <w:rFonts w:asciiTheme="majorHAnsi" w:hAnsiTheme="majorHAnsi"/>
          <w:szCs w:val="22"/>
        </w:rPr>
      </w:pPr>
      <w:proofErr w:type="gramStart"/>
      <w:r>
        <w:rPr>
          <w:rFonts w:asciiTheme="majorHAnsi" w:hAnsiTheme="majorHAnsi"/>
          <w:szCs w:val="22"/>
        </w:rPr>
        <w:t>offer</w:t>
      </w:r>
      <w:proofErr w:type="gramEnd"/>
      <w:r w:rsidR="00543760" w:rsidRPr="00E41545">
        <w:rPr>
          <w:rFonts w:asciiTheme="majorHAnsi" w:hAnsiTheme="majorHAnsi"/>
          <w:szCs w:val="22"/>
        </w:rPr>
        <w:t xml:space="preserve"> a diagnosis of the WTO cotton negotiations</w:t>
      </w:r>
      <w:r>
        <w:rPr>
          <w:rFonts w:asciiTheme="majorHAnsi" w:hAnsiTheme="majorHAnsi"/>
          <w:szCs w:val="22"/>
        </w:rPr>
        <w:t>, examining</w:t>
      </w:r>
      <w:r w:rsidR="00E41545" w:rsidRPr="00E41545">
        <w:rPr>
          <w:rFonts w:asciiTheme="majorHAnsi" w:hAnsiTheme="majorHAnsi"/>
          <w:szCs w:val="22"/>
        </w:rPr>
        <w:t xml:space="preserve"> </w:t>
      </w:r>
      <w:r w:rsidR="00543760" w:rsidRPr="00E41545">
        <w:rPr>
          <w:rFonts w:asciiTheme="majorHAnsi" w:hAnsiTheme="majorHAnsi"/>
          <w:szCs w:val="22"/>
        </w:rPr>
        <w:t xml:space="preserve">the obstacles, </w:t>
      </w:r>
      <w:r>
        <w:rPr>
          <w:rFonts w:asciiTheme="majorHAnsi" w:hAnsiTheme="majorHAnsi"/>
          <w:szCs w:val="22"/>
        </w:rPr>
        <w:t>the</w:t>
      </w:r>
      <w:r w:rsidR="00543760" w:rsidRPr="00E41545">
        <w:rPr>
          <w:rFonts w:asciiTheme="majorHAnsi" w:hAnsiTheme="majorHAnsi"/>
          <w:szCs w:val="22"/>
        </w:rPr>
        <w:t xml:space="preserve"> progress </w:t>
      </w:r>
      <w:r>
        <w:rPr>
          <w:rFonts w:asciiTheme="majorHAnsi" w:hAnsiTheme="majorHAnsi"/>
          <w:szCs w:val="22"/>
        </w:rPr>
        <w:t xml:space="preserve">that </w:t>
      </w:r>
      <w:r w:rsidR="00543760" w:rsidRPr="00E41545">
        <w:rPr>
          <w:rFonts w:asciiTheme="majorHAnsi" w:hAnsiTheme="majorHAnsi"/>
          <w:szCs w:val="22"/>
        </w:rPr>
        <w:t xml:space="preserve">has been made, and </w:t>
      </w:r>
      <w:r>
        <w:rPr>
          <w:rFonts w:asciiTheme="majorHAnsi" w:hAnsiTheme="majorHAnsi"/>
          <w:szCs w:val="22"/>
        </w:rPr>
        <w:t>the</w:t>
      </w:r>
      <w:r w:rsidR="00543760" w:rsidRPr="00E41545">
        <w:rPr>
          <w:rFonts w:asciiTheme="majorHAnsi" w:hAnsiTheme="majorHAnsi"/>
          <w:szCs w:val="22"/>
        </w:rPr>
        <w:t xml:space="preserve"> opportunities the Doha Round </w:t>
      </w:r>
      <w:r>
        <w:rPr>
          <w:rFonts w:asciiTheme="majorHAnsi" w:hAnsiTheme="majorHAnsi"/>
          <w:szCs w:val="22"/>
        </w:rPr>
        <w:t xml:space="preserve">can </w:t>
      </w:r>
      <w:r w:rsidR="00543760" w:rsidRPr="00E41545">
        <w:rPr>
          <w:rFonts w:asciiTheme="majorHAnsi" w:hAnsiTheme="majorHAnsi"/>
          <w:szCs w:val="22"/>
        </w:rPr>
        <w:t>still offer</w:t>
      </w:r>
    </w:p>
    <w:p w:rsidR="00543760" w:rsidRPr="00E41545" w:rsidRDefault="00CE6904" w:rsidP="00CE6904">
      <w:pPr>
        <w:pStyle w:val="ListBullet2"/>
        <w:ind w:left="720"/>
        <w:jc w:val="left"/>
        <w:rPr>
          <w:rFonts w:asciiTheme="majorHAnsi" w:hAnsiTheme="majorHAnsi"/>
          <w:b/>
          <w:szCs w:val="22"/>
        </w:rPr>
      </w:pPr>
      <w:proofErr w:type="gramStart"/>
      <w:r>
        <w:rPr>
          <w:rFonts w:asciiTheme="majorHAnsi" w:hAnsiTheme="majorHAnsi"/>
          <w:szCs w:val="22"/>
        </w:rPr>
        <w:t>e</w:t>
      </w:r>
      <w:r w:rsidR="00543760" w:rsidRPr="00E41545">
        <w:rPr>
          <w:rFonts w:asciiTheme="majorHAnsi" w:hAnsiTheme="majorHAnsi"/>
          <w:szCs w:val="22"/>
        </w:rPr>
        <w:t>xplore</w:t>
      </w:r>
      <w:proofErr w:type="gramEnd"/>
      <w:r w:rsidR="00543760" w:rsidRPr="00E41545">
        <w:rPr>
          <w:rFonts w:asciiTheme="majorHAnsi" w:hAnsiTheme="majorHAnsi"/>
          <w:szCs w:val="22"/>
        </w:rPr>
        <w:t xml:space="preserve"> ways of referring the matter to the WTO </w:t>
      </w:r>
      <w:r>
        <w:rPr>
          <w:rFonts w:asciiTheme="majorHAnsi" w:hAnsiTheme="majorHAnsi"/>
          <w:szCs w:val="22"/>
        </w:rPr>
        <w:t>DSB</w:t>
      </w:r>
      <w:r w:rsidR="00543760" w:rsidRPr="00E41545">
        <w:rPr>
          <w:rFonts w:asciiTheme="majorHAnsi" w:hAnsiTheme="majorHAnsi"/>
          <w:szCs w:val="22"/>
        </w:rPr>
        <w:t xml:space="preserve"> and see what there is to be gained for the African countries.</w:t>
      </w:r>
    </w:p>
    <w:p w:rsidR="00543760" w:rsidRPr="00E41545" w:rsidRDefault="00543760" w:rsidP="00E841D8">
      <w:pPr>
        <w:rPr>
          <w:rFonts w:asciiTheme="majorHAnsi" w:hAnsiTheme="majorHAnsi"/>
          <w:b/>
          <w:sz w:val="22"/>
          <w:lang w:val="en-GB"/>
        </w:rPr>
      </w:pPr>
    </w:p>
    <w:p w:rsidR="00EC74A6" w:rsidRPr="00CE6904" w:rsidRDefault="007817FA" w:rsidP="00E841D8">
      <w:pPr>
        <w:rPr>
          <w:rFonts w:asciiTheme="majorHAnsi" w:hAnsiTheme="majorHAnsi"/>
          <w:b/>
          <w:sz w:val="22"/>
          <w:lang w:val="en-GB"/>
        </w:rPr>
      </w:pPr>
      <w:r>
        <w:rPr>
          <w:rFonts w:asciiTheme="majorHAnsi" w:hAnsiTheme="majorHAnsi"/>
          <w:b/>
          <w:sz w:val="22"/>
          <w:lang w:val="en-GB"/>
        </w:rPr>
        <w:t xml:space="preserve">1. </w:t>
      </w:r>
      <w:r w:rsidR="00CE6904" w:rsidRPr="00CE6904">
        <w:rPr>
          <w:rFonts w:asciiTheme="majorHAnsi" w:hAnsiTheme="majorHAnsi"/>
          <w:b/>
          <w:sz w:val="22"/>
          <w:lang w:val="en-GB"/>
        </w:rPr>
        <w:t>Presentations by the panellists</w:t>
      </w:r>
    </w:p>
    <w:p w:rsidR="00EC74A6" w:rsidRPr="00E41545" w:rsidRDefault="00EC74A6" w:rsidP="00E841D8">
      <w:pPr>
        <w:rPr>
          <w:rFonts w:asciiTheme="majorHAnsi" w:hAnsiTheme="majorHAnsi"/>
          <w:sz w:val="22"/>
          <w:lang w:val="en-GB"/>
        </w:rPr>
      </w:pPr>
    </w:p>
    <w:p w:rsidR="00E841D8" w:rsidRPr="00E41545" w:rsidRDefault="00543760" w:rsidP="00E841D8">
      <w:pPr>
        <w:rPr>
          <w:rFonts w:asciiTheme="majorHAnsi" w:hAnsiTheme="majorHAnsi" w:cs="Times New Roman"/>
          <w:sz w:val="22"/>
          <w:szCs w:val="20"/>
          <w:lang w:val="en-GB"/>
        </w:rPr>
      </w:pPr>
      <w:r w:rsidRPr="00E41545">
        <w:rPr>
          <w:rFonts w:asciiTheme="majorHAnsi" w:hAnsiTheme="majorHAnsi" w:cs="Times New Roman"/>
          <w:sz w:val="22"/>
          <w:szCs w:val="20"/>
          <w:lang w:val="en-GB"/>
        </w:rPr>
        <w:t>During th</w:t>
      </w:r>
      <w:r w:rsidR="00CE6904">
        <w:rPr>
          <w:rFonts w:asciiTheme="majorHAnsi" w:hAnsiTheme="majorHAnsi" w:cs="Times New Roman"/>
          <w:sz w:val="22"/>
          <w:szCs w:val="20"/>
          <w:lang w:val="en-GB"/>
        </w:rPr>
        <w:t>e</w:t>
      </w:r>
      <w:r w:rsidRPr="00E41545">
        <w:rPr>
          <w:rFonts w:asciiTheme="majorHAnsi" w:hAnsiTheme="majorHAnsi" w:cs="Times New Roman"/>
          <w:sz w:val="22"/>
          <w:szCs w:val="20"/>
          <w:lang w:val="en-GB"/>
        </w:rPr>
        <w:t xml:space="preserve"> session, the participants identified strategies </w:t>
      </w:r>
      <w:r w:rsidR="00CE6904">
        <w:rPr>
          <w:rFonts w:asciiTheme="majorHAnsi" w:hAnsiTheme="majorHAnsi" w:cs="Times New Roman"/>
          <w:sz w:val="22"/>
          <w:szCs w:val="20"/>
          <w:lang w:val="en-GB"/>
        </w:rPr>
        <w:t>for overcoming</w:t>
      </w:r>
      <w:r w:rsidRPr="00E41545">
        <w:rPr>
          <w:rFonts w:asciiTheme="majorHAnsi" w:hAnsiTheme="majorHAnsi" w:cs="Times New Roman"/>
          <w:sz w:val="22"/>
          <w:szCs w:val="20"/>
          <w:lang w:val="en-GB"/>
        </w:rPr>
        <w:t xml:space="preserve"> the African cotton crisis. It was largely agreed that</w:t>
      </w:r>
      <w:r w:rsidR="002F0830">
        <w:rPr>
          <w:rFonts w:asciiTheme="majorHAnsi" w:hAnsiTheme="majorHAnsi" w:cs="Times New Roman"/>
          <w:sz w:val="22"/>
          <w:szCs w:val="20"/>
          <w:lang w:val="en-GB"/>
        </w:rPr>
        <w:t>,</w:t>
      </w:r>
      <w:r w:rsidRPr="00E41545">
        <w:rPr>
          <w:rFonts w:asciiTheme="majorHAnsi" w:hAnsiTheme="majorHAnsi" w:cs="Times New Roman"/>
          <w:sz w:val="22"/>
          <w:szCs w:val="20"/>
          <w:lang w:val="en-GB"/>
        </w:rPr>
        <w:t xml:space="preserve"> in addition to pursui</w:t>
      </w:r>
      <w:r w:rsidR="002F0830">
        <w:rPr>
          <w:rFonts w:asciiTheme="majorHAnsi" w:hAnsiTheme="majorHAnsi" w:cs="Times New Roman"/>
          <w:sz w:val="22"/>
          <w:szCs w:val="20"/>
          <w:lang w:val="en-GB"/>
        </w:rPr>
        <w:t>ng</w:t>
      </w:r>
      <w:r w:rsidRPr="00E41545">
        <w:rPr>
          <w:rFonts w:asciiTheme="majorHAnsi" w:hAnsiTheme="majorHAnsi" w:cs="Times New Roman"/>
          <w:sz w:val="22"/>
          <w:szCs w:val="20"/>
          <w:lang w:val="en-GB"/>
        </w:rPr>
        <w:t xml:space="preserve"> the negotiations in the framework of the Doha Development Agenda (DDA), litigation before the DSB might be necessary in order to remove harmful subsidies and to </w:t>
      </w:r>
      <w:r w:rsidR="00251E38">
        <w:rPr>
          <w:rFonts w:asciiTheme="majorHAnsi" w:hAnsiTheme="majorHAnsi" w:cs="Times New Roman"/>
          <w:sz w:val="22"/>
          <w:szCs w:val="20"/>
          <w:lang w:val="en-GB"/>
        </w:rPr>
        <w:t>obtain</w:t>
      </w:r>
      <w:r w:rsidRPr="00E41545">
        <w:rPr>
          <w:rFonts w:asciiTheme="majorHAnsi" w:hAnsiTheme="majorHAnsi" w:cs="Times New Roman"/>
          <w:sz w:val="22"/>
          <w:szCs w:val="20"/>
          <w:lang w:val="en-GB"/>
        </w:rPr>
        <w:t xml:space="preserve"> compensation.</w:t>
      </w:r>
    </w:p>
    <w:p w:rsidR="00543760" w:rsidRPr="00E41545" w:rsidRDefault="00543760" w:rsidP="00E841D8">
      <w:pPr>
        <w:rPr>
          <w:rFonts w:asciiTheme="majorHAnsi" w:hAnsiTheme="majorHAnsi" w:cs="Times New Roman"/>
          <w:sz w:val="22"/>
          <w:szCs w:val="20"/>
          <w:lang w:val="en-GB"/>
        </w:rPr>
      </w:pPr>
    </w:p>
    <w:p w:rsidR="00E841D8" w:rsidRPr="00E41545" w:rsidRDefault="00543760" w:rsidP="00E841D8">
      <w:pPr>
        <w:rPr>
          <w:rFonts w:asciiTheme="majorHAnsi" w:hAnsiTheme="majorHAnsi" w:cs="Times New Roman"/>
          <w:sz w:val="22"/>
          <w:szCs w:val="20"/>
          <w:lang w:val="en-GB"/>
        </w:rPr>
      </w:pPr>
      <w:r w:rsidRPr="00E41545">
        <w:rPr>
          <w:rFonts w:asciiTheme="majorHAnsi" w:hAnsiTheme="majorHAnsi" w:cs="Times New Roman"/>
          <w:sz w:val="22"/>
          <w:szCs w:val="20"/>
          <w:lang w:val="en-GB"/>
        </w:rPr>
        <w:t xml:space="preserve">All the speakers agreed that the African countries and the Cotton 4 had been successful in keeping the cotton issue at the centre of the DDA negotiations. </w:t>
      </w:r>
      <w:r w:rsidR="00540D35">
        <w:rPr>
          <w:rFonts w:asciiTheme="majorHAnsi" w:hAnsiTheme="majorHAnsi" w:cs="Times New Roman"/>
          <w:sz w:val="22"/>
          <w:szCs w:val="20"/>
          <w:lang w:val="en-GB"/>
        </w:rPr>
        <w:t>Mr</w:t>
      </w:r>
      <w:r w:rsidRPr="00E41545">
        <w:rPr>
          <w:rFonts w:asciiTheme="majorHAnsi" w:hAnsiTheme="majorHAnsi" w:cs="Times New Roman"/>
          <w:sz w:val="22"/>
          <w:szCs w:val="20"/>
          <w:lang w:val="en-GB"/>
        </w:rPr>
        <w:t xml:space="preserve"> Damico even asserted that this issue was now “synonymous” with the Doha Round. However, they all noted that one mistake had been made: the association of the commercial and of the development dimension of the matter had weakened the movement. The focus should </w:t>
      </w:r>
      <w:r w:rsidR="00540D35" w:rsidRPr="00E41545">
        <w:rPr>
          <w:rFonts w:asciiTheme="majorHAnsi" w:hAnsiTheme="majorHAnsi" w:cs="Times New Roman"/>
          <w:sz w:val="22"/>
          <w:szCs w:val="20"/>
          <w:lang w:val="en-GB"/>
        </w:rPr>
        <w:t xml:space="preserve">only </w:t>
      </w:r>
      <w:r w:rsidRPr="00E41545">
        <w:rPr>
          <w:rFonts w:asciiTheme="majorHAnsi" w:hAnsiTheme="majorHAnsi" w:cs="Times New Roman"/>
          <w:sz w:val="22"/>
          <w:szCs w:val="20"/>
          <w:lang w:val="en-GB"/>
        </w:rPr>
        <w:t>have been commercial. The participants also largely recalled their wish for an early harvest focused on least</w:t>
      </w:r>
      <w:r w:rsidR="00540D35">
        <w:rPr>
          <w:rFonts w:asciiTheme="majorHAnsi" w:hAnsiTheme="majorHAnsi" w:cs="Times New Roman"/>
          <w:sz w:val="22"/>
          <w:szCs w:val="20"/>
          <w:lang w:val="en-GB"/>
        </w:rPr>
        <w:t>-</w:t>
      </w:r>
      <w:r w:rsidRPr="00E41545">
        <w:rPr>
          <w:rFonts w:asciiTheme="majorHAnsi" w:hAnsiTheme="majorHAnsi" w:cs="Times New Roman"/>
          <w:sz w:val="22"/>
          <w:szCs w:val="20"/>
          <w:lang w:val="en-GB"/>
        </w:rPr>
        <w:t>developed countries (</w:t>
      </w:r>
      <w:proofErr w:type="spellStart"/>
      <w:r w:rsidRPr="00E41545">
        <w:rPr>
          <w:rFonts w:asciiTheme="majorHAnsi" w:hAnsiTheme="majorHAnsi" w:cs="Times New Roman"/>
          <w:sz w:val="22"/>
          <w:szCs w:val="20"/>
          <w:lang w:val="en-GB"/>
        </w:rPr>
        <w:t>LDCs</w:t>
      </w:r>
      <w:proofErr w:type="spellEnd"/>
      <w:r w:rsidRPr="00E41545">
        <w:rPr>
          <w:rFonts w:asciiTheme="majorHAnsi" w:hAnsiTheme="majorHAnsi" w:cs="Times New Roman"/>
          <w:sz w:val="22"/>
          <w:szCs w:val="20"/>
          <w:lang w:val="en-GB"/>
        </w:rPr>
        <w:t xml:space="preserve">) during the next </w:t>
      </w:r>
      <w:r w:rsidR="00540D35">
        <w:rPr>
          <w:rFonts w:asciiTheme="majorHAnsi" w:hAnsiTheme="majorHAnsi" w:cs="Times New Roman"/>
          <w:sz w:val="22"/>
          <w:szCs w:val="20"/>
          <w:lang w:val="en-GB"/>
        </w:rPr>
        <w:t xml:space="preserve">WTO </w:t>
      </w:r>
      <w:r w:rsidRPr="00E41545">
        <w:rPr>
          <w:rFonts w:asciiTheme="majorHAnsi" w:hAnsiTheme="majorHAnsi" w:cs="Times New Roman"/>
          <w:sz w:val="22"/>
          <w:szCs w:val="20"/>
          <w:lang w:val="en-GB"/>
        </w:rPr>
        <w:t>Ministerial Conference in December</w:t>
      </w:r>
      <w:r w:rsidR="00540D35">
        <w:rPr>
          <w:rFonts w:asciiTheme="majorHAnsi" w:hAnsiTheme="majorHAnsi" w:cs="Times New Roman"/>
          <w:sz w:val="22"/>
          <w:szCs w:val="20"/>
          <w:lang w:val="en-GB"/>
        </w:rPr>
        <w:t xml:space="preserve"> 2012</w:t>
      </w:r>
      <w:r w:rsidRPr="00E41545">
        <w:rPr>
          <w:rFonts w:asciiTheme="majorHAnsi" w:hAnsiTheme="majorHAnsi" w:cs="Times New Roman"/>
          <w:sz w:val="22"/>
          <w:szCs w:val="20"/>
          <w:lang w:val="en-GB"/>
        </w:rPr>
        <w:t xml:space="preserve">. For </w:t>
      </w:r>
      <w:r w:rsidR="00540D35">
        <w:rPr>
          <w:rFonts w:asciiTheme="majorHAnsi" w:hAnsiTheme="majorHAnsi" w:cs="Times New Roman"/>
          <w:sz w:val="22"/>
          <w:szCs w:val="20"/>
          <w:lang w:val="en-GB"/>
        </w:rPr>
        <w:t>Mr</w:t>
      </w:r>
      <w:r w:rsidRPr="00E41545">
        <w:rPr>
          <w:rFonts w:asciiTheme="majorHAnsi" w:hAnsiTheme="majorHAnsi" w:cs="Times New Roman"/>
          <w:sz w:val="22"/>
          <w:szCs w:val="20"/>
          <w:lang w:val="en-GB"/>
        </w:rPr>
        <w:t xml:space="preserve"> </w:t>
      </w:r>
      <w:proofErr w:type="spellStart"/>
      <w:r w:rsidRPr="00E41545">
        <w:rPr>
          <w:rFonts w:asciiTheme="majorHAnsi" w:hAnsiTheme="majorHAnsi" w:cs="Times New Roman"/>
          <w:sz w:val="22"/>
          <w:szCs w:val="20"/>
          <w:lang w:val="en-GB"/>
        </w:rPr>
        <w:t>Benicchio</w:t>
      </w:r>
      <w:proofErr w:type="spellEnd"/>
      <w:r w:rsidRPr="00E41545">
        <w:rPr>
          <w:rFonts w:asciiTheme="majorHAnsi" w:hAnsiTheme="majorHAnsi" w:cs="Times New Roman"/>
          <w:sz w:val="22"/>
          <w:szCs w:val="20"/>
          <w:lang w:val="en-GB"/>
        </w:rPr>
        <w:t xml:space="preserve">, </w:t>
      </w:r>
      <w:r w:rsidR="00540D35">
        <w:rPr>
          <w:rFonts w:asciiTheme="majorHAnsi" w:hAnsiTheme="majorHAnsi" w:cs="Times New Roman"/>
          <w:sz w:val="22"/>
          <w:szCs w:val="20"/>
          <w:lang w:val="en-GB"/>
        </w:rPr>
        <w:t>this</w:t>
      </w:r>
      <w:r w:rsidRPr="00E41545">
        <w:rPr>
          <w:rFonts w:asciiTheme="majorHAnsi" w:hAnsiTheme="majorHAnsi" w:cs="Times New Roman"/>
          <w:sz w:val="22"/>
          <w:szCs w:val="20"/>
          <w:lang w:val="en-GB"/>
        </w:rPr>
        <w:t xml:space="preserve"> would be “a step in the right direction”.</w:t>
      </w:r>
    </w:p>
    <w:p w:rsidR="00543760" w:rsidRPr="00E41545" w:rsidRDefault="00543760" w:rsidP="00E841D8">
      <w:pPr>
        <w:rPr>
          <w:rFonts w:asciiTheme="majorHAnsi" w:hAnsiTheme="majorHAnsi" w:cs="Times New Roman"/>
          <w:sz w:val="22"/>
          <w:szCs w:val="20"/>
          <w:lang w:val="en-GB"/>
        </w:rPr>
      </w:pPr>
    </w:p>
    <w:p w:rsidR="00E841D8" w:rsidRPr="00E41545" w:rsidRDefault="00543760" w:rsidP="00E841D8">
      <w:pPr>
        <w:rPr>
          <w:rFonts w:asciiTheme="majorHAnsi" w:hAnsiTheme="majorHAnsi" w:cs="Times New Roman"/>
          <w:sz w:val="22"/>
          <w:szCs w:val="20"/>
          <w:lang w:val="en-GB"/>
        </w:rPr>
      </w:pPr>
      <w:r w:rsidRPr="00E41545">
        <w:rPr>
          <w:rFonts w:asciiTheme="majorHAnsi" w:hAnsiTheme="majorHAnsi" w:cs="Times New Roman"/>
          <w:sz w:val="22"/>
          <w:szCs w:val="20"/>
          <w:lang w:val="en-GB"/>
        </w:rPr>
        <w:t xml:space="preserve">Ambassador </w:t>
      </w:r>
      <w:proofErr w:type="spellStart"/>
      <w:r w:rsidRPr="00E41545">
        <w:rPr>
          <w:rFonts w:asciiTheme="majorHAnsi" w:hAnsiTheme="majorHAnsi" w:cs="Times New Roman"/>
          <w:sz w:val="22"/>
          <w:szCs w:val="20"/>
          <w:lang w:val="en-GB"/>
        </w:rPr>
        <w:t>Vokouma</w:t>
      </w:r>
      <w:proofErr w:type="spellEnd"/>
      <w:r w:rsidRPr="00E41545">
        <w:rPr>
          <w:rFonts w:asciiTheme="majorHAnsi" w:hAnsiTheme="majorHAnsi" w:cs="Times New Roman"/>
          <w:sz w:val="22"/>
          <w:szCs w:val="20"/>
          <w:lang w:val="en-GB"/>
        </w:rPr>
        <w:t xml:space="preserve"> made various recommendations for the future</w:t>
      </w:r>
      <w:r w:rsidR="00E623F0">
        <w:rPr>
          <w:rFonts w:asciiTheme="majorHAnsi" w:hAnsiTheme="majorHAnsi" w:cs="Times New Roman"/>
          <w:sz w:val="22"/>
          <w:szCs w:val="20"/>
          <w:lang w:val="en-GB"/>
        </w:rPr>
        <w:t xml:space="preserve">. He suggested carrying </w:t>
      </w:r>
      <w:r w:rsidRPr="00E41545">
        <w:rPr>
          <w:rFonts w:asciiTheme="majorHAnsi" w:hAnsiTheme="majorHAnsi" w:cs="Times New Roman"/>
          <w:sz w:val="22"/>
          <w:szCs w:val="20"/>
          <w:lang w:val="en-GB"/>
        </w:rPr>
        <w:t>on the negotiations in the framework of the DDA; lead</w:t>
      </w:r>
      <w:r w:rsidR="00E623F0">
        <w:rPr>
          <w:rFonts w:asciiTheme="majorHAnsi" w:hAnsiTheme="majorHAnsi" w:cs="Times New Roman"/>
          <w:sz w:val="22"/>
          <w:szCs w:val="20"/>
          <w:lang w:val="en-GB"/>
        </w:rPr>
        <w:t>ing</w:t>
      </w:r>
      <w:r w:rsidRPr="00E41545">
        <w:rPr>
          <w:rFonts w:asciiTheme="majorHAnsi" w:hAnsiTheme="majorHAnsi" w:cs="Times New Roman"/>
          <w:sz w:val="22"/>
          <w:szCs w:val="20"/>
          <w:lang w:val="en-GB"/>
        </w:rPr>
        <w:t xml:space="preserve"> awareness campaigns and lobbying activities aimed at the United States and the European Union; </w:t>
      </w:r>
      <w:r w:rsidR="00E623F0">
        <w:rPr>
          <w:rFonts w:asciiTheme="majorHAnsi" w:hAnsiTheme="majorHAnsi" w:cs="Times New Roman"/>
          <w:sz w:val="22"/>
          <w:szCs w:val="20"/>
          <w:lang w:val="en-GB"/>
        </w:rPr>
        <w:t>securing</w:t>
      </w:r>
      <w:r w:rsidRPr="00E41545">
        <w:rPr>
          <w:rFonts w:asciiTheme="majorHAnsi" w:hAnsiTheme="majorHAnsi" w:cs="Times New Roman"/>
          <w:sz w:val="22"/>
          <w:szCs w:val="20"/>
          <w:lang w:val="en-GB"/>
        </w:rPr>
        <w:t xml:space="preserve"> the support of different groups (</w:t>
      </w:r>
      <w:r w:rsidR="00566068">
        <w:rPr>
          <w:rFonts w:asciiTheme="majorHAnsi" w:hAnsiTheme="majorHAnsi" w:cs="Times New Roman"/>
          <w:sz w:val="22"/>
          <w:szCs w:val="20"/>
          <w:lang w:val="en-GB"/>
        </w:rPr>
        <w:t xml:space="preserve">e.g. the </w:t>
      </w:r>
      <w:r w:rsidR="00566068" w:rsidRPr="00566068">
        <w:rPr>
          <w:rFonts w:asciiTheme="majorHAnsi" w:hAnsiTheme="majorHAnsi" w:cs="Times New Roman"/>
          <w:sz w:val="22"/>
          <w:szCs w:val="20"/>
          <w:lang w:val="en-GB"/>
        </w:rPr>
        <w:t>Africa, Caribbean and Pacific</w:t>
      </w:r>
      <w:r w:rsidR="00566068">
        <w:rPr>
          <w:rFonts w:asciiTheme="majorHAnsi" w:hAnsiTheme="majorHAnsi" w:cs="Times New Roman"/>
          <w:sz w:val="22"/>
          <w:szCs w:val="20"/>
          <w:lang w:val="en-GB"/>
        </w:rPr>
        <w:t xml:space="preserve"> (ACP</w:t>
      </w:r>
      <w:r w:rsidR="00566068" w:rsidRPr="00566068">
        <w:rPr>
          <w:rFonts w:asciiTheme="majorHAnsi" w:hAnsiTheme="majorHAnsi" w:cs="Times New Roman"/>
          <w:sz w:val="22"/>
          <w:szCs w:val="20"/>
          <w:lang w:val="en-GB"/>
        </w:rPr>
        <w:t xml:space="preserve">) Group of </w:t>
      </w:r>
      <w:r w:rsidR="00566068">
        <w:rPr>
          <w:rFonts w:asciiTheme="majorHAnsi" w:hAnsiTheme="majorHAnsi" w:cs="Times New Roman"/>
          <w:sz w:val="22"/>
          <w:szCs w:val="20"/>
          <w:lang w:val="en-GB"/>
        </w:rPr>
        <w:t>C</w:t>
      </w:r>
      <w:r w:rsidR="00566068" w:rsidRPr="00566068">
        <w:rPr>
          <w:rFonts w:asciiTheme="majorHAnsi" w:hAnsiTheme="majorHAnsi" w:cs="Times New Roman"/>
          <w:sz w:val="22"/>
          <w:szCs w:val="20"/>
          <w:lang w:val="en-GB"/>
        </w:rPr>
        <w:t>ountries</w:t>
      </w:r>
      <w:r w:rsidRPr="00E41545">
        <w:rPr>
          <w:rFonts w:asciiTheme="majorHAnsi" w:hAnsiTheme="majorHAnsi" w:cs="Times New Roman"/>
          <w:sz w:val="22"/>
          <w:szCs w:val="20"/>
          <w:lang w:val="en-GB"/>
        </w:rPr>
        <w:t>, African countries</w:t>
      </w:r>
      <w:r w:rsidR="00566068">
        <w:rPr>
          <w:rFonts w:asciiTheme="majorHAnsi" w:hAnsiTheme="majorHAnsi" w:cs="Times New Roman"/>
          <w:sz w:val="22"/>
          <w:szCs w:val="20"/>
          <w:lang w:val="en-GB"/>
        </w:rPr>
        <w:t>,</w:t>
      </w:r>
      <w:r w:rsidRPr="00E41545">
        <w:rPr>
          <w:rFonts w:asciiTheme="majorHAnsi" w:hAnsiTheme="majorHAnsi" w:cs="Times New Roman"/>
          <w:sz w:val="22"/>
          <w:szCs w:val="20"/>
          <w:lang w:val="en-GB"/>
        </w:rPr>
        <w:t xml:space="preserve"> etc); and </w:t>
      </w:r>
      <w:r w:rsidR="00566068">
        <w:rPr>
          <w:rFonts w:asciiTheme="majorHAnsi" w:hAnsiTheme="majorHAnsi" w:cs="Times New Roman"/>
          <w:sz w:val="22"/>
          <w:szCs w:val="20"/>
          <w:lang w:val="en-GB"/>
        </w:rPr>
        <w:t xml:space="preserve">obtaining </w:t>
      </w:r>
      <w:r w:rsidRPr="00E41545">
        <w:rPr>
          <w:rFonts w:asciiTheme="majorHAnsi" w:hAnsiTheme="majorHAnsi" w:cs="Times New Roman"/>
          <w:sz w:val="22"/>
          <w:szCs w:val="20"/>
          <w:lang w:val="en-GB"/>
        </w:rPr>
        <w:t xml:space="preserve">a better </w:t>
      </w:r>
      <w:r w:rsidR="00534CBF">
        <w:rPr>
          <w:rFonts w:asciiTheme="majorHAnsi" w:hAnsiTheme="majorHAnsi" w:cs="Times New Roman"/>
          <w:sz w:val="22"/>
          <w:szCs w:val="20"/>
          <w:lang w:val="en-GB"/>
        </w:rPr>
        <w:t>estimation</w:t>
      </w:r>
      <w:r w:rsidRPr="00E41545">
        <w:rPr>
          <w:rFonts w:asciiTheme="majorHAnsi" w:hAnsiTheme="majorHAnsi" w:cs="Times New Roman"/>
          <w:sz w:val="22"/>
          <w:szCs w:val="20"/>
          <w:lang w:val="en-GB"/>
        </w:rPr>
        <w:t xml:space="preserve"> of the issue by political leaders.</w:t>
      </w:r>
    </w:p>
    <w:p w:rsidR="00543760" w:rsidRPr="00E41545" w:rsidRDefault="00543760" w:rsidP="00E841D8">
      <w:pPr>
        <w:rPr>
          <w:rFonts w:asciiTheme="majorHAnsi" w:hAnsiTheme="majorHAnsi" w:cs="Times New Roman"/>
          <w:sz w:val="22"/>
          <w:szCs w:val="20"/>
          <w:lang w:val="en-GB"/>
        </w:rPr>
      </w:pPr>
    </w:p>
    <w:p w:rsidR="007817FA" w:rsidRDefault="00543760" w:rsidP="00E841D8">
      <w:pPr>
        <w:rPr>
          <w:rFonts w:asciiTheme="majorHAnsi" w:hAnsiTheme="majorHAnsi" w:cs="Times New Roman"/>
          <w:sz w:val="22"/>
          <w:szCs w:val="20"/>
          <w:lang w:val="en-GB"/>
        </w:rPr>
      </w:pPr>
      <w:r w:rsidRPr="00E41545">
        <w:rPr>
          <w:rFonts w:asciiTheme="majorHAnsi" w:hAnsiTheme="majorHAnsi" w:cs="Times New Roman"/>
          <w:sz w:val="22"/>
          <w:szCs w:val="20"/>
          <w:lang w:val="en-GB"/>
        </w:rPr>
        <w:t xml:space="preserve">On </w:t>
      </w:r>
      <w:r w:rsidR="00622206">
        <w:rPr>
          <w:rFonts w:asciiTheme="majorHAnsi" w:hAnsiTheme="majorHAnsi" w:cs="Times New Roman"/>
          <w:sz w:val="22"/>
          <w:szCs w:val="20"/>
          <w:lang w:val="en-GB"/>
        </w:rPr>
        <w:t xml:space="preserve">his side, Dr </w:t>
      </w:r>
      <w:proofErr w:type="spellStart"/>
      <w:r w:rsidR="00622206">
        <w:rPr>
          <w:rFonts w:asciiTheme="majorHAnsi" w:hAnsiTheme="majorHAnsi" w:cs="Times New Roman"/>
          <w:sz w:val="22"/>
          <w:szCs w:val="20"/>
          <w:lang w:val="en-GB"/>
        </w:rPr>
        <w:t>Diouf</w:t>
      </w:r>
      <w:proofErr w:type="spellEnd"/>
      <w:r w:rsidRPr="00E41545">
        <w:rPr>
          <w:rFonts w:asciiTheme="majorHAnsi" w:hAnsiTheme="majorHAnsi" w:cs="Times New Roman"/>
          <w:sz w:val="22"/>
          <w:szCs w:val="20"/>
          <w:lang w:val="en-GB"/>
        </w:rPr>
        <w:t xml:space="preserve"> called for action before the WTO </w:t>
      </w:r>
      <w:r w:rsidR="007817FA">
        <w:rPr>
          <w:rFonts w:asciiTheme="majorHAnsi" w:hAnsiTheme="majorHAnsi" w:cs="Times New Roman"/>
          <w:sz w:val="22"/>
          <w:szCs w:val="20"/>
          <w:lang w:val="en-GB"/>
        </w:rPr>
        <w:t>DSB</w:t>
      </w:r>
      <w:r w:rsidRPr="00E41545">
        <w:rPr>
          <w:rFonts w:asciiTheme="majorHAnsi" w:hAnsiTheme="majorHAnsi" w:cs="Times New Roman"/>
          <w:sz w:val="22"/>
          <w:szCs w:val="20"/>
          <w:lang w:val="en-GB"/>
        </w:rPr>
        <w:t>. This action was deemed urgent</w:t>
      </w:r>
      <w:r w:rsidR="007817FA">
        <w:rPr>
          <w:rFonts w:asciiTheme="majorHAnsi" w:hAnsiTheme="majorHAnsi" w:cs="Times New Roman"/>
          <w:sz w:val="22"/>
          <w:szCs w:val="20"/>
          <w:lang w:val="en-GB"/>
        </w:rPr>
        <w:t>,</w:t>
      </w:r>
      <w:r w:rsidRPr="00E41545">
        <w:rPr>
          <w:rFonts w:asciiTheme="majorHAnsi" w:hAnsiTheme="majorHAnsi" w:cs="Times New Roman"/>
          <w:sz w:val="22"/>
          <w:szCs w:val="20"/>
          <w:lang w:val="en-GB"/>
        </w:rPr>
        <w:t xml:space="preserve"> as the U</w:t>
      </w:r>
      <w:r w:rsidR="007817FA">
        <w:rPr>
          <w:rFonts w:asciiTheme="majorHAnsi" w:hAnsiTheme="majorHAnsi" w:cs="Times New Roman"/>
          <w:sz w:val="22"/>
          <w:szCs w:val="20"/>
          <w:lang w:val="en-GB"/>
        </w:rPr>
        <w:t xml:space="preserve">nited </w:t>
      </w:r>
      <w:r w:rsidRPr="00E41545">
        <w:rPr>
          <w:rFonts w:asciiTheme="majorHAnsi" w:hAnsiTheme="majorHAnsi" w:cs="Times New Roman"/>
          <w:sz w:val="22"/>
          <w:szCs w:val="20"/>
          <w:lang w:val="en-GB"/>
        </w:rPr>
        <w:t>S</w:t>
      </w:r>
      <w:r w:rsidR="007817FA">
        <w:rPr>
          <w:rFonts w:asciiTheme="majorHAnsi" w:hAnsiTheme="majorHAnsi" w:cs="Times New Roman"/>
          <w:sz w:val="22"/>
          <w:szCs w:val="20"/>
          <w:lang w:val="en-GB"/>
        </w:rPr>
        <w:t>tates</w:t>
      </w:r>
      <w:r w:rsidRPr="00E41545">
        <w:rPr>
          <w:rFonts w:asciiTheme="majorHAnsi" w:hAnsiTheme="majorHAnsi" w:cs="Times New Roman"/>
          <w:sz w:val="22"/>
          <w:szCs w:val="20"/>
          <w:lang w:val="en-GB"/>
        </w:rPr>
        <w:t xml:space="preserve"> might remove the litigious law on cotton subsidies after their condemnation following the case brought by Brazil before the </w:t>
      </w:r>
      <w:r w:rsidR="007817FA">
        <w:rPr>
          <w:rFonts w:asciiTheme="majorHAnsi" w:hAnsiTheme="majorHAnsi" w:cs="Times New Roman"/>
          <w:sz w:val="22"/>
          <w:szCs w:val="20"/>
          <w:lang w:val="en-GB"/>
        </w:rPr>
        <w:t>DSB</w:t>
      </w:r>
      <w:r w:rsidRPr="00E41545">
        <w:rPr>
          <w:rFonts w:asciiTheme="majorHAnsi" w:hAnsiTheme="majorHAnsi" w:cs="Times New Roman"/>
          <w:sz w:val="22"/>
          <w:szCs w:val="20"/>
          <w:lang w:val="en-GB"/>
        </w:rPr>
        <w:t>. It should be a collective action by African countries; not an act of animosity but a way to get compensation for the harm caused to them until now. Officials present in the room confirmed that this possibility was being discussed in political circles.</w:t>
      </w:r>
    </w:p>
    <w:p w:rsidR="007817FA" w:rsidRDefault="007817FA" w:rsidP="00E841D8">
      <w:pPr>
        <w:rPr>
          <w:rFonts w:asciiTheme="majorHAnsi" w:hAnsiTheme="majorHAnsi" w:cs="Times New Roman"/>
          <w:sz w:val="22"/>
          <w:szCs w:val="20"/>
          <w:lang w:val="en-GB"/>
        </w:rPr>
      </w:pPr>
    </w:p>
    <w:p w:rsidR="00E841D8" w:rsidRPr="007817FA" w:rsidRDefault="007817FA" w:rsidP="00E841D8">
      <w:pPr>
        <w:rPr>
          <w:rFonts w:asciiTheme="majorHAnsi" w:hAnsiTheme="majorHAnsi" w:cs="Times New Roman"/>
          <w:b/>
          <w:sz w:val="22"/>
          <w:szCs w:val="20"/>
          <w:lang w:val="en-GB"/>
        </w:rPr>
      </w:pPr>
      <w:r>
        <w:rPr>
          <w:rFonts w:asciiTheme="majorHAnsi" w:hAnsiTheme="majorHAnsi" w:cs="Times New Roman"/>
          <w:b/>
          <w:sz w:val="22"/>
          <w:szCs w:val="20"/>
          <w:lang w:val="en-GB"/>
        </w:rPr>
        <w:t>2. Questions and comments by the audience</w:t>
      </w:r>
    </w:p>
    <w:p w:rsidR="00543760" w:rsidRPr="00E41545" w:rsidRDefault="00543760" w:rsidP="00E841D8">
      <w:pPr>
        <w:rPr>
          <w:rFonts w:asciiTheme="majorHAnsi" w:hAnsiTheme="majorHAnsi" w:cs="Times New Roman"/>
          <w:sz w:val="22"/>
          <w:szCs w:val="20"/>
          <w:lang w:val="en-GB"/>
        </w:rPr>
      </w:pPr>
    </w:p>
    <w:p w:rsidR="007817FA" w:rsidRDefault="00543760" w:rsidP="00E841D8">
      <w:pPr>
        <w:rPr>
          <w:rFonts w:asciiTheme="majorHAnsi" w:hAnsiTheme="majorHAnsi"/>
          <w:sz w:val="22"/>
          <w:szCs w:val="20"/>
          <w:lang w:val="en-GB"/>
        </w:rPr>
      </w:pPr>
      <w:r w:rsidRPr="00E41545">
        <w:rPr>
          <w:rFonts w:asciiTheme="majorHAnsi" w:hAnsiTheme="majorHAnsi"/>
          <w:sz w:val="22"/>
          <w:szCs w:val="20"/>
          <w:lang w:val="en-GB"/>
        </w:rPr>
        <w:t xml:space="preserve">During a series of questions and answers with the audience, </w:t>
      </w:r>
      <w:proofErr w:type="gramStart"/>
      <w:r w:rsidRPr="00E41545">
        <w:rPr>
          <w:rFonts w:asciiTheme="majorHAnsi" w:hAnsiTheme="majorHAnsi"/>
          <w:sz w:val="22"/>
          <w:szCs w:val="20"/>
          <w:lang w:val="en-GB"/>
        </w:rPr>
        <w:t xml:space="preserve">potential competition from the Chinese cotton industry was confirmed by Ambassador </w:t>
      </w:r>
      <w:proofErr w:type="spellStart"/>
      <w:r w:rsidRPr="00E41545">
        <w:rPr>
          <w:rFonts w:asciiTheme="majorHAnsi" w:hAnsiTheme="majorHAnsi"/>
          <w:sz w:val="22"/>
          <w:szCs w:val="20"/>
          <w:lang w:val="en-GB"/>
        </w:rPr>
        <w:t>Vokouma</w:t>
      </w:r>
      <w:proofErr w:type="spellEnd"/>
      <w:proofErr w:type="gramEnd"/>
      <w:r w:rsidRPr="00E41545">
        <w:rPr>
          <w:rFonts w:asciiTheme="majorHAnsi" w:hAnsiTheme="majorHAnsi"/>
          <w:sz w:val="22"/>
          <w:szCs w:val="20"/>
          <w:lang w:val="en-GB"/>
        </w:rPr>
        <w:t xml:space="preserve">. </w:t>
      </w:r>
    </w:p>
    <w:p w:rsidR="007817FA" w:rsidRDefault="007817FA" w:rsidP="00E841D8">
      <w:pPr>
        <w:rPr>
          <w:rFonts w:asciiTheme="majorHAnsi" w:hAnsiTheme="majorHAnsi"/>
          <w:sz w:val="22"/>
          <w:szCs w:val="20"/>
          <w:lang w:val="en-GB"/>
        </w:rPr>
      </w:pPr>
    </w:p>
    <w:p w:rsidR="007817FA" w:rsidRDefault="00543760" w:rsidP="00E841D8">
      <w:pPr>
        <w:rPr>
          <w:rFonts w:asciiTheme="majorHAnsi" w:hAnsiTheme="majorHAnsi"/>
          <w:sz w:val="22"/>
          <w:szCs w:val="20"/>
          <w:lang w:val="en-GB"/>
        </w:rPr>
      </w:pPr>
      <w:r w:rsidRPr="00E41545">
        <w:rPr>
          <w:rFonts w:asciiTheme="majorHAnsi" w:hAnsiTheme="majorHAnsi"/>
          <w:sz w:val="22"/>
          <w:szCs w:val="20"/>
          <w:lang w:val="en-GB"/>
        </w:rPr>
        <w:t xml:space="preserve">It was also specified that the pursuit of the negotiations and litigation </w:t>
      </w:r>
      <w:r w:rsidR="007817FA">
        <w:rPr>
          <w:rFonts w:asciiTheme="majorHAnsi" w:hAnsiTheme="majorHAnsi"/>
          <w:sz w:val="22"/>
          <w:szCs w:val="20"/>
          <w:lang w:val="en-GB"/>
        </w:rPr>
        <w:t>a</w:t>
      </w:r>
      <w:r w:rsidRPr="00E41545">
        <w:rPr>
          <w:rFonts w:asciiTheme="majorHAnsi" w:hAnsiTheme="majorHAnsi"/>
          <w:sz w:val="22"/>
          <w:szCs w:val="20"/>
          <w:lang w:val="en-GB"/>
        </w:rPr>
        <w:t xml:space="preserve">re not mutually exclusive and </w:t>
      </w:r>
      <w:r w:rsidR="007817FA">
        <w:rPr>
          <w:rFonts w:asciiTheme="majorHAnsi" w:hAnsiTheme="majorHAnsi"/>
          <w:sz w:val="22"/>
          <w:szCs w:val="20"/>
          <w:lang w:val="en-GB"/>
        </w:rPr>
        <w:t>need</w:t>
      </w:r>
      <w:r w:rsidRPr="00E41545">
        <w:rPr>
          <w:rFonts w:asciiTheme="majorHAnsi" w:hAnsiTheme="majorHAnsi"/>
          <w:sz w:val="22"/>
          <w:szCs w:val="20"/>
          <w:lang w:val="en-GB"/>
        </w:rPr>
        <w:t xml:space="preserve"> to be led in parallel. </w:t>
      </w:r>
    </w:p>
    <w:p w:rsidR="007817FA" w:rsidRDefault="007817FA" w:rsidP="00E841D8">
      <w:pPr>
        <w:rPr>
          <w:rFonts w:asciiTheme="majorHAnsi" w:hAnsiTheme="majorHAnsi"/>
          <w:sz w:val="22"/>
          <w:szCs w:val="20"/>
          <w:lang w:val="en-GB"/>
        </w:rPr>
      </w:pPr>
    </w:p>
    <w:p w:rsidR="00E841D8" w:rsidRPr="00E41545" w:rsidRDefault="00543760" w:rsidP="00E841D8">
      <w:pPr>
        <w:rPr>
          <w:rFonts w:asciiTheme="majorHAnsi" w:hAnsiTheme="majorHAnsi"/>
          <w:sz w:val="22"/>
          <w:lang w:val="en-GB"/>
        </w:rPr>
      </w:pPr>
      <w:r w:rsidRPr="00E41545">
        <w:rPr>
          <w:rFonts w:asciiTheme="majorHAnsi" w:hAnsiTheme="majorHAnsi"/>
          <w:sz w:val="22"/>
          <w:szCs w:val="20"/>
          <w:lang w:val="en-GB"/>
        </w:rPr>
        <w:t xml:space="preserve">Finally, </w:t>
      </w:r>
      <w:r w:rsidR="007817FA">
        <w:rPr>
          <w:rFonts w:asciiTheme="majorHAnsi" w:hAnsiTheme="majorHAnsi"/>
          <w:sz w:val="22"/>
          <w:szCs w:val="20"/>
          <w:lang w:val="en-GB"/>
        </w:rPr>
        <w:t xml:space="preserve">it was established that </w:t>
      </w:r>
      <w:r w:rsidRPr="00E41545">
        <w:rPr>
          <w:rFonts w:asciiTheme="majorHAnsi" w:hAnsiTheme="majorHAnsi"/>
          <w:sz w:val="22"/>
          <w:szCs w:val="20"/>
          <w:lang w:val="en-GB"/>
        </w:rPr>
        <w:t>the development question should not be abandoned</w:t>
      </w:r>
      <w:r w:rsidR="007817FA">
        <w:rPr>
          <w:rFonts w:asciiTheme="majorHAnsi" w:hAnsiTheme="majorHAnsi"/>
          <w:sz w:val="22"/>
          <w:szCs w:val="20"/>
          <w:lang w:val="en-GB"/>
        </w:rPr>
        <w:t>,</w:t>
      </w:r>
      <w:r w:rsidRPr="00E41545">
        <w:rPr>
          <w:rFonts w:asciiTheme="majorHAnsi" w:hAnsiTheme="majorHAnsi"/>
          <w:sz w:val="22"/>
          <w:szCs w:val="20"/>
          <w:lang w:val="en-GB"/>
        </w:rPr>
        <w:t xml:space="preserve"> but </w:t>
      </w:r>
      <w:r w:rsidR="007817FA">
        <w:rPr>
          <w:rFonts w:asciiTheme="majorHAnsi" w:hAnsiTheme="majorHAnsi"/>
          <w:sz w:val="22"/>
          <w:szCs w:val="20"/>
          <w:lang w:val="en-GB"/>
        </w:rPr>
        <w:t xml:space="preserve">should be </w:t>
      </w:r>
      <w:r w:rsidRPr="00E41545">
        <w:rPr>
          <w:rFonts w:asciiTheme="majorHAnsi" w:hAnsiTheme="majorHAnsi"/>
          <w:sz w:val="22"/>
          <w:szCs w:val="20"/>
          <w:lang w:val="en-GB"/>
        </w:rPr>
        <w:t>pursued in other forums.</w:t>
      </w:r>
    </w:p>
    <w:sectPr w:rsidR="00E841D8" w:rsidRPr="00E41545" w:rsidSect="00E841D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04A7C46"/>
    <w:lvl w:ilvl="0">
      <w:start w:val="1"/>
      <w:numFmt w:val="bullet"/>
      <w:pStyle w:val="ListBullet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74A6"/>
    <w:rsid w:val="00251E38"/>
    <w:rsid w:val="00254509"/>
    <w:rsid w:val="00295A31"/>
    <w:rsid w:val="002F0830"/>
    <w:rsid w:val="00450B35"/>
    <w:rsid w:val="004C4042"/>
    <w:rsid w:val="00534CBF"/>
    <w:rsid w:val="00540D35"/>
    <w:rsid w:val="00543760"/>
    <w:rsid w:val="00566068"/>
    <w:rsid w:val="00573BCD"/>
    <w:rsid w:val="005A185B"/>
    <w:rsid w:val="00622206"/>
    <w:rsid w:val="00703955"/>
    <w:rsid w:val="007817FA"/>
    <w:rsid w:val="00854C7A"/>
    <w:rsid w:val="00893CDC"/>
    <w:rsid w:val="008B11E8"/>
    <w:rsid w:val="008C61AD"/>
    <w:rsid w:val="0097208F"/>
    <w:rsid w:val="00992CDB"/>
    <w:rsid w:val="00AA0916"/>
    <w:rsid w:val="00AD59C0"/>
    <w:rsid w:val="00B01DFA"/>
    <w:rsid w:val="00C8139F"/>
    <w:rsid w:val="00CB57B7"/>
    <w:rsid w:val="00CE6904"/>
    <w:rsid w:val="00D73039"/>
    <w:rsid w:val="00D83364"/>
    <w:rsid w:val="00E41545"/>
    <w:rsid w:val="00E53DE9"/>
    <w:rsid w:val="00E57EAC"/>
    <w:rsid w:val="00E60251"/>
    <w:rsid w:val="00E623F0"/>
    <w:rsid w:val="00E841D8"/>
    <w:rsid w:val="00EC74A6"/>
    <w:rsid w:val="00FF40F7"/>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A6"/>
  </w:style>
  <w:style w:type="paragraph" w:styleId="Heading2">
    <w:name w:val="heading 2"/>
    <w:basedOn w:val="Normal"/>
    <w:link w:val="Heading2Char"/>
    <w:uiPriority w:val="9"/>
    <w:rsid w:val="00543760"/>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50B35"/>
    <w:pPr>
      <w:spacing w:beforeLines="1" w:afterLines="1"/>
    </w:pPr>
    <w:rPr>
      <w:rFonts w:ascii="Times" w:hAnsi="Times" w:cs="Times New Roman"/>
      <w:sz w:val="20"/>
      <w:szCs w:val="20"/>
    </w:rPr>
  </w:style>
  <w:style w:type="paragraph" w:customStyle="1" w:styleId="Default">
    <w:name w:val="Default"/>
    <w:rsid w:val="00450B35"/>
    <w:pPr>
      <w:widowControl w:val="0"/>
      <w:autoSpaceDE w:val="0"/>
      <w:autoSpaceDN w:val="0"/>
      <w:adjustRightInd w:val="0"/>
    </w:pPr>
    <w:rPr>
      <w:rFonts w:ascii="Times New Roman" w:eastAsia="Times New Roman" w:hAnsi="Times New Roman" w:cs="Times New Roman"/>
      <w:color w:val="000000"/>
    </w:rPr>
  </w:style>
  <w:style w:type="paragraph" w:customStyle="1" w:styleId="parasmalltext">
    <w:name w:val="parasmalltext"/>
    <w:basedOn w:val="Normal"/>
    <w:rsid w:val="00295A31"/>
    <w:pPr>
      <w:spacing w:beforeLines="1" w:afterLines="1"/>
    </w:pPr>
    <w:rPr>
      <w:rFonts w:ascii="Times" w:hAnsi="Times"/>
      <w:sz w:val="20"/>
      <w:szCs w:val="20"/>
    </w:rPr>
  </w:style>
  <w:style w:type="character" w:customStyle="1" w:styleId="Heading2Char">
    <w:name w:val="Heading 2 Char"/>
    <w:basedOn w:val="DefaultParagraphFont"/>
    <w:link w:val="Heading2"/>
    <w:uiPriority w:val="9"/>
    <w:rsid w:val="00543760"/>
    <w:rPr>
      <w:rFonts w:ascii="Times" w:hAnsi="Times"/>
      <w:b/>
      <w:sz w:val="36"/>
      <w:szCs w:val="20"/>
    </w:rPr>
  </w:style>
  <w:style w:type="paragraph" w:styleId="ListBullet2">
    <w:name w:val="List Bullet 2"/>
    <w:basedOn w:val="Normal"/>
    <w:unhideWhenUsed/>
    <w:qFormat/>
    <w:rsid w:val="00543760"/>
    <w:pPr>
      <w:numPr>
        <w:numId w:val="1"/>
      </w:numPr>
      <w:tabs>
        <w:tab w:val="clear" w:pos="643"/>
        <w:tab w:val="left" w:pos="720"/>
      </w:tabs>
      <w:ind w:left="1440" w:hanging="720"/>
      <w:jc w:val="both"/>
    </w:pPr>
    <w:rPr>
      <w:rFonts w:ascii="Times New Roman" w:eastAsia="Times New Roman" w:hAnsi="Times New Roman" w:cs="Times New Roman"/>
      <w:sz w:val="22"/>
      <w:szCs w:val="20"/>
      <w:lang w:val="en-GB"/>
    </w:rPr>
  </w:style>
</w:styles>
</file>

<file path=word/webSettings.xml><?xml version="1.0" encoding="utf-8"?>
<w:webSettings xmlns:r="http://schemas.openxmlformats.org/officeDocument/2006/relationships" xmlns:w="http://schemas.openxmlformats.org/wordprocessingml/2006/main">
  <w:divs>
    <w:div w:id="1468083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3999</Characters>
  <Application>Microsoft Macintosh Word</Application>
  <DocSecurity>0</DocSecurity>
  <Lines>33</Lines>
  <Paragraphs>7</Paragraphs>
  <ScaleCrop>false</ScaleCrop>
  <Company>WTO</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Swain</dc:creator>
  <cp:keywords/>
  <cp:lastModifiedBy>Helen Swain</cp:lastModifiedBy>
  <cp:revision>2</cp:revision>
  <dcterms:created xsi:type="dcterms:W3CDTF">2011-12-06T11:15:00Z</dcterms:created>
  <dcterms:modified xsi:type="dcterms:W3CDTF">2011-12-06T11:15:00Z</dcterms:modified>
</cp:coreProperties>
</file>