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EEA4C" w14:textId="03A863D1" w:rsidR="00452522" w:rsidRPr="00201614" w:rsidRDefault="00452522" w:rsidP="001D5450">
      <w:pPr>
        <w:pStyle w:val="Subtitle"/>
        <w:numPr>
          <w:ilvl w:val="0"/>
          <w:numId w:val="0"/>
        </w:numPr>
        <w:tabs>
          <w:tab w:val="left" w:pos="567"/>
        </w:tabs>
        <w:spacing w:before="880" w:after="240"/>
        <w:jc w:val="center"/>
        <w:rPr>
          <w:bCs/>
        </w:rPr>
      </w:pPr>
    </w:p>
    <w:p w14:paraId="4D2AB12B" w14:textId="77777777" w:rsidR="00452522" w:rsidRPr="00201614" w:rsidRDefault="00452522" w:rsidP="001D5450">
      <w:pPr>
        <w:pStyle w:val="Subtitle"/>
        <w:numPr>
          <w:ilvl w:val="0"/>
          <w:numId w:val="0"/>
        </w:numPr>
        <w:tabs>
          <w:tab w:val="left" w:pos="567"/>
        </w:tabs>
        <w:spacing w:before="880" w:after="240"/>
        <w:jc w:val="center"/>
        <w:rPr>
          <w:bCs/>
        </w:rPr>
      </w:pPr>
    </w:p>
    <w:p w14:paraId="53E8A92C" w14:textId="214EEA10" w:rsidR="00816F5F" w:rsidRPr="00535F7A" w:rsidRDefault="00452522" w:rsidP="001D5450">
      <w:pPr>
        <w:pStyle w:val="Subtitle"/>
        <w:numPr>
          <w:ilvl w:val="0"/>
          <w:numId w:val="0"/>
        </w:numPr>
        <w:tabs>
          <w:tab w:val="left" w:pos="567"/>
        </w:tabs>
        <w:spacing w:after="240"/>
        <w:jc w:val="center"/>
        <w:rPr>
          <w:bCs/>
          <w:lang w:val="fr-FR"/>
        </w:rPr>
      </w:pPr>
      <w:r w:rsidRPr="00535F7A">
        <w:rPr>
          <w:bCs/>
          <w:lang w:val="fr-FR"/>
        </w:rPr>
        <w:t xml:space="preserve">ACCORD SUR </w:t>
      </w:r>
      <w:r w:rsidR="002C1AF7" w:rsidRPr="00535F7A">
        <w:rPr>
          <w:bCs/>
          <w:lang w:val="fr-FR"/>
        </w:rPr>
        <w:br/>
      </w:r>
      <w:r w:rsidRPr="00535F7A">
        <w:rPr>
          <w:bCs/>
          <w:lang w:val="fr-FR"/>
        </w:rPr>
        <w:t>LES MARCH</w:t>
      </w:r>
      <w:r w:rsidR="00125231" w:rsidRPr="00535F7A">
        <w:rPr>
          <w:bCs/>
          <w:lang w:val="fr-FR"/>
        </w:rPr>
        <w:t>E</w:t>
      </w:r>
      <w:r w:rsidRPr="00535F7A">
        <w:rPr>
          <w:bCs/>
          <w:lang w:val="fr-FR"/>
        </w:rPr>
        <w:t>S PUBLICS</w:t>
      </w:r>
      <w:r w:rsidR="00CB33A2">
        <w:rPr>
          <w:rStyle w:val="FootnoteReference"/>
          <w:bCs/>
        </w:rPr>
        <w:footnoteReference w:id="1"/>
      </w:r>
    </w:p>
    <w:p w14:paraId="79690D8B" w14:textId="1D7DBFC8" w:rsidR="00452522" w:rsidRPr="00201614" w:rsidRDefault="00452522" w:rsidP="001D5450">
      <w:pPr>
        <w:spacing w:after="160"/>
        <w:jc w:val="left"/>
        <w:rPr>
          <w:rFonts w:eastAsiaTheme="majorEastAsia" w:cstheme="majorBidi"/>
          <w:b/>
          <w:iCs/>
          <w:szCs w:val="24"/>
          <w:lang w:val="es-ES"/>
        </w:rPr>
      </w:pPr>
    </w:p>
    <w:p w14:paraId="7C3329CE" w14:textId="51D7AEFC" w:rsidR="00452522" w:rsidRPr="00201614" w:rsidRDefault="00452522" w:rsidP="001D5450">
      <w:pPr>
        <w:spacing w:after="160"/>
        <w:jc w:val="left"/>
        <w:rPr>
          <w:rFonts w:eastAsiaTheme="majorEastAsia" w:cstheme="majorBidi"/>
          <w:b/>
          <w:iCs/>
          <w:szCs w:val="24"/>
          <w:lang w:val="es-ES"/>
        </w:rPr>
      </w:pPr>
    </w:p>
    <w:p w14:paraId="5A60C9CB" w14:textId="4E2A5F31" w:rsidR="00452522" w:rsidRPr="00201614" w:rsidRDefault="00452522" w:rsidP="001D5450">
      <w:pPr>
        <w:spacing w:after="160"/>
        <w:jc w:val="left"/>
        <w:rPr>
          <w:rFonts w:eastAsiaTheme="majorEastAsia" w:cstheme="majorBidi"/>
          <w:b/>
          <w:iCs/>
          <w:szCs w:val="24"/>
          <w:lang w:val="es-ES"/>
        </w:rPr>
      </w:pPr>
    </w:p>
    <w:p w14:paraId="102EE717" w14:textId="72640D28" w:rsidR="00452522" w:rsidRPr="00201614" w:rsidRDefault="00452522" w:rsidP="001D5450">
      <w:pPr>
        <w:spacing w:after="160"/>
        <w:jc w:val="left"/>
        <w:rPr>
          <w:rFonts w:eastAsiaTheme="majorEastAsia" w:cstheme="majorBidi"/>
          <w:b/>
          <w:iCs/>
          <w:szCs w:val="24"/>
          <w:lang w:val="es-ES"/>
        </w:rPr>
      </w:pPr>
    </w:p>
    <w:p w14:paraId="0359B364" w14:textId="2343C08C" w:rsidR="00452522" w:rsidRPr="00201614" w:rsidRDefault="00452522" w:rsidP="001D5450">
      <w:pPr>
        <w:spacing w:after="160"/>
        <w:jc w:val="left"/>
        <w:rPr>
          <w:rFonts w:eastAsiaTheme="majorEastAsia" w:cstheme="majorBidi"/>
          <w:b/>
          <w:iCs/>
          <w:szCs w:val="24"/>
          <w:lang w:val="es-ES"/>
        </w:rPr>
      </w:pPr>
    </w:p>
    <w:p w14:paraId="793E7DB1" w14:textId="6D68F066" w:rsidR="00452522" w:rsidRPr="00201614" w:rsidRDefault="00452522" w:rsidP="001D5450">
      <w:pPr>
        <w:spacing w:after="160"/>
        <w:jc w:val="left"/>
        <w:rPr>
          <w:rFonts w:eastAsiaTheme="majorEastAsia" w:cstheme="majorBidi"/>
          <w:b/>
          <w:iCs/>
          <w:szCs w:val="24"/>
          <w:lang w:val="es-ES"/>
        </w:rPr>
      </w:pPr>
    </w:p>
    <w:p w14:paraId="6DDB780E" w14:textId="1799ACCC" w:rsidR="00452522" w:rsidRPr="00201614" w:rsidRDefault="00452522" w:rsidP="001D5450">
      <w:pPr>
        <w:spacing w:after="160"/>
        <w:jc w:val="left"/>
        <w:rPr>
          <w:rFonts w:eastAsiaTheme="majorEastAsia" w:cstheme="majorBidi"/>
          <w:b/>
          <w:iCs/>
          <w:szCs w:val="24"/>
          <w:lang w:val="es-ES"/>
        </w:rPr>
      </w:pPr>
    </w:p>
    <w:p w14:paraId="7D86BD63" w14:textId="351C7068" w:rsidR="00452522" w:rsidRPr="00201614" w:rsidRDefault="00452522" w:rsidP="001D5450">
      <w:pPr>
        <w:spacing w:after="160"/>
        <w:jc w:val="left"/>
        <w:rPr>
          <w:rFonts w:eastAsiaTheme="majorEastAsia" w:cstheme="majorBidi"/>
          <w:b/>
          <w:iCs/>
          <w:szCs w:val="24"/>
          <w:lang w:val="es-ES"/>
        </w:rPr>
      </w:pPr>
    </w:p>
    <w:p w14:paraId="1F111FEC" w14:textId="6F0267EA" w:rsidR="00452522" w:rsidRPr="00201614" w:rsidRDefault="00452522" w:rsidP="001D5450">
      <w:pPr>
        <w:spacing w:after="160"/>
        <w:jc w:val="left"/>
        <w:rPr>
          <w:rFonts w:eastAsiaTheme="majorEastAsia" w:cstheme="majorBidi"/>
          <w:b/>
          <w:iCs/>
          <w:szCs w:val="24"/>
          <w:lang w:val="es-ES"/>
        </w:rPr>
      </w:pPr>
    </w:p>
    <w:p w14:paraId="4A596B47" w14:textId="63755297" w:rsidR="00452522" w:rsidRPr="00201614" w:rsidRDefault="00452522" w:rsidP="001D5450">
      <w:pPr>
        <w:spacing w:after="160"/>
        <w:jc w:val="left"/>
        <w:rPr>
          <w:rFonts w:eastAsiaTheme="majorEastAsia" w:cstheme="majorBidi"/>
          <w:b/>
          <w:iCs/>
          <w:szCs w:val="24"/>
          <w:lang w:val="es-ES"/>
        </w:rPr>
      </w:pPr>
    </w:p>
    <w:p w14:paraId="624BA72B" w14:textId="77777777" w:rsidR="00CB33A2" w:rsidRDefault="00CB33A2" w:rsidP="001D5450">
      <w:pPr>
        <w:spacing w:after="160"/>
        <w:jc w:val="left"/>
        <w:rPr>
          <w:rFonts w:eastAsiaTheme="majorEastAsia" w:cstheme="majorBidi"/>
          <w:b/>
          <w:iCs/>
          <w:szCs w:val="24"/>
          <w:lang w:val="es-ES"/>
        </w:rPr>
        <w:sectPr w:rsidR="00CB33A2" w:rsidSect="002121BD">
          <w:headerReference w:type="default" r:id="rId9"/>
          <w:footnotePr>
            <w:numFmt w:val="lowerLetter"/>
            <w:numRestart w:val="eachSect"/>
          </w:footnotePr>
          <w:pgSz w:w="11907" w:h="16840"/>
          <w:pgMar w:top="1701" w:right="1440" w:bottom="1440" w:left="1440" w:header="720" w:footer="720" w:gutter="0"/>
          <w:cols w:space="720"/>
          <w:docGrid w:linePitch="299"/>
        </w:sectPr>
      </w:pPr>
    </w:p>
    <w:p w14:paraId="26EE55DB" w14:textId="206074B9" w:rsidR="00452522" w:rsidRPr="00201614" w:rsidRDefault="00452522" w:rsidP="001D5450">
      <w:pPr>
        <w:spacing w:after="160"/>
        <w:jc w:val="left"/>
        <w:rPr>
          <w:rFonts w:eastAsiaTheme="majorEastAsia" w:cstheme="majorBidi"/>
          <w:b/>
          <w:iCs/>
          <w:szCs w:val="24"/>
          <w:lang w:val="es-ES"/>
        </w:rPr>
      </w:pPr>
    </w:p>
    <w:p w14:paraId="2F6A9F98" w14:textId="28796183" w:rsidR="00452522" w:rsidRPr="00201614" w:rsidRDefault="00452522" w:rsidP="001D5450">
      <w:pPr>
        <w:spacing w:after="160"/>
        <w:jc w:val="left"/>
        <w:rPr>
          <w:rFonts w:eastAsiaTheme="majorEastAsia" w:cstheme="majorBidi"/>
          <w:b/>
          <w:iCs/>
          <w:szCs w:val="24"/>
          <w:lang w:val="es-ES"/>
        </w:rPr>
      </w:pPr>
    </w:p>
    <w:p w14:paraId="539EA984" w14:textId="77777777" w:rsidR="00452522" w:rsidRPr="00201614" w:rsidRDefault="00452522" w:rsidP="001D5450">
      <w:pPr>
        <w:spacing w:after="160"/>
        <w:jc w:val="left"/>
        <w:rPr>
          <w:rFonts w:eastAsiaTheme="majorEastAsia" w:cstheme="majorBidi"/>
          <w:b/>
          <w:iCs/>
          <w:szCs w:val="24"/>
          <w:lang w:val="es-ES"/>
        </w:rPr>
      </w:pPr>
    </w:p>
    <w:p w14:paraId="612A7098" w14:textId="77777777" w:rsidR="006A7D41" w:rsidRPr="00201614" w:rsidRDefault="006A7D41" w:rsidP="001D5450">
      <w:pPr>
        <w:spacing w:after="160"/>
        <w:jc w:val="left"/>
        <w:rPr>
          <w:rFonts w:eastAsiaTheme="majorEastAsia" w:cstheme="majorBidi"/>
          <w:bCs/>
          <w:iCs/>
          <w:szCs w:val="24"/>
          <w:lang w:val="es-ES"/>
        </w:rPr>
      </w:pPr>
    </w:p>
    <w:p w14:paraId="2330018D" w14:textId="1761CE61" w:rsidR="006A7D41" w:rsidRPr="00201614" w:rsidRDefault="00452522" w:rsidP="001D5450">
      <w:pPr>
        <w:spacing w:after="240"/>
        <w:jc w:val="center"/>
        <w:rPr>
          <w:rFonts w:eastAsiaTheme="majorEastAsia" w:cstheme="majorBidi"/>
          <w:bCs/>
          <w:iCs/>
          <w:szCs w:val="24"/>
          <w:lang w:val="es-ES"/>
        </w:rPr>
      </w:pPr>
      <w:r w:rsidRPr="00201614">
        <w:rPr>
          <w:rFonts w:eastAsiaTheme="majorEastAsia" w:cstheme="majorBidi"/>
          <w:bCs/>
          <w:iCs/>
          <w:szCs w:val="24"/>
          <w:lang w:val="es-ES"/>
        </w:rPr>
        <w:t>Marrake</w:t>
      </w:r>
      <w:r w:rsidR="00242D07">
        <w:rPr>
          <w:rFonts w:eastAsiaTheme="majorEastAsia" w:cstheme="majorBidi"/>
          <w:bCs/>
          <w:iCs/>
          <w:szCs w:val="24"/>
          <w:lang w:val="es-ES"/>
        </w:rPr>
        <w:t>c</w:t>
      </w:r>
      <w:r w:rsidRPr="00201614">
        <w:rPr>
          <w:rFonts w:eastAsiaTheme="majorEastAsia" w:cstheme="majorBidi"/>
          <w:bCs/>
          <w:iCs/>
          <w:szCs w:val="24"/>
          <w:lang w:val="es-ES"/>
        </w:rPr>
        <w:t>h</w:t>
      </w:r>
      <w:r w:rsidRPr="00201614">
        <w:rPr>
          <w:rFonts w:eastAsiaTheme="majorEastAsia" w:cstheme="majorBidi"/>
          <w:bCs/>
          <w:iCs/>
          <w:szCs w:val="24"/>
          <w:lang w:val="es-ES"/>
        </w:rPr>
        <w:br/>
        <w:t xml:space="preserve">15 </w:t>
      </w:r>
      <w:r w:rsidR="00242D07">
        <w:rPr>
          <w:rFonts w:eastAsiaTheme="majorEastAsia" w:cstheme="majorBidi"/>
          <w:bCs/>
          <w:iCs/>
          <w:szCs w:val="24"/>
          <w:lang w:val="es-ES"/>
        </w:rPr>
        <w:t>avril</w:t>
      </w:r>
      <w:r w:rsidRPr="00201614">
        <w:rPr>
          <w:rFonts w:eastAsiaTheme="majorEastAsia" w:cstheme="majorBidi"/>
          <w:bCs/>
          <w:iCs/>
          <w:szCs w:val="24"/>
          <w:lang w:val="es-ES"/>
        </w:rPr>
        <w:t xml:space="preserve"> 1994</w:t>
      </w:r>
    </w:p>
    <w:p w14:paraId="32996956" w14:textId="2F93A658" w:rsidR="0026216C" w:rsidRPr="00201614" w:rsidRDefault="0026216C" w:rsidP="001D5450">
      <w:pPr>
        <w:spacing w:after="160"/>
        <w:jc w:val="left"/>
        <w:rPr>
          <w:rFonts w:eastAsiaTheme="majorEastAsia" w:cstheme="majorBidi"/>
          <w:b/>
          <w:iCs/>
          <w:szCs w:val="24"/>
          <w:lang w:val="es-ES"/>
        </w:rPr>
      </w:pPr>
    </w:p>
    <w:p w14:paraId="0B38CAD4" w14:textId="77777777" w:rsidR="007D7BA7" w:rsidRPr="00535F7A" w:rsidRDefault="007D7BA7" w:rsidP="001D5450">
      <w:pPr>
        <w:tabs>
          <w:tab w:val="left" w:pos="1701"/>
          <w:tab w:val="right" w:pos="8789"/>
        </w:tabs>
        <w:jc w:val="left"/>
        <w:rPr>
          <w:bCs/>
          <w:lang w:val="fr-FR"/>
        </w:rPr>
      </w:pPr>
    </w:p>
    <w:p w14:paraId="3E15AF13" w14:textId="25E31F31" w:rsidR="009303A1" w:rsidRPr="00535F7A" w:rsidRDefault="009303A1" w:rsidP="001D5450">
      <w:pPr>
        <w:spacing w:after="160"/>
        <w:jc w:val="left"/>
        <w:rPr>
          <w:bCs/>
          <w:lang w:val="fr-FR"/>
        </w:rPr>
      </w:pPr>
      <w:r w:rsidRPr="00535F7A">
        <w:rPr>
          <w:bCs/>
          <w:lang w:val="fr-FR"/>
        </w:rPr>
        <w:br w:type="page"/>
      </w:r>
    </w:p>
    <w:p w14:paraId="1530510D" w14:textId="16D76094" w:rsidR="000C3E43" w:rsidRPr="00201614" w:rsidRDefault="009303A1" w:rsidP="001D5450">
      <w:pPr>
        <w:tabs>
          <w:tab w:val="left" w:pos="1701"/>
          <w:tab w:val="right" w:pos="8789"/>
        </w:tabs>
        <w:spacing w:after="240"/>
        <w:jc w:val="center"/>
        <w:rPr>
          <w:bCs/>
          <w:lang w:val="fr-FR"/>
        </w:rPr>
      </w:pPr>
      <w:r w:rsidRPr="00201614">
        <w:rPr>
          <w:bCs/>
          <w:lang w:val="fr-FR"/>
        </w:rPr>
        <w:lastRenderedPageBreak/>
        <w:t>TABLE DES MATIERES</w:t>
      </w:r>
    </w:p>
    <w:p w14:paraId="13A5E9DC" w14:textId="7434EBD2" w:rsidR="009303A1" w:rsidRPr="00201614" w:rsidRDefault="009303A1" w:rsidP="001D5450">
      <w:pPr>
        <w:tabs>
          <w:tab w:val="left" w:pos="1701"/>
        </w:tabs>
        <w:spacing w:after="240"/>
        <w:jc w:val="right"/>
        <w:rPr>
          <w:bCs/>
          <w:i/>
          <w:iCs/>
          <w:lang w:val="fr-FR"/>
        </w:rPr>
      </w:pPr>
      <w:r w:rsidRPr="00490C1C">
        <w:rPr>
          <w:bCs/>
          <w:i/>
          <w:iCs/>
          <w:lang w:val="fr-FR"/>
        </w:rPr>
        <w:t>Page</w:t>
      </w:r>
    </w:p>
    <w:p w14:paraId="37360145" w14:textId="6CA511B9" w:rsidR="009303A1" w:rsidRPr="00201614" w:rsidRDefault="009303A1" w:rsidP="003A5E86">
      <w:pPr>
        <w:tabs>
          <w:tab w:val="left" w:pos="1701"/>
          <w:tab w:val="right" w:pos="8987"/>
        </w:tabs>
        <w:jc w:val="left"/>
        <w:rPr>
          <w:bCs/>
          <w:lang w:val="fr-FR"/>
        </w:rPr>
      </w:pPr>
      <w:r w:rsidRPr="00201614">
        <w:rPr>
          <w:bCs/>
          <w:lang w:val="fr-FR"/>
        </w:rPr>
        <w:t>Préambule</w:t>
      </w:r>
      <w:r w:rsidRPr="00201614">
        <w:rPr>
          <w:bCs/>
          <w:lang w:val="fr-FR"/>
        </w:rPr>
        <w:tab/>
      </w:r>
      <w:r w:rsidRPr="00201614">
        <w:rPr>
          <w:bCs/>
          <w:lang w:val="fr-FR"/>
        </w:rPr>
        <w:tab/>
        <w:t>44</w:t>
      </w:r>
    </w:p>
    <w:p w14:paraId="7BE083AB" w14:textId="6F2824BD" w:rsidR="003A5E86" w:rsidRPr="00201614" w:rsidRDefault="003A5E86" w:rsidP="003A5E86">
      <w:pPr>
        <w:tabs>
          <w:tab w:val="left" w:pos="1701"/>
          <w:tab w:val="right" w:pos="8987"/>
        </w:tabs>
        <w:jc w:val="left"/>
        <w:rPr>
          <w:bCs/>
          <w:lang w:val="fr-FR"/>
        </w:rPr>
      </w:pPr>
    </w:p>
    <w:p w14:paraId="72165CF8" w14:textId="54D4009F" w:rsidR="003A5E86" w:rsidRPr="00201614" w:rsidRDefault="003A5E86" w:rsidP="003A5E86">
      <w:pPr>
        <w:tabs>
          <w:tab w:val="left" w:pos="1701"/>
          <w:tab w:val="right" w:pos="8987"/>
        </w:tabs>
        <w:jc w:val="left"/>
        <w:rPr>
          <w:bCs/>
          <w:lang w:val="fr-FR"/>
        </w:rPr>
      </w:pPr>
      <w:r w:rsidRPr="00201614">
        <w:rPr>
          <w:bCs/>
          <w:lang w:val="fr-FR"/>
        </w:rPr>
        <w:t>Article premier</w:t>
      </w:r>
      <w:r w:rsidRPr="00201614">
        <w:rPr>
          <w:bCs/>
          <w:lang w:val="fr-FR"/>
        </w:rPr>
        <w:tab/>
        <w:t>Portée et champ d'application</w:t>
      </w:r>
      <w:r w:rsidRPr="00201614">
        <w:rPr>
          <w:bCs/>
          <w:lang w:val="fr-FR"/>
        </w:rPr>
        <w:tab/>
        <w:t>45</w:t>
      </w:r>
    </w:p>
    <w:p w14:paraId="6428B59E" w14:textId="08CC50C8" w:rsidR="003A5E86" w:rsidRPr="00201614" w:rsidRDefault="003A5E86" w:rsidP="003A5E86">
      <w:pPr>
        <w:tabs>
          <w:tab w:val="left" w:pos="1701"/>
          <w:tab w:val="right" w:pos="8987"/>
        </w:tabs>
        <w:jc w:val="left"/>
        <w:rPr>
          <w:bCs/>
          <w:lang w:val="fr-FR"/>
        </w:rPr>
      </w:pPr>
    </w:p>
    <w:p w14:paraId="2143CF17" w14:textId="4B260866" w:rsidR="003A5E86" w:rsidRPr="00201614" w:rsidRDefault="003A5E86" w:rsidP="003A5E86">
      <w:pPr>
        <w:tabs>
          <w:tab w:val="left" w:pos="1701"/>
          <w:tab w:val="right" w:pos="8987"/>
        </w:tabs>
        <w:jc w:val="left"/>
        <w:rPr>
          <w:bCs/>
          <w:lang w:val="fr-FR"/>
        </w:rPr>
      </w:pPr>
      <w:r w:rsidRPr="00201614">
        <w:rPr>
          <w:bCs/>
          <w:lang w:val="fr-FR"/>
        </w:rPr>
        <w:t>Article II</w:t>
      </w:r>
      <w:r w:rsidRPr="00201614">
        <w:rPr>
          <w:bCs/>
          <w:lang w:val="fr-FR"/>
        </w:rPr>
        <w:tab/>
        <w:t>Evaluation des marchés</w:t>
      </w:r>
      <w:r w:rsidRPr="00201614">
        <w:rPr>
          <w:bCs/>
          <w:lang w:val="fr-FR"/>
        </w:rPr>
        <w:tab/>
        <w:t>45</w:t>
      </w:r>
    </w:p>
    <w:p w14:paraId="0D1CFB50" w14:textId="2BE1DFC4" w:rsidR="003A5E86" w:rsidRPr="00201614" w:rsidRDefault="003A5E86" w:rsidP="003A5E86">
      <w:pPr>
        <w:tabs>
          <w:tab w:val="left" w:pos="1701"/>
          <w:tab w:val="right" w:pos="8987"/>
        </w:tabs>
        <w:jc w:val="left"/>
        <w:rPr>
          <w:bCs/>
          <w:lang w:val="fr-FR"/>
        </w:rPr>
      </w:pPr>
    </w:p>
    <w:p w14:paraId="1352226B" w14:textId="302EE77B" w:rsidR="003A5E86" w:rsidRPr="00201614" w:rsidRDefault="003A5E86" w:rsidP="003A5E86">
      <w:pPr>
        <w:tabs>
          <w:tab w:val="left" w:pos="1701"/>
          <w:tab w:val="right" w:pos="8987"/>
        </w:tabs>
        <w:jc w:val="left"/>
        <w:rPr>
          <w:bCs/>
          <w:lang w:val="fr-FR"/>
        </w:rPr>
      </w:pPr>
      <w:r w:rsidRPr="00201614">
        <w:rPr>
          <w:bCs/>
          <w:lang w:val="fr-FR"/>
        </w:rPr>
        <w:t>Article III</w:t>
      </w:r>
      <w:r w:rsidRPr="00201614">
        <w:rPr>
          <w:bCs/>
          <w:lang w:val="fr-FR"/>
        </w:rPr>
        <w:tab/>
        <w:t>Traitement national et non-discrimination</w:t>
      </w:r>
      <w:r w:rsidRPr="00201614">
        <w:rPr>
          <w:bCs/>
          <w:lang w:val="fr-FR"/>
        </w:rPr>
        <w:tab/>
        <w:t>46</w:t>
      </w:r>
    </w:p>
    <w:p w14:paraId="12731BC6" w14:textId="64FD3659" w:rsidR="003A5E86" w:rsidRPr="00201614" w:rsidRDefault="003A5E86" w:rsidP="003A5E86">
      <w:pPr>
        <w:tabs>
          <w:tab w:val="left" w:pos="1701"/>
          <w:tab w:val="right" w:pos="8987"/>
        </w:tabs>
        <w:jc w:val="left"/>
        <w:rPr>
          <w:bCs/>
          <w:lang w:val="fr-FR"/>
        </w:rPr>
      </w:pPr>
    </w:p>
    <w:p w14:paraId="611ACFBE" w14:textId="750FBBF9" w:rsidR="003A5E86" w:rsidRPr="00201614" w:rsidRDefault="003A5E86" w:rsidP="003A5E86">
      <w:pPr>
        <w:tabs>
          <w:tab w:val="left" w:pos="1701"/>
          <w:tab w:val="right" w:pos="8987"/>
        </w:tabs>
        <w:jc w:val="left"/>
        <w:rPr>
          <w:bCs/>
          <w:lang w:val="fr-FR"/>
        </w:rPr>
      </w:pPr>
      <w:r w:rsidRPr="00201614">
        <w:rPr>
          <w:bCs/>
          <w:lang w:val="fr-FR"/>
        </w:rPr>
        <w:t>Article IV</w:t>
      </w:r>
      <w:r w:rsidRPr="00201614">
        <w:rPr>
          <w:bCs/>
          <w:lang w:val="fr-FR"/>
        </w:rPr>
        <w:tab/>
        <w:t>Règle</w:t>
      </w:r>
      <w:r w:rsidR="00FB34DE">
        <w:rPr>
          <w:bCs/>
          <w:lang w:val="fr-FR"/>
        </w:rPr>
        <w:t>s</w:t>
      </w:r>
      <w:r w:rsidRPr="00201614">
        <w:rPr>
          <w:bCs/>
          <w:lang w:val="fr-FR"/>
        </w:rPr>
        <w:t xml:space="preserve"> d'origine</w:t>
      </w:r>
      <w:r w:rsidRPr="00201614">
        <w:rPr>
          <w:bCs/>
          <w:lang w:val="fr-FR"/>
        </w:rPr>
        <w:tab/>
        <w:t>47</w:t>
      </w:r>
    </w:p>
    <w:p w14:paraId="5B687A7D" w14:textId="523002D2" w:rsidR="003A5E86" w:rsidRPr="00201614" w:rsidRDefault="003A5E86" w:rsidP="003A5E86">
      <w:pPr>
        <w:tabs>
          <w:tab w:val="left" w:pos="1701"/>
          <w:tab w:val="right" w:pos="8987"/>
        </w:tabs>
        <w:jc w:val="left"/>
        <w:rPr>
          <w:bCs/>
          <w:lang w:val="fr-FR"/>
        </w:rPr>
      </w:pPr>
    </w:p>
    <w:p w14:paraId="16E92455" w14:textId="7D556E94" w:rsidR="003A5E86" w:rsidRPr="00201614" w:rsidRDefault="003A5E86" w:rsidP="003A5E86">
      <w:pPr>
        <w:tabs>
          <w:tab w:val="left" w:pos="1701"/>
          <w:tab w:val="right" w:pos="8987"/>
        </w:tabs>
        <w:jc w:val="left"/>
        <w:rPr>
          <w:bCs/>
          <w:lang w:val="fr-FR"/>
        </w:rPr>
      </w:pPr>
      <w:r w:rsidRPr="00201614">
        <w:rPr>
          <w:bCs/>
          <w:lang w:val="fr-FR"/>
        </w:rPr>
        <w:t>Article V</w:t>
      </w:r>
      <w:r w:rsidRPr="00201614">
        <w:rPr>
          <w:bCs/>
          <w:lang w:val="fr-FR"/>
        </w:rPr>
        <w:tab/>
        <w:t>Traitement spécial et différencié en faveur des pays</w:t>
      </w:r>
      <w:r w:rsidRPr="00201614">
        <w:rPr>
          <w:bCs/>
          <w:lang w:val="fr-FR"/>
        </w:rPr>
        <w:tab/>
        <w:t>47</w:t>
      </w:r>
    </w:p>
    <w:p w14:paraId="51802F48" w14:textId="5C4C60AB" w:rsidR="003A5E86" w:rsidRPr="00201614" w:rsidRDefault="003A5E86" w:rsidP="003A5E86">
      <w:pPr>
        <w:tabs>
          <w:tab w:val="left" w:pos="1701"/>
          <w:tab w:val="right" w:pos="8987"/>
        </w:tabs>
        <w:jc w:val="left"/>
        <w:rPr>
          <w:bCs/>
          <w:lang w:val="fr-FR"/>
        </w:rPr>
      </w:pPr>
      <w:r w:rsidRPr="00201614">
        <w:rPr>
          <w:bCs/>
          <w:lang w:val="fr-FR"/>
        </w:rPr>
        <w:tab/>
        <w:t>en développement</w:t>
      </w:r>
    </w:p>
    <w:p w14:paraId="62B0EDF1" w14:textId="38A52931" w:rsidR="003A5E86" w:rsidRPr="00201614" w:rsidRDefault="003A5E86" w:rsidP="003A5E86">
      <w:pPr>
        <w:tabs>
          <w:tab w:val="left" w:pos="1701"/>
          <w:tab w:val="right" w:pos="8987"/>
        </w:tabs>
        <w:jc w:val="left"/>
        <w:rPr>
          <w:bCs/>
          <w:lang w:val="fr-FR"/>
        </w:rPr>
      </w:pPr>
    </w:p>
    <w:p w14:paraId="6E92C482" w14:textId="40DA3471" w:rsidR="003A5E86" w:rsidRPr="00201614" w:rsidRDefault="003A5E86" w:rsidP="003A5E86">
      <w:pPr>
        <w:tabs>
          <w:tab w:val="left" w:pos="1701"/>
          <w:tab w:val="right" w:pos="8987"/>
        </w:tabs>
        <w:ind w:left="2268" w:hanging="567"/>
        <w:jc w:val="left"/>
        <w:rPr>
          <w:bCs/>
          <w:lang w:val="fr-FR"/>
        </w:rPr>
      </w:pPr>
      <w:r w:rsidRPr="00201614">
        <w:rPr>
          <w:bCs/>
          <w:lang w:val="fr-FR"/>
        </w:rPr>
        <w:tab/>
        <w:t>-</w:t>
      </w:r>
      <w:r w:rsidRPr="00201614">
        <w:rPr>
          <w:lang w:val="fr-FR"/>
        </w:rPr>
        <w:t xml:space="preserve"> </w:t>
      </w:r>
      <w:r w:rsidRPr="00201614">
        <w:rPr>
          <w:lang w:val="fr-FR"/>
        </w:rPr>
        <w:tab/>
      </w:r>
      <w:r w:rsidRPr="00201614">
        <w:rPr>
          <w:bCs/>
          <w:lang w:val="fr-FR"/>
        </w:rPr>
        <w:t>Objectifs</w:t>
      </w:r>
    </w:p>
    <w:p w14:paraId="0F899E59" w14:textId="30C0947E" w:rsidR="003A5E86" w:rsidRPr="00201614" w:rsidRDefault="003A5E86" w:rsidP="003A5E86">
      <w:pPr>
        <w:tabs>
          <w:tab w:val="left" w:pos="1701"/>
          <w:tab w:val="right" w:pos="8987"/>
        </w:tabs>
        <w:ind w:left="2268" w:hanging="567"/>
        <w:jc w:val="left"/>
        <w:rPr>
          <w:bCs/>
          <w:lang w:val="fr-FR"/>
        </w:rPr>
      </w:pPr>
      <w:r w:rsidRPr="00201614">
        <w:rPr>
          <w:bCs/>
          <w:lang w:val="fr-FR"/>
        </w:rPr>
        <w:t>-</w:t>
      </w:r>
      <w:r w:rsidRPr="00201614">
        <w:rPr>
          <w:bCs/>
          <w:lang w:val="fr-FR"/>
        </w:rPr>
        <w:tab/>
        <w:t>Champ d'application</w:t>
      </w:r>
    </w:p>
    <w:p w14:paraId="2D8C7E32" w14:textId="09EE7258" w:rsidR="003A5E86" w:rsidRPr="00201614" w:rsidRDefault="003A5E86" w:rsidP="003A5E86">
      <w:pPr>
        <w:tabs>
          <w:tab w:val="left" w:pos="1701"/>
          <w:tab w:val="right" w:pos="8987"/>
        </w:tabs>
        <w:ind w:left="2268" w:hanging="567"/>
        <w:jc w:val="left"/>
        <w:rPr>
          <w:bCs/>
          <w:lang w:val="fr-FR"/>
        </w:rPr>
      </w:pPr>
      <w:r w:rsidRPr="00201614">
        <w:rPr>
          <w:bCs/>
          <w:lang w:val="fr-FR"/>
        </w:rPr>
        <w:t>-</w:t>
      </w:r>
      <w:r w:rsidRPr="00201614">
        <w:rPr>
          <w:bCs/>
          <w:lang w:val="fr-FR"/>
        </w:rPr>
        <w:tab/>
        <w:t>Exceptions convenues</w:t>
      </w:r>
    </w:p>
    <w:p w14:paraId="01D2110B" w14:textId="2E5F8E2F" w:rsidR="003A5E86" w:rsidRPr="00201614" w:rsidRDefault="003A5E86" w:rsidP="003A5E86">
      <w:pPr>
        <w:tabs>
          <w:tab w:val="left" w:pos="1701"/>
          <w:tab w:val="right" w:pos="8987"/>
        </w:tabs>
        <w:ind w:left="2268" w:hanging="567"/>
        <w:jc w:val="left"/>
        <w:rPr>
          <w:bCs/>
          <w:lang w:val="fr-FR"/>
        </w:rPr>
      </w:pPr>
      <w:r w:rsidRPr="00201614">
        <w:rPr>
          <w:bCs/>
          <w:lang w:val="fr-FR"/>
        </w:rPr>
        <w:t>-</w:t>
      </w:r>
      <w:r w:rsidRPr="00201614">
        <w:rPr>
          <w:bCs/>
          <w:lang w:val="fr-FR"/>
        </w:rPr>
        <w:tab/>
        <w:t>Assistance technique aux pays en développement</w:t>
      </w:r>
    </w:p>
    <w:p w14:paraId="72E49468" w14:textId="21B03065" w:rsidR="003A5E86" w:rsidRPr="00201614" w:rsidRDefault="003A5E86" w:rsidP="003A5E86">
      <w:pPr>
        <w:tabs>
          <w:tab w:val="left" w:pos="1701"/>
          <w:tab w:val="right" w:pos="8987"/>
        </w:tabs>
        <w:ind w:left="2268" w:hanging="567"/>
        <w:jc w:val="left"/>
        <w:rPr>
          <w:bCs/>
          <w:lang w:val="fr-FR"/>
        </w:rPr>
      </w:pPr>
      <w:r w:rsidRPr="00201614">
        <w:rPr>
          <w:bCs/>
          <w:lang w:val="fr-FR"/>
        </w:rPr>
        <w:tab/>
      </w:r>
      <w:r w:rsidRPr="00201614">
        <w:rPr>
          <w:bCs/>
          <w:lang w:val="fr-FR"/>
        </w:rPr>
        <w:tab/>
        <w:t>Parties à l'Accord</w:t>
      </w:r>
    </w:p>
    <w:p w14:paraId="461E4994" w14:textId="5A48679E" w:rsidR="003A5E86" w:rsidRPr="00201614" w:rsidRDefault="003A5E86" w:rsidP="003A5E86">
      <w:pPr>
        <w:tabs>
          <w:tab w:val="left" w:pos="1701"/>
          <w:tab w:val="right" w:pos="8987"/>
        </w:tabs>
        <w:ind w:left="2268" w:hanging="567"/>
        <w:jc w:val="left"/>
        <w:rPr>
          <w:bCs/>
          <w:lang w:val="fr-FR"/>
        </w:rPr>
      </w:pPr>
      <w:r w:rsidRPr="00201614">
        <w:rPr>
          <w:bCs/>
          <w:lang w:val="fr-FR"/>
        </w:rPr>
        <w:tab/>
        <w:t>-</w:t>
      </w:r>
      <w:r w:rsidRPr="00201614">
        <w:rPr>
          <w:bCs/>
          <w:lang w:val="fr-FR"/>
        </w:rPr>
        <w:tab/>
        <w:t>Centres d'information</w:t>
      </w:r>
    </w:p>
    <w:p w14:paraId="12F97D9F" w14:textId="70D7BD65" w:rsidR="003A5E86" w:rsidRPr="00201614" w:rsidRDefault="003A5E86" w:rsidP="003A5E86">
      <w:pPr>
        <w:tabs>
          <w:tab w:val="left" w:pos="1701"/>
          <w:tab w:val="right" w:pos="8987"/>
        </w:tabs>
        <w:ind w:left="2268" w:hanging="567"/>
        <w:jc w:val="left"/>
        <w:rPr>
          <w:bCs/>
          <w:lang w:val="fr-FR"/>
        </w:rPr>
      </w:pPr>
      <w:r w:rsidRPr="00201614">
        <w:rPr>
          <w:bCs/>
          <w:lang w:val="fr-FR"/>
        </w:rPr>
        <w:t>-</w:t>
      </w:r>
      <w:r w:rsidRPr="00201614">
        <w:rPr>
          <w:bCs/>
          <w:lang w:val="fr-FR"/>
        </w:rPr>
        <w:tab/>
        <w:t>Traitement spécial en faveur des pays les</w:t>
      </w:r>
    </w:p>
    <w:p w14:paraId="085501D9" w14:textId="47ABB79F" w:rsidR="003A5E86" w:rsidRPr="00201614" w:rsidRDefault="003A5E86" w:rsidP="003A5E86">
      <w:pPr>
        <w:tabs>
          <w:tab w:val="left" w:pos="1701"/>
          <w:tab w:val="right" w:pos="8987"/>
        </w:tabs>
        <w:ind w:left="2268" w:hanging="567"/>
        <w:jc w:val="left"/>
        <w:rPr>
          <w:bCs/>
          <w:lang w:val="fr-FR"/>
        </w:rPr>
      </w:pPr>
      <w:r w:rsidRPr="00201614">
        <w:rPr>
          <w:bCs/>
          <w:lang w:val="fr-FR"/>
        </w:rPr>
        <w:tab/>
      </w:r>
      <w:r w:rsidRPr="00201614">
        <w:rPr>
          <w:bCs/>
          <w:lang w:val="fr-FR"/>
        </w:rPr>
        <w:tab/>
        <w:t>moins avancés</w:t>
      </w:r>
    </w:p>
    <w:p w14:paraId="332A1332" w14:textId="5DB2CC45" w:rsidR="003A5E86" w:rsidRPr="00201614" w:rsidRDefault="003A5E86" w:rsidP="003A5E86">
      <w:pPr>
        <w:tabs>
          <w:tab w:val="left" w:pos="1701"/>
          <w:tab w:val="right" w:pos="8987"/>
        </w:tabs>
        <w:ind w:left="2268" w:hanging="567"/>
        <w:jc w:val="left"/>
        <w:rPr>
          <w:bCs/>
          <w:lang w:val="fr-FR"/>
        </w:rPr>
      </w:pPr>
      <w:r w:rsidRPr="00201614">
        <w:rPr>
          <w:bCs/>
          <w:lang w:val="fr-FR"/>
        </w:rPr>
        <w:t>-</w:t>
      </w:r>
      <w:r w:rsidRPr="00201614">
        <w:rPr>
          <w:bCs/>
          <w:lang w:val="fr-FR"/>
        </w:rPr>
        <w:tab/>
        <w:t>Examen</w:t>
      </w:r>
    </w:p>
    <w:p w14:paraId="65E7A80E" w14:textId="28FD9CC4" w:rsidR="009303A1" w:rsidRPr="00201614" w:rsidRDefault="009303A1" w:rsidP="003A5E86">
      <w:pPr>
        <w:tabs>
          <w:tab w:val="left" w:pos="1701"/>
          <w:tab w:val="right" w:pos="8987"/>
        </w:tabs>
        <w:jc w:val="left"/>
        <w:rPr>
          <w:bCs/>
          <w:lang w:val="fr-FR"/>
        </w:rPr>
      </w:pPr>
    </w:p>
    <w:p w14:paraId="2473C460" w14:textId="10F1A840" w:rsidR="003A5E86" w:rsidRPr="00201614" w:rsidRDefault="003A5E86" w:rsidP="003A5E86">
      <w:pPr>
        <w:tabs>
          <w:tab w:val="left" w:pos="1701"/>
          <w:tab w:val="right" w:pos="8987"/>
        </w:tabs>
        <w:jc w:val="left"/>
        <w:rPr>
          <w:bCs/>
          <w:lang w:val="fr-FR"/>
        </w:rPr>
      </w:pPr>
      <w:r w:rsidRPr="00201614">
        <w:rPr>
          <w:bCs/>
          <w:lang w:val="fr-FR"/>
        </w:rPr>
        <w:t>Article VI</w:t>
      </w:r>
      <w:r w:rsidRPr="00201614">
        <w:rPr>
          <w:bCs/>
          <w:lang w:val="fr-FR"/>
        </w:rPr>
        <w:tab/>
        <w:t>Spécifications techniques</w:t>
      </w:r>
      <w:r w:rsidRPr="00201614">
        <w:rPr>
          <w:bCs/>
          <w:lang w:val="fr-FR"/>
        </w:rPr>
        <w:tab/>
        <w:t>50</w:t>
      </w:r>
    </w:p>
    <w:p w14:paraId="21D04B89" w14:textId="4EEE87A8" w:rsidR="003A5E86" w:rsidRPr="00201614" w:rsidRDefault="003A5E86" w:rsidP="003A5E86">
      <w:pPr>
        <w:tabs>
          <w:tab w:val="left" w:pos="1701"/>
          <w:tab w:val="right" w:pos="8987"/>
        </w:tabs>
        <w:jc w:val="left"/>
        <w:rPr>
          <w:bCs/>
          <w:lang w:val="fr-FR"/>
        </w:rPr>
      </w:pPr>
    </w:p>
    <w:p w14:paraId="2FD71D69" w14:textId="41B40A8E" w:rsidR="003A5E86" w:rsidRPr="00201614" w:rsidRDefault="003A5E86" w:rsidP="003A5E86">
      <w:pPr>
        <w:tabs>
          <w:tab w:val="left" w:pos="1701"/>
          <w:tab w:val="right" w:pos="8987"/>
        </w:tabs>
        <w:jc w:val="left"/>
        <w:rPr>
          <w:bCs/>
          <w:lang w:val="fr-FR"/>
        </w:rPr>
      </w:pPr>
      <w:r w:rsidRPr="00201614">
        <w:rPr>
          <w:bCs/>
          <w:lang w:val="fr-FR"/>
        </w:rPr>
        <w:t>Article VII</w:t>
      </w:r>
      <w:r w:rsidRPr="00201614">
        <w:rPr>
          <w:bCs/>
          <w:lang w:val="fr-FR"/>
        </w:rPr>
        <w:tab/>
        <w:t>Procédures de passation des marchés</w:t>
      </w:r>
      <w:r w:rsidRPr="00201614">
        <w:rPr>
          <w:bCs/>
          <w:lang w:val="fr-FR"/>
        </w:rPr>
        <w:tab/>
        <w:t>51</w:t>
      </w:r>
    </w:p>
    <w:p w14:paraId="3305CB38" w14:textId="0051F0D3" w:rsidR="003A5E86" w:rsidRPr="00201614" w:rsidRDefault="003A5E86" w:rsidP="003A5E86">
      <w:pPr>
        <w:tabs>
          <w:tab w:val="left" w:pos="1701"/>
          <w:tab w:val="right" w:pos="8987"/>
        </w:tabs>
        <w:jc w:val="left"/>
        <w:rPr>
          <w:bCs/>
          <w:lang w:val="fr-FR"/>
        </w:rPr>
      </w:pPr>
    </w:p>
    <w:p w14:paraId="1ED1FAEF" w14:textId="5E15A064" w:rsidR="003A5E86" w:rsidRPr="00201614" w:rsidRDefault="003A5E86" w:rsidP="003A5E86">
      <w:pPr>
        <w:tabs>
          <w:tab w:val="left" w:pos="1701"/>
          <w:tab w:val="right" w:pos="8987"/>
        </w:tabs>
        <w:jc w:val="left"/>
        <w:rPr>
          <w:bCs/>
          <w:lang w:val="fr-FR"/>
        </w:rPr>
      </w:pPr>
      <w:r w:rsidRPr="00201614">
        <w:rPr>
          <w:bCs/>
          <w:lang w:val="fr-FR"/>
        </w:rPr>
        <w:t>Article VIII</w:t>
      </w:r>
      <w:r w:rsidRPr="00201614">
        <w:rPr>
          <w:bCs/>
          <w:lang w:val="fr-FR"/>
        </w:rPr>
        <w:tab/>
        <w:t>Qualification des fournisseurs</w:t>
      </w:r>
      <w:r w:rsidRPr="00201614">
        <w:rPr>
          <w:bCs/>
          <w:lang w:val="fr-FR"/>
        </w:rPr>
        <w:tab/>
        <w:t>51</w:t>
      </w:r>
    </w:p>
    <w:p w14:paraId="13A6DBFB" w14:textId="77777777" w:rsidR="003A5E86" w:rsidRPr="00201614" w:rsidRDefault="003A5E86" w:rsidP="003A5E86">
      <w:pPr>
        <w:tabs>
          <w:tab w:val="left" w:pos="1701"/>
          <w:tab w:val="right" w:pos="8987"/>
        </w:tabs>
        <w:jc w:val="left"/>
        <w:rPr>
          <w:bCs/>
          <w:lang w:val="fr-FR"/>
        </w:rPr>
      </w:pPr>
    </w:p>
    <w:p w14:paraId="78945553" w14:textId="7BCFF0D9" w:rsidR="003A5E86" w:rsidRPr="00201614" w:rsidRDefault="003A5E86" w:rsidP="003A5E86">
      <w:pPr>
        <w:tabs>
          <w:tab w:val="left" w:pos="1701"/>
          <w:tab w:val="right" w:pos="8987"/>
        </w:tabs>
        <w:jc w:val="left"/>
        <w:rPr>
          <w:bCs/>
          <w:lang w:val="fr-FR"/>
        </w:rPr>
      </w:pPr>
      <w:r w:rsidRPr="00201614">
        <w:rPr>
          <w:bCs/>
          <w:lang w:val="fr-FR"/>
        </w:rPr>
        <w:t>Article IX</w:t>
      </w:r>
      <w:r w:rsidRPr="00201614">
        <w:rPr>
          <w:bCs/>
          <w:lang w:val="fr-FR"/>
        </w:rPr>
        <w:tab/>
        <w:t>Invitation à soumissionner pour des marchés envisagés</w:t>
      </w:r>
      <w:r w:rsidRPr="00201614">
        <w:rPr>
          <w:bCs/>
          <w:lang w:val="fr-FR"/>
        </w:rPr>
        <w:tab/>
        <w:t>52</w:t>
      </w:r>
    </w:p>
    <w:p w14:paraId="3B1F7AD2" w14:textId="77777777" w:rsidR="003A5E86" w:rsidRPr="00201614" w:rsidRDefault="003A5E86" w:rsidP="003A5E86">
      <w:pPr>
        <w:tabs>
          <w:tab w:val="left" w:pos="1701"/>
          <w:tab w:val="right" w:pos="8987"/>
        </w:tabs>
        <w:jc w:val="left"/>
        <w:rPr>
          <w:bCs/>
          <w:lang w:val="fr-FR"/>
        </w:rPr>
      </w:pPr>
    </w:p>
    <w:p w14:paraId="6D9A5254" w14:textId="0534C05B" w:rsidR="003A5E86" w:rsidRPr="00201614" w:rsidRDefault="003A5E86" w:rsidP="003A5E86">
      <w:pPr>
        <w:tabs>
          <w:tab w:val="left" w:pos="1701"/>
          <w:tab w:val="right" w:pos="8987"/>
        </w:tabs>
        <w:jc w:val="left"/>
        <w:rPr>
          <w:bCs/>
          <w:lang w:val="fr-FR"/>
        </w:rPr>
      </w:pPr>
      <w:r w:rsidRPr="00201614">
        <w:rPr>
          <w:bCs/>
          <w:lang w:val="fr-FR"/>
        </w:rPr>
        <w:t>Article X</w:t>
      </w:r>
      <w:r w:rsidRPr="00201614">
        <w:rPr>
          <w:bCs/>
          <w:lang w:val="fr-FR"/>
        </w:rPr>
        <w:tab/>
        <w:t>Procédures de sélection</w:t>
      </w:r>
      <w:r w:rsidRPr="00201614">
        <w:rPr>
          <w:bCs/>
          <w:lang w:val="fr-FR"/>
        </w:rPr>
        <w:tab/>
        <w:t>55</w:t>
      </w:r>
    </w:p>
    <w:p w14:paraId="4C80DACA" w14:textId="77777777" w:rsidR="003A5E86" w:rsidRPr="00201614" w:rsidRDefault="003A5E86" w:rsidP="003A5E86">
      <w:pPr>
        <w:tabs>
          <w:tab w:val="left" w:pos="1701"/>
          <w:tab w:val="right" w:pos="8987"/>
        </w:tabs>
        <w:jc w:val="left"/>
        <w:rPr>
          <w:bCs/>
          <w:lang w:val="fr-FR"/>
        </w:rPr>
      </w:pPr>
    </w:p>
    <w:p w14:paraId="5455400C" w14:textId="273966E6" w:rsidR="003A5E86" w:rsidRPr="00201614" w:rsidRDefault="003A5E86" w:rsidP="003A5E86">
      <w:pPr>
        <w:tabs>
          <w:tab w:val="left" w:pos="1701"/>
          <w:tab w:val="right" w:pos="8987"/>
        </w:tabs>
        <w:jc w:val="left"/>
        <w:rPr>
          <w:bCs/>
          <w:lang w:val="fr-FR"/>
        </w:rPr>
      </w:pPr>
      <w:r w:rsidRPr="00201614">
        <w:rPr>
          <w:bCs/>
          <w:lang w:val="fr-FR"/>
        </w:rPr>
        <w:t>Article XI</w:t>
      </w:r>
      <w:r w:rsidRPr="00201614">
        <w:rPr>
          <w:bCs/>
          <w:lang w:val="fr-FR"/>
        </w:rPr>
        <w:tab/>
        <w:t>Délais pour la présentation des soumissions et la livraison</w:t>
      </w:r>
      <w:r w:rsidRPr="00201614">
        <w:rPr>
          <w:bCs/>
          <w:lang w:val="fr-FR"/>
        </w:rPr>
        <w:tab/>
        <w:t>55</w:t>
      </w:r>
    </w:p>
    <w:p w14:paraId="6586FCFA" w14:textId="2DD1AAD8" w:rsidR="003A5E86" w:rsidRPr="00201614" w:rsidRDefault="003A5E86" w:rsidP="003A5E86">
      <w:pPr>
        <w:tabs>
          <w:tab w:val="left" w:pos="1701"/>
          <w:tab w:val="right" w:pos="8987"/>
        </w:tabs>
        <w:jc w:val="left"/>
        <w:rPr>
          <w:bCs/>
          <w:lang w:val="fr-FR"/>
        </w:rPr>
      </w:pPr>
      <w:r w:rsidRPr="00201614">
        <w:rPr>
          <w:bCs/>
          <w:lang w:val="fr-FR"/>
        </w:rPr>
        <w:tab/>
      </w:r>
    </w:p>
    <w:p w14:paraId="39F6A88D" w14:textId="47FF9C83" w:rsidR="003A5E86" w:rsidRPr="00201614" w:rsidRDefault="003A5E86" w:rsidP="003A5E86">
      <w:pPr>
        <w:tabs>
          <w:tab w:val="left" w:pos="1701"/>
          <w:tab w:val="right" w:pos="8987"/>
        </w:tabs>
        <w:ind w:left="2268" w:hanging="567"/>
        <w:jc w:val="left"/>
        <w:rPr>
          <w:bCs/>
          <w:lang w:val="fr-FR"/>
        </w:rPr>
      </w:pPr>
      <w:r w:rsidRPr="00201614">
        <w:rPr>
          <w:bCs/>
          <w:lang w:val="fr-FR"/>
        </w:rPr>
        <w:tab/>
        <w:t>-</w:t>
      </w:r>
      <w:r w:rsidRPr="00201614">
        <w:rPr>
          <w:bCs/>
          <w:lang w:val="fr-FR"/>
        </w:rPr>
        <w:tab/>
        <w:t>Dispositions générales</w:t>
      </w:r>
    </w:p>
    <w:p w14:paraId="62907B15" w14:textId="3BD72AD3" w:rsidR="003A5E86" w:rsidRPr="00201614" w:rsidRDefault="003A5E86" w:rsidP="003A5E86">
      <w:pPr>
        <w:tabs>
          <w:tab w:val="left" w:pos="1701"/>
          <w:tab w:val="right" w:pos="8987"/>
        </w:tabs>
        <w:ind w:left="2268" w:hanging="567"/>
        <w:jc w:val="left"/>
        <w:rPr>
          <w:bCs/>
          <w:lang w:val="fr-FR"/>
        </w:rPr>
      </w:pPr>
      <w:r w:rsidRPr="00201614">
        <w:rPr>
          <w:bCs/>
          <w:lang w:val="fr-FR"/>
        </w:rPr>
        <w:t>-</w:t>
      </w:r>
      <w:r w:rsidRPr="00201614">
        <w:rPr>
          <w:bCs/>
          <w:lang w:val="fr-FR"/>
        </w:rPr>
        <w:tab/>
        <w:t>Délais</w:t>
      </w:r>
    </w:p>
    <w:p w14:paraId="10781FFB" w14:textId="4892A8CF" w:rsidR="003A5E86" w:rsidRPr="00201614" w:rsidRDefault="003A5E86">
      <w:pPr>
        <w:spacing w:after="160" w:line="259" w:lineRule="auto"/>
        <w:jc w:val="left"/>
        <w:rPr>
          <w:bCs/>
          <w:lang w:val="fr-FR"/>
        </w:rPr>
      </w:pPr>
      <w:r w:rsidRPr="00201614">
        <w:rPr>
          <w:bCs/>
          <w:lang w:val="fr-FR"/>
        </w:rPr>
        <w:br w:type="page"/>
      </w:r>
    </w:p>
    <w:p w14:paraId="7592FFED" w14:textId="77777777" w:rsidR="001D0957" w:rsidRPr="00201614" w:rsidRDefault="001D0957" w:rsidP="001D0957">
      <w:pPr>
        <w:tabs>
          <w:tab w:val="left" w:pos="1701"/>
        </w:tabs>
        <w:spacing w:after="240"/>
        <w:jc w:val="right"/>
        <w:rPr>
          <w:bCs/>
          <w:i/>
          <w:iCs/>
          <w:lang w:val="fr-FR"/>
        </w:rPr>
      </w:pPr>
      <w:r w:rsidRPr="00201614">
        <w:rPr>
          <w:bCs/>
          <w:i/>
          <w:iCs/>
          <w:lang w:val="fr-FR"/>
        </w:rPr>
        <w:lastRenderedPageBreak/>
        <w:t>Page</w:t>
      </w:r>
    </w:p>
    <w:p w14:paraId="210AA704" w14:textId="76C0566E" w:rsidR="003A5E86" w:rsidRPr="00201614" w:rsidRDefault="003A5E86" w:rsidP="003A5E86">
      <w:pPr>
        <w:tabs>
          <w:tab w:val="left" w:pos="1701"/>
          <w:tab w:val="right" w:pos="8987"/>
        </w:tabs>
        <w:jc w:val="left"/>
        <w:rPr>
          <w:bCs/>
          <w:lang w:val="fr-FR"/>
        </w:rPr>
      </w:pPr>
      <w:r w:rsidRPr="00201614">
        <w:rPr>
          <w:bCs/>
          <w:lang w:val="fr-FR"/>
        </w:rPr>
        <w:t>Article XII</w:t>
      </w:r>
      <w:r w:rsidRPr="00201614">
        <w:rPr>
          <w:bCs/>
          <w:lang w:val="fr-FR"/>
        </w:rPr>
        <w:tab/>
        <w:t>Documentation relative à l'appel d'offres</w:t>
      </w:r>
      <w:r w:rsidR="001D0957" w:rsidRPr="00201614">
        <w:rPr>
          <w:bCs/>
          <w:lang w:val="fr-FR"/>
        </w:rPr>
        <w:tab/>
        <w:t>57</w:t>
      </w:r>
    </w:p>
    <w:p w14:paraId="74762B01" w14:textId="77777777" w:rsidR="001D0957" w:rsidRPr="00201614" w:rsidRDefault="001D0957" w:rsidP="003A5E86">
      <w:pPr>
        <w:tabs>
          <w:tab w:val="left" w:pos="1701"/>
          <w:tab w:val="right" w:pos="8987"/>
        </w:tabs>
        <w:jc w:val="left"/>
        <w:rPr>
          <w:bCs/>
          <w:lang w:val="fr-FR"/>
        </w:rPr>
      </w:pPr>
    </w:p>
    <w:p w14:paraId="30B612D2" w14:textId="572DC30C" w:rsidR="003A5E86"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r>
      <w:r w:rsidR="003A5E86" w:rsidRPr="00201614">
        <w:rPr>
          <w:bCs/>
          <w:lang w:val="fr-FR"/>
        </w:rPr>
        <w:t>Communication, par les entités, de la</w:t>
      </w:r>
    </w:p>
    <w:p w14:paraId="53FCCCBB" w14:textId="4D8738BF" w:rsidR="003A5E86" w:rsidRPr="00201614" w:rsidRDefault="0056142F" w:rsidP="0056142F">
      <w:pPr>
        <w:tabs>
          <w:tab w:val="left" w:pos="1701"/>
          <w:tab w:val="right" w:pos="8987"/>
        </w:tabs>
        <w:ind w:left="2268" w:hanging="567"/>
        <w:jc w:val="left"/>
        <w:rPr>
          <w:bCs/>
          <w:lang w:val="fr-FR"/>
        </w:rPr>
      </w:pPr>
      <w:r w:rsidRPr="00201614">
        <w:rPr>
          <w:bCs/>
          <w:lang w:val="fr-FR"/>
        </w:rPr>
        <w:tab/>
      </w:r>
      <w:r w:rsidRPr="00201614">
        <w:rPr>
          <w:bCs/>
          <w:lang w:val="fr-FR"/>
        </w:rPr>
        <w:tab/>
      </w:r>
      <w:r w:rsidR="003A5E86" w:rsidRPr="00201614">
        <w:rPr>
          <w:bCs/>
          <w:lang w:val="fr-FR"/>
        </w:rPr>
        <w:t>documentation relative à l'appel d'offres</w:t>
      </w:r>
    </w:p>
    <w:p w14:paraId="3A10575C" w14:textId="77777777" w:rsidR="001D0957" w:rsidRPr="00201614" w:rsidRDefault="001D0957" w:rsidP="003A5E86">
      <w:pPr>
        <w:tabs>
          <w:tab w:val="left" w:pos="1701"/>
          <w:tab w:val="right" w:pos="8987"/>
        </w:tabs>
        <w:jc w:val="left"/>
        <w:rPr>
          <w:bCs/>
          <w:lang w:val="fr-FR"/>
        </w:rPr>
      </w:pPr>
    </w:p>
    <w:p w14:paraId="2446FA3D" w14:textId="48DBD131" w:rsidR="003A5E86" w:rsidRPr="00201614" w:rsidRDefault="001D0957" w:rsidP="003A5E86">
      <w:pPr>
        <w:tabs>
          <w:tab w:val="left" w:pos="1701"/>
          <w:tab w:val="right" w:pos="8987"/>
        </w:tabs>
        <w:jc w:val="left"/>
        <w:rPr>
          <w:bCs/>
          <w:lang w:val="fr-FR"/>
        </w:rPr>
      </w:pPr>
      <w:r w:rsidRPr="00201614">
        <w:rPr>
          <w:bCs/>
          <w:lang w:val="fr-FR"/>
        </w:rPr>
        <w:t>Article XIII</w:t>
      </w:r>
      <w:r w:rsidRPr="00201614">
        <w:rPr>
          <w:bCs/>
          <w:lang w:val="fr-FR"/>
        </w:rPr>
        <w:tab/>
      </w:r>
      <w:r w:rsidR="003A5E86" w:rsidRPr="00201614">
        <w:rPr>
          <w:bCs/>
          <w:lang w:val="fr-FR"/>
        </w:rPr>
        <w:t>Présentation, réception et ouverture des soumissions, et</w:t>
      </w:r>
      <w:r w:rsidRPr="00201614">
        <w:rPr>
          <w:bCs/>
          <w:lang w:val="fr-FR"/>
        </w:rPr>
        <w:tab/>
        <w:t>58</w:t>
      </w:r>
    </w:p>
    <w:p w14:paraId="51FABF4A" w14:textId="031649D4" w:rsidR="003A5E86" w:rsidRPr="00201614" w:rsidRDefault="001D0957" w:rsidP="003A5E86">
      <w:pPr>
        <w:tabs>
          <w:tab w:val="left" w:pos="1701"/>
          <w:tab w:val="right" w:pos="8987"/>
        </w:tabs>
        <w:jc w:val="left"/>
        <w:rPr>
          <w:bCs/>
          <w:lang w:val="fr-FR"/>
        </w:rPr>
      </w:pPr>
      <w:r w:rsidRPr="00201614">
        <w:rPr>
          <w:bCs/>
          <w:lang w:val="fr-FR"/>
        </w:rPr>
        <w:tab/>
      </w:r>
      <w:r w:rsidR="003A5E86" w:rsidRPr="00201614">
        <w:rPr>
          <w:bCs/>
          <w:lang w:val="fr-FR"/>
        </w:rPr>
        <w:t>adjudication des marchés</w:t>
      </w:r>
    </w:p>
    <w:p w14:paraId="5DB68A79" w14:textId="77777777" w:rsidR="001D0957" w:rsidRPr="00201614" w:rsidRDefault="001D0957" w:rsidP="003A5E86">
      <w:pPr>
        <w:tabs>
          <w:tab w:val="left" w:pos="1701"/>
          <w:tab w:val="right" w:pos="8987"/>
        </w:tabs>
        <w:jc w:val="left"/>
        <w:rPr>
          <w:bCs/>
          <w:lang w:val="fr-FR"/>
        </w:rPr>
      </w:pPr>
    </w:p>
    <w:p w14:paraId="7FFB9F41" w14:textId="088A47BA" w:rsidR="003A5E86"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r>
      <w:r w:rsidR="003A5E86" w:rsidRPr="00201614">
        <w:rPr>
          <w:bCs/>
          <w:lang w:val="fr-FR"/>
        </w:rPr>
        <w:t>Réception des soumissions</w:t>
      </w:r>
    </w:p>
    <w:p w14:paraId="73196E61" w14:textId="2F25D931" w:rsidR="003A5E86"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r>
      <w:r w:rsidR="003A5E86" w:rsidRPr="00201614">
        <w:rPr>
          <w:bCs/>
          <w:lang w:val="fr-FR"/>
        </w:rPr>
        <w:t>Ouverture des soumissions</w:t>
      </w:r>
    </w:p>
    <w:p w14:paraId="31AC837D" w14:textId="49B12129" w:rsidR="003A5E86"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r>
      <w:r w:rsidR="003A5E86" w:rsidRPr="00201614">
        <w:rPr>
          <w:bCs/>
          <w:lang w:val="fr-FR"/>
        </w:rPr>
        <w:t>Adjudication des marchés</w:t>
      </w:r>
    </w:p>
    <w:p w14:paraId="423D1CD0" w14:textId="03E844D3" w:rsidR="003A5E86"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r>
      <w:r w:rsidR="003A5E86" w:rsidRPr="00201614">
        <w:rPr>
          <w:bCs/>
          <w:lang w:val="fr-FR"/>
        </w:rPr>
        <w:t>Options</w:t>
      </w:r>
    </w:p>
    <w:p w14:paraId="590B5ACD" w14:textId="23A75446" w:rsidR="001D0957" w:rsidRPr="00201614" w:rsidRDefault="001D0957" w:rsidP="003A5E86">
      <w:pPr>
        <w:tabs>
          <w:tab w:val="left" w:pos="1701"/>
          <w:tab w:val="right" w:pos="8987"/>
        </w:tabs>
        <w:jc w:val="left"/>
        <w:rPr>
          <w:bCs/>
          <w:lang w:val="fr-FR"/>
        </w:rPr>
      </w:pPr>
    </w:p>
    <w:p w14:paraId="3E46D3F4" w14:textId="1CED7DCF" w:rsidR="001D0957" w:rsidRPr="00201614" w:rsidRDefault="001D0957" w:rsidP="001D0957">
      <w:pPr>
        <w:tabs>
          <w:tab w:val="left" w:pos="1701"/>
          <w:tab w:val="right" w:pos="8987"/>
        </w:tabs>
        <w:jc w:val="left"/>
        <w:rPr>
          <w:bCs/>
          <w:lang w:val="fr-FR"/>
        </w:rPr>
      </w:pPr>
      <w:r w:rsidRPr="00201614">
        <w:rPr>
          <w:bCs/>
          <w:lang w:val="fr-FR"/>
        </w:rPr>
        <w:t>Article XIV</w:t>
      </w:r>
      <w:r w:rsidRPr="00201614">
        <w:rPr>
          <w:bCs/>
          <w:lang w:val="fr-FR"/>
        </w:rPr>
        <w:tab/>
        <w:t>Négociation</w:t>
      </w:r>
      <w:r w:rsidRPr="00201614">
        <w:rPr>
          <w:bCs/>
          <w:lang w:val="fr-FR"/>
        </w:rPr>
        <w:tab/>
        <w:t>59</w:t>
      </w:r>
    </w:p>
    <w:p w14:paraId="5E00414B" w14:textId="77777777" w:rsidR="001D0957" w:rsidRPr="00201614" w:rsidRDefault="001D0957" w:rsidP="001D0957">
      <w:pPr>
        <w:tabs>
          <w:tab w:val="left" w:pos="1701"/>
          <w:tab w:val="right" w:pos="8987"/>
        </w:tabs>
        <w:jc w:val="left"/>
        <w:rPr>
          <w:bCs/>
          <w:lang w:val="fr-FR"/>
        </w:rPr>
      </w:pPr>
    </w:p>
    <w:p w14:paraId="3D873F90" w14:textId="48586B54" w:rsidR="003A5E86" w:rsidRPr="00201614" w:rsidRDefault="001D0957" w:rsidP="003A5E86">
      <w:pPr>
        <w:tabs>
          <w:tab w:val="left" w:pos="1701"/>
          <w:tab w:val="right" w:pos="8987"/>
        </w:tabs>
        <w:jc w:val="left"/>
        <w:rPr>
          <w:bCs/>
          <w:lang w:val="fr-FR"/>
        </w:rPr>
      </w:pPr>
      <w:r w:rsidRPr="00201614">
        <w:rPr>
          <w:bCs/>
          <w:lang w:val="fr-FR"/>
        </w:rPr>
        <w:t>Article XV</w:t>
      </w:r>
      <w:r w:rsidRPr="00201614">
        <w:rPr>
          <w:bCs/>
          <w:lang w:val="fr-FR"/>
        </w:rPr>
        <w:tab/>
      </w:r>
      <w:r w:rsidR="003A5E86" w:rsidRPr="00201614">
        <w:rPr>
          <w:bCs/>
          <w:lang w:val="fr-FR"/>
        </w:rPr>
        <w:t>Appel d'offres limité</w:t>
      </w:r>
      <w:r w:rsidRPr="00201614">
        <w:rPr>
          <w:bCs/>
          <w:lang w:val="fr-FR"/>
        </w:rPr>
        <w:tab/>
        <w:t>60</w:t>
      </w:r>
    </w:p>
    <w:p w14:paraId="031A5773" w14:textId="77777777" w:rsidR="001D0957" w:rsidRPr="00201614" w:rsidRDefault="001D0957" w:rsidP="003A5E86">
      <w:pPr>
        <w:tabs>
          <w:tab w:val="left" w:pos="1701"/>
          <w:tab w:val="right" w:pos="8987"/>
        </w:tabs>
        <w:jc w:val="left"/>
        <w:rPr>
          <w:bCs/>
          <w:lang w:val="fr-FR"/>
        </w:rPr>
      </w:pPr>
    </w:p>
    <w:p w14:paraId="089E55A7" w14:textId="4AAC81E7" w:rsidR="003A5E86" w:rsidRPr="00201614" w:rsidRDefault="001D0957" w:rsidP="003A5E86">
      <w:pPr>
        <w:tabs>
          <w:tab w:val="left" w:pos="1701"/>
          <w:tab w:val="right" w:pos="8987"/>
        </w:tabs>
        <w:jc w:val="left"/>
        <w:rPr>
          <w:bCs/>
          <w:lang w:val="fr-FR"/>
        </w:rPr>
      </w:pPr>
      <w:r w:rsidRPr="00201614">
        <w:rPr>
          <w:bCs/>
          <w:lang w:val="fr-FR"/>
        </w:rPr>
        <w:t>Article XVI</w:t>
      </w:r>
      <w:r w:rsidRPr="00201614">
        <w:rPr>
          <w:bCs/>
          <w:lang w:val="fr-FR"/>
        </w:rPr>
        <w:tab/>
      </w:r>
      <w:r w:rsidR="003A5E86" w:rsidRPr="00201614">
        <w:rPr>
          <w:bCs/>
          <w:lang w:val="fr-FR"/>
        </w:rPr>
        <w:t>Opérations de compensation</w:t>
      </w:r>
      <w:r w:rsidR="0056142F" w:rsidRPr="00201614">
        <w:rPr>
          <w:bCs/>
          <w:lang w:val="fr-FR"/>
        </w:rPr>
        <w:tab/>
        <w:t>62</w:t>
      </w:r>
    </w:p>
    <w:p w14:paraId="445E5587" w14:textId="77777777" w:rsidR="0056142F" w:rsidRPr="00201614" w:rsidRDefault="0056142F" w:rsidP="003A5E86">
      <w:pPr>
        <w:tabs>
          <w:tab w:val="left" w:pos="1701"/>
          <w:tab w:val="right" w:pos="8987"/>
        </w:tabs>
        <w:jc w:val="left"/>
        <w:rPr>
          <w:bCs/>
          <w:lang w:val="fr-FR"/>
        </w:rPr>
      </w:pPr>
    </w:p>
    <w:p w14:paraId="3D488F15" w14:textId="6EA9027A" w:rsidR="003A5E86" w:rsidRPr="00201614" w:rsidRDefault="0056142F" w:rsidP="003A5E86">
      <w:pPr>
        <w:tabs>
          <w:tab w:val="left" w:pos="1701"/>
          <w:tab w:val="right" w:pos="8987"/>
        </w:tabs>
        <w:jc w:val="left"/>
        <w:rPr>
          <w:bCs/>
          <w:lang w:val="fr-FR"/>
        </w:rPr>
      </w:pPr>
      <w:r w:rsidRPr="00201614">
        <w:rPr>
          <w:bCs/>
          <w:lang w:val="fr-FR"/>
        </w:rPr>
        <w:t>Article XVII</w:t>
      </w:r>
      <w:r w:rsidRPr="00201614">
        <w:rPr>
          <w:bCs/>
          <w:lang w:val="fr-FR"/>
        </w:rPr>
        <w:tab/>
      </w:r>
      <w:r w:rsidR="003A5E86" w:rsidRPr="00201614">
        <w:rPr>
          <w:bCs/>
          <w:lang w:val="fr-FR"/>
        </w:rPr>
        <w:t>Transparence</w:t>
      </w:r>
      <w:r w:rsidRPr="00201614">
        <w:rPr>
          <w:bCs/>
          <w:lang w:val="fr-FR"/>
        </w:rPr>
        <w:tab/>
        <w:t>63</w:t>
      </w:r>
    </w:p>
    <w:p w14:paraId="64D0FC27" w14:textId="77777777" w:rsidR="0056142F" w:rsidRPr="00201614" w:rsidRDefault="0056142F" w:rsidP="003A5E86">
      <w:pPr>
        <w:tabs>
          <w:tab w:val="left" w:pos="1701"/>
          <w:tab w:val="right" w:pos="8987"/>
        </w:tabs>
        <w:jc w:val="left"/>
        <w:rPr>
          <w:bCs/>
          <w:lang w:val="fr-FR"/>
        </w:rPr>
      </w:pPr>
    </w:p>
    <w:p w14:paraId="23A5E0F0" w14:textId="6C450BD3" w:rsidR="003A5E86" w:rsidRPr="00201614" w:rsidRDefault="0056142F" w:rsidP="003A5E86">
      <w:pPr>
        <w:tabs>
          <w:tab w:val="left" w:pos="1701"/>
          <w:tab w:val="right" w:pos="8987"/>
        </w:tabs>
        <w:jc w:val="left"/>
        <w:rPr>
          <w:bCs/>
          <w:lang w:val="fr-FR"/>
        </w:rPr>
      </w:pPr>
      <w:r w:rsidRPr="00201614">
        <w:rPr>
          <w:bCs/>
          <w:lang w:val="fr-FR"/>
        </w:rPr>
        <w:t>Article XVIII</w:t>
      </w:r>
      <w:r w:rsidRPr="00201614">
        <w:rPr>
          <w:bCs/>
          <w:lang w:val="fr-FR"/>
        </w:rPr>
        <w:tab/>
      </w:r>
      <w:r w:rsidR="003A5E86" w:rsidRPr="00201614">
        <w:rPr>
          <w:bCs/>
          <w:lang w:val="fr-FR"/>
        </w:rPr>
        <w:t>Information et examen concernant les obligations des entités</w:t>
      </w:r>
      <w:r w:rsidRPr="00201614">
        <w:rPr>
          <w:bCs/>
          <w:lang w:val="fr-FR"/>
        </w:rPr>
        <w:tab/>
        <w:t>63</w:t>
      </w:r>
    </w:p>
    <w:p w14:paraId="289B30C7" w14:textId="77777777" w:rsidR="0056142F" w:rsidRPr="00201614" w:rsidRDefault="0056142F" w:rsidP="003A5E86">
      <w:pPr>
        <w:tabs>
          <w:tab w:val="left" w:pos="1701"/>
          <w:tab w:val="right" w:pos="8987"/>
        </w:tabs>
        <w:jc w:val="left"/>
        <w:rPr>
          <w:bCs/>
          <w:lang w:val="fr-FR"/>
        </w:rPr>
      </w:pPr>
    </w:p>
    <w:p w14:paraId="2DB31587" w14:textId="2FE38F65" w:rsidR="003A5E86" w:rsidRPr="00201614" w:rsidRDefault="0056142F" w:rsidP="003A5E86">
      <w:pPr>
        <w:tabs>
          <w:tab w:val="left" w:pos="1701"/>
          <w:tab w:val="right" w:pos="8987"/>
        </w:tabs>
        <w:jc w:val="left"/>
        <w:rPr>
          <w:bCs/>
          <w:lang w:val="fr-FR"/>
        </w:rPr>
      </w:pPr>
      <w:r w:rsidRPr="00201614">
        <w:rPr>
          <w:bCs/>
          <w:lang w:val="fr-FR"/>
        </w:rPr>
        <w:t>Article XIX</w:t>
      </w:r>
      <w:r w:rsidRPr="00201614">
        <w:rPr>
          <w:bCs/>
          <w:lang w:val="fr-FR"/>
        </w:rPr>
        <w:tab/>
      </w:r>
      <w:r w:rsidR="003A5E86" w:rsidRPr="00201614">
        <w:rPr>
          <w:bCs/>
          <w:lang w:val="fr-FR"/>
        </w:rPr>
        <w:t>Information et examen concernant les obligations des Parties</w:t>
      </w:r>
      <w:r w:rsidRPr="00201614">
        <w:rPr>
          <w:bCs/>
          <w:lang w:val="fr-FR"/>
        </w:rPr>
        <w:tab/>
        <w:t>64</w:t>
      </w:r>
    </w:p>
    <w:p w14:paraId="63AAC4BE" w14:textId="77777777" w:rsidR="0056142F" w:rsidRPr="00201614" w:rsidRDefault="0056142F" w:rsidP="003A5E86">
      <w:pPr>
        <w:tabs>
          <w:tab w:val="left" w:pos="1701"/>
          <w:tab w:val="right" w:pos="8987"/>
        </w:tabs>
        <w:jc w:val="left"/>
        <w:rPr>
          <w:bCs/>
          <w:lang w:val="fr-FR"/>
        </w:rPr>
      </w:pPr>
    </w:p>
    <w:p w14:paraId="4A4DBAAD" w14:textId="359F198A" w:rsidR="003A5E86" w:rsidRPr="00201614" w:rsidRDefault="0056142F" w:rsidP="003A5E86">
      <w:pPr>
        <w:tabs>
          <w:tab w:val="left" w:pos="1701"/>
          <w:tab w:val="right" w:pos="8987"/>
        </w:tabs>
        <w:jc w:val="left"/>
        <w:rPr>
          <w:bCs/>
          <w:lang w:val="fr-FR"/>
        </w:rPr>
      </w:pPr>
      <w:r w:rsidRPr="00201614">
        <w:rPr>
          <w:bCs/>
          <w:lang w:val="fr-FR"/>
        </w:rPr>
        <w:t>Article XX</w:t>
      </w:r>
      <w:r w:rsidRPr="00201614">
        <w:rPr>
          <w:bCs/>
          <w:lang w:val="fr-FR"/>
        </w:rPr>
        <w:tab/>
      </w:r>
      <w:r w:rsidR="003A5E86" w:rsidRPr="00201614">
        <w:rPr>
          <w:bCs/>
          <w:lang w:val="fr-FR"/>
        </w:rPr>
        <w:t>Procédures de contestation</w:t>
      </w:r>
      <w:r w:rsidRPr="00201614">
        <w:rPr>
          <w:bCs/>
          <w:lang w:val="fr-FR"/>
        </w:rPr>
        <w:tab/>
        <w:t>65</w:t>
      </w:r>
    </w:p>
    <w:p w14:paraId="33A38944" w14:textId="77777777" w:rsidR="0056142F" w:rsidRPr="00201614" w:rsidRDefault="0056142F" w:rsidP="003A5E86">
      <w:pPr>
        <w:tabs>
          <w:tab w:val="left" w:pos="1701"/>
          <w:tab w:val="right" w:pos="8987"/>
        </w:tabs>
        <w:jc w:val="left"/>
        <w:rPr>
          <w:bCs/>
          <w:lang w:val="fr-FR"/>
        </w:rPr>
      </w:pPr>
    </w:p>
    <w:p w14:paraId="3B58AE52" w14:textId="1ED49B52" w:rsidR="003A5E86"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r>
      <w:r w:rsidR="003A5E86" w:rsidRPr="00201614">
        <w:rPr>
          <w:bCs/>
          <w:lang w:val="fr-FR"/>
        </w:rPr>
        <w:t>Consultations</w:t>
      </w:r>
    </w:p>
    <w:p w14:paraId="542465FE" w14:textId="6C1332AB" w:rsidR="003A5E86"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r>
      <w:r w:rsidR="003A5E86" w:rsidRPr="00201614">
        <w:rPr>
          <w:bCs/>
          <w:lang w:val="fr-FR"/>
        </w:rPr>
        <w:t>Contestation</w:t>
      </w:r>
    </w:p>
    <w:p w14:paraId="54D66F23" w14:textId="417262F0" w:rsidR="0056142F" w:rsidRPr="00201614" w:rsidRDefault="0056142F" w:rsidP="003A5E86">
      <w:pPr>
        <w:tabs>
          <w:tab w:val="left" w:pos="1701"/>
          <w:tab w:val="right" w:pos="8987"/>
        </w:tabs>
        <w:jc w:val="left"/>
        <w:rPr>
          <w:bCs/>
          <w:lang w:val="fr-FR"/>
        </w:rPr>
      </w:pPr>
    </w:p>
    <w:p w14:paraId="2D6343F1" w14:textId="06345FEA" w:rsidR="0056142F" w:rsidRPr="00201614" w:rsidRDefault="0056142F" w:rsidP="0056142F">
      <w:pPr>
        <w:tabs>
          <w:tab w:val="left" w:pos="1701"/>
          <w:tab w:val="right" w:pos="8987"/>
        </w:tabs>
        <w:jc w:val="left"/>
        <w:rPr>
          <w:bCs/>
          <w:lang w:val="fr-FR"/>
        </w:rPr>
      </w:pPr>
      <w:r w:rsidRPr="00201614">
        <w:rPr>
          <w:bCs/>
          <w:lang w:val="fr-FR"/>
        </w:rPr>
        <w:t>Article XXI</w:t>
      </w:r>
      <w:r w:rsidRPr="00201614">
        <w:rPr>
          <w:bCs/>
          <w:lang w:val="fr-FR"/>
        </w:rPr>
        <w:tab/>
        <w:t>Institutions</w:t>
      </w:r>
      <w:r w:rsidRPr="00201614">
        <w:rPr>
          <w:bCs/>
          <w:lang w:val="fr-FR"/>
        </w:rPr>
        <w:tab/>
        <w:t>66</w:t>
      </w:r>
    </w:p>
    <w:p w14:paraId="5C4A6721" w14:textId="77777777" w:rsidR="0056142F" w:rsidRPr="00201614" w:rsidRDefault="0056142F" w:rsidP="003A5E86">
      <w:pPr>
        <w:tabs>
          <w:tab w:val="left" w:pos="1701"/>
          <w:tab w:val="right" w:pos="8987"/>
        </w:tabs>
        <w:jc w:val="left"/>
        <w:rPr>
          <w:bCs/>
          <w:lang w:val="fr-FR"/>
        </w:rPr>
      </w:pPr>
    </w:p>
    <w:p w14:paraId="136991D3" w14:textId="1521F3EC" w:rsidR="003A5E86" w:rsidRPr="00201614" w:rsidRDefault="0056142F" w:rsidP="003A5E86">
      <w:pPr>
        <w:tabs>
          <w:tab w:val="left" w:pos="1701"/>
          <w:tab w:val="right" w:pos="8987"/>
        </w:tabs>
        <w:jc w:val="left"/>
        <w:rPr>
          <w:bCs/>
          <w:lang w:val="fr-FR"/>
        </w:rPr>
      </w:pPr>
      <w:r w:rsidRPr="00201614">
        <w:rPr>
          <w:bCs/>
          <w:lang w:val="fr-FR"/>
        </w:rPr>
        <w:t>Article XXII</w:t>
      </w:r>
      <w:r w:rsidRPr="00201614">
        <w:rPr>
          <w:bCs/>
          <w:lang w:val="fr-FR"/>
        </w:rPr>
        <w:tab/>
      </w:r>
      <w:r w:rsidR="003A5E86" w:rsidRPr="00201614">
        <w:rPr>
          <w:bCs/>
          <w:lang w:val="fr-FR"/>
        </w:rPr>
        <w:t>Consultations et règlement des différends</w:t>
      </w:r>
      <w:r w:rsidRPr="00201614">
        <w:rPr>
          <w:bCs/>
          <w:lang w:val="fr-FR"/>
        </w:rPr>
        <w:tab/>
        <w:t>66</w:t>
      </w:r>
    </w:p>
    <w:p w14:paraId="529752F7" w14:textId="77777777" w:rsidR="0056142F" w:rsidRPr="00201614" w:rsidRDefault="0056142F" w:rsidP="003A5E86">
      <w:pPr>
        <w:tabs>
          <w:tab w:val="left" w:pos="1701"/>
          <w:tab w:val="right" w:pos="8987"/>
        </w:tabs>
        <w:jc w:val="left"/>
        <w:rPr>
          <w:bCs/>
          <w:lang w:val="fr-FR"/>
        </w:rPr>
      </w:pPr>
    </w:p>
    <w:p w14:paraId="4F8575CF" w14:textId="74685726" w:rsidR="003A5E86" w:rsidRPr="00201614" w:rsidRDefault="0056142F" w:rsidP="003A5E86">
      <w:pPr>
        <w:tabs>
          <w:tab w:val="left" w:pos="1701"/>
          <w:tab w:val="right" w:pos="8987"/>
        </w:tabs>
        <w:jc w:val="left"/>
        <w:rPr>
          <w:bCs/>
          <w:lang w:val="fr-FR"/>
        </w:rPr>
      </w:pPr>
      <w:r w:rsidRPr="00201614">
        <w:rPr>
          <w:bCs/>
          <w:lang w:val="fr-FR"/>
        </w:rPr>
        <w:t>Article XXIII</w:t>
      </w:r>
      <w:r w:rsidRPr="00201614">
        <w:rPr>
          <w:bCs/>
          <w:lang w:val="fr-FR"/>
        </w:rPr>
        <w:tab/>
      </w:r>
      <w:r w:rsidR="003A5E86" w:rsidRPr="00201614">
        <w:rPr>
          <w:bCs/>
          <w:lang w:val="fr-FR"/>
        </w:rPr>
        <w:t>Exceptions à l'Accord</w:t>
      </w:r>
      <w:r w:rsidRPr="00201614">
        <w:rPr>
          <w:bCs/>
          <w:lang w:val="fr-FR"/>
        </w:rPr>
        <w:tab/>
        <w:t>68</w:t>
      </w:r>
    </w:p>
    <w:p w14:paraId="3D62E3F7" w14:textId="7151CD1C" w:rsidR="0056142F" w:rsidRPr="00201614" w:rsidRDefault="0056142F">
      <w:pPr>
        <w:spacing w:after="160" w:line="259" w:lineRule="auto"/>
        <w:jc w:val="left"/>
        <w:rPr>
          <w:bCs/>
          <w:lang w:val="fr-FR"/>
        </w:rPr>
      </w:pPr>
      <w:r w:rsidRPr="00201614">
        <w:rPr>
          <w:bCs/>
          <w:lang w:val="fr-FR"/>
        </w:rPr>
        <w:br w:type="page"/>
      </w:r>
    </w:p>
    <w:p w14:paraId="0B0447E0" w14:textId="77777777" w:rsidR="0056142F" w:rsidRPr="00201614" w:rsidRDefault="0056142F" w:rsidP="0056142F">
      <w:pPr>
        <w:tabs>
          <w:tab w:val="left" w:pos="1701"/>
        </w:tabs>
        <w:spacing w:after="240"/>
        <w:jc w:val="right"/>
        <w:rPr>
          <w:bCs/>
          <w:i/>
          <w:iCs/>
          <w:lang w:val="fr-FR"/>
        </w:rPr>
      </w:pPr>
      <w:r w:rsidRPr="00201614">
        <w:rPr>
          <w:bCs/>
          <w:i/>
          <w:iCs/>
          <w:lang w:val="fr-FR"/>
        </w:rPr>
        <w:lastRenderedPageBreak/>
        <w:t>Page</w:t>
      </w:r>
    </w:p>
    <w:p w14:paraId="4D36C58F" w14:textId="7F24AAA0" w:rsidR="0056142F" w:rsidRPr="00201614" w:rsidRDefault="0056142F" w:rsidP="0056142F">
      <w:pPr>
        <w:tabs>
          <w:tab w:val="left" w:pos="1701"/>
          <w:tab w:val="right" w:pos="8987"/>
        </w:tabs>
        <w:jc w:val="left"/>
        <w:rPr>
          <w:bCs/>
          <w:lang w:val="fr-FR"/>
        </w:rPr>
      </w:pPr>
      <w:r w:rsidRPr="00201614">
        <w:rPr>
          <w:bCs/>
          <w:lang w:val="fr-FR"/>
        </w:rPr>
        <w:t>Article XXIV</w:t>
      </w:r>
      <w:r w:rsidRPr="00201614">
        <w:rPr>
          <w:bCs/>
          <w:lang w:val="fr-FR"/>
        </w:rPr>
        <w:tab/>
        <w:t>Dispositions finales</w:t>
      </w:r>
      <w:r w:rsidRPr="00201614">
        <w:rPr>
          <w:bCs/>
          <w:lang w:val="fr-FR"/>
        </w:rPr>
        <w:tab/>
        <w:t>68</w:t>
      </w:r>
    </w:p>
    <w:p w14:paraId="3CB2C219" w14:textId="77777777" w:rsidR="0056142F" w:rsidRPr="00201614" w:rsidRDefault="0056142F" w:rsidP="0056142F">
      <w:pPr>
        <w:tabs>
          <w:tab w:val="left" w:pos="1701"/>
          <w:tab w:val="right" w:pos="8987"/>
        </w:tabs>
        <w:jc w:val="left"/>
        <w:rPr>
          <w:bCs/>
          <w:lang w:val="fr-FR"/>
        </w:rPr>
      </w:pPr>
    </w:p>
    <w:p w14:paraId="4945CF32" w14:textId="42DC5AC0"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Acceptation et entrée en vigueur</w:t>
      </w:r>
    </w:p>
    <w:p w14:paraId="162A9F9C" w14:textId="23550069"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Accession</w:t>
      </w:r>
    </w:p>
    <w:p w14:paraId="7C39F378" w14:textId="2EAC9609"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Dispositions transitoires</w:t>
      </w:r>
    </w:p>
    <w:p w14:paraId="563E2D97" w14:textId="01ACF7A5"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Réserves</w:t>
      </w:r>
    </w:p>
    <w:p w14:paraId="2A67E262" w14:textId="53489452"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Législation nationale</w:t>
      </w:r>
    </w:p>
    <w:p w14:paraId="6E648BFC" w14:textId="12688C4B"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Rectifications ou modifications</w:t>
      </w:r>
    </w:p>
    <w:p w14:paraId="225B4034" w14:textId="1B1FE206"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Examens, négociations et travaux futurs</w:t>
      </w:r>
    </w:p>
    <w:p w14:paraId="21BAD5E5" w14:textId="69D40D00"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Technologies de l'information</w:t>
      </w:r>
    </w:p>
    <w:p w14:paraId="17AC8537" w14:textId="31D9D49C"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Amendements</w:t>
      </w:r>
    </w:p>
    <w:p w14:paraId="507F4C59" w14:textId="7A0392AA"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Retrait</w:t>
      </w:r>
    </w:p>
    <w:p w14:paraId="3EA0C31B" w14:textId="08E7C681"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Non-application du présent accord entre</w:t>
      </w:r>
    </w:p>
    <w:p w14:paraId="3869B54E" w14:textId="0BD03C62" w:rsidR="0056142F" w:rsidRPr="00201614" w:rsidRDefault="0056142F" w:rsidP="0056142F">
      <w:pPr>
        <w:tabs>
          <w:tab w:val="left" w:pos="1701"/>
          <w:tab w:val="right" w:pos="8987"/>
        </w:tabs>
        <w:ind w:left="2268" w:hanging="567"/>
        <w:jc w:val="left"/>
        <w:rPr>
          <w:bCs/>
          <w:lang w:val="fr-FR"/>
        </w:rPr>
      </w:pPr>
      <w:r w:rsidRPr="00201614">
        <w:rPr>
          <w:bCs/>
          <w:lang w:val="fr-FR"/>
        </w:rPr>
        <w:tab/>
      </w:r>
      <w:r w:rsidRPr="00201614">
        <w:rPr>
          <w:bCs/>
          <w:lang w:val="fr-FR"/>
        </w:rPr>
        <w:tab/>
        <w:t>des Parties</w:t>
      </w:r>
    </w:p>
    <w:p w14:paraId="4A5D4AA6" w14:textId="4EC17E6F"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Notes, Appendices et Annexes</w:t>
      </w:r>
    </w:p>
    <w:p w14:paraId="7805AFEC" w14:textId="76D409ED"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Secrétariat</w:t>
      </w:r>
    </w:p>
    <w:p w14:paraId="0D3AE6FA" w14:textId="3C6DAC5C"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Dépôt</w:t>
      </w:r>
    </w:p>
    <w:p w14:paraId="3E461492" w14:textId="251F89BF" w:rsidR="0056142F" w:rsidRPr="00201614" w:rsidRDefault="0056142F" w:rsidP="0056142F">
      <w:pPr>
        <w:tabs>
          <w:tab w:val="left" w:pos="1701"/>
          <w:tab w:val="right" w:pos="8987"/>
        </w:tabs>
        <w:ind w:left="2268" w:hanging="567"/>
        <w:jc w:val="left"/>
        <w:rPr>
          <w:bCs/>
          <w:lang w:val="fr-FR"/>
        </w:rPr>
      </w:pPr>
      <w:r w:rsidRPr="00201614">
        <w:rPr>
          <w:bCs/>
          <w:lang w:val="fr-FR"/>
        </w:rPr>
        <w:t>-</w:t>
      </w:r>
      <w:r w:rsidRPr="00201614">
        <w:rPr>
          <w:bCs/>
          <w:lang w:val="fr-FR"/>
        </w:rPr>
        <w:tab/>
        <w:t>Enregistrement</w:t>
      </w:r>
    </w:p>
    <w:p w14:paraId="219007B9" w14:textId="77777777" w:rsidR="0056142F" w:rsidRPr="00201614" w:rsidRDefault="0056142F" w:rsidP="0056142F">
      <w:pPr>
        <w:tabs>
          <w:tab w:val="left" w:pos="1701"/>
          <w:tab w:val="right" w:pos="8987"/>
        </w:tabs>
        <w:jc w:val="left"/>
        <w:rPr>
          <w:bCs/>
          <w:lang w:val="fr-FR"/>
        </w:rPr>
      </w:pPr>
    </w:p>
    <w:p w14:paraId="6A36ACB8" w14:textId="20D60079" w:rsidR="003A5E86" w:rsidRPr="00201614" w:rsidRDefault="0056142F" w:rsidP="003A5E86">
      <w:pPr>
        <w:tabs>
          <w:tab w:val="left" w:pos="1701"/>
          <w:tab w:val="right" w:pos="8987"/>
        </w:tabs>
        <w:jc w:val="left"/>
        <w:rPr>
          <w:bCs/>
          <w:lang w:val="fr-FR"/>
        </w:rPr>
      </w:pPr>
      <w:r w:rsidRPr="00201614">
        <w:rPr>
          <w:bCs/>
          <w:lang w:val="fr-FR"/>
        </w:rPr>
        <w:t>Notes</w:t>
      </w:r>
      <w:r w:rsidRPr="00201614">
        <w:rPr>
          <w:bCs/>
          <w:lang w:val="fr-FR"/>
        </w:rPr>
        <w:tab/>
      </w:r>
      <w:r w:rsidRPr="00201614">
        <w:rPr>
          <w:bCs/>
          <w:lang w:val="fr-FR"/>
        </w:rPr>
        <w:tab/>
        <w:t>72</w:t>
      </w:r>
    </w:p>
    <w:p w14:paraId="0A54C68D" w14:textId="77777777" w:rsidR="0056142F" w:rsidRPr="00201614" w:rsidRDefault="0056142F" w:rsidP="003A5E86">
      <w:pPr>
        <w:tabs>
          <w:tab w:val="left" w:pos="1701"/>
          <w:tab w:val="right" w:pos="8987"/>
        </w:tabs>
        <w:jc w:val="left"/>
        <w:rPr>
          <w:bCs/>
          <w:lang w:val="fr-FR"/>
        </w:rPr>
      </w:pPr>
    </w:p>
    <w:p w14:paraId="27214273" w14:textId="77777777" w:rsidR="003A5E86" w:rsidRPr="00201614" w:rsidRDefault="003A5E86" w:rsidP="003A5E86">
      <w:pPr>
        <w:tabs>
          <w:tab w:val="left" w:pos="1701"/>
          <w:tab w:val="right" w:pos="8987"/>
        </w:tabs>
        <w:jc w:val="left"/>
        <w:rPr>
          <w:bCs/>
          <w:lang w:val="fr-FR"/>
        </w:rPr>
      </w:pPr>
    </w:p>
    <w:p w14:paraId="44884A72" w14:textId="376D0A1E" w:rsidR="007B7824" w:rsidRPr="00201614" w:rsidRDefault="007B7824" w:rsidP="007B7824">
      <w:pPr>
        <w:tabs>
          <w:tab w:val="left" w:pos="2268"/>
          <w:tab w:val="right" w:pos="8931"/>
        </w:tabs>
        <w:spacing w:after="120"/>
        <w:jc w:val="left"/>
        <w:rPr>
          <w:bCs/>
          <w:lang w:val="fr-FR"/>
        </w:rPr>
      </w:pPr>
      <w:r w:rsidRPr="00201614">
        <w:rPr>
          <w:bCs/>
          <w:lang w:val="fr-FR"/>
        </w:rPr>
        <w:t>APPENDICES DE L'ACCORD SUR LES MARCHES PUBLICS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40"/>
        <w:gridCol w:w="2307"/>
        <w:gridCol w:w="2307"/>
        <w:gridCol w:w="2673"/>
      </w:tblGrid>
      <w:tr w:rsidR="007B7824" w:rsidRPr="001F2728" w14:paraId="1B8BDA8A" w14:textId="77777777" w:rsidTr="0016643F">
        <w:tc>
          <w:tcPr>
            <w:tcW w:w="1740" w:type="dxa"/>
          </w:tcPr>
          <w:p w14:paraId="3B9CD90C" w14:textId="541C1509" w:rsidR="007B7824" w:rsidRPr="00201614" w:rsidRDefault="007B7824" w:rsidP="0016643F">
            <w:pPr>
              <w:tabs>
                <w:tab w:val="left" w:pos="2268"/>
                <w:tab w:val="right" w:pos="8931"/>
              </w:tabs>
              <w:jc w:val="left"/>
              <w:rPr>
                <w:bCs/>
                <w:lang w:val="fr-FR"/>
              </w:rPr>
            </w:pPr>
            <w:r w:rsidRPr="00201614">
              <w:rPr>
                <w:bCs/>
                <w:lang w:val="fr-FR"/>
              </w:rPr>
              <w:t>Appendice I</w:t>
            </w:r>
          </w:p>
        </w:tc>
        <w:tc>
          <w:tcPr>
            <w:tcW w:w="7287" w:type="dxa"/>
            <w:gridSpan w:val="3"/>
          </w:tcPr>
          <w:p w14:paraId="0B3F6ED7" w14:textId="741AA88A" w:rsidR="007B7824" w:rsidRPr="00201614" w:rsidRDefault="007B7824" w:rsidP="0016643F">
            <w:pPr>
              <w:tabs>
                <w:tab w:val="left" w:pos="2268"/>
                <w:tab w:val="right" w:pos="8931"/>
              </w:tabs>
              <w:spacing w:after="240"/>
              <w:jc w:val="left"/>
              <w:rPr>
                <w:bCs/>
                <w:lang w:val="fr-FR"/>
              </w:rPr>
            </w:pPr>
            <w:r w:rsidRPr="00201614">
              <w:rPr>
                <w:bCs/>
                <w:lang w:val="fr-FR"/>
              </w:rPr>
              <w:t xml:space="preserve">Annexes </w:t>
            </w:r>
            <w:r w:rsidR="00F73A7E" w:rsidRPr="00201614">
              <w:rPr>
                <w:bCs/>
                <w:lang w:val="fr-FR"/>
              </w:rPr>
              <w:t>1</w:t>
            </w:r>
            <w:r w:rsidRPr="00201614">
              <w:rPr>
                <w:bCs/>
                <w:lang w:val="fr-FR"/>
              </w:rPr>
              <w:t xml:space="preserve"> à 5 définissant la portée du présent accord</w:t>
            </w:r>
          </w:p>
        </w:tc>
      </w:tr>
      <w:tr w:rsidR="007B7824" w:rsidRPr="00201614" w14:paraId="7A2CA36B" w14:textId="77777777" w:rsidTr="0016643F">
        <w:tc>
          <w:tcPr>
            <w:tcW w:w="1740" w:type="dxa"/>
          </w:tcPr>
          <w:p w14:paraId="5F4BAEF5" w14:textId="77777777" w:rsidR="007B7824" w:rsidRPr="00201614" w:rsidRDefault="007B7824" w:rsidP="0016643F">
            <w:pPr>
              <w:tabs>
                <w:tab w:val="left" w:pos="2268"/>
                <w:tab w:val="right" w:pos="8931"/>
              </w:tabs>
              <w:jc w:val="left"/>
              <w:rPr>
                <w:bCs/>
                <w:lang w:val="fr-FR"/>
              </w:rPr>
            </w:pPr>
          </w:p>
        </w:tc>
        <w:tc>
          <w:tcPr>
            <w:tcW w:w="2307" w:type="dxa"/>
          </w:tcPr>
          <w:p w14:paraId="7583CA23" w14:textId="293D9AE2" w:rsidR="007B7824" w:rsidRPr="00201614" w:rsidRDefault="007B7824" w:rsidP="0016643F">
            <w:pPr>
              <w:tabs>
                <w:tab w:val="left" w:pos="2268"/>
                <w:tab w:val="right" w:pos="8931"/>
              </w:tabs>
              <w:jc w:val="left"/>
              <w:rPr>
                <w:bCs/>
                <w:lang w:val="fr-FR"/>
              </w:rPr>
            </w:pPr>
            <w:r w:rsidRPr="00201614">
              <w:rPr>
                <w:bCs/>
                <w:lang w:val="fr-FR"/>
              </w:rPr>
              <w:t>Autriche</w:t>
            </w:r>
          </w:p>
          <w:p w14:paraId="5BEE9873" w14:textId="77777777" w:rsidR="007B7824" w:rsidRPr="00201614" w:rsidRDefault="007B7824" w:rsidP="0016643F">
            <w:pPr>
              <w:tabs>
                <w:tab w:val="left" w:pos="2268"/>
                <w:tab w:val="right" w:pos="8931"/>
              </w:tabs>
              <w:jc w:val="left"/>
              <w:rPr>
                <w:bCs/>
                <w:lang w:val="fr-FR"/>
              </w:rPr>
            </w:pPr>
          </w:p>
          <w:p w14:paraId="6B5B57CE" w14:textId="77777777" w:rsidR="007B7824" w:rsidRPr="00201614" w:rsidRDefault="007B7824" w:rsidP="0016643F">
            <w:pPr>
              <w:tabs>
                <w:tab w:val="left" w:pos="2268"/>
                <w:tab w:val="right" w:pos="8931"/>
              </w:tabs>
              <w:jc w:val="left"/>
              <w:rPr>
                <w:bCs/>
                <w:lang w:val="fr-FR"/>
              </w:rPr>
            </w:pPr>
          </w:p>
          <w:p w14:paraId="2A44667C" w14:textId="77777777" w:rsidR="007B7824" w:rsidRPr="00201614" w:rsidRDefault="007B7824" w:rsidP="0016643F">
            <w:pPr>
              <w:tabs>
                <w:tab w:val="left" w:pos="2268"/>
                <w:tab w:val="right" w:pos="8931"/>
              </w:tabs>
              <w:jc w:val="left"/>
              <w:rPr>
                <w:bCs/>
                <w:lang w:val="fr-FR"/>
              </w:rPr>
            </w:pPr>
          </w:p>
          <w:p w14:paraId="1D1C6536" w14:textId="77777777" w:rsidR="007B7824" w:rsidRPr="00201614" w:rsidRDefault="007B7824" w:rsidP="0016643F">
            <w:pPr>
              <w:tabs>
                <w:tab w:val="left" w:pos="2268"/>
                <w:tab w:val="right" w:pos="8931"/>
              </w:tabs>
              <w:jc w:val="left"/>
              <w:rPr>
                <w:bCs/>
                <w:lang w:val="fr-FR"/>
              </w:rPr>
            </w:pPr>
          </w:p>
          <w:p w14:paraId="65638B00" w14:textId="77777777" w:rsidR="007B7824" w:rsidRPr="00201614" w:rsidRDefault="007B7824" w:rsidP="0016643F">
            <w:pPr>
              <w:tabs>
                <w:tab w:val="left" w:pos="2268"/>
                <w:tab w:val="right" w:pos="8931"/>
              </w:tabs>
              <w:jc w:val="left"/>
              <w:rPr>
                <w:bCs/>
                <w:lang w:val="fr-FR"/>
              </w:rPr>
            </w:pPr>
          </w:p>
          <w:p w14:paraId="36D87CA8" w14:textId="77777777" w:rsidR="007B7824" w:rsidRPr="00201614" w:rsidRDefault="007B7824" w:rsidP="0016643F">
            <w:pPr>
              <w:tabs>
                <w:tab w:val="left" w:pos="2268"/>
                <w:tab w:val="right" w:pos="8931"/>
              </w:tabs>
              <w:jc w:val="left"/>
              <w:rPr>
                <w:bCs/>
                <w:lang w:val="fr-FR"/>
              </w:rPr>
            </w:pPr>
          </w:p>
          <w:p w14:paraId="2A3303F6" w14:textId="77777777" w:rsidR="007B7824" w:rsidRPr="00201614" w:rsidRDefault="007B7824" w:rsidP="0016643F">
            <w:pPr>
              <w:tabs>
                <w:tab w:val="left" w:pos="2268"/>
                <w:tab w:val="right" w:pos="8931"/>
              </w:tabs>
              <w:jc w:val="left"/>
              <w:rPr>
                <w:bCs/>
                <w:lang w:val="fr-FR"/>
              </w:rPr>
            </w:pPr>
            <w:r w:rsidRPr="00201614">
              <w:rPr>
                <w:bCs/>
                <w:lang w:val="fr-FR"/>
              </w:rPr>
              <w:t>Canada</w:t>
            </w:r>
          </w:p>
          <w:p w14:paraId="147CC576" w14:textId="77777777" w:rsidR="007B7824" w:rsidRPr="00201614" w:rsidRDefault="007B7824" w:rsidP="007B7824">
            <w:pPr>
              <w:tabs>
                <w:tab w:val="left" w:pos="2268"/>
                <w:tab w:val="right" w:pos="8931"/>
              </w:tabs>
              <w:jc w:val="left"/>
              <w:rPr>
                <w:bCs/>
                <w:lang w:val="fr-FR"/>
              </w:rPr>
            </w:pPr>
            <w:r w:rsidRPr="00201614">
              <w:rPr>
                <w:bCs/>
                <w:lang w:val="fr-FR"/>
              </w:rPr>
              <w:t xml:space="preserve">(Version française </w:t>
            </w:r>
          </w:p>
          <w:p w14:paraId="6381B0B8" w14:textId="7D6E88A3" w:rsidR="007B7824" w:rsidRPr="00201614" w:rsidRDefault="007B7824" w:rsidP="007B7824">
            <w:pPr>
              <w:tabs>
                <w:tab w:val="left" w:pos="2268"/>
                <w:tab w:val="right" w:pos="8931"/>
              </w:tabs>
              <w:jc w:val="left"/>
              <w:rPr>
                <w:bCs/>
                <w:lang w:val="fr-FR"/>
              </w:rPr>
            </w:pPr>
            <w:r w:rsidRPr="00201614">
              <w:rPr>
                <w:bCs/>
                <w:lang w:val="fr-FR"/>
              </w:rPr>
              <w:t>faisant foi)</w:t>
            </w:r>
          </w:p>
          <w:p w14:paraId="0165799D" w14:textId="77777777" w:rsidR="007B7824" w:rsidRPr="00201614" w:rsidRDefault="007B7824" w:rsidP="0016643F">
            <w:pPr>
              <w:tabs>
                <w:tab w:val="left" w:pos="2268"/>
                <w:tab w:val="right" w:pos="8931"/>
              </w:tabs>
              <w:jc w:val="left"/>
              <w:rPr>
                <w:bCs/>
                <w:lang w:val="fr-FR"/>
              </w:rPr>
            </w:pPr>
          </w:p>
          <w:p w14:paraId="2CF71C55" w14:textId="77777777" w:rsidR="007B7824" w:rsidRPr="00201614" w:rsidRDefault="007B7824" w:rsidP="0016643F">
            <w:pPr>
              <w:tabs>
                <w:tab w:val="left" w:pos="2268"/>
                <w:tab w:val="right" w:pos="8931"/>
              </w:tabs>
              <w:jc w:val="left"/>
              <w:rPr>
                <w:bCs/>
                <w:lang w:val="fr-FR"/>
              </w:rPr>
            </w:pPr>
          </w:p>
          <w:p w14:paraId="1F06A75F" w14:textId="77777777" w:rsidR="007B7824" w:rsidRPr="00201614" w:rsidRDefault="007B7824" w:rsidP="0016643F">
            <w:pPr>
              <w:tabs>
                <w:tab w:val="left" w:pos="2268"/>
                <w:tab w:val="right" w:pos="8931"/>
              </w:tabs>
              <w:jc w:val="left"/>
              <w:rPr>
                <w:bCs/>
                <w:lang w:val="fr-FR"/>
              </w:rPr>
            </w:pPr>
          </w:p>
          <w:p w14:paraId="5D4FB938" w14:textId="77777777" w:rsidR="007B7824" w:rsidRPr="00201614" w:rsidRDefault="007B7824" w:rsidP="0016643F">
            <w:pPr>
              <w:tabs>
                <w:tab w:val="left" w:pos="2268"/>
                <w:tab w:val="right" w:pos="8931"/>
              </w:tabs>
              <w:jc w:val="left"/>
              <w:rPr>
                <w:bCs/>
                <w:lang w:val="fr-FR"/>
              </w:rPr>
            </w:pPr>
          </w:p>
          <w:p w14:paraId="56818966" w14:textId="77777777" w:rsidR="007B7824" w:rsidRPr="00201614" w:rsidRDefault="007B7824" w:rsidP="0016643F">
            <w:pPr>
              <w:tabs>
                <w:tab w:val="left" w:pos="2268"/>
                <w:tab w:val="right" w:pos="8931"/>
              </w:tabs>
              <w:jc w:val="left"/>
              <w:rPr>
                <w:bCs/>
                <w:lang w:val="fr-FR"/>
              </w:rPr>
            </w:pPr>
            <w:r w:rsidRPr="00201614">
              <w:rPr>
                <w:bCs/>
                <w:lang w:val="fr-FR"/>
              </w:rPr>
              <w:t>Canada</w:t>
            </w:r>
          </w:p>
          <w:p w14:paraId="4280ED5D" w14:textId="1FEFEDC7" w:rsidR="007B7824" w:rsidRPr="00201614" w:rsidRDefault="007B7824" w:rsidP="0016643F">
            <w:pPr>
              <w:tabs>
                <w:tab w:val="left" w:pos="2268"/>
                <w:tab w:val="right" w:pos="8931"/>
              </w:tabs>
              <w:jc w:val="left"/>
              <w:rPr>
                <w:bCs/>
                <w:lang w:val="fr-FR"/>
              </w:rPr>
            </w:pPr>
            <w:r w:rsidRPr="00201614">
              <w:rPr>
                <w:bCs/>
                <w:lang w:val="fr-FR"/>
              </w:rPr>
              <w:t>(Version anglaise</w:t>
            </w:r>
          </w:p>
          <w:p w14:paraId="671EE46C" w14:textId="6ED9EEDD" w:rsidR="007B7824" w:rsidRPr="00201614" w:rsidRDefault="007B7824" w:rsidP="0016643F">
            <w:pPr>
              <w:tabs>
                <w:tab w:val="left" w:pos="2268"/>
                <w:tab w:val="right" w:pos="8931"/>
              </w:tabs>
              <w:jc w:val="left"/>
              <w:rPr>
                <w:bCs/>
                <w:lang w:val="fr-FR"/>
              </w:rPr>
            </w:pPr>
            <w:r w:rsidRPr="00201614">
              <w:rPr>
                <w:bCs/>
                <w:lang w:val="fr-FR"/>
              </w:rPr>
              <w:t>faisant foi)</w:t>
            </w:r>
          </w:p>
          <w:p w14:paraId="272DE2B2" w14:textId="77777777" w:rsidR="007B7824" w:rsidRPr="00201614" w:rsidRDefault="007B7824" w:rsidP="0016643F">
            <w:pPr>
              <w:tabs>
                <w:tab w:val="left" w:pos="2268"/>
                <w:tab w:val="right" w:pos="8931"/>
              </w:tabs>
              <w:jc w:val="left"/>
              <w:rPr>
                <w:bCs/>
                <w:lang w:val="fr-FR"/>
              </w:rPr>
            </w:pPr>
          </w:p>
          <w:p w14:paraId="265E89E0" w14:textId="77777777" w:rsidR="007B7824" w:rsidRPr="00201614" w:rsidRDefault="007B7824" w:rsidP="0016643F">
            <w:pPr>
              <w:tabs>
                <w:tab w:val="left" w:pos="2268"/>
                <w:tab w:val="right" w:pos="8931"/>
              </w:tabs>
              <w:jc w:val="left"/>
              <w:rPr>
                <w:bCs/>
                <w:lang w:val="fr-FR"/>
              </w:rPr>
            </w:pPr>
          </w:p>
          <w:p w14:paraId="13DC2D98" w14:textId="77777777" w:rsidR="007B7824" w:rsidRPr="00201614" w:rsidRDefault="007B7824" w:rsidP="0016643F">
            <w:pPr>
              <w:tabs>
                <w:tab w:val="left" w:pos="2268"/>
                <w:tab w:val="right" w:pos="8931"/>
              </w:tabs>
              <w:jc w:val="left"/>
              <w:rPr>
                <w:bCs/>
                <w:lang w:val="fr-FR"/>
              </w:rPr>
            </w:pPr>
          </w:p>
          <w:p w14:paraId="00CDE42F" w14:textId="77777777" w:rsidR="007B7824" w:rsidRPr="00201614" w:rsidRDefault="007B7824" w:rsidP="0016643F">
            <w:pPr>
              <w:tabs>
                <w:tab w:val="left" w:pos="2268"/>
                <w:tab w:val="right" w:pos="8931"/>
              </w:tabs>
              <w:jc w:val="left"/>
              <w:rPr>
                <w:bCs/>
                <w:lang w:val="fr-FR"/>
              </w:rPr>
            </w:pPr>
          </w:p>
          <w:p w14:paraId="75B788E2" w14:textId="395D9014" w:rsidR="007B7824" w:rsidRPr="00201614" w:rsidRDefault="007B7824" w:rsidP="0016643F">
            <w:pPr>
              <w:tabs>
                <w:tab w:val="left" w:pos="2268"/>
                <w:tab w:val="right" w:pos="8931"/>
              </w:tabs>
              <w:jc w:val="left"/>
              <w:rPr>
                <w:bCs/>
                <w:lang w:val="fr-FR"/>
              </w:rPr>
            </w:pPr>
            <w:r w:rsidRPr="00201614">
              <w:rPr>
                <w:bCs/>
                <w:lang w:val="fr-FR"/>
              </w:rPr>
              <w:t>Communautés</w:t>
            </w:r>
          </w:p>
          <w:p w14:paraId="1D0B2D95" w14:textId="27E0A3A7" w:rsidR="007B7824" w:rsidRPr="00201614" w:rsidRDefault="00201614" w:rsidP="0016643F">
            <w:pPr>
              <w:tabs>
                <w:tab w:val="left" w:pos="2268"/>
                <w:tab w:val="right" w:pos="8931"/>
              </w:tabs>
              <w:jc w:val="left"/>
              <w:rPr>
                <w:bCs/>
                <w:lang w:val="fr-FR"/>
              </w:rPr>
            </w:pPr>
            <w:r w:rsidRPr="00201614">
              <w:rPr>
                <w:bCs/>
                <w:lang w:val="fr-FR"/>
              </w:rPr>
              <w:t>E</w:t>
            </w:r>
            <w:r w:rsidR="007B7824" w:rsidRPr="00201614">
              <w:rPr>
                <w:bCs/>
                <w:lang w:val="fr-FR"/>
              </w:rPr>
              <w:t>uropéennes</w:t>
            </w:r>
          </w:p>
        </w:tc>
        <w:tc>
          <w:tcPr>
            <w:tcW w:w="2307" w:type="dxa"/>
          </w:tcPr>
          <w:p w14:paraId="50E0664C" w14:textId="6F35A1E9" w:rsidR="007B7824" w:rsidRPr="00201614" w:rsidRDefault="007B7824" w:rsidP="0016643F">
            <w:pPr>
              <w:tabs>
                <w:tab w:val="left" w:pos="2268"/>
                <w:tab w:val="right" w:pos="8931"/>
              </w:tabs>
              <w:jc w:val="left"/>
              <w:rPr>
                <w:bCs/>
                <w:lang w:val="fr-FR"/>
              </w:rPr>
            </w:pPr>
            <w:r w:rsidRPr="00201614">
              <w:rPr>
                <w:bCs/>
                <w:lang w:val="fr-FR"/>
              </w:rPr>
              <w:t>Annexe 1</w:t>
            </w:r>
          </w:p>
          <w:p w14:paraId="4BC16227" w14:textId="76F2CDB3" w:rsidR="007B7824" w:rsidRPr="00201614" w:rsidRDefault="007B7824" w:rsidP="0016643F">
            <w:pPr>
              <w:tabs>
                <w:tab w:val="left" w:pos="2268"/>
                <w:tab w:val="right" w:pos="8931"/>
              </w:tabs>
              <w:jc w:val="left"/>
              <w:rPr>
                <w:bCs/>
                <w:lang w:val="fr-FR"/>
              </w:rPr>
            </w:pPr>
            <w:r w:rsidRPr="00201614">
              <w:rPr>
                <w:bCs/>
                <w:lang w:val="fr-FR"/>
              </w:rPr>
              <w:t>Annexe 2</w:t>
            </w:r>
          </w:p>
          <w:p w14:paraId="54DF4543" w14:textId="09860374" w:rsidR="007B7824" w:rsidRPr="00201614" w:rsidRDefault="007B7824" w:rsidP="0016643F">
            <w:pPr>
              <w:tabs>
                <w:tab w:val="left" w:pos="2268"/>
                <w:tab w:val="right" w:pos="8931"/>
              </w:tabs>
              <w:jc w:val="left"/>
              <w:rPr>
                <w:bCs/>
                <w:lang w:val="fr-FR"/>
              </w:rPr>
            </w:pPr>
            <w:r w:rsidRPr="00201614">
              <w:rPr>
                <w:bCs/>
                <w:lang w:val="fr-FR"/>
              </w:rPr>
              <w:t>Annexe 3</w:t>
            </w:r>
          </w:p>
          <w:p w14:paraId="1471060A" w14:textId="1294271A" w:rsidR="007B7824" w:rsidRPr="00201614" w:rsidRDefault="007B7824" w:rsidP="0016643F">
            <w:pPr>
              <w:tabs>
                <w:tab w:val="left" w:pos="2268"/>
                <w:tab w:val="right" w:pos="8931"/>
              </w:tabs>
              <w:jc w:val="left"/>
              <w:rPr>
                <w:bCs/>
                <w:lang w:val="fr-FR"/>
              </w:rPr>
            </w:pPr>
            <w:r w:rsidRPr="00201614">
              <w:rPr>
                <w:bCs/>
                <w:lang w:val="fr-FR"/>
              </w:rPr>
              <w:t>Annexe 4</w:t>
            </w:r>
          </w:p>
          <w:p w14:paraId="4F017A49" w14:textId="7C737A43" w:rsidR="007B7824" w:rsidRPr="00201614" w:rsidRDefault="007B7824" w:rsidP="0016643F">
            <w:pPr>
              <w:tabs>
                <w:tab w:val="left" w:pos="2268"/>
                <w:tab w:val="right" w:pos="8931"/>
              </w:tabs>
              <w:jc w:val="left"/>
              <w:rPr>
                <w:bCs/>
                <w:lang w:val="fr-FR"/>
              </w:rPr>
            </w:pPr>
            <w:r w:rsidRPr="00201614">
              <w:rPr>
                <w:bCs/>
                <w:lang w:val="fr-FR"/>
              </w:rPr>
              <w:t>Annexe 5</w:t>
            </w:r>
          </w:p>
          <w:p w14:paraId="06BD1565" w14:textId="72444359" w:rsidR="007B7824" w:rsidRPr="00201614" w:rsidRDefault="007B7824" w:rsidP="0016643F">
            <w:pPr>
              <w:tabs>
                <w:tab w:val="left" w:pos="2268"/>
                <w:tab w:val="right" w:pos="8931"/>
              </w:tabs>
              <w:jc w:val="left"/>
              <w:rPr>
                <w:bCs/>
                <w:lang w:val="fr-FR"/>
              </w:rPr>
            </w:pPr>
            <w:r w:rsidRPr="00201614">
              <w:rPr>
                <w:bCs/>
                <w:lang w:val="fr-FR"/>
              </w:rPr>
              <w:t>Notes générales</w:t>
            </w:r>
          </w:p>
          <w:p w14:paraId="1EEA7320" w14:textId="77777777" w:rsidR="007B7824" w:rsidRPr="00201614" w:rsidRDefault="007B7824" w:rsidP="0016643F">
            <w:pPr>
              <w:tabs>
                <w:tab w:val="left" w:pos="2268"/>
                <w:tab w:val="right" w:pos="8931"/>
              </w:tabs>
              <w:jc w:val="left"/>
              <w:rPr>
                <w:bCs/>
                <w:lang w:val="fr-FR"/>
              </w:rPr>
            </w:pPr>
          </w:p>
          <w:p w14:paraId="036D153A" w14:textId="77777777" w:rsidR="007B7824" w:rsidRPr="00201614" w:rsidRDefault="007B7824" w:rsidP="007B7824">
            <w:pPr>
              <w:tabs>
                <w:tab w:val="left" w:pos="2268"/>
                <w:tab w:val="right" w:pos="8931"/>
              </w:tabs>
              <w:jc w:val="left"/>
              <w:rPr>
                <w:bCs/>
                <w:lang w:val="fr-FR"/>
              </w:rPr>
            </w:pPr>
            <w:r w:rsidRPr="00201614">
              <w:rPr>
                <w:bCs/>
                <w:lang w:val="fr-FR"/>
              </w:rPr>
              <w:t>Annexe 1</w:t>
            </w:r>
          </w:p>
          <w:p w14:paraId="0AD409F9" w14:textId="77777777" w:rsidR="007B7824" w:rsidRPr="00201614" w:rsidRDefault="007B7824" w:rsidP="007B7824">
            <w:pPr>
              <w:tabs>
                <w:tab w:val="left" w:pos="2268"/>
                <w:tab w:val="right" w:pos="8931"/>
              </w:tabs>
              <w:jc w:val="left"/>
              <w:rPr>
                <w:bCs/>
                <w:lang w:val="fr-FR"/>
              </w:rPr>
            </w:pPr>
            <w:r w:rsidRPr="00201614">
              <w:rPr>
                <w:bCs/>
                <w:lang w:val="fr-FR"/>
              </w:rPr>
              <w:t>Annexe 2</w:t>
            </w:r>
          </w:p>
          <w:p w14:paraId="038F4CE6" w14:textId="77777777" w:rsidR="007B7824" w:rsidRPr="00201614" w:rsidRDefault="007B7824" w:rsidP="007B7824">
            <w:pPr>
              <w:tabs>
                <w:tab w:val="left" w:pos="2268"/>
                <w:tab w:val="right" w:pos="8931"/>
              </w:tabs>
              <w:jc w:val="left"/>
              <w:rPr>
                <w:bCs/>
                <w:lang w:val="fr-FR"/>
              </w:rPr>
            </w:pPr>
            <w:r w:rsidRPr="00201614">
              <w:rPr>
                <w:bCs/>
                <w:lang w:val="fr-FR"/>
              </w:rPr>
              <w:t>Annexe 3</w:t>
            </w:r>
          </w:p>
          <w:p w14:paraId="2B85C7A9" w14:textId="77777777" w:rsidR="007B7824" w:rsidRPr="00201614" w:rsidRDefault="007B7824" w:rsidP="007B7824">
            <w:pPr>
              <w:tabs>
                <w:tab w:val="left" w:pos="2268"/>
                <w:tab w:val="right" w:pos="8931"/>
              </w:tabs>
              <w:jc w:val="left"/>
              <w:rPr>
                <w:bCs/>
                <w:lang w:val="fr-FR"/>
              </w:rPr>
            </w:pPr>
            <w:r w:rsidRPr="00201614">
              <w:rPr>
                <w:bCs/>
                <w:lang w:val="fr-FR"/>
              </w:rPr>
              <w:t>Annexe 4</w:t>
            </w:r>
          </w:p>
          <w:p w14:paraId="4649627F" w14:textId="77777777" w:rsidR="007B7824" w:rsidRPr="00201614" w:rsidRDefault="007B7824" w:rsidP="007B7824">
            <w:pPr>
              <w:tabs>
                <w:tab w:val="left" w:pos="2268"/>
                <w:tab w:val="right" w:pos="8931"/>
              </w:tabs>
              <w:jc w:val="left"/>
              <w:rPr>
                <w:bCs/>
                <w:lang w:val="fr-FR"/>
              </w:rPr>
            </w:pPr>
            <w:r w:rsidRPr="00201614">
              <w:rPr>
                <w:bCs/>
                <w:lang w:val="fr-FR"/>
              </w:rPr>
              <w:t>Annexe 5</w:t>
            </w:r>
          </w:p>
          <w:p w14:paraId="08547101" w14:textId="77777777" w:rsidR="007B7824" w:rsidRPr="00201614" w:rsidRDefault="007B7824" w:rsidP="007B7824">
            <w:pPr>
              <w:tabs>
                <w:tab w:val="left" w:pos="2268"/>
                <w:tab w:val="right" w:pos="8931"/>
              </w:tabs>
              <w:jc w:val="left"/>
              <w:rPr>
                <w:bCs/>
                <w:lang w:val="fr-FR"/>
              </w:rPr>
            </w:pPr>
            <w:r w:rsidRPr="00201614">
              <w:rPr>
                <w:bCs/>
                <w:lang w:val="fr-FR"/>
              </w:rPr>
              <w:t>Notes générales</w:t>
            </w:r>
          </w:p>
          <w:p w14:paraId="6123BF15" w14:textId="77777777" w:rsidR="007B7824" w:rsidRPr="00201614" w:rsidRDefault="007B7824" w:rsidP="0016643F">
            <w:pPr>
              <w:tabs>
                <w:tab w:val="left" w:pos="2268"/>
                <w:tab w:val="right" w:pos="8931"/>
              </w:tabs>
              <w:jc w:val="left"/>
              <w:rPr>
                <w:bCs/>
                <w:lang w:val="fr-FR"/>
              </w:rPr>
            </w:pPr>
          </w:p>
          <w:p w14:paraId="2A7FDA7A" w14:textId="77777777" w:rsidR="007B7824" w:rsidRPr="00201614" w:rsidRDefault="007B7824" w:rsidP="007B7824">
            <w:pPr>
              <w:tabs>
                <w:tab w:val="left" w:pos="2268"/>
                <w:tab w:val="right" w:pos="8931"/>
              </w:tabs>
              <w:jc w:val="left"/>
              <w:rPr>
                <w:bCs/>
                <w:lang w:val="fr-FR"/>
              </w:rPr>
            </w:pPr>
            <w:r w:rsidRPr="00201614">
              <w:rPr>
                <w:bCs/>
                <w:lang w:val="fr-FR"/>
              </w:rPr>
              <w:t>Annexe 1</w:t>
            </w:r>
          </w:p>
          <w:p w14:paraId="05ED4D1F" w14:textId="77777777" w:rsidR="007B7824" w:rsidRPr="00201614" w:rsidRDefault="007B7824" w:rsidP="007B7824">
            <w:pPr>
              <w:tabs>
                <w:tab w:val="left" w:pos="2268"/>
                <w:tab w:val="right" w:pos="8931"/>
              </w:tabs>
              <w:jc w:val="left"/>
              <w:rPr>
                <w:bCs/>
                <w:lang w:val="fr-FR"/>
              </w:rPr>
            </w:pPr>
            <w:r w:rsidRPr="00201614">
              <w:rPr>
                <w:bCs/>
                <w:lang w:val="fr-FR"/>
              </w:rPr>
              <w:t>Annexe 2</w:t>
            </w:r>
          </w:p>
          <w:p w14:paraId="7BB446B8" w14:textId="77777777" w:rsidR="007B7824" w:rsidRPr="00201614" w:rsidRDefault="007B7824" w:rsidP="007B7824">
            <w:pPr>
              <w:tabs>
                <w:tab w:val="left" w:pos="2268"/>
                <w:tab w:val="right" w:pos="8931"/>
              </w:tabs>
              <w:jc w:val="left"/>
              <w:rPr>
                <w:bCs/>
                <w:lang w:val="fr-FR"/>
              </w:rPr>
            </w:pPr>
            <w:r w:rsidRPr="00201614">
              <w:rPr>
                <w:bCs/>
                <w:lang w:val="fr-FR"/>
              </w:rPr>
              <w:t>Annexe 3</w:t>
            </w:r>
          </w:p>
          <w:p w14:paraId="4E0A0458" w14:textId="77777777" w:rsidR="007B7824" w:rsidRPr="00201614" w:rsidRDefault="007B7824" w:rsidP="007B7824">
            <w:pPr>
              <w:tabs>
                <w:tab w:val="left" w:pos="2268"/>
                <w:tab w:val="right" w:pos="8931"/>
              </w:tabs>
              <w:jc w:val="left"/>
              <w:rPr>
                <w:bCs/>
                <w:lang w:val="fr-FR"/>
              </w:rPr>
            </w:pPr>
            <w:r w:rsidRPr="00201614">
              <w:rPr>
                <w:bCs/>
                <w:lang w:val="fr-FR"/>
              </w:rPr>
              <w:t>Annexe 4</w:t>
            </w:r>
          </w:p>
          <w:p w14:paraId="7155756A" w14:textId="77777777" w:rsidR="007B7824" w:rsidRPr="00201614" w:rsidRDefault="007B7824" w:rsidP="007B7824">
            <w:pPr>
              <w:tabs>
                <w:tab w:val="left" w:pos="2268"/>
                <w:tab w:val="right" w:pos="8931"/>
              </w:tabs>
              <w:jc w:val="left"/>
              <w:rPr>
                <w:bCs/>
                <w:lang w:val="fr-FR"/>
              </w:rPr>
            </w:pPr>
            <w:r w:rsidRPr="00201614">
              <w:rPr>
                <w:bCs/>
                <w:lang w:val="fr-FR"/>
              </w:rPr>
              <w:t>Annexe 5</w:t>
            </w:r>
          </w:p>
          <w:p w14:paraId="76864E5A" w14:textId="77777777" w:rsidR="007B7824" w:rsidRPr="00201614" w:rsidRDefault="007B7824" w:rsidP="007B7824">
            <w:pPr>
              <w:tabs>
                <w:tab w:val="left" w:pos="2268"/>
                <w:tab w:val="right" w:pos="8931"/>
              </w:tabs>
              <w:jc w:val="left"/>
              <w:rPr>
                <w:bCs/>
                <w:lang w:val="fr-FR"/>
              </w:rPr>
            </w:pPr>
            <w:r w:rsidRPr="00201614">
              <w:rPr>
                <w:bCs/>
                <w:lang w:val="fr-FR"/>
              </w:rPr>
              <w:t>Notes générales</w:t>
            </w:r>
          </w:p>
          <w:p w14:paraId="383E3E25" w14:textId="77777777" w:rsidR="007B7824" w:rsidRPr="00201614" w:rsidRDefault="007B7824" w:rsidP="0016643F">
            <w:pPr>
              <w:tabs>
                <w:tab w:val="left" w:pos="2268"/>
                <w:tab w:val="right" w:pos="8931"/>
              </w:tabs>
              <w:jc w:val="left"/>
              <w:rPr>
                <w:bCs/>
                <w:lang w:val="fr-FR"/>
              </w:rPr>
            </w:pPr>
          </w:p>
          <w:p w14:paraId="46E2E6C9" w14:textId="1978D3CD" w:rsidR="007B7824" w:rsidRPr="00201614" w:rsidRDefault="007B7824" w:rsidP="0016643F">
            <w:pPr>
              <w:tabs>
                <w:tab w:val="left" w:pos="2268"/>
                <w:tab w:val="right" w:pos="8931"/>
              </w:tabs>
              <w:jc w:val="left"/>
              <w:rPr>
                <w:bCs/>
                <w:lang w:val="fr-FR"/>
              </w:rPr>
            </w:pPr>
            <w:r w:rsidRPr="00201614">
              <w:rPr>
                <w:bCs/>
                <w:lang w:val="fr-FR"/>
              </w:rPr>
              <w:t>Annexe 1</w:t>
            </w:r>
          </w:p>
          <w:p w14:paraId="09BC8297" w14:textId="4B6211C0" w:rsidR="007B7824" w:rsidRPr="00201614" w:rsidRDefault="007B7824" w:rsidP="0016643F">
            <w:pPr>
              <w:tabs>
                <w:tab w:val="left" w:pos="2268"/>
                <w:tab w:val="right" w:pos="8931"/>
              </w:tabs>
              <w:jc w:val="left"/>
              <w:rPr>
                <w:bCs/>
                <w:lang w:val="fr-FR"/>
              </w:rPr>
            </w:pPr>
            <w:r w:rsidRPr="00201614">
              <w:rPr>
                <w:bCs/>
                <w:lang w:val="fr-FR"/>
              </w:rPr>
              <w:t>Annexe 2</w:t>
            </w:r>
          </w:p>
          <w:p w14:paraId="06E147D8" w14:textId="517CE44C" w:rsidR="007B7824" w:rsidRPr="00201614" w:rsidRDefault="007B7824" w:rsidP="0016643F">
            <w:pPr>
              <w:tabs>
                <w:tab w:val="left" w:pos="2268"/>
                <w:tab w:val="right" w:pos="8931"/>
              </w:tabs>
              <w:jc w:val="left"/>
              <w:rPr>
                <w:bCs/>
                <w:lang w:val="fr-FR"/>
              </w:rPr>
            </w:pPr>
            <w:r w:rsidRPr="00201614">
              <w:rPr>
                <w:bCs/>
                <w:lang w:val="fr-FR"/>
              </w:rPr>
              <w:t>Annexe 3</w:t>
            </w:r>
          </w:p>
        </w:tc>
        <w:tc>
          <w:tcPr>
            <w:tcW w:w="2673" w:type="dxa"/>
          </w:tcPr>
          <w:p w14:paraId="0B8DE258" w14:textId="77777777" w:rsidR="007B7824" w:rsidRPr="00201614" w:rsidRDefault="007B7824" w:rsidP="0016643F">
            <w:pPr>
              <w:tabs>
                <w:tab w:val="left" w:pos="2268"/>
                <w:tab w:val="right" w:pos="9072"/>
              </w:tabs>
              <w:jc w:val="left"/>
              <w:rPr>
                <w:bCs/>
                <w:lang w:val="fr-FR"/>
              </w:rPr>
            </w:pPr>
            <w:r w:rsidRPr="00201614">
              <w:rPr>
                <w:bCs/>
                <w:lang w:val="fr-FR"/>
              </w:rPr>
              <w:tab/>
              <w:t>105</w:t>
            </w:r>
          </w:p>
          <w:p w14:paraId="5D30F846" w14:textId="77777777" w:rsidR="007B7824" w:rsidRPr="00201614" w:rsidRDefault="007B7824" w:rsidP="0016643F">
            <w:pPr>
              <w:tabs>
                <w:tab w:val="left" w:pos="2268"/>
                <w:tab w:val="right" w:pos="8931"/>
              </w:tabs>
              <w:jc w:val="left"/>
              <w:rPr>
                <w:bCs/>
                <w:lang w:val="fr-FR"/>
              </w:rPr>
            </w:pPr>
            <w:r w:rsidRPr="00201614">
              <w:rPr>
                <w:bCs/>
                <w:lang w:val="fr-FR"/>
              </w:rPr>
              <w:tab/>
              <w:t>108</w:t>
            </w:r>
          </w:p>
          <w:p w14:paraId="3AB17903" w14:textId="77777777" w:rsidR="007B7824" w:rsidRPr="00201614" w:rsidRDefault="007B7824" w:rsidP="0016643F">
            <w:pPr>
              <w:tabs>
                <w:tab w:val="left" w:pos="2268"/>
                <w:tab w:val="right" w:pos="8931"/>
              </w:tabs>
              <w:jc w:val="left"/>
              <w:rPr>
                <w:bCs/>
                <w:lang w:val="fr-FR"/>
              </w:rPr>
            </w:pPr>
            <w:r w:rsidRPr="00201614">
              <w:rPr>
                <w:bCs/>
                <w:lang w:val="fr-FR"/>
              </w:rPr>
              <w:tab/>
              <w:t>109</w:t>
            </w:r>
          </w:p>
          <w:p w14:paraId="457C2AED" w14:textId="77777777" w:rsidR="007B7824" w:rsidRPr="00201614" w:rsidRDefault="007B7824" w:rsidP="0016643F">
            <w:pPr>
              <w:tabs>
                <w:tab w:val="left" w:pos="2268"/>
                <w:tab w:val="right" w:pos="8931"/>
              </w:tabs>
              <w:jc w:val="left"/>
              <w:rPr>
                <w:bCs/>
                <w:lang w:val="fr-FR"/>
              </w:rPr>
            </w:pPr>
            <w:r w:rsidRPr="00201614">
              <w:rPr>
                <w:bCs/>
                <w:lang w:val="fr-FR"/>
              </w:rPr>
              <w:tab/>
              <w:t>110</w:t>
            </w:r>
          </w:p>
          <w:p w14:paraId="4787A0D6" w14:textId="77777777" w:rsidR="007B7824" w:rsidRPr="00201614" w:rsidRDefault="007B7824" w:rsidP="0016643F">
            <w:pPr>
              <w:tabs>
                <w:tab w:val="left" w:pos="2268"/>
                <w:tab w:val="right" w:pos="8931"/>
              </w:tabs>
              <w:jc w:val="left"/>
              <w:rPr>
                <w:bCs/>
                <w:lang w:val="fr-FR"/>
              </w:rPr>
            </w:pPr>
            <w:r w:rsidRPr="00201614">
              <w:rPr>
                <w:bCs/>
                <w:lang w:val="fr-FR"/>
              </w:rPr>
              <w:tab/>
              <w:t>112</w:t>
            </w:r>
          </w:p>
          <w:p w14:paraId="39320A4F" w14:textId="77777777" w:rsidR="007B7824" w:rsidRPr="00201614" w:rsidRDefault="007B7824" w:rsidP="0016643F">
            <w:pPr>
              <w:tabs>
                <w:tab w:val="left" w:pos="2268"/>
                <w:tab w:val="right" w:pos="8931"/>
              </w:tabs>
              <w:jc w:val="left"/>
              <w:rPr>
                <w:bCs/>
                <w:lang w:val="fr-FR"/>
              </w:rPr>
            </w:pPr>
            <w:r w:rsidRPr="00201614">
              <w:rPr>
                <w:bCs/>
                <w:lang w:val="fr-FR"/>
              </w:rPr>
              <w:tab/>
              <w:t>113</w:t>
            </w:r>
          </w:p>
          <w:p w14:paraId="4FC24700" w14:textId="77777777" w:rsidR="007B7824" w:rsidRPr="00201614" w:rsidRDefault="007B7824" w:rsidP="0016643F">
            <w:pPr>
              <w:tabs>
                <w:tab w:val="left" w:pos="2268"/>
                <w:tab w:val="right" w:pos="8931"/>
              </w:tabs>
              <w:jc w:val="left"/>
              <w:rPr>
                <w:bCs/>
                <w:lang w:val="fr-FR"/>
              </w:rPr>
            </w:pPr>
          </w:p>
          <w:p w14:paraId="6B2A9DB8" w14:textId="3AD7C578" w:rsidR="007B7824" w:rsidRPr="00201614" w:rsidRDefault="007B7824" w:rsidP="0016643F">
            <w:pPr>
              <w:tabs>
                <w:tab w:val="left" w:pos="2268"/>
                <w:tab w:val="right" w:pos="8931"/>
              </w:tabs>
              <w:jc w:val="left"/>
              <w:rPr>
                <w:bCs/>
                <w:lang w:val="fr-FR"/>
              </w:rPr>
            </w:pPr>
            <w:r w:rsidRPr="00201614">
              <w:rPr>
                <w:bCs/>
                <w:lang w:val="fr-FR"/>
              </w:rPr>
              <w:tab/>
              <w:t>128</w:t>
            </w:r>
          </w:p>
          <w:p w14:paraId="5CF18A10" w14:textId="14625A7D" w:rsidR="007B7824" w:rsidRPr="00201614" w:rsidRDefault="007B7824" w:rsidP="0016643F">
            <w:pPr>
              <w:tabs>
                <w:tab w:val="left" w:pos="2268"/>
                <w:tab w:val="right" w:pos="8931"/>
              </w:tabs>
              <w:jc w:val="left"/>
              <w:rPr>
                <w:bCs/>
                <w:lang w:val="fr-FR"/>
              </w:rPr>
            </w:pPr>
            <w:r w:rsidRPr="00201614">
              <w:rPr>
                <w:bCs/>
                <w:lang w:val="fr-FR"/>
              </w:rPr>
              <w:tab/>
              <w:t>132</w:t>
            </w:r>
          </w:p>
          <w:p w14:paraId="394A6925" w14:textId="6E9C2DC6" w:rsidR="007B7824" w:rsidRPr="00201614" w:rsidRDefault="007B7824" w:rsidP="0016643F">
            <w:pPr>
              <w:tabs>
                <w:tab w:val="left" w:pos="2268"/>
                <w:tab w:val="right" w:pos="8931"/>
              </w:tabs>
              <w:jc w:val="left"/>
              <w:rPr>
                <w:bCs/>
                <w:lang w:val="fr-FR"/>
              </w:rPr>
            </w:pPr>
            <w:r w:rsidRPr="00201614">
              <w:rPr>
                <w:bCs/>
                <w:lang w:val="fr-FR"/>
              </w:rPr>
              <w:tab/>
              <w:t>133</w:t>
            </w:r>
          </w:p>
          <w:p w14:paraId="76B08867" w14:textId="1BA709DC" w:rsidR="007B7824" w:rsidRPr="00201614" w:rsidRDefault="007B7824" w:rsidP="0016643F">
            <w:pPr>
              <w:tabs>
                <w:tab w:val="left" w:pos="2268"/>
                <w:tab w:val="right" w:pos="8931"/>
              </w:tabs>
              <w:jc w:val="left"/>
              <w:rPr>
                <w:bCs/>
                <w:lang w:val="fr-FR"/>
              </w:rPr>
            </w:pPr>
            <w:r w:rsidRPr="00201614">
              <w:rPr>
                <w:bCs/>
                <w:lang w:val="fr-FR"/>
              </w:rPr>
              <w:tab/>
              <w:t>134</w:t>
            </w:r>
          </w:p>
          <w:p w14:paraId="6D6DE10F" w14:textId="4A856691" w:rsidR="007B7824" w:rsidRPr="00201614" w:rsidRDefault="007B7824" w:rsidP="0016643F">
            <w:pPr>
              <w:tabs>
                <w:tab w:val="left" w:pos="2268"/>
                <w:tab w:val="right" w:pos="8931"/>
              </w:tabs>
              <w:jc w:val="left"/>
              <w:rPr>
                <w:bCs/>
                <w:lang w:val="fr-FR"/>
              </w:rPr>
            </w:pPr>
            <w:r w:rsidRPr="00201614">
              <w:rPr>
                <w:bCs/>
                <w:lang w:val="fr-FR"/>
              </w:rPr>
              <w:tab/>
              <w:t>138</w:t>
            </w:r>
          </w:p>
          <w:p w14:paraId="2B5FF037" w14:textId="4287CEF3" w:rsidR="007B7824" w:rsidRPr="00201614" w:rsidRDefault="007B7824" w:rsidP="0016643F">
            <w:pPr>
              <w:tabs>
                <w:tab w:val="left" w:pos="2268"/>
                <w:tab w:val="right" w:pos="8931"/>
              </w:tabs>
              <w:jc w:val="left"/>
              <w:rPr>
                <w:bCs/>
                <w:lang w:val="fr-FR"/>
              </w:rPr>
            </w:pPr>
            <w:r w:rsidRPr="00201614">
              <w:rPr>
                <w:bCs/>
                <w:lang w:val="fr-FR"/>
              </w:rPr>
              <w:tab/>
              <w:t>139</w:t>
            </w:r>
          </w:p>
          <w:p w14:paraId="1A8F39E3" w14:textId="77777777" w:rsidR="007B7824" w:rsidRPr="00201614" w:rsidRDefault="007B7824" w:rsidP="0016643F">
            <w:pPr>
              <w:tabs>
                <w:tab w:val="left" w:pos="2268"/>
                <w:tab w:val="right" w:pos="8931"/>
              </w:tabs>
              <w:jc w:val="left"/>
              <w:rPr>
                <w:bCs/>
                <w:lang w:val="fr-FR"/>
              </w:rPr>
            </w:pPr>
          </w:p>
          <w:p w14:paraId="03AC6D05" w14:textId="47B920C4" w:rsidR="007B7824" w:rsidRPr="00201614" w:rsidRDefault="007B7824" w:rsidP="0016643F">
            <w:pPr>
              <w:tabs>
                <w:tab w:val="left" w:pos="2268"/>
                <w:tab w:val="right" w:pos="8931"/>
              </w:tabs>
              <w:jc w:val="left"/>
              <w:rPr>
                <w:bCs/>
                <w:lang w:val="fr-FR"/>
              </w:rPr>
            </w:pPr>
            <w:r w:rsidRPr="00201614">
              <w:rPr>
                <w:bCs/>
                <w:lang w:val="fr-FR"/>
              </w:rPr>
              <w:tab/>
              <w:t>116</w:t>
            </w:r>
          </w:p>
          <w:p w14:paraId="08DF0B19" w14:textId="4E41DEC1" w:rsidR="007B7824" w:rsidRPr="00201614" w:rsidRDefault="007B7824" w:rsidP="0016643F">
            <w:pPr>
              <w:tabs>
                <w:tab w:val="left" w:pos="2268"/>
                <w:tab w:val="right" w:pos="8931"/>
              </w:tabs>
              <w:jc w:val="left"/>
              <w:rPr>
                <w:bCs/>
                <w:lang w:val="fr-FR"/>
              </w:rPr>
            </w:pPr>
            <w:r w:rsidRPr="00201614">
              <w:rPr>
                <w:bCs/>
                <w:lang w:val="fr-FR"/>
              </w:rPr>
              <w:tab/>
              <w:t>120</w:t>
            </w:r>
          </w:p>
          <w:p w14:paraId="6FB96CFC" w14:textId="01F3B496" w:rsidR="007B7824" w:rsidRPr="00201614" w:rsidRDefault="007B7824" w:rsidP="0016643F">
            <w:pPr>
              <w:tabs>
                <w:tab w:val="left" w:pos="2268"/>
                <w:tab w:val="right" w:pos="8931"/>
              </w:tabs>
              <w:jc w:val="left"/>
              <w:rPr>
                <w:bCs/>
                <w:lang w:val="fr-FR"/>
              </w:rPr>
            </w:pPr>
            <w:r w:rsidRPr="00201614">
              <w:rPr>
                <w:bCs/>
                <w:lang w:val="fr-FR"/>
              </w:rPr>
              <w:tab/>
              <w:t>121</w:t>
            </w:r>
          </w:p>
          <w:p w14:paraId="3796F483" w14:textId="2561B82D" w:rsidR="007B7824" w:rsidRPr="00201614" w:rsidRDefault="007B7824" w:rsidP="0016643F">
            <w:pPr>
              <w:tabs>
                <w:tab w:val="left" w:pos="2268"/>
                <w:tab w:val="right" w:pos="8931"/>
              </w:tabs>
              <w:jc w:val="left"/>
              <w:rPr>
                <w:bCs/>
                <w:lang w:val="fr-FR"/>
              </w:rPr>
            </w:pPr>
            <w:r w:rsidRPr="00201614">
              <w:rPr>
                <w:bCs/>
                <w:lang w:val="fr-FR"/>
              </w:rPr>
              <w:tab/>
              <w:t>122</w:t>
            </w:r>
          </w:p>
          <w:p w14:paraId="352F0DE6" w14:textId="50483585" w:rsidR="007B7824" w:rsidRPr="00201614" w:rsidRDefault="007B7824" w:rsidP="0016643F">
            <w:pPr>
              <w:tabs>
                <w:tab w:val="left" w:pos="2268"/>
                <w:tab w:val="right" w:pos="8931"/>
              </w:tabs>
              <w:jc w:val="left"/>
              <w:rPr>
                <w:bCs/>
                <w:lang w:val="fr-FR"/>
              </w:rPr>
            </w:pPr>
            <w:r w:rsidRPr="00201614">
              <w:rPr>
                <w:bCs/>
                <w:lang w:val="fr-FR"/>
              </w:rPr>
              <w:tab/>
              <w:t>125</w:t>
            </w:r>
          </w:p>
          <w:p w14:paraId="6934EEE5" w14:textId="330B2F2A" w:rsidR="007B7824" w:rsidRPr="00201614" w:rsidRDefault="007B7824" w:rsidP="0016643F">
            <w:pPr>
              <w:tabs>
                <w:tab w:val="left" w:pos="2268"/>
                <w:tab w:val="right" w:pos="8931"/>
              </w:tabs>
              <w:jc w:val="left"/>
              <w:rPr>
                <w:bCs/>
                <w:lang w:val="fr-FR"/>
              </w:rPr>
            </w:pPr>
            <w:r w:rsidRPr="00201614">
              <w:rPr>
                <w:bCs/>
                <w:lang w:val="fr-FR"/>
              </w:rPr>
              <w:tab/>
              <w:t>126</w:t>
            </w:r>
          </w:p>
          <w:p w14:paraId="2EBDA5D4" w14:textId="77777777" w:rsidR="007B7824" w:rsidRPr="00201614" w:rsidRDefault="007B7824" w:rsidP="0016643F">
            <w:pPr>
              <w:tabs>
                <w:tab w:val="left" w:pos="2268"/>
                <w:tab w:val="right" w:pos="8931"/>
              </w:tabs>
              <w:jc w:val="left"/>
              <w:rPr>
                <w:bCs/>
                <w:lang w:val="fr-FR"/>
              </w:rPr>
            </w:pPr>
          </w:p>
          <w:p w14:paraId="3C8F794D" w14:textId="77777777" w:rsidR="007B7824" w:rsidRPr="00201614" w:rsidRDefault="007B7824" w:rsidP="0016643F">
            <w:pPr>
              <w:tabs>
                <w:tab w:val="left" w:pos="2268"/>
                <w:tab w:val="right" w:pos="8931"/>
              </w:tabs>
              <w:jc w:val="left"/>
              <w:rPr>
                <w:bCs/>
                <w:lang w:val="fr-FR"/>
              </w:rPr>
            </w:pPr>
            <w:r w:rsidRPr="00201614">
              <w:rPr>
                <w:bCs/>
                <w:lang w:val="fr-FR"/>
              </w:rPr>
              <w:tab/>
              <w:t>141</w:t>
            </w:r>
          </w:p>
          <w:p w14:paraId="672D5D28" w14:textId="77777777" w:rsidR="007B7824" w:rsidRPr="00201614" w:rsidRDefault="007B7824" w:rsidP="0016643F">
            <w:pPr>
              <w:tabs>
                <w:tab w:val="left" w:pos="2268"/>
                <w:tab w:val="right" w:pos="8931"/>
              </w:tabs>
              <w:jc w:val="left"/>
              <w:rPr>
                <w:bCs/>
                <w:lang w:val="fr-FR"/>
              </w:rPr>
            </w:pPr>
            <w:r w:rsidRPr="00201614">
              <w:rPr>
                <w:bCs/>
                <w:lang w:val="fr-FR"/>
              </w:rPr>
              <w:tab/>
              <w:t>173</w:t>
            </w:r>
          </w:p>
          <w:p w14:paraId="2224D5D9" w14:textId="66346F5E" w:rsidR="007B7824" w:rsidRPr="00201614" w:rsidRDefault="007B7824" w:rsidP="0016643F">
            <w:pPr>
              <w:tabs>
                <w:tab w:val="left" w:pos="2268"/>
                <w:tab w:val="right" w:pos="8931"/>
              </w:tabs>
              <w:jc w:val="left"/>
              <w:rPr>
                <w:bCs/>
                <w:lang w:val="fr-FR"/>
              </w:rPr>
            </w:pPr>
            <w:r w:rsidRPr="00201614">
              <w:rPr>
                <w:bCs/>
                <w:lang w:val="fr-FR"/>
              </w:rPr>
              <w:tab/>
              <w:t>184</w:t>
            </w:r>
          </w:p>
        </w:tc>
      </w:tr>
    </w:tbl>
    <w:p w14:paraId="338CDD61" w14:textId="77777777" w:rsidR="000C3E43" w:rsidRPr="00201614" w:rsidRDefault="000C3E43" w:rsidP="001D5450">
      <w:pPr>
        <w:tabs>
          <w:tab w:val="left" w:pos="2268"/>
          <w:tab w:val="right" w:pos="8931"/>
        </w:tabs>
        <w:spacing w:after="120"/>
        <w:jc w:val="left"/>
        <w:rPr>
          <w:bCs/>
          <w:lang w:val="fr-FR"/>
        </w:rPr>
      </w:pPr>
    </w:p>
    <w:p w14:paraId="3CC410DB" w14:textId="3DC09FB5" w:rsidR="007B7824" w:rsidRPr="00201614" w:rsidRDefault="007B7824">
      <w:pPr>
        <w:spacing w:after="160" w:line="259" w:lineRule="auto"/>
        <w:jc w:val="left"/>
        <w:rPr>
          <w:bCs/>
          <w:u w:val="single"/>
          <w:lang w:val="fr-FR"/>
        </w:rPr>
      </w:pPr>
      <w:r w:rsidRPr="00201614">
        <w:rPr>
          <w:bCs/>
          <w:u w:val="single"/>
          <w:lang w:val="fr-FR"/>
        </w:rPr>
        <w:br w:type="page"/>
      </w:r>
    </w:p>
    <w:p w14:paraId="21BBBA0C" w14:textId="711DD465" w:rsidR="00F73A7E" w:rsidRPr="00201614" w:rsidRDefault="00F73A7E" w:rsidP="00F73A7E">
      <w:pPr>
        <w:spacing w:after="240" w:line="259" w:lineRule="auto"/>
        <w:jc w:val="right"/>
        <w:rPr>
          <w:bCs/>
          <w:i/>
          <w:iCs/>
          <w:lang w:val="fr-FR"/>
        </w:rPr>
      </w:pPr>
      <w:r w:rsidRPr="00201614">
        <w:rPr>
          <w:bCs/>
          <w:i/>
          <w:iCs/>
          <w:lang w:val="fr-FR"/>
        </w:rPr>
        <w:lastRenderedPageBreak/>
        <w:t>Page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40"/>
        <w:gridCol w:w="2307"/>
        <w:gridCol w:w="2307"/>
        <w:gridCol w:w="2673"/>
      </w:tblGrid>
      <w:tr w:rsidR="007B7824" w:rsidRPr="00201614" w14:paraId="62F9B8B5" w14:textId="77777777" w:rsidTr="0016643F">
        <w:tc>
          <w:tcPr>
            <w:tcW w:w="1740" w:type="dxa"/>
          </w:tcPr>
          <w:p w14:paraId="18929EBF" w14:textId="77777777" w:rsidR="007B7824" w:rsidRPr="00201614" w:rsidRDefault="007B7824" w:rsidP="0016643F">
            <w:pPr>
              <w:tabs>
                <w:tab w:val="left" w:pos="2268"/>
                <w:tab w:val="right" w:pos="8931"/>
              </w:tabs>
              <w:jc w:val="left"/>
              <w:rPr>
                <w:bCs/>
                <w:lang w:val="fr-FR"/>
              </w:rPr>
            </w:pPr>
          </w:p>
        </w:tc>
        <w:tc>
          <w:tcPr>
            <w:tcW w:w="2307" w:type="dxa"/>
          </w:tcPr>
          <w:p w14:paraId="4BE0B1F8" w14:textId="401DC660" w:rsidR="007B7824" w:rsidRPr="00201614" w:rsidRDefault="007B7824" w:rsidP="0016643F">
            <w:pPr>
              <w:tabs>
                <w:tab w:val="left" w:pos="2268"/>
                <w:tab w:val="right" w:pos="8931"/>
              </w:tabs>
              <w:jc w:val="left"/>
              <w:rPr>
                <w:bCs/>
                <w:lang w:val="fr-FR"/>
              </w:rPr>
            </w:pPr>
            <w:r w:rsidRPr="00201614">
              <w:rPr>
                <w:bCs/>
                <w:lang w:val="fr-FR"/>
              </w:rPr>
              <w:t>Communautés</w:t>
            </w:r>
          </w:p>
          <w:p w14:paraId="061853DC" w14:textId="6FDE48F9" w:rsidR="007B7824" w:rsidRPr="00201614" w:rsidRDefault="007B7824" w:rsidP="0016643F">
            <w:pPr>
              <w:tabs>
                <w:tab w:val="left" w:pos="2268"/>
                <w:tab w:val="right" w:pos="8931"/>
              </w:tabs>
              <w:jc w:val="left"/>
              <w:rPr>
                <w:bCs/>
                <w:lang w:val="fr-FR"/>
              </w:rPr>
            </w:pPr>
            <w:r w:rsidRPr="00201614">
              <w:rPr>
                <w:bCs/>
                <w:lang w:val="fr-FR"/>
              </w:rPr>
              <w:t>européennes (suite)</w:t>
            </w:r>
          </w:p>
          <w:p w14:paraId="6E55CD73" w14:textId="3062A624" w:rsidR="007B7824" w:rsidRPr="00201614" w:rsidRDefault="007B7824" w:rsidP="0016643F">
            <w:pPr>
              <w:tabs>
                <w:tab w:val="left" w:pos="2268"/>
                <w:tab w:val="right" w:pos="8931"/>
              </w:tabs>
              <w:jc w:val="left"/>
              <w:rPr>
                <w:bCs/>
                <w:lang w:val="fr-FR"/>
              </w:rPr>
            </w:pPr>
          </w:p>
          <w:p w14:paraId="538C904A" w14:textId="77777777" w:rsidR="007B7824" w:rsidRPr="00201614" w:rsidRDefault="007B7824" w:rsidP="0016643F">
            <w:pPr>
              <w:tabs>
                <w:tab w:val="left" w:pos="2268"/>
                <w:tab w:val="right" w:pos="8931"/>
              </w:tabs>
              <w:jc w:val="left"/>
              <w:rPr>
                <w:bCs/>
                <w:lang w:val="fr-FR"/>
              </w:rPr>
            </w:pPr>
          </w:p>
          <w:p w14:paraId="6CB7AD42" w14:textId="1D6FF3E9" w:rsidR="007B7824" w:rsidRPr="00201614" w:rsidRDefault="007B7824" w:rsidP="0016643F">
            <w:pPr>
              <w:tabs>
                <w:tab w:val="left" w:pos="2268"/>
                <w:tab w:val="right" w:pos="8931"/>
              </w:tabs>
              <w:jc w:val="left"/>
              <w:rPr>
                <w:bCs/>
                <w:lang w:val="fr-FR"/>
              </w:rPr>
            </w:pPr>
            <w:r w:rsidRPr="00201614">
              <w:rPr>
                <w:bCs/>
                <w:lang w:val="fr-FR"/>
              </w:rPr>
              <w:t>Corée</w:t>
            </w:r>
          </w:p>
          <w:p w14:paraId="5D7EC02D" w14:textId="77777777" w:rsidR="007B7824" w:rsidRPr="00201614" w:rsidRDefault="007B7824" w:rsidP="0016643F">
            <w:pPr>
              <w:tabs>
                <w:tab w:val="left" w:pos="2268"/>
                <w:tab w:val="right" w:pos="8931"/>
              </w:tabs>
              <w:jc w:val="left"/>
              <w:rPr>
                <w:bCs/>
                <w:lang w:val="fr-FR"/>
              </w:rPr>
            </w:pPr>
          </w:p>
          <w:p w14:paraId="629F5A48" w14:textId="77777777" w:rsidR="007B7824" w:rsidRPr="00201614" w:rsidRDefault="007B7824" w:rsidP="0016643F">
            <w:pPr>
              <w:tabs>
                <w:tab w:val="left" w:pos="2268"/>
                <w:tab w:val="right" w:pos="8931"/>
              </w:tabs>
              <w:jc w:val="left"/>
              <w:rPr>
                <w:bCs/>
                <w:lang w:val="fr-FR"/>
              </w:rPr>
            </w:pPr>
          </w:p>
          <w:p w14:paraId="1657777E" w14:textId="77777777" w:rsidR="007B7824" w:rsidRPr="00201614" w:rsidRDefault="007B7824" w:rsidP="0016643F">
            <w:pPr>
              <w:tabs>
                <w:tab w:val="left" w:pos="2268"/>
                <w:tab w:val="right" w:pos="8931"/>
              </w:tabs>
              <w:jc w:val="left"/>
              <w:rPr>
                <w:bCs/>
                <w:lang w:val="fr-FR"/>
              </w:rPr>
            </w:pPr>
          </w:p>
          <w:p w14:paraId="348FCF80" w14:textId="77777777" w:rsidR="007B7824" w:rsidRPr="00201614" w:rsidRDefault="007B7824" w:rsidP="0016643F">
            <w:pPr>
              <w:tabs>
                <w:tab w:val="left" w:pos="2268"/>
                <w:tab w:val="right" w:pos="8931"/>
              </w:tabs>
              <w:jc w:val="left"/>
              <w:rPr>
                <w:bCs/>
                <w:lang w:val="fr-FR"/>
              </w:rPr>
            </w:pPr>
          </w:p>
          <w:p w14:paraId="0C183A38" w14:textId="77777777" w:rsidR="007B7824" w:rsidRPr="00201614" w:rsidRDefault="007B7824" w:rsidP="0016643F">
            <w:pPr>
              <w:tabs>
                <w:tab w:val="left" w:pos="2268"/>
                <w:tab w:val="right" w:pos="8931"/>
              </w:tabs>
              <w:jc w:val="left"/>
              <w:rPr>
                <w:bCs/>
                <w:lang w:val="fr-FR"/>
              </w:rPr>
            </w:pPr>
          </w:p>
          <w:p w14:paraId="187E2C38" w14:textId="77777777" w:rsidR="007B7824" w:rsidRPr="00201614" w:rsidRDefault="007B7824" w:rsidP="0016643F">
            <w:pPr>
              <w:tabs>
                <w:tab w:val="left" w:pos="2268"/>
                <w:tab w:val="right" w:pos="8931"/>
              </w:tabs>
              <w:jc w:val="left"/>
              <w:rPr>
                <w:bCs/>
                <w:lang w:val="fr-FR"/>
              </w:rPr>
            </w:pPr>
          </w:p>
          <w:p w14:paraId="3B732AD3" w14:textId="5F9A61BC" w:rsidR="007B7824" w:rsidRPr="00201614" w:rsidRDefault="00403021" w:rsidP="0016643F">
            <w:pPr>
              <w:tabs>
                <w:tab w:val="left" w:pos="2268"/>
                <w:tab w:val="right" w:pos="8931"/>
              </w:tabs>
              <w:jc w:val="left"/>
              <w:rPr>
                <w:bCs/>
                <w:lang w:val="fr-FR"/>
              </w:rPr>
            </w:pPr>
            <w:r w:rsidRPr="00201614">
              <w:rPr>
                <w:bCs/>
                <w:lang w:val="fr-FR"/>
              </w:rPr>
              <w:t>Etats-Unis</w:t>
            </w:r>
          </w:p>
          <w:p w14:paraId="4C3EA942" w14:textId="77777777" w:rsidR="007B7824" w:rsidRPr="00201614" w:rsidRDefault="007B7824" w:rsidP="0016643F">
            <w:pPr>
              <w:tabs>
                <w:tab w:val="left" w:pos="2268"/>
                <w:tab w:val="right" w:pos="8931"/>
              </w:tabs>
              <w:jc w:val="left"/>
              <w:rPr>
                <w:bCs/>
                <w:lang w:val="fr-FR"/>
              </w:rPr>
            </w:pPr>
          </w:p>
          <w:p w14:paraId="1AF02331" w14:textId="77777777" w:rsidR="007B7824" w:rsidRPr="00201614" w:rsidRDefault="007B7824" w:rsidP="0016643F">
            <w:pPr>
              <w:tabs>
                <w:tab w:val="left" w:pos="2268"/>
                <w:tab w:val="right" w:pos="8931"/>
              </w:tabs>
              <w:jc w:val="left"/>
              <w:rPr>
                <w:bCs/>
                <w:lang w:val="fr-FR"/>
              </w:rPr>
            </w:pPr>
          </w:p>
          <w:p w14:paraId="0982DCF4" w14:textId="77777777" w:rsidR="007B7824" w:rsidRPr="00201614" w:rsidRDefault="007B7824" w:rsidP="0016643F">
            <w:pPr>
              <w:tabs>
                <w:tab w:val="left" w:pos="2268"/>
                <w:tab w:val="right" w:pos="8931"/>
              </w:tabs>
              <w:jc w:val="left"/>
              <w:rPr>
                <w:bCs/>
                <w:lang w:val="fr-FR"/>
              </w:rPr>
            </w:pPr>
          </w:p>
          <w:p w14:paraId="7C63416C" w14:textId="77777777" w:rsidR="007B7824" w:rsidRPr="00201614" w:rsidRDefault="007B7824" w:rsidP="0016643F">
            <w:pPr>
              <w:tabs>
                <w:tab w:val="left" w:pos="2268"/>
                <w:tab w:val="right" w:pos="8931"/>
              </w:tabs>
              <w:jc w:val="left"/>
              <w:rPr>
                <w:bCs/>
                <w:lang w:val="fr-FR"/>
              </w:rPr>
            </w:pPr>
          </w:p>
          <w:p w14:paraId="06D1C2B3" w14:textId="77777777" w:rsidR="007B7824" w:rsidRPr="00201614" w:rsidRDefault="007B7824" w:rsidP="0016643F">
            <w:pPr>
              <w:tabs>
                <w:tab w:val="left" w:pos="2268"/>
                <w:tab w:val="right" w:pos="8931"/>
              </w:tabs>
              <w:jc w:val="left"/>
              <w:rPr>
                <w:bCs/>
                <w:lang w:val="fr-FR"/>
              </w:rPr>
            </w:pPr>
          </w:p>
          <w:p w14:paraId="3827073F" w14:textId="77777777" w:rsidR="007B7824" w:rsidRPr="00201614" w:rsidRDefault="007B7824" w:rsidP="0016643F">
            <w:pPr>
              <w:tabs>
                <w:tab w:val="left" w:pos="2268"/>
                <w:tab w:val="right" w:pos="8931"/>
              </w:tabs>
              <w:jc w:val="left"/>
              <w:rPr>
                <w:bCs/>
                <w:lang w:val="fr-FR"/>
              </w:rPr>
            </w:pPr>
          </w:p>
          <w:p w14:paraId="4C4DDAE5" w14:textId="2FFD5FC8" w:rsidR="007B7824" w:rsidRPr="00201614" w:rsidRDefault="00F73A7E" w:rsidP="0016643F">
            <w:pPr>
              <w:tabs>
                <w:tab w:val="left" w:pos="2268"/>
                <w:tab w:val="right" w:pos="8931"/>
              </w:tabs>
              <w:jc w:val="left"/>
              <w:rPr>
                <w:bCs/>
                <w:lang w:val="fr-FR"/>
              </w:rPr>
            </w:pPr>
            <w:r w:rsidRPr="00201614">
              <w:rPr>
                <w:bCs/>
                <w:lang w:val="fr-FR"/>
              </w:rPr>
              <w:t>Finlande</w:t>
            </w:r>
          </w:p>
          <w:p w14:paraId="61D36951" w14:textId="77777777" w:rsidR="007B7824" w:rsidRPr="00201614" w:rsidRDefault="007B7824" w:rsidP="0016643F">
            <w:pPr>
              <w:tabs>
                <w:tab w:val="left" w:pos="2268"/>
                <w:tab w:val="right" w:pos="8931"/>
              </w:tabs>
              <w:jc w:val="left"/>
              <w:rPr>
                <w:bCs/>
                <w:lang w:val="fr-FR"/>
              </w:rPr>
            </w:pPr>
          </w:p>
          <w:p w14:paraId="067C385F" w14:textId="77777777" w:rsidR="007B7824" w:rsidRPr="00201614" w:rsidRDefault="007B7824" w:rsidP="0016643F">
            <w:pPr>
              <w:tabs>
                <w:tab w:val="left" w:pos="2268"/>
                <w:tab w:val="right" w:pos="8931"/>
              </w:tabs>
              <w:jc w:val="left"/>
              <w:rPr>
                <w:bCs/>
                <w:lang w:val="fr-FR"/>
              </w:rPr>
            </w:pPr>
          </w:p>
          <w:p w14:paraId="668B5639" w14:textId="77777777" w:rsidR="007B7824" w:rsidRPr="00201614" w:rsidRDefault="007B7824" w:rsidP="0016643F">
            <w:pPr>
              <w:tabs>
                <w:tab w:val="left" w:pos="2268"/>
                <w:tab w:val="right" w:pos="8931"/>
              </w:tabs>
              <w:jc w:val="left"/>
              <w:rPr>
                <w:bCs/>
                <w:lang w:val="fr-FR"/>
              </w:rPr>
            </w:pPr>
          </w:p>
          <w:p w14:paraId="0A77AE04" w14:textId="77777777" w:rsidR="007B7824" w:rsidRPr="00201614" w:rsidRDefault="007B7824" w:rsidP="0016643F">
            <w:pPr>
              <w:tabs>
                <w:tab w:val="left" w:pos="2268"/>
                <w:tab w:val="right" w:pos="8931"/>
              </w:tabs>
              <w:jc w:val="left"/>
              <w:rPr>
                <w:bCs/>
                <w:lang w:val="fr-FR"/>
              </w:rPr>
            </w:pPr>
          </w:p>
          <w:p w14:paraId="2C5B72BF" w14:textId="77777777" w:rsidR="007B7824" w:rsidRPr="00201614" w:rsidRDefault="007B7824" w:rsidP="0016643F">
            <w:pPr>
              <w:tabs>
                <w:tab w:val="left" w:pos="2268"/>
                <w:tab w:val="right" w:pos="8931"/>
              </w:tabs>
              <w:jc w:val="left"/>
              <w:rPr>
                <w:bCs/>
                <w:lang w:val="fr-FR"/>
              </w:rPr>
            </w:pPr>
          </w:p>
          <w:p w14:paraId="0380B75D" w14:textId="77777777" w:rsidR="007B7824" w:rsidRPr="00201614" w:rsidRDefault="007B7824" w:rsidP="0016643F">
            <w:pPr>
              <w:tabs>
                <w:tab w:val="left" w:pos="2268"/>
                <w:tab w:val="right" w:pos="8931"/>
              </w:tabs>
              <w:jc w:val="left"/>
              <w:rPr>
                <w:bCs/>
                <w:lang w:val="fr-FR"/>
              </w:rPr>
            </w:pPr>
          </w:p>
          <w:p w14:paraId="7C070E73" w14:textId="785E7B7D" w:rsidR="007B7824" w:rsidRPr="00201614" w:rsidRDefault="00F73A7E" w:rsidP="0016643F">
            <w:pPr>
              <w:tabs>
                <w:tab w:val="left" w:pos="2268"/>
                <w:tab w:val="right" w:pos="8931"/>
              </w:tabs>
              <w:jc w:val="left"/>
              <w:rPr>
                <w:bCs/>
                <w:lang w:val="fr-FR"/>
              </w:rPr>
            </w:pPr>
            <w:r w:rsidRPr="00201614">
              <w:rPr>
                <w:bCs/>
                <w:lang w:val="fr-FR"/>
              </w:rPr>
              <w:t>Hong Kong</w:t>
            </w:r>
          </w:p>
          <w:p w14:paraId="35C23D4D" w14:textId="77777777" w:rsidR="007B7824" w:rsidRPr="00201614" w:rsidRDefault="007B7824" w:rsidP="0016643F">
            <w:pPr>
              <w:tabs>
                <w:tab w:val="left" w:pos="2268"/>
                <w:tab w:val="right" w:pos="8931"/>
              </w:tabs>
              <w:jc w:val="left"/>
              <w:rPr>
                <w:bCs/>
                <w:lang w:val="fr-FR"/>
              </w:rPr>
            </w:pPr>
          </w:p>
          <w:p w14:paraId="77B67F9F" w14:textId="77777777" w:rsidR="007B7824" w:rsidRPr="00201614" w:rsidRDefault="007B7824" w:rsidP="0016643F">
            <w:pPr>
              <w:tabs>
                <w:tab w:val="left" w:pos="2268"/>
                <w:tab w:val="right" w:pos="8931"/>
              </w:tabs>
              <w:jc w:val="left"/>
              <w:rPr>
                <w:bCs/>
                <w:lang w:val="fr-FR"/>
              </w:rPr>
            </w:pPr>
          </w:p>
          <w:p w14:paraId="2F4AEFFF" w14:textId="77777777" w:rsidR="007B7824" w:rsidRPr="00201614" w:rsidRDefault="007B7824" w:rsidP="0016643F">
            <w:pPr>
              <w:tabs>
                <w:tab w:val="left" w:pos="2268"/>
                <w:tab w:val="right" w:pos="8931"/>
              </w:tabs>
              <w:jc w:val="left"/>
              <w:rPr>
                <w:bCs/>
                <w:lang w:val="fr-FR"/>
              </w:rPr>
            </w:pPr>
          </w:p>
          <w:p w14:paraId="68E5DF94" w14:textId="77777777" w:rsidR="007B7824" w:rsidRPr="00201614" w:rsidRDefault="007B7824" w:rsidP="0016643F">
            <w:pPr>
              <w:tabs>
                <w:tab w:val="left" w:pos="2268"/>
                <w:tab w:val="right" w:pos="8931"/>
              </w:tabs>
              <w:jc w:val="left"/>
              <w:rPr>
                <w:bCs/>
                <w:lang w:val="fr-FR"/>
              </w:rPr>
            </w:pPr>
          </w:p>
          <w:p w14:paraId="55BF17B7" w14:textId="77777777" w:rsidR="007B7824" w:rsidRPr="00201614" w:rsidRDefault="007B7824" w:rsidP="0016643F">
            <w:pPr>
              <w:tabs>
                <w:tab w:val="left" w:pos="2268"/>
                <w:tab w:val="right" w:pos="8931"/>
              </w:tabs>
              <w:jc w:val="left"/>
              <w:rPr>
                <w:bCs/>
                <w:lang w:val="fr-FR"/>
              </w:rPr>
            </w:pPr>
          </w:p>
          <w:p w14:paraId="1EFDB75A" w14:textId="77777777" w:rsidR="007B7824" w:rsidRPr="00201614" w:rsidRDefault="007B7824" w:rsidP="0016643F">
            <w:pPr>
              <w:tabs>
                <w:tab w:val="left" w:pos="2268"/>
                <w:tab w:val="right" w:pos="8931"/>
              </w:tabs>
              <w:jc w:val="left"/>
              <w:rPr>
                <w:bCs/>
                <w:lang w:val="fr-FR"/>
              </w:rPr>
            </w:pPr>
          </w:p>
          <w:p w14:paraId="066FB271" w14:textId="6370D444" w:rsidR="007B7824" w:rsidRPr="00201614" w:rsidRDefault="00F73A7E" w:rsidP="0016643F">
            <w:pPr>
              <w:tabs>
                <w:tab w:val="left" w:pos="2268"/>
                <w:tab w:val="right" w:pos="8931"/>
              </w:tabs>
              <w:jc w:val="left"/>
              <w:rPr>
                <w:bCs/>
                <w:lang w:val="fr-FR"/>
              </w:rPr>
            </w:pPr>
            <w:r w:rsidRPr="00201614">
              <w:rPr>
                <w:bCs/>
                <w:lang w:val="fr-FR"/>
              </w:rPr>
              <w:t>Israël</w:t>
            </w:r>
          </w:p>
          <w:p w14:paraId="061D5C1E" w14:textId="77777777" w:rsidR="007B7824" w:rsidRPr="00201614" w:rsidRDefault="007B7824" w:rsidP="0016643F">
            <w:pPr>
              <w:tabs>
                <w:tab w:val="left" w:pos="2268"/>
                <w:tab w:val="right" w:pos="8931"/>
              </w:tabs>
              <w:jc w:val="left"/>
              <w:rPr>
                <w:bCs/>
                <w:lang w:val="fr-FR"/>
              </w:rPr>
            </w:pPr>
          </w:p>
          <w:p w14:paraId="2F638DD1" w14:textId="77777777" w:rsidR="007B7824" w:rsidRPr="00201614" w:rsidRDefault="007B7824" w:rsidP="0016643F">
            <w:pPr>
              <w:tabs>
                <w:tab w:val="left" w:pos="2268"/>
                <w:tab w:val="right" w:pos="8931"/>
              </w:tabs>
              <w:jc w:val="left"/>
              <w:rPr>
                <w:bCs/>
                <w:lang w:val="fr-FR"/>
              </w:rPr>
            </w:pPr>
          </w:p>
          <w:p w14:paraId="19445721" w14:textId="77777777" w:rsidR="007B7824" w:rsidRPr="00201614" w:rsidRDefault="007B7824" w:rsidP="0016643F">
            <w:pPr>
              <w:tabs>
                <w:tab w:val="left" w:pos="2268"/>
                <w:tab w:val="right" w:pos="8931"/>
              </w:tabs>
              <w:jc w:val="left"/>
              <w:rPr>
                <w:bCs/>
                <w:lang w:val="fr-FR"/>
              </w:rPr>
            </w:pPr>
          </w:p>
          <w:p w14:paraId="6DCF5C69" w14:textId="77777777" w:rsidR="007B7824" w:rsidRPr="00201614" w:rsidRDefault="007B7824" w:rsidP="0016643F">
            <w:pPr>
              <w:tabs>
                <w:tab w:val="left" w:pos="2268"/>
                <w:tab w:val="right" w:pos="8931"/>
              </w:tabs>
              <w:jc w:val="left"/>
              <w:rPr>
                <w:bCs/>
                <w:lang w:val="fr-FR"/>
              </w:rPr>
            </w:pPr>
          </w:p>
          <w:p w14:paraId="471916AA" w14:textId="5E77D4B8" w:rsidR="007B7824" w:rsidRPr="00201614" w:rsidRDefault="007B7824" w:rsidP="0016643F">
            <w:pPr>
              <w:tabs>
                <w:tab w:val="left" w:pos="2268"/>
                <w:tab w:val="right" w:pos="8931"/>
              </w:tabs>
              <w:jc w:val="left"/>
              <w:rPr>
                <w:bCs/>
                <w:lang w:val="fr-FR"/>
              </w:rPr>
            </w:pPr>
          </w:p>
          <w:p w14:paraId="3628758E" w14:textId="77777777" w:rsidR="00F73A7E" w:rsidRPr="00201614" w:rsidRDefault="00F73A7E" w:rsidP="0016643F">
            <w:pPr>
              <w:tabs>
                <w:tab w:val="left" w:pos="2268"/>
                <w:tab w:val="right" w:pos="8931"/>
              </w:tabs>
              <w:jc w:val="left"/>
              <w:rPr>
                <w:bCs/>
                <w:lang w:val="fr-FR"/>
              </w:rPr>
            </w:pPr>
          </w:p>
          <w:p w14:paraId="28874E9A" w14:textId="77777777" w:rsidR="007B7824" w:rsidRPr="00201614" w:rsidRDefault="007B7824" w:rsidP="0016643F">
            <w:pPr>
              <w:tabs>
                <w:tab w:val="left" w:pos="2268"/>
                <w:tab w:val="right" w:pos="8931"/>
              </w:tabs>
              <w:jc w:val="left"/>
              <w:rPr>
                <w:bCs/>
                <w:lang w:val="fr-FR"/>
              </w:rPr>
            </w:pPr>
          </w:p>
          <w:p w14:paraId="69DF316D" w14:textId="10840361" w:rsidR="007B7824" w:rsidRPr="00201614" w:rsidRDefault="00F73A7E" w:rsidP="0016643F">
            <w:pPr>
              <w:tabs>
                <w:tab w:val="left" w:pos="2268"/>
                <w:tab w:val="right" w:pos="8931"/>
              </w:tabs>
              <w:jc w:val="left"/>
              <w:rPr>
                <w:bCs/>
                <w:lang w:val="fr-FR"/>
              </w:rPr>
            </w:pPr>
            <w:r w:rsidRPr="00201614">
              <w:rPr>
                <w:bCs/>
                <w:lang w:val="fr-FR"/>
              </w:rPr>
              <w:t>Japon</w:t>
            </w:r>
          </w:p>
          <w:p w14:paraId="32780761" w14:textId="77777777" w:rsidR="007B7824" w:rsidRPr="00201614" w:rsidRDefault="007B7824" w:rsidP="0016643F">
            <w:pPr>
              <w:tabs>
                <w:tab w:val="left" w:pos="2268"/>
                <w:tab w:val="right" w:pos="8931"/>
              </w:tabs>
              <w:jc w:val="left"/>
              <w:rPr>
                <w:bCs/>
                <w:lang w:val="fr-FR"/>
              </w:rPr>
            </w:pPr>
          </w:p>
          <w:p w14:paraId="41BFD37A" w14:textId="77777777" w:rsidR="007B7824" w:rsidRPr="00201614" w:rsidRDefault="007B7824" w:rsidP="0016643F">
            <w:pPr>
              <w:tabs>
                <w:tab w:val="left" w:pos="2268"/>
                <w:tab w:val="right" w:pos="8931"/>
              </w:tabs>
              <w:jc w:val="left"/>
              <w:rPr>
                <w:bCs/>
                <w:lang w:val="fr-FR"/>
              </w:rPr>
            </w:pPr>
          </w:p>
          <w:p w14:paraId="7720D4D8" w14:textId="77777777" w:rsidR="007B7824" w:rsidRPr="00201614" w:rsidRDefault="007B7824" w:rsidP="0016643F">
            <w:pPr>
              <w:tabs>
                <w:tab w:val="left" w:pos="2268"/>
                <w:tab w:val="right" w:pos="8931"/>
              </w:tabs>
              <w:jc w:val="left"/>
              <w:rPr>
                <w:bCs/>
                <w:lang w:val="fr-FR"/>
              </w:rPr>
            </w:pPr>
          </w:p>
          <w:p w14:paraId="41926764" w14:textId="77777777" w:rsidR="007B7824" w:rsidRPr="00201614" w:rsidRDefault="007B7824" w:rsidP="0016643F">
            <w:pPr>
              <w:tabs>
                <w:tab w:val="left" w:pos="2268"/>
                <w:tab w:val="right" w:pos="8931"/>
              </w:tabs>
              <w:jc w:val="left"/>
              <w:rPr>
                <w:bCs/>
                <w:lang w:val="fr-FR"/>
              </w:rPr>
            </w:pPr>
          </w:p>
          <w:p w14:paraId="28954A29" w14:textId="77777777" w:rsidR="007B7824" w:rsidRPr="00201614" w:rsidRDefault="007B7824" w:rsidP="0016643F">
            <w:pPr>
              <w:tabs>
                <w:tab w:val="left" w:pos="2268"/>
                <w:tab w:val="right" w:pos="8931"/>
              </w:tabs>
              <w:jc w:val="left"/>
              <w:rPr>
                <w:bCs/>
                <w:lang w:val="fr-FR"/>
              </w:rPr>
            </w:pPr>
          </w:p>
          <w:p w14:paraId="024AD0C7" w14:textId="77777777" w:rsidR="007B7824" w:rsidRPr="00201614" w:rsidRDefault="007B7824" w:rsidP="0016643F">
            <w:pPr>
              <w:tabs>
                <w:tab w:val="left" w:pos="2268"/>
                <w:tab w:val="right" w:pos="8931"/>
              </w:tabs>
              <w:jc w:val="left"/>
              <w:rPr>
                <w:bCs/>
                <w:lang w:val="fr-FR"/>
              </w:rPr>
            </w:pPr>
          </w:p>
          <w:p w14:paraId="0B381985" w14:textId="411EAB2A" w:rsidR="007B7824" w:rsidRPr="00201614" w:rsidRDefault="00F73A7E" w:rsidP="0016643F">
            <w:pPr>
              <w:tabs>
                <w:tab w:val="left" w:pos="2268"/>
                <w:tab w:val="right" w:pos="8931"/>
              </w:tabs>
              <w:jc w:val="left"/>
              <w:rPr>
                <w:bCs/>
                <w:lang w:val="fr-FR"/>
              </w:rPr>
            </w:pPr>
            <w:r w:rsidRPr="00201614">
              <w:rPr>
                <w:bCs/>
                <w:lang w:val="fr-FR"/>
              </w:rPr>
              <w:t>Norvège</w:t>
            </w:r>
          </w:p>
          <w:p w14:paraId="0237B1C7" w14:textId="77777777" w:rsidR="007B7824" w:rsidRPr="00201614" w:rsidRDefault="007B7824" w:rsidP="0016643F">
            <w:pPr>
              <w:tabs>
                <w:tab w:val="left" w:pos="2268"/>
                <w:tab w:val="right" w:pos="8931"/>
              </w:tabs>
              <w:jc w:val="left"/>
              <w:rPr>
                <w:bCs/>
                <w:lang w:val="fr-FR"/>
              </w:rPr>
            </w:pPr>
          </w:p>
          <w:p w14:paraId="2DABDB14" w14:textId="77777777" w:rsidR="007B7824" w:rsidRPr="00201614" w:rsidRDefault="007B7824" w:rsidP="0016643F">
            <w:pPr>
              <w:tabs>
                <w:tab w:val="left" w:pos="2268"/>
                <w:tab w:val="right" w:pos="8931"/>
              </w:tabs>
              <w:jc w:val="left"/>
              <w:rPr>
                <w:bCs/>
                <w:lang w:val="fr-FR"/>
              </w:rPr>
            </w:pPr>
          </w:p>
        </w:tc>
        <w:tc>
          <w:tcPr>
            <w:tcW w:w="2307" w:type="dxa"/>
          </w:tcPr>
          <w:p w14:paraId="78432A54" w14:textId="77777777" w:rsidR="007B7824" w:rsidRPr="00201614" w:rsidRDefault="007B7824" w:rsidP="0016643F">
            <w:pPr>
              <w:tabs>
                <w:tab w:val="left" w:pos="2268"/>
                <w:tab w:val="right" w:pos="8931"/>
              </w:tabs>
              <w:jc w:val="left"/>
              <w:rPr>
                <w:bCs/>
                <w:lang w:val="fr-FR"/>
              </w:rPr>
            </w:pPr>
            <w:r w:rsidRPr="00201614">
              <w:rPr>
                <w:bCs/>
                <w:lang w:val="fr-FR"/>
              </w:rPr>
              <w:t>Annexe 4</w:t>
            </w:r>
          </w:p>
          <w:p w14:paraId="350056E7" w14:textId="43BBC8AF" w:rsidR="007B7824" w:rsidRPr="00201614" w:rsidRDefault="007B7824" w:rsidP="0016643F">
            <w:pPr>
              <w:tabs>
                <w:tab w:val="left" w:pos="2268"/>
                <w:tab w:val="right" w:pos="8931"/>
              </w:tabs>
              <w:jc w:val="left"/>
              <w:rPr>
                <w:bCs/>
                <w:lang w:val="fr-FR"/>
              </w:rPr>
            </w:pPr>
            <w:r w:rsidRPr="00201614">
              <w:rPr>
                <w:bCs/>
                <w:lang w:val="fr-FR"/>
              </w:rPr>
              <w:t>Annexe 5</w:t>
            </w:r>
          </w:p>
          <w:p w14:paraId="6912AE30" w14:textId="5C17A2CD" w:rsidR="007B7824" w:rsidRPr="00201614" w:rsidRDefault="007B7824" w:rsidP="0016643F">
            <w:pPr>
              <w:tabs>
                <w:tab w:val="left" w:pos="2268"/>
                <w:tab w:val="right" w:pos="8931"/>
              </w:tabs>
              <w:jc w:val="left"/>
              <w:rPr>
                <w:bCs/>
                <w:lang w:val="fr-FR"/>
              </w:rPr>
            </w:pPr>
            <w:r w:rsidRPr="00201614">
              <w:rPr>
                <w:bCs/>
                <w:lang w:val="fr-FR"/>
              </w:rPr>
              <w:t>Notes générales</w:t>
            </w:r>
          </w:p>
          <w:p w14:paraId="0CB15237" w14:textId="77777777" w:rsidR="007B7824" w:rsidRPr="00201614" w:rsidRDefault="007B7824" w:rsidP="0016643F">
            <w:pPr>
              <w:tabs>
                <w:tab w:val="left" w:pos="2268"/>
                <w:tab w:val="right" w:pos="8931"/>
              </w:tabs>
              <w:jc w:val="left"/>
              <w:rPr>
                <w:bCs/>
                <w:lang w:val="fr-FR"/>
              </w:rPr>
            </w:pPr>
          </w:p>
          <w:p w14:paraId="09ABB53E" w14:textId="52883F39" w:rsidR="007B7824" w:rsidRPr="00201614" w:rsidRDefault="007B7824" w:rsidP="0016643F">
            <w:pPr>
              <w:tabs>
                <w:tab w:val="left" w:pos="2268"/>
                <w:tab w:val="right" w:pos="8931"/>
              </w:tabs>
              <w:jc w:val="left"/>
              <w:rPr>
                <w:bCs/>
                <w:lang w:val="fr-FR"/>
              </w:rPr>
            </w:pPr>
            <w:r w:rsidRPr="00201614">
              <w:rPr>
                <w:bCs/>
                <w:lang w:val="fr-FR"/>
              </w:rPr>
              <w:t>Annexe 1</w:t>
            </w:r>
          </w:p>
          <w:p w14:paraId="1B54B3EA" w14:textId="2887B3C2" w:rsidR="007B7824" w:rsidRPr="00201614" w:rsidRDefault="007B7824" w:rsidP="0016643F">
            <w:pPr>
              <w:tabs>
                <w:tab w:val="left" w:pos="2268"/>
                <w:tab w:val="right" w:pos="8931"/>
              </w:tabs>
              <w:jc w:val="left"/>
              <w:rPr>
                <w:bCs/>
                <w:lang w:val="fr-FR"/>
              </w:rPr>
            </w:pPr>
            <w:r w:rsidRPr="00201614">
              <w:rPr>
                <w:bCs/>
                <w:lang w:val="fr-FR"/>
              </w:rPr>
              <w:t>Annex</w:t>
            </w:r>
            <w:r w:rsidR="00403021" w:rsidRPr="00201614">
              <w:rPr>
                <w:bCs/>
                <w:lang w:val="fr-FR"/>
              </w:rPr>
              <w:t>e</w:t>
            </w:r>
            <w:r w:rsidRPr="00201614">
              <w:rPr>
                <w:bCs/>
                <w:lang w:val="fr-FR"/>
              </w:rPr>
              <w:t xml:space="preserve"> 2</w:t>
            </w:r>
          </w:p>
          <w:p w14:paraId="1B86C7D1" w14:textId="7907E527" w:rsidR="007B7824" w:rsidRPr="00201614" w:rsidRDefault="007B7824" w:rsidP="0016643F">
            <w:pPr>
              <w:tabs>
                <w:tab w:val="left" w:pos="2268"/>
                <w:tab w:val="right" w:pos="8931"/>
              </w:tabs>
              <w:jc w:val="left"/>
              <w:rPr>
                <w:bCs/>
                <w:lang w:val="fr-FR"/>
              </w:rPr>
            </w:pPr>
            <w:r w:rsidRPr="00201614">
              <w:rPr>
                <w:bCs/>
                <w:lang w:val="fr-FR"/>
              </w:rPr>
              <w:t>Annex</w:t>
            </w:r>
            <w:r w:rsidR="00403021" w:rsidRPr="00201614">
              <w:rPr>
                <w:bCs/>
                <w:lang w:val="fr-FR"/>
              </w:rPr>
              <w:t>e</w:t>
            </w:r>
            <w:r w:rsidRPr="00201614">
              <w:rPr>
                <w:bCs/>
                <w:lang w:val="fr-FR"/>
              </w:rPr>
              <w:t xml:space="preserve"> 3</w:t>
            </w:r>
          </w:p>
          <w:p w14:paraId="1CAC4C0F" w14:textId="3EEEF48A" w:rsidR="007B7824" w:rsidRPr="00201614" w:rsidRDefault="007B7824" w:rsidP="0016643F">
            <w:pPr>
              <w:tabs>
                <w:tab w:val="left" w:pos="2268"/>
                <w:tab w:val="right" w:pos="8931"/>
              </w:tabs>
              <w:jc w:val="left"/>
              <w:rPr>
                <w:bCs/>
                <w:lang w:val="fr-FR"/>
              </w:rPr>
            </w:pPr>
            <w:r w:rsidRPr="00201614">
              <w:rPr>
                <w:bCs/>
                <w:lang w:val="fr-FR"/>
              </w:rPr>
              <w:t>Annex</w:t>
            </w:r>
            <w:r w:rsidR="00403021" w:rsidRPr="00201614">
              <w:rPr>
                <w:bCs/>
                <w:lang w:val="fr-FR"/>
              </w:rPr>
              <w:t>e</w:t>
            </w:r>
            <w:r w:rsidRPr="00201614">
              <w:rPr>
                <w:bCs/>
                <w:lang w:val="fr-FR"/>
              </w:rPr>
              <w:t xml:space="preserve"> 4</w:t>
            </w:r>
          </w:p>
          <w:p w14:paraId="18EE9898" w14:textId="70283735" w:rsidR="007B7824" w:rsidRPr="00201614" w:rsidRDefault="007B7824" w:rsidP="0016643F">
            <w:pPr>
              <w:tabs>
                <w:tab w:val="left" w:pos="2268"/>
                <w:tab w:val="right" w:pos="8931"/>
              </w:tabs>
              <w:jc w:val="left"/>
              <w:rPr>
                <w:bCs/>
                <w:lang w:val="fr-FR"/>
              </w:rPr>
            </w:pPr>
            <w:r w:rsidRPr="00201614">
              <w:rPr>
                <w:bCs/>
                <w:lang w:val="fr-FR"/>
              </w:rPr>
              <w:t>Annex</w:t>
            </w:r>
            <w:r w:rsidR="00403021" w:rsidRPr="00201614">
              <w:rPr>
                <w:bCs/>
                <w:lang w:val="fr-FR"/>
              </w:rPr>
              <w:t>e</w:t>
            </w:r>
            <w:r w:rsidRPr="00201614">
              <w:rPr>
                <w:bCs/>
                <w:lang w:val="fr-FR"/>
              </w:rPr>
              <w:t xml:space="preserve"> 5</w:t>
            </w:r>
          </w:p>
          <w:p w14:paraId="1460BB17" w14:textId="60C23EED" w:rsidR="007B7824" w:rsidRPr="00201614" w:rsidRDefault="007B7824" w:rsidP="0016643F">
            <w:pPr>
              <w:tabs>
                <w:tab w:val="left" w:pos="2268"/>
                <w:tab w:val="right" w:pos="8931"/>
              </w:tabs>
              <w:jc w:val="left"/>
              <w:rPr>
                <w:bCs/>
                <w:lang w:val="fr-FR"/>
              </w:rPr>
            </w:pPr>
            <w:r w:rsidRPr="00201614">
              <w:rPr>
                <w:bCs/>
                <w:lang w:val="fr-FR"/>
              </w:rPr>
              <w:t>Notes</w:t>
            </w:r>
            <w:r w:rsidR="00403021" w:rsidRPr="00201614">
              <w:rPr>
                <w:bCs/>
                <w:lang w:val="fr-FR"/>
              </w:rPr>
              <w:t xml:space="preserve"> générales</w:t>
            </w:r>
          </w:p>
          <w:p w14:paraId="5DF619DA" w14:textId="77777777" w:rsidR="007B7824" w:rsidRPr="00201614" w:rsidRDefault="007B7824" w:rsidP="0016643F">
            <w:pPr>
              <w:tabs>
                <w:tab w:val="left" w:pos="2268"/>
                <w:tab w:val="right" w:pos="8931"/>
              </w:tabs>
              <w:jc w:val="left"/>
              <w:rPr>
                <w:bCs/>
                <w:lang w:val="fr-FR"/>
              </w:rPr>
            </w:pPr>
          </w:p>
          <w:p w14:paraId="691A1030" w14:textId="77777777" w:rsidR="00403021" w:rsidRPr="00201614" w:rsidRDefault="00403021" w:rsidP="00403021">
            <w:pPr>
              <w:tabs>
                <w:tab w:val="left" w:pos="2268"/>
                <w:tab w:val="right" w:pos="8931"/>
              </w:tabs>
              <w:jc w:val="left"/>
              <w:rPr>
                <w:bCs/>
                <w:lang w:val="fr-FR"/>
              </w:rPr>
            </w:pPr>
            <w:r w:rsidRPr="00201614">
              <w:rPr>
                <w:bCs/>
                <w:lang w:val="fr-FR"/>
              </w:rPr>
              <w:t>Annexe 1</w:t>
            </w:r>
          </w:p>
          <w:p w14:paraId="27EBFE7F" w14:textId="77777777" w:rsidR="00403021" w:rsidRPr="00201614" w:rsidRDefault="00403021" w:rsidP="00403021">
            <w:pPr>
              <w:tabs>
                <w:tab w:val="left" w:pos="2268"/>
                <w:tab w:val="right" w:pos="8931"/>
              </w:tabs>
              <w:jc w:val="left"/>
              <w:rPr>
                <w:bCs/>
                <w:lang w:val="fr-FR"/>
              </w:rPr>
            </w:pPr>
            <w:r w:rsidRPr="00201614">
              <w:rPr>
                <w:bCs/>
                <w:lang w:val="fr-FR"/>
              </w:rPr>
              <w:t>Annexe 2</w:t>
            </w:r>
          </w:p>
          <w:p w14:paraId="238F07AF" w14:textId="77777777" w:rsidR="00403021" w:rsidRPr="00201614" w:rsidRDefault="00403021" w:rsidP="00403021">
            <w:pPr>
              <w:tabs>
                <w:tab w:val="left" w:pos="2268"/>
                <w:tab w:val="right" w:pos="8931"/>
              </w:tabs>
              <w:jc w:val="left"/>
              <w:rPr>
                <w:bCs/>
                <w:lang w:val="fr-FR"/>
              </w:rPr>
            </w:pPr>
            <w:r w:rsidRPr="00201614">
              <w:rPr>
                <w:bCs/>
                <w:lang w:val="fr-FR"/>
              </w:rPr>
              <w:t>Annexe 3</w:t>
            </w:r>
          </w:p>
          <w:p w14:paraId="41268B3B" w14:textId="77777777" w:rsidR="00403021" w:rsidRPr="00201614" w:rsidRDefault="00403021" w:rsidP="00403021">
            <w:pPr>
              <w:tabs>
                <w:tab w:val="left" w:pos="2268"/>
                <w:tab w:val="right" w:pos="8931"/>
              </w:tabs>
              <w:jc w:val="left"/>
              <w:rPr>
                <w:bCs/>
                <w:lang w:val="fr-FR"/>
              </w:rPr>
            </w:pPr>
            <w:r w:rsidRPr="00201614">
              <w:rPr>
                <w:bCs/>
                <w:lang w:val="fr-FR"/>
              </w:rPr>
              <w:t>Annexe 4</w:t>
            </w:r>
          </w:p>
          <w:p w14:paraId="7EB83B49" w14:textId="77777777" w:rsidR="00403021" w:rsidRPr="00201614" w:rsidRDefault="00403021" w:rsidP="00403021">
            <w:pPr>
              <w:tabs>
                <w:tab w:val="left" w:pos="2268"/>
                <w:tab w:val="right" w:pos="8931"/>
              </w:tabs>
              <w:jc w:val="left"/>
              <w:rPr>
                <w:bCs/>
                <w:lang w:val="fr-FR"/>
              </w:rPr>
            </w:pPr>
            <w:r w:rsidRPr="00201614">
              <w:rPr>
                <w:bCs/>
                <w:lang w:val="fr-FR"/>
              </w:rPr>
              <w:t>Annexe 5</w:t>
            </w:r>
          </w:p>
          <w:p w14:paraId="7CC74C16" w14:textId="77777777" w:rsidR="00403021" w:rsidRPr="00201614" w:rsidRDefault="00403021" w:rsidP="00403021">
            <w:pPr>
              <w:tabs>
                <w:tab w:val="left" w:pos="2268"/>
                <w:tab w:val="right" w:pos="8931"/>
              </w:tabs>
              <w:jc w:val="left"/>
              <w:rPr>
                <w:bCs/>
                <w:lang w:val="fr-FR"/>
              </w:rPr>
            </w:pPr>
            <w:r w:rsidRPr="00201614">
              <w:rPr>
                <w:bCs/>
                <w:lang w:val="fr-FR"/>
              </w:rPr>
              <w:t>Notes générales</w:t>
            </w:r>
          </w:p>
          <w:p w14:paraId="08B4B383" w14:textId="77777777" w:rsidR="007B7824" w:rsidRPr="00201614" w:rsidRDefault="007B7824" w:rsidP="0016643F">
            <w:pPr>
              <w:tabs>
                <w:tab w:val="left" w:pos="2268"/>
                <w:tab w:val="right" w:pos="8931"/>
              </w:tabs>
              <w:jc w:val="left"/>
              <w:rPr>
                <w:bCs/>
                <w:lang w:val="fr-FR"/>
              </w:rPr>
            </w:pPr>
          </w:p>
          <w:p w14:paraId="04BEEFD7" w14:textId="77777777" w:rsidR="00403021" w:rsidRPr="00201614" w:rsidRDefault="00403021" w:rsidP="00403021">
            <w:pPr>
              <w:tabs>
                <w:tab w:val="left" w:pos="2268"/>
                <w:tab w:val="right" w:pos="8931"/>
              </w:tabs>
              <w:jc w:val="left"/>
              <w:rPr>
                <w:bCs/>
                <w:lang w:val="fr-FR"/>
              </w:rPr>
            </w:pPr>
            <w:r w:rsidRPr="00201614">
              <w:rPr>
                <w:bCs/>
                <w:lang w:val="fr-FR"/>
              </w:rPr>
              <w:t>Annexe 1</w:t>
            </w:r>
          </w:p>
          <w:p w14:paraId="2C03CAB9" w14:textId="77777777" w:rsidR="00403021" w:rsidRPr="00201614" w:rsidRDefault="00403021" w:rsidP="00403021">
            <w:pPr>
              <w:tabs>
                <w:tab w:val="left" w:pos="2268"/>
                <w:tab w:val="right" w:pos="8931"/>
              </w:tabs>
              <w:jc w:val="left"/>
              <w:rPr>
                <w:bCs/>
                <w:lang w:val="fr-FR"/>
              </w:rPr>
            </w:pPr>
            <w:r w:rsidRPr="00201614">
              <w:rPr>
                <w:bCs/>
                <w:lang w:val="fr-FR"/>
              </w:rPr>
              <w:t>Annexe 2</w:t>
            </w:r>
          </w:p>
          <w:p w14:paraId="2884D6DA" w14:textId="77777777" w:rsidR="00403021" w:rsidRPr="00201614" w:rsidRDefault="00403021" w:rsidP="00403021">
            <w:pPr>
              <w:tabs>
                <w:tab w:val="left" w:pos="2268"/>
                <w:tab w:val="right" w:pos="8931"/>
              </w:tabs>
              <w:jc w:val="left"/>
              <w:rPr>
                <w:bCs/>
                <w:lang w:val="fr-FR"/>
              </w:rPr>
            </w:pPr>
            <w:r w:rsidRPr="00201614">
              <w:rPr>
                <w:bCs/>
                <w:lang w:val="fr-FR"/>
              </w:rPr>
              <w:t>Annexe 3</w:t>
            </w:r>
          </w:p>
          <w:p w14:paraId="0B333327" w14:textId="77777777" w:rsidR="00403021" w:rsidRPr="00201614" w:rsidRDefault="00403021" w:rsidP="00403021">
            <w:pPr>
              <w:tabs>
                <w:tab w:val="left" w:pos="2268"/>
                <w:tab w:val="right" w:pos="8931"/>
              </w:tabs>
              <w:jc w:val="left"/>
              <w:rPr>
                <w:bCs/>
                <w:lang w:val="fr-FR"/>
              </w:rPr>
            </w:pPr>
            <w:r w:rsidRPr="00201614">
              <w:rPr>
                <w:bCs/>
                <w:lang w:val="fr-FR"/>
              </w:rPr>
              <w:t>Annexe 4</w:t>
            </w:r>
          </w:p>
          <w:p w14:paraId="463E1D5C" w14:textId="77777777" w:rsidR="00403021" w:rsidRPr="00201614" w:rsidRDefault="00403021" w:rsidP="00403021">
            <w:pPr>
              <w:tabs>
                <w:tab w:val="left" w:pos="2268"/>
                <w:tab w:val="right" w:pos="8931"/>
              </w:tabs>
              <w:jc w:val="left"/>
              <w:rPr>
                <w:bCs/>
                <w:lang w:val="fr-FR"/>
              </w:rPr>
            </w:pPr>
            <w:r w:rsidRPr="00201614">
              <w:rPr>
                <w:bCs/>
                <w:lang w:val="fr-FR"/>
              </w:rPr>
              <w:t>Annexe 5</w:t>
            </w:r>
          </w:p>
          <w:p w14:paraId="57F9231E" w14:textId="77777777" w:rsidR="00403021" w:rsidRPr="00201614" w:rsidRDefault="00403021" w:rsidP="00403021">
            <w:pPr>
              <w:tabs>
                <w:tab w:val="left" w:pos="2268"/>
                <w:tab w:val="right" w:pos="8931"/>
              </w:tabs>
              <w:jc w:val="left"/>
              <w:rPr>
                <w:bCs/>
                <w:lang w:val="fr-FR"/>
              </w:rPr>
            </w:pPr>
            <w:r w:rsidRPr="00201614">
              <w:rPr>
                <w:bCs/>
                <w:lang w:val="fr-FR"/>
              </w:rPr>
              <w:t>Notes générales</w:t>
            </w:r>
          </w:p>
          <w:p w14:paraId="44A3DBD9" w14:textId="77777777" w:rsidR="007B7824" w:rsidRPr="00201614" w:rsidRDefault="007B7824" w:rsidP="0016643F">
            <w:pPr>
              <w:tabs>
                <w:tab w:val="left" w:pos="2268"/>
                <w:tab w:val="right" w:pos="8931"/>
              </w:tabs>
              <w:jc w:val="left"/>
              <w:rPr>
                <w:bCs/>
                <w:lang w:val="fr-FR"/>
              </w:rPr>
            </w:pPr>
          </w:p>
          <w:p w14:paraId="13FA2FBC" w14:textId="77777777" w:rsidR="00F73A7E" w:rsidRPr="00201614" w:rsidRDefault="00F73A7E" w:rsidP="00F73A7E">
            <w:pPr>
              <w:tabs>
                <w:tab w:val="left" w:pos="2268"/>
                <w:tab w:val="right" w:pos="8931"/>
              </w:tabs>
              <w:jc w:val="left"/>
              <w:rPr>
                <w:bCs/>
                <w:lang w:val="fr-FR"/>
              </w:rPr>
            </w:pPr>
            <w:r w:rsidRPr="00201614">
              <w:rPr>
                <w:bCs/>
                <w:lang w:val="fr-FR"/>
              </w:rPr>
              <w:t>Annexe 1</w:t>
            </w:r>
          </w:p>
          <w:p w14:paraId="00060CB4" w14:textId="77777777" w:rsidR="00F73A7E" w:rsidRPr="00201614" w:rsidRDefault="00F73A7E" w:rsidP="00F73A7E">
            <w:pPr>
              <w:tabs>
                <w:tab w:val="left" w:pos="2268"/>
                <w:tab w:val="right" w:pos="8931"/>
              </w:tabs>
              <w:jc w:val="left"/>
              <w:rPr>
                <w:bCs/>
                <w:lang w:val="fr-FR"/>
              </w:rPr>
            </w:pPr>
            <w:r w:rsidRPr="00201614">
              <w:rPr>
                <w:bCs/>
                <w:lang w:val="fr-FR"/>
              </w:rPr>
              <w:t>Annexe 2</w:t>
            </w:r>
          </w:p>
          <w:p w14:paraId="0321FADC" w14:textId="77777777" w:rsidR="00F73A7E" w:rsidRPr="00201614" w:rsidRDefault="00F73A7E" w:rsidP="00F73A7E">
            <w:pPr>
              <w:tabs>
                <w:tab w:val="left" w:pos="2268"/>
                <w:tab w:val="right" w:pos="8931"/>
              </w:tabs>
              <w:jc w:val="left"/>
              <w:rPr>
                <w:bCs/>
                <w:lang w:val="fr-FR"/>
              </w:rPr>
            </w:pPr>
            <w:r w:rsidRPr="00201614">
              <w:rPr>
                <w:bCs/>
                <w:lang w:val="fr-FR"/>
              </w:rPr>
              <w:t>Annexe 3</w:t>
            </w:r>
          </w:p>
          <w:p w14:paraId="49A17681" w14:textId="77777777" w:rsidR="00F73A7E" w:rsidRPr="00201614" w:rsidRDefault="00F73A7E" w:rsidP="00F73A7E">
            <w:pPr>
              <w:tabs>
                <w:tab w:val="left" w:pos="2268"/>
                <w:tab w:val="right" w:pos="8931"/>
              </w:tabs>
              <w:jc w:val="left"/>
              <w:rPr>
                <w:bCs/>
                <w:lang w:val="fr-FR"/>
              </w:rPr>
            </w:pPr>
            <w:r w:rsidRPr="00201614">
              <w:rPr>
                <w:bCs/>
                <w:lang w:val="fr-FR"/>
              </w:rPr>
              <w:t>Annexe 4</w:t>
            </w:r>
          </w:p>
          <w:p w14:paraId="524C1D48" w14:textId="77777777" w:rsidR="00F73A7E" w:rsidRPr="00201614" w:rsidRDefault="00F73A7E" w:rsidP="00F73A7E">
            <w:pPr>
              <w:tabs>
                <w:tab w:val="left" w:pos="2268"/>
                <w:tab w:val="right" w:pos="8931"/>
              </w:tabs>
              <w:jc w:val="left"/>
              <w:rPr>
                <w:bCs/>
                <w:lang w:val="fr-FR"/>
              </w:rPr>
            </w:pPr>
            <w:r w:rsidRPr="00201614">
              <w:rPr>
                <w:bCs/>
                <w:lang w:val="fr-FR"/>
              </w:rPr>
              <w:t>Annexe 5</w:t>
            </w:r>
          </w:p>
          <w:p w14:paraId="4D0C226E" w14:textId="77777777" w:rsidR="00F73A7E" w:rsidRPr="00201614" w:rsidRDefault="00F73A7E" w:rsidP="00F73A7E">
            <w:pPr>
              <w:tabs>
                <w:tab w:val="left" w:pos="2268"/>
                <w:tab w:val="right" w:pos="8931"/>
              </w:tabs>
              <w:jc w:val="left"/>
              <w:rPr>
                <w:bCs/>
                <w:lang w:val="fr-FR"/>
              </w:rPr>
            </w:pPr>
            <w:r w:rsidRPr="00201614">
              <w:rPr>
                <w:bCs/>
                <w:lang w:val="fr-FR"/>
              </w:rPr>
              <w:t>Notes générales</w:t>
            </w:r>
          </w:p>
          <w:p w14:paraId="431F806F" w14:textId="77777777" w:rsidR="007B7824" w:rsidRPr="00201614" w:rsidRDefault="007B7824" w:rsidP="0016643F">
            <w:pPr>
              <w:tabs>
                <w:tab w:val="left" w:pos="2268"/>
                <w:tab w:val="right" w:pos="8931"/>
              </w:tabs>
              <w:jc w:val="left"/>
              <w:rPr>
                <w:bCs/>
                <w:lang w:val="fr-FR"/>
              </w:rPr>
            </w:pPr>
          </w:p>
          <w:p w14:paraId="6591B68B" w14:textId="77777777" w:rsidR="00F73A7E" w:rsidRPr="00201614" w:rsidRDefault="00F73A7E" w:rsidP="00F73A7E">
            <w:pPr>
              <w:tabs>
                <w:tab w:val="left" w:pos="2268"/>
                <w:tab w:val="right" w:pos="8931"/>
              </w:tabs>
              <w:jc w:val="left"/>
              <w:rPr>
                <w:bCs/>
                <w:lang w:val="fr-FR"/>
              </w:rPr>
            </w:pPr>
            <w:r w:rsidRPr="00201614">
              <w:rPr>
                <w:bCs/>
                <w:lang w:val="fr-FR"/>
              </w:rPr>
              <w:t>Annexe 1</w:t>
            </w:r>
          </w:p>
          <w:p w14:paraId="2214D182" w14:textId="77777777" w:rsidR="00F73A7E" w:rsidRPr="00201614" w:rsidRDefault="00F73A7E" w:rsidP="00F73A7E">
            <w:pPr>
              <w:tabs>
                <w:tab w:val="left" w:pos="2268"/>
                <w:tab w:val="right" w:pos="8931"/>
              </w:tabs>
              <w:jc w:val="left"/>
              <w:rPr>
                <w:bCs/>
                <w:lang w:val="fr-FR"/>
              </w:rPr>
            </w:pPr>
            <w:r w:rsidRPr="00201614">
              <w:rPr>
                <w:bCs/>
                <w:lang w:val="fr-FR"/>
              </w:rPr>
              <w:t>Annexe 2</w:t>
            </w:r>
          </w:p>
          <w:p w14:paraId="13B627FE" w14:textId="77777777" w:rsidR="00F73A7E" w:rsidRPr="00201614" w:rsidRDefault="00F73A7E" w:rsidP="00F73A7E">
            <w:pPr>
              <w:tabs>
                <w:tab w:val="left" w:pos="2268"/>
                <w:tab w:val="right" w:pos="8931"/>
              </w:tabs>
              <w:jc w:val="left"/>
              <w:rPr>
                <w:bCs/>
                <w:lang w:val="fr-FR"/>
              </w:rPr>
            </w:pPr>
            <w:r w:rsidRPr="00201614">
              <w:rPr>
                <w:bCs/>
                <w:lang w:val="fr-FR"/>
              </w:rPr>
              <w:t>Annexe 3</w:t>
            </w:r>
          </w:p>
          <w:p w14:paraId="4E2904DA" w14:textId="77777777" w:rsidR="00F73A7E" w:rsidRPr="00201614" w:rsidRDefault="00F73A7E" w:rsidP="00F73A7E">
            <w:pPr>
              <w:tabs>
                <w:tab w:val="left" w:pos="2268"/>
                <w:tab w:val="right" w:pos="8931"/>
              </w:tabs>
              <w:jc w:val="left"/>
              <w:rPr>
                <w:bCs/>
                <w:lang w:val="fr-FR"/>
              </w:rPr>
            </w:pPr>
            <w:r w:rsidRPr="00201614">
              <w:rPr>
                <w:bCs/>
                <w:lang w:val="fr-FR"/>
              </w:rPr>
              <w:t>Annexe 4</w:t>
            </w:r>
          </w:p>
          <w:p w14:paraId="16AC0746" w14:textId="77777777" w:rsidR="00F73A7E" w:rsidRPr="00201614" w:rsidRDefault="00F73A7E" w:rsidP="00F73A7E">
            <w:pPr>
              <w:tabs>
                <w:tab w:val="left" w:pos="2268"/>
                <w:tab w:val="right" w:pos="8931"/>
              </w:tabs>
              <w:jc w:val="left"/>
              <w:rPr>
                <w:bCs/>
                <w:lang w:val="fr-FR"/>
              </w:rPr>
            </w:pPr>
            <w:r w:rsidRPr="00201614">
              <w:rPr>
                <w:bCs/>
                <w:lang w:val="fr-FR"/>
              </w:rPr>
              <w:t>Annexe 5</w:t>
            </w:r>
          </w:p>
          <w:p w14:paraId="609FC75E" w14:textId="16B575E7" w:rsidR="00F73A7E" w:rsidRPr="00201614" w:rsidRDefault="00F73A7E" w:rsidP="00F73A7E">
            <w:pPr>
              <w:tabs>
                <w:tab w:val="left" w:pos="2268"/>
                <w:tab w:val="right" w:pos="8931"/>
              </w:tabs>
              <w:jc w:val="left"/>
              <w:rPr>
                <w:bCs/>
                <w:lang w:val="fr-FR"/>
              </w:rPr>
            </w:pPr>
            <w:r w:rsidRPr="00201614">
              <w:rPr>
                <w:bCs/>
                <w:lang w:val="fr-FR"/>
              </w:rPr>
              <w:t>Notes générales</w:t>
            </w:r>
          </w:p>
          <w:p w14:paraId="4A78D53E" w14:textId="44E5A6B4" w:rsidR="00F73A7E" w:rsidRPr="00201614" w:rsidRDefault="00F73A7E" w:rsidP="00F73A7E">
            <w:pPr>
              <w:tabs>
                <w:tab w:val="left" w:pos="2268"/>
                <w:tab w:val="right" w:pos="8931"/>
              </w:tabs>
              <w:jc w:val="left"/>
              <w:rPr>
                <w:bCs/>
                <w:lang w:val="fr-FR"/>
              </w:rPr>
            </w:pPr>
            <w:r w:rsidRPr="00201614">
              <w:rPr>
                <w:bCs/>
                <w:lang w:val="fr-FR"/>
              </w:rPr>
              <w:t>Note</w:t>
            </w:r>
          </w:p>
          <w:p w14:paraId="393918C3" w14:textId="77777777" w:rsidR="00F73A7E" w:rsidRPr="00201614" w:rsidRDefault="00F73A7E" w:rsidP="00F73A7E">
            <w:pPr>
              <w:tabs>
                <w:tab w:val="left" w:pos="2268"/>
                <w:tab w:val="right" w:pos="8931"/>
              </w:tabs>
              <w:jc w:val="left"/>
              <w:rPr>
                <w:bCs/>
                <w:lang w:val="fr-FR"/>
              </w:rPr>
            </w:pPr>
          </w:p>
          <w:p w14:paraId="24CA473A" w14:textId="77777777" w:rsidR="00F73A7E" w:rsidRPr="00201614" w:rsidRDefault="00F73A7E" w:rsidP="00F73A7E">
            <w:pPr>
              <w:tabs>
                <w:tab w:val="left" w:pos="2268"/>
                <w:tab w:val="right" w:pos="8931"/>
              </w:tabs>
              <w:jc w:val="left"/>
              <w:rPr>
                <w:bCs/>
                <w:lang w:val="fr-FR"/>
              </w:rPr>
            </w:pPr>
            <w:r w:rsidRPr="00201614">
              <w:rPr>
                <w:bCs/>
                <w:lang w:val="fr-FR"/>
              </w:rPr>
              <w:t>Annexe 1</w:t>
            </w:r>
          </w:p>
          <w:p w14:paraId="7F1B4319" w14:textId="77777777" w:rsidR="00F73A7E" w:rsidRPr="00201614" w:rsidRDefault="00F73A7E" w:rsidP="00F73A7E">
            <w:pPr>
              <w:tabs>
                <w:tab w:val="left" w:pos="2268"/>
                <w:tab w:val="right" w:pos="8931"/>
              </w:tabs>
              <w:jc w:val="left"/>
              <w:rPr>
                <w:bCs/>
                <w:lang w:val="fr-FR"/>
              </w:rPr>
            </w:pPr>
            <w:r w:rsidRPr="00201614">
              <w:rPr>
                <w:bCs/>
                <w:lang w:val="fr-FR"/>
              </w:rPr>
              <w:t>Annexe 2</w:t>
            </w:r>
          </w:p>
          <w:p w14:paraId="53EA1DC7" w14:textId="77777777" w:rsidR="00F73A7E" w:rsidRPr="00201614" w:rsidRDefault="00F73A7E" w:rsidP="00F73A7E">
            <w:pPr>
              <w:tabs>
                <w:tab w:val="left" w:pos="2268"/>
                <w:tab w:val="right" w:pos="8931"/>
              </w:tabs>
              <w:jc w:val="left"/>
              <w:rPr>
                <w:bCs/>
                <w:lang w:val="fr-FR"/>
              </w:rPr>
            </w:pPr>
            <w:r w:rsidRPr="00201614">
              <w:rPr>
                <w:bCs/>
                <w:lang w:val="fr-FR"/>
              </w:rPr>
              <w:t>Annexe 3</w:t>
            </w:r>
          </w:p>
          <w:p w14:paraId="57853355" w14:textId="77777777" w:rsidR="00F73A7E" w:rsidRPr="00201614" w:rsidRDefault="00F73A7E" w:rsidP="00F73A7E">
            <w:pPr>
              <w:tabs>
                <w:tab w:val="left" w:pos="2268"/>
                <w:tab w:val="right" w:pos="8931"/>
              </w:tabs>
              <w:jc w:val="left"/>
              <w:rPr>
                <w:bCs/>
                <w:lang w:val="fr-FR"/>
              </w:rPr>
            </w:pPr>
            <w:r w:rsidRPr="00201614">
              <w:rPr>
                <w:bCs/>
                <w:lang w:val="fr-FR"/>
              </w:rPr>
              <w:t>Annexe 4</w:t>
            </w:r>
          </w:p>
          <w:p w14:paraId="2C0F2E21" w14:textId="77777777" w:rsidR="00F73A7E" w:rsidRPr="00201614" w:rsidRDefault="00F73A7E" w:rsidP="00F73A7E">
            <w:pPr>
              <w:tabs>
                <w:tab w:val="left" w:pos="2268"/>
                <w:tab w:val="right" w:pos="8931"/>
              </w:tabs>
              <w:jc w:val="left"/>
              <w:rPr>
                <w:bCs/>
                <w:lang w:val="fr-FR"/>
              </w:rPr>
            </w:pPr>
            <w:r w:rsidRPr="00201614">
              <w:rPr>
                <w:bCs/>
                <w:lang w:val="fr-FR"/>
              </w:rPr>
              <w:t>Annexe 5</w:t>
            </w:r>
          </w:p>
          <w:p w14:paraId="5D697131" w14:textId="77777777" w:rsidR="00F73A7E" w:rsidRPr="00201614" w:rsidRDefault="00F73A7E" w:rsidP="00F73A7E">
            <w:pPr>
              <w:tabs>
                <w:tab w:val="left" w:pos="2268"/>
                <w:tab w:val="right" w:pos="8931"/>
              </w:tabs>
              <w:jc w:val="left"/>
              <w:rPr>
                <w:bCs/>
                <w:lang w:val="fr-FR"/>
              </w:rPr>
            </w:pPr>
            <w:r w:rsidRPr="00201614">
              <w:rPr>
                <w:bCs/>
                <w:lang w:val="fr-FR"/>
              </w:rPr>
              <w:t>Notes générales</w:t>
            </w:r>
          </w:p>
          <w:p w14:paraId="203D5ECF" w14:textId="77777777" w:rsidR="007B7824" w:rsidRPr="00201614" w:rsidRDefault="007B7824" w:rsidP="0016643F">
            <w:pPr>
              <w:tabs>
                <w:tab w:val="left" w:pos="2268"/>
                <w:tab w:val="right" w:pos="8931"/>
              </w:tabs>
              <w:jc w:val="left"/>
              <w:rPr>
                <w:bCs/>
                <w:lang w:val="fr-FR"/>
              </w:rPr>
            </w:pPr>
          </w:p>
          <w:p w14:paraId="20ED9ABE" w14:textId="77777777" w:rsidR="00F73A7E" w:rsidRPr="00201614" w:rsidRDefault="00F73A7E" w:rsidP="00F73A7E">
            <w:pPr>
              <w:tabs>
                <w:tab w:val="left" w:pos="2268"/>
                <w:tab w:val="right" w:pos="8931"/>
              </w:tabs>
              <w:jc w:val="left"/>
              <w:rPr>
                <w:bCs/>
                <w:lang w:val="fr-FR"/>
              </w:rPr>
            </w:pPr>
            <w:r w:rsidRPr="00201614">
              <w:rPr>
                <w:bCs/>
                <w:lang w:val="fr-FR"/>
              </w:rPr>
              <w:t>Annexe 1</w:t>
            </w:r>
          </w:p>
          <w:p w14:paraId="56562817" w14:textId="77777777" w:rsidR="00F73A7E" w:rsidRPr="00201614" w:rsidRDefault="00F73A7E" w:rsidP="00F73A7E">
            <w:pPr>
              <w:tabs>
                <w:tab w:val="left" w:pos="2268"/>
                <w:tab w:val="right" w:pos="8931"/>
              </w:tabs>
              <w:jc w:val="left"/>
              <w:rPr>
                <w:bCs/>
                <w:lang w:val="fr-FR"/>
              </w:rPr>
            </w:pPr>
            <w:r w:rsidRPr="00201614">
              <w:rPr>
                <w:bCs/>
                <w:lang w:val="fr-FR"/>
              </w:rPr>
              <w:t>Annexe 2</w:t>
            </w:r>
          </w:p>
          <w:p w14:paraId="424CD59E" w14:textId="77777777" w:rsidR="00F73A7E" w:rsidRPr="00201614" w:rsidRDefault="00F73A7E" w:rsidP="00F73A7E">
            <w:pPr>
              <w:tabs>
                <w:tab w:val="left" w:pos="2268"/>
                <w:tab w:val="right" w:pos="8931"/>
              </w:tabs>
              <w:jc w:val="left"/>
              <w:rPr>
                <w:bCs/>
                <w:lang w:val="fr-FR"/>
              </w:rPr>
            </w:pPr>
            <w:r w:rsidRPr="00201614">
              <w:rPr>
                <w:bCs/>
                <w:lang w:val="fr-FR"/>
              </w:rPr>
              <w:t>Annexe 3</w:t>
            </w:r>
          </w:p>
          <w:p w14:paraId="18ABF162" w14:textId="77777777" w:rsidR="00F73A7E" w:rsidRPr="00201614" w:rsidRDefault="00F73A7E" w:rsidP="00F73A7E">
            <w:pPr>
              <w:tabs>
                <w:tab w:val="left" w:pos="2268"/>
                <w:tab w:val="right" w:pos="8931"/>
              </w:tabs>
              <w:jc w:val="left"/>
              <w:rPr>
                <w:bCs/>
                <w:lang w:val="fr-FR"/>
              </w:rPr>
            </w:pPr>
            <w:r w:rsidRPr="00201614">
              <w:rPr>
                <w:bCs/>
                <w:lang w:val="fr-FR"/>
              </w:rPr>
              <w:t>Annexe 4</w:t>
            </w:r>
          </w:p>
          <w:p w14:paraId="52243975" w14:textId="5099375C" w:rsidR="007B7824" w:rsidRPr="00201614" w:rsidRDefault="007B7824" w:rsidP="00F73A7E">
            <w:pPr>
              <w:tabs>
                <w:tab w:val="left" w:pos="2268"/>
                <w:tab w:val="right" w:pos="8931"/>
              </w:tabs>
              <w:jc w:val="left"/>
              <w:rPr>
                <w:bCs/>
                <w:lang w:val="fr-FR"/>
              </w:rPr>
            </w:pPr>
          </w:p>
        </w:tc>
        <w:tc>
          <w:tcPr>
            <w:tcW w:w="2673" w:type="dxa"/>
          </w:tcPr>
          <w:p w14:paraId="52BD1E3C" w14:textId="1413E475" w:rsidR="007B7824" w:rsidRPr="00201614" w:rsidRDefault="007B7824" w:rsidP="0016643F">
            <w:pPr>
              <w:tabs>
                <w:tab w:val="left" w:pos="2268"/>
                <w:tab w:val="right" w:pos="8931"/>
              </w:tabs>
              <w:jc w:val="left"/>
              <w:rPr>
                <w:bCs/>
                <w:lang w:val="fr-FR"/>
              </w:rPr>
            </w:pPr>
            <w:r w:rsidRPr="00201614">
              <w:rPr>
                <w:bCs/>
                <w:lang w:val="fr-FR"/>
              </w:rPr>
              <w:tab/>
              <w:t>185</w:t>
            </w:r>
          </w:p>
          <w:p w14:paraId="2A7DE6E9" w14:textId="75D452DB" w:rsidR="007B7824" w:rsidRPr="00201614" w:rsidRDefault="007B7824" w:rsidP="0016643F">
            <w:pPr>
              <w:tabs>
                <w:tab w:val="left" w:pos="2268"/>
                <w:tab w:val="right" w:pos="8931"/>
              </w:tabs>
              <w:jc w:val="left"/>
              <w:rPr>
                <w:bCs/>
                <w:lang w:val="fr-FR"/>
              </w:rPr>
            </w:pPr>
            <w:r w:rsidRPr="00201614">
              <w:rPr>
                <w:bCs/>
                <w:lang w:val="fr-FR"/>
              </w:rPr>
              <w:tab/>
              <w:t>187</w:t>
            </w:r>
          </w:p>
          <w:p w14:paraId="6D7B977D" w14:textId="47232583" w:rsidR="007B7824" w:rsidRPr="00201614" w:rsidRDefault="007B7824" w:rsidP="0016643F">
            <w:pPr>
              <w:tabs>
                <w:tab w:val="left" w:pos="2268"/>
                <w:tab w:val="right" w:pos="8931"/>
              </w:tabs>
              <w:jc w:val="left"/>
              <w:rPr>
                <w:bCs/>
                <w:lang w:val="fr-FR"/>
              </w:rPr>
            </w:pPr>
            <w:r w:rsidRPr="00201614">
              <w:rPr>
                <w:bCs/>
                <w:lang w:val="fr-FR"/>
              </w:rPr>
              <w:tab/>
              <w:t>208</w:t>
            </w:r>
          </w:p>
          <w:p w14:paraId="2A62EE74" w14:textId="77777777" w:rsidR="007B7824" w:rsidRPr="00201614" w:rsidRDefault="007B7824" w:rsidP="0016643F">
            <w:pPr>
              <w:tabs>
                <w:tab w:val="left" w:pos="2268"/>
                <w:tab w:val="right" w:pos="8931"/>
              </w:tabs>
              <w:jc w:val="left"/>
              <w:rPr>
                <w:bCs/>
                <w:lang w:val="fr-FR"/>
              </w:rPr>
            </w:pPr>
          </w:p>
          <w:p w14:paraId="3B1042F9" w14:textId="499CF198" w:rsidR="007B7824" w:rsidRPr="00201614" w:rsidRDefault="007B7824" w:rsidP="0016643F">
            <w:pPr>
              <w:tabs>
                <w:tab w:val="left" w:pos="2268"/>
                <w:tab w:val="right" w:pos="8931"/>
              </w:tabs>
              <w:jc w:val="left"/>
              <w:rPr>
                <w:bCs/>
                <w:lang w:val="fr-FR"/>
              </w:rPr>
            </w:pPr>
            <w:r w:rsidRPr="00201614">
              <w:rPr>
                <w:bCs/>
                <w:lang w:val="fr-FR"/>
              </w:rPr>
              <w:tab/>
              <w:t>2</w:t>
            </w:r>
            <w:r w:rsidR="00403021" w:rsidRPr="00201614">
              <w:rPr>
                <w:bCs/>
                <w:lang w:val="fr-FR"/>
              </w:rPr>
              <w:t>54</w:t>
            </w:r>
          </w:p>
          <w:p w14:paraId="79E62B7C" w14:textId="1F8A5B84" w:rsidR="007B7824" w:rsidRPr="00201614" w:rsidRDefault="007B7824" w:rsidP="0016643F">
            <w:pPr>
              <w:tabs>
                <w:tab w:val="left" w:pos="2268"/>
                <w:tab w:val="right" w:pos="8931"/>
              </w:tabs>
              <w:jc w:val="left"/>
              <w:rPr>
                <w:bCs/>
                <w:lang w:val="fr-FR"/>
              </w:rPr>
            </w:pPr>
            <w:r w:rsidRPr="00201614">
              <w:rPr>
                <w:bCs/>
                <w:lang w:val="fr-FR"/>
              </w:rPr>
              <w:tab/>
              <w:t>2</w:t>
            </w:r>
            <w:r w:rsidR="00403021" w:rsidRPr="00201614">
              <w:rPr>
                <w:bCs/>
                <w:lang w:val="fr-FR"/>
              </w:rPr>
              <w:t>57</w:t>
            </w:r>
          </w:p>
          <w:p w14:paraId="0E1F3CDF" w14:textId="36D9B8F2" w:rsidR="007B7824" w:rsidRPr="00201614" w:rsidRDefault="007B7824" w:rsidP="0016643F">
            <w:pPr>
              <w:tabs>
                <w:tab w:val="left" w:pos="2268"/>
                <w:tab w:val="right" w:pos="8931"/>
              </w:tabs>
              <w:jc w:val="left"/>
              <w:rPr>
                <w:bCs/>
                <w:lang w:val="fr-FR"/>
              </w:rPr>
            </w:pPr>
            <w:r w:rsidRPr="00201614">
              <w:rPr>
                <w:bCs/>
                <w:lang w:val="fr-FR"/>
              </w:rPr>
              <w:tab/>
              <w:t>2</w:t>
            </w:r>
            <w:r w:rsidR="00403021" w:rsidRPr="00201614">
              <w:rPr>
                <w:bCs/>
                <w:lang w:val="fr-FR"/>
              </w:rPr>
              <w:t>59</w:t>
            </w:r>
          </w:p>
          <w:p w14:paraId="5F6EDE33" w14:textId="050A1DCF" w:rsidR="007B7824" w:rsidRPr="00201614" w:rsidRDefault="007B7824" w:rsidP="0016643F">
            <w:pPr>
              <w:tabs>
                <w:tab w:val="left" w:pos="2268"/>
                <w:tab w:val="right" w:pos="8931"/>
              </w:tabs>
              <w:jc w:val="left"/>
              <w:rPr>
                <w:bCs/>
                <w:lang w:val="fr-FR"/>
              </w:rPr>
            </w:pPr>
            <w:r w:rsidRPr="00201614">
              <w:rPr>
                <w:bCs/>
                <w:lang w:val="fr-FR"/>
              </w:rPr>
              <w:tab/>
              <w:t>2</w:t>
            </w:r>
            <w:r w:rsidR="00403021" w:rsidRPr="00201614">
              <w:rPr>
                <w:bCs/>
                <w:lang w:val="fr-FR"/>
              </w:rPr>
              <w:t>61</w:t>
            </w:r>
          </w:p>
          <w:p w14:paraId="3B4F244B" w14:textId="1D5E8E9C" w:rsidR="007B7824" w:rsidRPr="00201614" w:rsidRDefault="007B7824" w:rsidP="0016643F">
            <w:pPr>
              <w:tabs>
                <w:tab w:val="left" w:pos="2268"/>
                <w:tab w:val="right" w:pos="8931"/>
              </w:tabs>
              <w:jc w:val="left"/>
              <w:rPr>
                <w:bCs/>
                <w:lang w:val="fr-FR"/>
              </w:rPr>
            </w:pPr>
            <w:r w:rsidRPr="00201614">
              <w:rPr>
                <w:bCs/>
                <w:lang w:val="fr-FR"/>
              </w:rPr>
              <w:tab/>
              <w:t>2</w:t>
            </w:r>
            <w:r w:rsidR="00403021" w:rsidRPr="00201614">
              <w:rPr>
                <w:bCs/>
                <w:lang w:val="fr-FR"/>
              </w:rPr>
              <w:t>64</w:t>
            </w:r>
          </w:p>
          <w:p w14:paraId="66301BF3" w14:textId="60E43D31" w:rsidR="007B7824" w:rsidRPr="00201614" w:rsidRDefault="007B7824" w:rsidP="0016643F">
            <w:pPr>
              <w:tabs>
                <w:tab w:val="left" w:pos="2268"/>
                <w:tab w:val="right" w:pos="8931"/>
              </w:tabs>
              <w:jc w:val="left"/>
              <w:rPr>
                <w:bCs/>
                <w:lang w:val="fr-FR"/>
              </w:rPr>
            </w:pPr>
            <w:r w:rsidRPr="00201614">
              <w:rPr>
                <w:bCs/>
                <w:lang w:val="fr-FR"/>
              </w:rPr>
              <w:tab/>
              <w:t>2</w:t>
            </w:r>
            <w:r w:rsidR="00403021" w:rsidRPr="00201614">
              <w:rPr>
                <w:bCs/>
                <w:lang w:val="fr-FR"/>
              </w:rPr>
              <w:t>65</w:t>
            </w:r>
          </w:p>
          <w:p w14:paraId="5EAD16C9" w14:textId="77777777" w:rsidR="007B7824" w:rsidRPr="00201614" w:rsidRDefault="007B7824" w:rsidP="0016643F">
            <w:pPr>
              <w:tabs>
                <w:tab w:val="left" w:pos="2268"/>
                <w:tab w:val="right" w:pos="8931"/>
              </w:tabs>
              <w:jc w:val="left"/>
              <w:rPr>
                <w:bCs/>
                <w:lang w:val="fr-FR"/>
              </w:rPr>
            </w:pPr>
          </w:p>
          <w:p w14:paraId="3150113C" w14:textId="42B6BFA0" w:rsidR="007B7824" w:rsidRPr="00201614" w:rsidRDefault="007B7824" w:rsidP="0016643F">
            <w:pPr>
              <w:tabs>
                <w:tab w:val="left" w:pos="2268"/>
                <w:tab w:val="right" w:pos="8931"/>
              </w:tabs>
              <w:jc w:val="left"/>
              <w:rPr>
                <w:bCs/>
                <w:lang w:val="fr-FR"/>
              </w:rPr>
            </w:pPr>
            <w:r w:rsidRPr="00201614">
              <w:rPr>
                <w:bCs/>
                <w:lang w:val="fr-FR"/>
              </w:rPr>
              <w:tab/>
            </w:r>
            <w:r w:rsidR="00403021" w:rsidRPr="00201614">
              <w:rPr>
                <w:bCs/>
                <w:lang w:val="fr-FR"/>
              </w:rPr>
              <w:t>325</w:t>
            </w:r>
          </w:p>
          <w:p w14:paraId="67B1FA12" w14:textId="2D40A4EA" w:rsidR="007B7824" w:rsidRPr="00201614" w:rsidRDefault="007B7824" w:rsidP="0016643F">
            <w:pPr>
              <w:tabs>
                <w:tab w:val="left" w:pos="2268"/>
                <w:tab w:val="right" w:pos="8931"/>
              </w:tabs>
              <w:jc w:val="left"/>
              <w:rPr>
                <w:bCs/>
                <w:lang w:val="fr-FR"/>
              </w:rPr>
            </w:pPr>
            <w:r w:rsidRPr="00201614">
              <w:rPr>
                <w:bCs/>
                <w:lang w:val="fr-FR"/>
              </w:rPr>
              <w:tab/>
            </w:r>
            <w:r w:rsidR="00403021" w:rsidRPr="00201614">
              <w:rPr>
                <w:bCs/>
                <w:lang w:val="fr-FR"/>
              </w:rPr>
              <w:t>329</w:t>
            </w:r>
          </w:p>
          <w:p w14:paraId="31D3651F" w14:textId="03B6A718" w:rsidR="007B7824" w:rsidRPr="00201614" w:rsidRDefault="007B7824" w:rsidP="0016643F">
            <w:pPr>
              <w:tabs>
                <w:tab w:val="left" w:pos="2268"/>
                <w:tab w:val="right" w:pos="8931"/>
              </w:tabs>
              <w:jc w:val="left"/>
              <w:rPr>
                <w:bCs/>
                <w:lang w:val="fr-FR"/>
              </w:rPr>
            </w:pPr>
            <w:r w:rsidRPr="00201614">
              <w:rPr>
                <w:bCs/>
                <w:lang w:val="fr-FR"/>
              </w:rPr>
              <w:tab/>
            </w:r>
            <w:r w:rsidR="00403021" w:rsidRPr="00201614">
              <w:rPr>
                <w:bCs/>
                <w:lang w:val="fr-FR"/>
              </w:rPr>
              <w:t>334</w:t>
            </w:r>
          </w:p>
          <w:p w14:paraId="15DB3546" w14:textId="65562AF7" w:rsidR="007B7824" w:rsidRPr="00201614" w:rsidRDefault="007B7824" w:rsidP="0016643F">
            <w:pPr>
              <w:tabs>
                <w:tab w:val="left" w:pos="2268"/>
                <w:tab w:val="right" w:pos="8931"/>
              </w:tabs>
              <w:jc w:val="left"/>
              <w:rPr>
                <w:bCs/>
                <w:lang w:val="fr-FR"/>
              </w:rPr>
            </w:pPr>
            <w:r w:rsidRPr="00201614">
              <w:rPr>
                <w:bCs/>
                <w:lang w:val="fr-FR"/>
              </w:rPr>
              <w:tab/>
            </w:r>
            <w:r w:rsidR="00403021" w:rsidRPr="00201614">
              <w:rPr>
                <w:bCs/>
                <w:lang w:val="fr-FR"/>
              </w:rPr>
              <w:t>335</w:t>
            </w:r>
          </w:p>
          <w:p w14:paraId="15977E32" w14:textId="75AB7020" w:rsidR="007B7824" w:rsidRPr="00201614" w:rsidRDefault="007B7824" w:rsidP="0016643F">
            <w:pPr>
              <w:tabs>
                <w:tab w:val="left" w:pos="2268"/>
                <w:tab w:val="right" w:pos="8931"/>
              </w:tabs>
              <w:jc w:val="left"/>
              <w:rPr>
                <w:bCs/>
                <w:lang w:val="fr-FR"/>
              </w:rPr>
            </w:pPr>
            <w:r w:rsidRPr="00201614">
              <w:rPr>
                <w:bCs/>
                <w:lang w:val="fr-FR"/>
              </w:rPr>
              <w:tab/>
            </w:r>
            <w:r w:rsidR="00403021" w:rsidRPr="00201614">
              <w:rPr>
                <w:bCs/>
                <w:lang w:val="fr-FR"/>
              </w:rPr>
              <w:t>336</w:t>
            </w:r>
          </w:p>
          <w:p w14:paraId="6FD10DBE" w14:textId="6C31489F" w:rsidR="007B7824" w:rsidRPr="00201614" w:rsidRDefault="007B7824" w:rsidP="0016643F">
            <w:pPr>
              <w:tabs>
                <w:tab w:val="left" w:pos="2268"/>
                <w:tab w:val="right" w:pos="8931"/>
              </w:tabs>
              <w:jc w:val="left"/>
              <w:rPr>
                <w:bCs/>
                <w:lang w:val="fr-FR"/>
              </w:rPr>
            </w:pPr>
            <w:r w:rsidRPr="00201614">
              <w:rPr>
                <w:bCs/>
                <w:lang w:val="fr-FR"/>
              </w:rPr>
              <w:tab/>
            </w:r>
            <w:r w:rsidR="00403021" w:rsidRPr="00201614">
              <w:rPr>
                <w:bCs/>
                <w:lang w:val="fr-FR"/>
              </w:rPr>
              <w:t>337</w:t>
            </w:r>
          </w:p>
          <w:p w14:paraId="42091A19" w14:textId="77777777" w:rsidR="007B7824" w:rsidRPr="00201614" w:rsidRDefault="007B7824" w:rsidP="0016643F">
            <w:pPr>
              <w:tabs>
                <w:tab w:val="left" w:pos="2268"/>
                <w:tab w:val="right" w:pos="8931"/>
              </w:tabs>
              <w:jc w:val="left"/>
              <w:rPr>
                <w:bCs/>
                <w:lang w:val="fr-FR"/>
              </w:rPr>
            </w:pPr>
          </w:p>
          <w:p w14:paraId="723B1675" w14:textId="3909D702"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11</w:t>
            </w:r>
          </w:p>
          <w:p w14:paraId="5FD97D7D" w14:textId="3CED164E"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14</w:t>
            </w:r>
          </w:p>
          <w:p w14:paraId="35B00F55" w14:textId="79A05A03"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16</w:t>
            </w:r>
          </w:p>
          <w:p w14:paraId="3E491170" w14:textId="4479DA35"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18</w:t>
            </w:r>
          </w:p>
          <w:p w14:paraId="142EBC33" w14:textId="7C24E017"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20</w:t>
            </w:r>
          </w:p>
          <w:p w14:paraId="5FF6A114" w14:textId="4C6E1593"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21</w:t>
            </w:r>
          </w:p>
          <w:p w14:paraId="138E7115" w14:textId="71127025" w:rsidR="007B7824" w:rsidRPr="00201614" w:rsidRDefault="007B7824" w:rsidP="0016643F">
            <w:pPr>
              <w:tabs>
                <w:tab w:val="left" w:pos="2268"/>
                <w:tab w:val="right" w:pos="8931"/>
              </w:tabs>
              <w:jc w:val="left"/>
              <w:rPr>
                <w:bCs/>
                <w:lang w:val="fr-FR"/>
              </w:rPr>
            </w:pPr>
          </w:p>
          <w:p w14:paraId="5A94ECEC" w14:textId="55ECE431" w:rsidR="007B7824" w:rsidRPr="00201614" w:rsidRDefault="00F73A7E" w:rsidP="0016643F">
            <w:pPr>
              <w:tabs>
                <w:tab w:val="left" w:pos="2268"/>
                <w:tab w:val="right" w:pos="8931"/>
              </w:tabs>
              <w:jc w:val="left"/>
              <w:rPr>
                <w:bCs/>
                <w:lang w:val="fr-FR"/>
              </w:rPr>
            </w:pPr>
            <w:r w:rsidRPr="00201614">
              <w:rPr>
                <w:bCs/>
                <w:lang w:val="fr-FR"/>
              </w:rPr>
              <w:tab/>
              <w:t>224</w:t>
            </w:r>
          </w:p>
          <w:p w14:paraId="1E51FFB7" w14:textId="0F4FAA7F"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26</w:t>
            </w:r>
          </w:p>
          <w:p w14:paraId="4ACBCB20" w14:textId="0A13DE5F"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27</w:t>
            </w:r>
          </w:p>
          <w:p w14:paraId="073C5495" w14:textId="4F5E7C70"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28</w:t>
            </w:r>
          </w:p>
          <w:p w14:paraId="30859652" w14:textId="54D6D996"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30</w:t>
            </w:r>
          </w:p>
          <w:p w14:paraId="0FE4987D" w14:textId="347C35EF"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31</w:t>
            </w:r>
          </w:p>
          <w:p w14:paraId="4FBABEF0" w14:textId="2594AE83" w:rsidR="007B7824" w:rsidRPr="00201614" w:rsidRDefault="007B7824" w:rsidP="0016643F">
            <w:pPr>
              <w:tabs>
                <w:tab w:val="left" w:pos="2268"/>
                <w:tab w:val="right" w:pos="8931"/>
              </w:tabs>
              <w:jc w:val="left"/>
              <w:rPr>
                <w:bCs/>
                <w:lang w:val="fr-FR"/>
              </w:rPr>
            </w:pPr>
          </w:p>
          <w:p w14:paraId="753EF301" w14:textId="1C98628A"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33</w:t>
            </w:r>
          </w:p>
          <w:p w14:paraId="0AFD6720" w14:textId="165882CF"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35</w:t>
            </w:r>
          </w:p>
          <w:p w14:paraId="3669F08C" w14:textId="2A6BBABE"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36</w:t>
            </w:r>
          </w:p>
          <w:p w14:paraId="193DEDFF" w14:textId="6611197E"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37</w:t>
            </w:r>
          </w:p>
          <w:p w14:paraId="77E01FE2" w14:textId="281AF315"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38</w:t>
            </w:r>
          </w:p>
          <w:p w14:paraId="6C340F8B" w14:textId="7B30B5A5"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39</w:t>
            </w:r>
          </w:p>
          <w:p w14:paraId="24453DCF" w14:textId="32BE66E3" w:rsidR="007B7824" w:rsidRPr="00201614" w:rsidRDefault="00F73A7E" w:rsidP="0016643F">
            <w:pPr>
              <w:tabs>
                <w:tab w:val="left" w:pos="2268"/>
                <w:tab w:val="right" w:pos="8931"/>
              </w:tabs>
              <w:jc w:val="left"/>
              <w:rPr>
                <w:bCs/>
                <w:lang w:val="fr-FR"/>
              </w:rPr>
            </w:pPr>
            <w:r w:rsidRPr="00201614">
              <w:rPr>
                <w:bCs/>
                <w:lang w:val="fr-FR"/>
              </w:rPr>
              <w:tab/>
              <w:t>240</w:t>
            </w:r>
          </w:p>
          <w:p w14:paraId="4D7DD17B" w14:textId="77777777" w:rsidR="00F73A7E" w:rsidRPr="00201614" w:rsidRDefault="00F73A7E" w:rsidP="0016643F">
            <w:pPr>
              <w:tabs>
                <w:tab w:val="left" w:pos="2268"/>
                <w:tab w:val="right" w:pos="8931"/>
              </w:tabs>
              <w:jc w:val="left"/>
              <w:rPr>
                <w:bCs/>
                <w:lang w:val="fr-FR"/>
              </w:rPr>
            </w:pPr>
          </w:p>
          <w:p w14:paraId="0F6100D9" w14:textId="2C38D7BA"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41</w:t>
            </w:r>
          </w:p>
          <w:p w14:paraId="176A45B9" w14:textId="084F2772"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44</w:t>
            </w:r>
          </w:p>
          <w:p w14:paraId="63018938" w14:textId="0F05CD77"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46</w:t>
            </w:r>
          </w:p>
          <w:p w14:paraId="4CFA2054" w14:textId="7F75F4C5"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50</w:t>
            </w:r>
          </w:p>
          <w:p w14:paraId="32B72170" w14:textId="3108321A"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52</w:t>
            </w:r>
          </w:p>
          <w:p w14:paraId="368AA73F" w14:textId="28792C8E"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53</w:t>
            </w:r>
          </w:p>
          <w:p w14:paraId="003EE266" w14:textId="77777777" w:rsidR="007B7824" w:rsidRPr="00201614" w:rsidRDefault="007B7824" w:rsidP="0016643F">
            <w:pPr>
              <w:tabs>
                <w:tab w:val="left" w:pos="2268"/>
                <w:tab w:val="right" w:pos="8931"/>
              </w:tabs>
              <w:jc w:val="left"/>
              <w:rPr>
                <w:bCs/>
                <w:lang w:val="fr-FR"/>
              </w:rPr>
            </w:pPr>
          </w:p>
          <w:p w14:paraId="0780139D" w14:textId="4A40A423"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66</w:t>
            </w:r>
          </w:p>
          <w:p w14:paraId="577D161F" w14:textId="2C288838"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71</w:t>
            </w:r>
          </w:p>
          <w:p w14:paraId="74C6924B" w14:textId="61885EEF"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73</w:t>
            </w:r>
          </w:p>
          <w:p w14:paraId="00E73F83" w14:textId="6FAF1C2A" w:rsidR="007B7824" w:rsidRPr="00201614" w:rsidRDefault="007B7824" w:rsidP="0016643F">
            <w:pPr>
              <w:tabs>
                <w:tab w:val="left" w:pos="2268"/>
                <w:tab w:val="right" w:pos="8931"/>
              </w:tabs>
              <w:jc w:val="left"/>
              <w:rPr>
                <w:bCs/>
                <w:lang w:val="fr-FR"/>
              </w:rPr>
            </w:pPr>
            <w:r w:rsidRPr="00201614">
              <w:rPr>
                <w:bCs/>
                <w:lang w:val="fr-FR"/>
              </w:rPr>
              <w:tab/>
              <w:t>2</w:t>
            </w:r>
            <w:r w:rsidR="00F73A7E" w:rsidRPr="00201614">
              <w:rPr>
                <w:bCs/>
                <w:lang w:val="fr-FR"/>
              </w:rPr>
              <w:t>75</w:t>
            </w:r>
          </w:p>
          <w:p w14:paraId="2FD394A1" w14:textId="2BD87CEE" w:rsidR="007B7824" w:rsidRPr="00201614" w:rsidRDefault="007B7824" w:rsidP="0016643F">
            <w:pPr>
              <w:tabs>
                <w:tab w:val="left" w:pos="2268"/>
                <w:tab w:val="right" w:pos="8931"/>
              </w:tabs>
              <w:jc w:val="left"/>
              <w:rPr>
                <w:bCs/>
                <w:lang w:val="fr-FR"/>
              </w:rPr>
            </w:pPr>
          </w:p>
        </w:tc>
      </w:tr>
    </w:tbl>
    <w:p w14:paraId="24D92C21" w14:textId="3F38CED2" w:rsidR="00F73A7E" w:rsidRPr="00201614" w:rsidRDefault="00F73A7E" w:rsidP="001D5450">
      <w:pPr>
        <w:spacing w:after="160"/>
        <w:jc w:val="left"/>
        <w:rPr>
          <w:bCs/>
          <w:u w:val="single"/>
          <w:lang w:val="fr-FR"/>
        </w:rPr>
      </w:pPr>
    </w:p>
    <w:p w14:paraId="01632EE0" w14:textId="77777777" w:rsidR="00F73A7E" w:rsidRPr="00201614" w:rsidRDefault="00F73A7E">
      <w:pPr>
        <w:spacing w:after="160" w:line="259" w:lineRule="auto"/>
        <w:jc w:val="left"/>
        <w:rPr>
          <w:bCs/>
          <w:u w:val="single"/>
          <w:lang w:val="fr-FR"/>
        </w:rPr>
      </w:pPr>
      <w:r w:rsidRPr="00201614">
        <w:rPr>
          <w:bCs/>
          <w:u w:val="single"/>
          <w:lang w:val="fr-FR"/>
        </w:rPr>
        <w:br w:type="page"/>
      </w:r>
    </w:p>
    <w:p w14:paraId="550A0005" w14:textId="77777777" w:rsidR="00F73A7E" w:rsidRPr="00201614" w:rsidRDefault="00F73A7E" w:rsidP="00F73A7E">
      <w:pPr>
        <w:spacing w:after="240" w:line="259" w:lineRule="auto"/>
        <w:jc w:val="right"/>
        <w:rPr>
          <w:bCs/>
          <w:i/>
          <w:iCs/>
          <w:lang w:val="fr-FR"/>
        </w:rPr>
      </w:pPr>
      <w:r w:rsidRPr="00201614">
        <w:rPr>
          <w:bCs/>
          <w:i/>
          <w:iCs/>
          <w:lang w:val="fr-FR"/>
        </w:rPr>
        <w:lastRenderedPageBreak/>
        <w:t>Page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40"/>
        <w:gridCol w:w="2307"/>
        <w:gridCol w:w="2307"/>
        <w:gridCol w:w="2673"/>
      </w:tblGrid>
      <w:tr w:rsidR="00F73A7E" w:rsidRPr="00201614" w14:paraId="7CBDF221" w14:textId="77777777" w:rsidTr="0016643F">
        <w:tc>
          <w:tcPr>
            <w:tcW w:w="1740" w:type="dxa"/>
          </w:tcPr>
          <w:p w14:paraId="7BAFA5F1" w14:textId="77777777" w:rsidR="00F73A7E" w:rsidRPr="00201614" w:rsidRDefault="00F73A7E" w:rsidP="0016643F">
            <w:pPr>
              <w:tabs>
                <w:tab w:val="left" w:pos="2268"/>
                <w:tab w:val="right" w:pos="8931"/>
              </w:tabs>
              <w:jc w:val="left"/>
              <w:rPr>
                <w:bCs/>
                <w:lang w:val="fr-FR"/>
              </w:rPr>
            </w:pPr>
          </w:p>
        </w:tc>
        <w:tc>
          <w:tcPr>
            <w:tcW w:w="2307" w:type="dxa"/>
          </w:tcPr>
          <w:p w14:paraId="2A50DC23" w14:textId="1D9B4E8A" w:rsidR="00F73A7E" w:rsidRPr="00201614" w:rsidRDefault="00445551" w:rsidP="0016643F">
            <w:pPr>
              <w:tabs>
                <w:tab w:val="left" w:pos="2268"/>
                <w:tab w:val="right" w:pos="8931"/>
              </w:tabs>
              <w:jc w:val="left"/>
              <w:rPr>
                <w:bCs/>
                <w:lang w:val="fr-FR"/>
              </w:rPr>
            </w:pPr>
            <w:r w:rsidRPr="00201614">
              <w:rPr>
                <w:bCs/>
                <w:lang w:val="fr-FR"/>
              </w:rPr>
              <w:t>Norvège</w:t>
            </w:r>
            <w:r w:rsidR="00F73A7E" w:rsidRPr="00201614">
              <w:rPr>
                <w:bCs/>
                <w:lang w:val="fr-FR"/>
              </w:rPr>
              <w:t xml:space="preserve"> (suite)</w:t>
            </w:r>
          </w:p>
          <w:p w14:paraId="7B1A0646" w14:textId="77777777" w:rsidR="00F73A7E" w:rsidRPr="00201614" w:rsidRDefault="00F73A7E" w:rsidP="0016643F">
            <w:pPr>
              <w:tabs>
                <w:tab w:val="left" w:pos="2268"/>
                <w:tab w:val="right" w:pos="8931"/>
              </w:tabs>
              <w:jc w:val="left"/>
              <w:rPr>
                <w:bCs/>
                <w:lang w:val="fr-FR"/>
              </w:rPr>
            </w:pPr>
          </w:p>
          <w:p w14:paraId="306FAA49" w14:textId="77777777" w:rsidR="00F73A7E" w:rsidRPr="00201614" w:rsidRDefault="00F73A7E" w:rsidP="0016643F">
            <w:pPr>
              <w:tabs>
                <w:tab w:val="left" w:pos="2268"/>
                <w:tab w:val="right" w:pos="8931"/>
              </w:tabs>
              <w:jc w:val="left"/>
              <w:rPr>
                <w:bCs/>
                <w:lang w:val="fr-FR"/>
              </w:rPr>
            </w:pPr>
          </w:p>
          <w:p w14:paraId="46E479ED" w14:textId="701FA074" w:rsidR="00F73A7E" w:rsidRPr="00201614" w:rsidRDefault="00445551" w:rsidP="0016643F">
            <w:pPr>
              <w:tabs>
                <w:tab w:val="left" w:pos="2268"/>
                <w:tab w:val="right" w:pos="8931"/>
              </w:tabs>
              <w:jc w:val="left"/>
              <w:rPr>
                <w:bCs/>
                <w:lang w:val="fr-FR"/>
              </w:rPr>
            </w:pPr>
            <w:r w:rsidRPr="00201614">
              <w:rPr>
                <w:bCs/>
                <w:lang w:val="fr-FR"/>
              </w:rPr>
              <w:t>Suède</w:t>
            </w:r>
          </w:p>
          <w:p w14:paraId="462656E8" w14:textId="77777777" w:rsidR="00F73A7E" w:rsidRPr="00201614" w:rsidRDefault="00F73A7E" w:rsidP="0016643F">
            <w:pPr>
              <w:tabs>
                <w:tab w:val="left" w:pos="2268"/>
                <w:tab w:val="right" w:pos="8931"/>
              </w:tabs>
              <w:jc w:val="left"/>
              <w:rPr>
                <w:bCs/>
                <w:lang w:val="fr-FR"/>
              </w:rPr>
            </w:pPr>
          </w:p>
          <w:p w14:paraId="47E0EC01" w14:textId="77777777" w:rsidR="00F73A7E" w:rsidRPr="00201614" w:rsidRDefault="00F73A7E" w:rsidP="0016643F">
            <w:pPr>
              <w:tabs>
                <w:tab w:val="left" w:pos="2268"/>
                <w:tab w:val="right" w:pos="8931"/>
              </w:tabs>
              <w:jc w:val="left"/>
              <w:rPr>
                <w:bCs/>
                <w:lang w:val="fr-FR"/>
              </w:rPr>
            </w:pPr>
          </w:p>
          <w:p w14:paraId="1ACAC785" w14:textId="77777777" w:rsidR="00F73A7E" w:rsidRPr="00201614" w:rsidRDefault="00F73A7E" w:rsidP="0016643F">
            <w:pPr>
              <w:tabs>
                <w:tab w:val="left" w:pos="2268"/>
                <w:tab w:val="right" w:pos="8931"/>
              </w:tabs>
              <w:jc w:val="left"/>
              <w:rPr>
                <w:bCs/>
                <w:lang w:val="fr-FR"/>
              </w:rPr>
            </w:pPr>
          </w:p>
          <w:p w14:paraId="7054F508" w14:textId="77777777" w:rsidR="00F73A7E" w:rsidRPr="00201614" w:rsidRDefault="00F73A7E" w:rsidP="0016643F">
            <w:pPr>
              <w:tabs>
                <w:tab w:val="left" w:pos="2268"/>
                <w:tab w:val="right" w:pos="8931"/>
              </w:tabs>
              <w:jc w:val="left"/>
              <w:rPr>
                <w:bCs/>
                <w:lang w:val="fr-FR"/>
              </w:rPr>
            </w:pPr>
          </w:p>
          <w:p w14:paraId="06492B32" w14:textId="77777777" w:rsidR="00F73A7E" w:rsidRPr="00201614" w:rsidRDefault="00F73A7E" w:rsidP="0016643F">
            <w:pPr>
              <w:tabs>
                <w:tab w:val="left" w:pos="2268"/>
                <w:tab w:val="right" w:pos="8931"/>
              </w:tabs>
              <w:jc w:val="left"/>
              <w:rPr>
                <w:bCs/>
                <w:lang w:val="fr-FR"/>
              </w:rPr>
            </w:pPr>
          </w:p>
          <w:p w14:paraId="400AD73C" w14:textId="77777777" w:rsidR="00F73A7E" w:rsidRPr="00201614" w:rsidRDefault="00F73A7E" w:rsidP="0016643F">
            <w:pPr>
              <w:tabs>
                <w:tab w:val="left" w:pos="2268"/>
                <w:tab w:val="right" w:pos="8931"/>
              </w:tabs>
              <w:jc w:val="left"/>
              <w:rPr>
                <w:bCs/>
                <w:lang w:val="fr-FR"/>
              </w:rPr>
            </w:pPr>
          </w:p>
          <w:p w14:paraId="7AEFE9DE" w14:textId="27C95697" w:rsidR="00F73A7E" w:rsidRPr="00201614" w:rsidRDefault="00445551" w:rsidP="0016643F">
            <w:pPr>
              <w:tabs>
                <w:tab w:val="left" w:pos="2268"/>
                <w:tab w:val="right" w:pos="8931"/>
              </w:tabs>
              <w:jc w:val="left"/>
              <w:rPr>
                <w:bCs/>
                <w:lang w:val="fr-FR"/>
              </w:rPr>
            </w:pPr>
            <w:r w:rsidRPr="00201614">
              <w:rPr>
                <w:bCs/>
                <w:lang w:val="fr-FR"/>
              </w:rPr>
              <w:t>Suisse</w:t>
            </w:r>
          </w:p>
          <w:p w14:paraId="60EBD804" w14:textId="77777777" w:rsidR="00F73A7E" w:rsidRPr="00201614" w:rsidRDefault="00F73A7E" w:rsidP="0016643F">
            <w:pPr>
              <w:tabs>
                <w:tab w:val="left" w:pos="2268"/>
                <w:tab w:val="right" w:pos="8931"/>
              </w:tabs>
              <w:jc w:val="left"/>
              <w:rPr>
                <w:bCs/>
                <w:lang w:val="fr-FR"/>
              </w:rPr>
            </w:pPr>
          </w:p>
          <w:p w14:paraId="52CB00B9" w14:textId="77777777" w:rsidR="00F73A7E" w:rsidRPr="00201614" w:rsidRDefault="00F73A7E" w:rsidP="0016643F">
            <w:pPr>
              <w:tabs>
                <w:tab w:val="left" w:pos="2268"/>
                <w:tab w:val="right" w:pos="8931"/>
              </w:tabs>
              <w:jc w:val="left"/>
              <w:rPr>
                <w:bCs/>
                <w:lang w:val="fr-FR"/>
              </w:rPr>
            </w:pPr>
          </w:p>
          <w:p w14:paraId="50E788EE" w14:textId="77777777" w:rsidR="00F73A7E" w:rsidRPr="00201614" w:rsidRDefault="00F73A7E" w:rsidP="0016643F">
            <w:pPr>
              <w:tabs>
                <w:tab w:val="left" w:pos="2268"/>
                <w:tab w:val="right" w:pos="8931"/>
              </w:tabs>
              <w:jc w:val="left"/>
              <w:rPr>
                <w:bCs/>
                <w:lang w:val="fr-FR"/>
              </w:rPr>
            </w:pPr>
          </w:p>
          <w:p w14:paraId="5D7CF67D" w14:textId="77777777" w:rsidR="00F73A7E" w:rsidRPr="00201614" w:rsidRDefault="00F73A7E" w:rsidP="0016643F">
            <w:pPr>
              <w:tabs>
                <w:tab w:val="left" w:pos="2268"/>
                <w:tab w:val="right" w:pos="8931"/>
              </w:tabs>
              <w:jc w:val="left"/>
              <w:rPr>
                <w:bCs/>
                <w:lang w:val="fr-FR"/>
              </w:rPr>
            </w:pPr>
          </w:p>
          <w:p w14:paraId="1E09060F" w14:textId="77777777" w:rsidR="00F73A7E" w:rsidRPr="00201614" w:rsidRDefault="00F73A7E" w:rsidP="0016643F">
            <w:pPr>
              <w:tabs>
                <w:tab w:val="left" w:pos="2268"/>
                <w:tab w:val="right" w:pos="8931"/>
              </w:tabs>
              <w:jc w:val="left"/>
              <w:rPr>
                <w:bCs/>
                <w:lang w:val="fr-FR"/>
              </w:rPr>
            </w:pPr>
          </w:p>
          <w:p w14:paraId="5C5A3F18" w14:textId="77777777" w:rsidR="00F73A7E" w:rsidRPr="00201614" w:rsidRDefault="00F73A7E" w:rsidP="00445551">
            <w:pPr>
              <w:tabs>
                <w:tab w:val="left" w:pos="2268"/>
                <w:tab w:val="right" w:pos="8931"/>
              </w:tabs>
              <w:jc w:val="left"/>
              <w:rPr>
                <w:bCs/>
                <w:lang w:val="fr-FR"/>
              </w:rPr>
            </w:pPr>
          </w:p>
        </w:tc>
        <w:tc>
          <w:tcPr>
            <w:tcW w:w="2307" w:type="dxa"/>
          </w:tcPr>
          <w:p w14:paraId="0A4E481C" w14:textId="77777777" w:rsidR="00F73A7E" w:rsidRPr="00201614" w:rsidRDefault="00F73A7E" w:rsidP="0016643F">
            <w:pPr>
              <w:tabs>
                <w:tab w:val="left" w:pos="2268"/>
                <w:tab w:val="right" w:pos="8931"/>
              </w:tabs>
              <w:jc w:val="left"/>
              <w:rPr>
                <w:bCs/>
                <w:lang w:val="fr-FR"/>
              </w:rPr>
            </w:pPr>
            <w:r w:rsidRPr="00201614">
              <w:rPr>
                <w:bCs/>
                <w:lang w:val="fr-FR"/>
              </w:rPr>
              <w:t>Annexe 5</w:t>
            </w:r>
          </w:p>
          <w:p w14:paraId="78310F5E" w14:textId="77777777" w:rsidR="00F73A7E" w:rsidRPr="00201614" w:rsidRDefault="00F73A7E" w:rsidP="0016643F">
            <w:pPr>
              <w:tabs>
                <w:tab w:val="left" w:pos="2268"/>
                <w:tab w:val="right" w:pos="8931"/>
              </w:tabs>
              <w:jc w:val="left"/>
              <w:rPr>
                <w:bCs/>
                <w:lang w:val="fr-FR"/>
              </w:rPr>
            </w:pPr>
            <w:r w:rsidRPr="00201614">
              <w:rPr>
                <w:bCs/>
                <w:lang w:val="fr-FR"/>
              </w:rPr>
              <w:t>Notes générales</w:t>
            </w:r>
          </w:p>
          <w:p w14:paraId="0D278801" w14:textId="77777777" w:rsidR="00F73A7E" w:rsidRPr="00201614" w:rsidRDefault="00F73A7E" w:rsidP="0016643F">
            <w:pPr>
              <w:tabs>
                <w:tab w:val="left" w:pos="2268"/>
                <w:tab w:val="right" w:pos="8931"/>
              </w:tabs>
              <w:jc w:val="left"/>
              <w:rPr>
                <w:bCs/>
                <w:lang w:val="fr-FR"/>
              </w:rPr>
            </w:pPr>
          </w:p>
          <w:p w14:paraId="409955C5" w14:textId="77777777" w:rsidR="00F73A7E" w:rsidRPr="00201614" w:rsidRDefault="00F73A7E" w:rsidP="0016643F">
            <w:pPr>
              <w:tabs>
                <w:tab w:val="left" w:pos="2268"/>
                <w:tab w:val="right" w:pos="8931"/>
              </w:tabs>
              <w:jc w:val="left"/>
              <w:rPr>
                <w:bCs/>
                <w:lang w:val="fr-FR"/>
              </w:rPr>
            </w:pPr>
            <w:r w:rsidRPr="00201614">
              <w:rPr>
                <w:bCs/>
                <w:lang w:val="fr-FR"/>
              </w:rPr>
              <w:t>Annexe 1</w:t>
            </w:r>
          </w:p>
          <w:p w14:paraId="557C4460" w14:textId="77777777" w:rsidR="00F73A7E" w:rsidRPr="00201614" w:rsidRDefault="00F73A7E" w:rsidP="0016643F">
            <w:pPr>
              <w:tabs>
                <w:tab w:val="left" w:pos="2268"/>
                <w:tab w:val="right" w:pos="8931"/>
              </w:tabs>
              <w:jc w:val="left"/>
              <w:rPr>
                <w:bCs/>
                <w:lang w:val="fr-FR"/>
              </w:rPr>
            </w:pPr>
            <w:r w:rsidRPr="00201614">
              <w:rPr>
                <w:bCs/>
                <w:lang w:val="fr-FR"/>
              </w:rPr>
              <w:t>Annexe 2</w:t>
            </w:r>
          </w:p>
          <w:p w14:paraId="1B58009A" w14:textId="77777777" w:rsidR="00F73A7E" w:rsidRPr="00201614" w:rsidRDefault="00F73A7E" w:rsidP="0016643F">
            <w:pPr>
              <w:tabs>
                <w:tab w:val="left" w:pos="2268"/>
                <w:tab w:val="right" w:pos="8931"/>
              </w:tabs>
              <w:jc w:val="left"/>
              <w:rPr>
                <w:bCs/>
                <w:lang w:val="fr-FR"/>
              </w:rPr>
            </w:pPr>
            <w:r w:rsidRPr="00201614">
              <w:rPr>
                <w:bCs/>
                <w:lang w:val="fr-FR"/>
              </w:rPr>
              <w:t>Annexe 3</w:t>
            </w:r>
          </w:p>
          <w:p w14:paraId="1A1BD2BD" w14:textId="77777777" w:rsidR="00F73A7E" w:rsidRPr="00201614" w:rsidRDefault="00F73A7E" w:rsidP="0016643F">
            <w:pPr>
              <w:tabs>
                <w:tab w:val="left" w:pos="2268"/>
                <w:tab w:val="right" w:pos="8931"/>
              </w:tabs>
              <w:jc w:val="left"/>
              <w:rPr>
                <w:bCs/>
                <w:lang w:val="fr-FR"/>
              </w:rPr>
            </w:pPr>
            <w:r w:rsidRPr="00201614">
              <w:rPr>
                <w:bCs/>
                <w:lang w:val="fr-FR"/>
              </w:rPr>
              <w:t>Annexe 4</w:t>
            </w:r>
          </w:p>
          <w:p w14:paraId="38705861" w14:textId="77777777" w:rsidR="00F73A7E" w:rsidRPr="00201614" w:rsidRDefault="00F73A7E" w:rsidP="0016643F">
            <w:pPr>
              <w:tabs>
                <w:tab w:val="left" w:pos="2268"/>
                <w:tab w:val="right" w:pos="8931"/>
              </w:tabs>
              <w:jc w:val="left"/>
              <w:rPr>
                <w:bCs/>
                <w:lang w:val="fr-FR"/>
              </w:rPr>
            </w:pPr>
            <w:r w:rsidRPr="00201614">
              <w:rPr>
                <w:bCs/>
                <w:lang w:val="fr-FR"/>
              </w:rPr>
              <w:t>Annexe 5</w:t>
            </w:r>
          </w:p>
          <w:p w14:paraId="48FB5229" w14:textId="77777777" w:rsidR="00F73A7E" w:rsidRPr="00201614" w:rsidRDefault="00F73A7E" w:rsidP="0016643F">
            <w:pPr>
              <w:tabs>
                <w:tab w:val="left" w:pos="2268"/>
                <w:tab w:val="right" w:pos="8931"/>
              </w:tabs>
              <w:jc w:val="left"/>
              <w:rPr>
                <w:bCs/>
                <w:lang w:val="fr-FR"/>
              </w:rPr>
            </w:pPr>
            <w:r w:rsidRPr="00201614">
              <w:rPr>
                <w:bCs/>
                <w:lang w:val="fr-FR"/>
              </w:rPr>
              <w:t>Notes générales</w:t>
            </w:r>
          </w:p>
          <w:p w14:paraId="6C8BCF53" w14:textId="77777777" w:rsidR="00F73A7E" w:rsidRPr="00201614" w:rsidRDefault="00F73A7E" w:rsidP="0016643F">
            <w:pPr>
              <w:tabs>
                <w:tab w:val="left" w:pos="2268"/>
                <w:tab w:val="right" w:pos="8931"/>
              </w:tabs>
              <w:jc w:val="left"/>
              <w:rPr>
                <w:bCs/>
                <w:lang w:val="fr-FR"/>
              </w:rPr>
            </w:pPr>
          </w:p>
          <w:p w14:paraId="4A9D9A96" w14:textId="77777777" w:rsidR="00F73A7E" w:rsidRPr="00201614" w:rsidRDefault="00F73A7E" w:rsidP="0016643F">
            <w:pPr>
              <w:tabs>
                <w:tab w:val="left" w:pos="2268"/>
                <w:tab w:val="right" w:pos="8931"/>
              </w:tabs>
              <w:jc w:val="left"/>
              <w:rPr>
                <w:bCs/>
                <w:lang w:val="fr-FR"/>
              </w:rPr>
            </w:pPr>
            <w:r w:rsidRPr="00201614">
              <w:rPr>
                <w:bCs/>
                <w:lang w:val="fr-FR"/>
              </w:rPr>
              <w:t>Annexe 1</w:t>
            </w:r>
          </w:p>
          <w:p w14:paraId="1B405B04" w14:textId="77777777" w:rsidR="00F73A7E" w:rsidRPr="00201614" w:rsidRDefault="00F73A7E" w:rsidP="0016643F">
            <w:pPr>
              <w:tabs>
                <w:tab w:val="left" w:pos="2268"/>
                <w:tab w:val="right" w:pos="8931"/>
              </w:tabs>
              <w:jc w:val="left"/>
              <w:rPr>
                <w:bCs/>
                <w:lang w:val="fr-FR"/>
              </w:rPr>
            </w:pPr>
            <w:r w:rsidRPr="00201614">
              <w:rPr>
                <w:bCs/>
                <w:lang w:val="fr-FR"/>
              </w:rPr>
              <w:t>Annexe 2</w:t>
            </w:r>
          </w:p>
          <w:p w14:paraId="0EF058DC" w14:textId="77777777" w:rsidR="00F73A7E" w:rsidRPr="00201614" w:rsidRDefault="00F73A7E" w:rsidP="0016643F">
            <w:pPr>
              <w:tabs>
                <w:tab w:val="left" w:pos="2268"/>
                <w:tab w:val="right" w:pos="8931"/>
              </w:tabs>
              <w:jc w:val="left"/>
              <w:rPr>
                <w:bCs/>
                <w:lang w:val="fr-FR"/>
              </w:rPr>
            </w:pPr>
            <w:r w:rsidRPr="00201614">
              <w:rPr>
                <w:bCs/>
                <w:lang w:val="fr-FR"/>
              </w:rPr>
              <w:t>Annexe 3</w:t>
            </w:r>
          </w:p>
          <w:p w14:paraId="358DB070" w14:textId="77777777" w:rsidR="00F73A7E" w:rsidRPr="00201614" w:rsidRDefault="00F73A7E" w:rsidP="0016643F">
            <w:pPr>
              <w:tabs>
                <w:tab w:val="left" w:pos="2268"/>
                <w:tab w:val="right" w:pos="8931"/>
              </w:tabs>
              <w:jc w:val="left"/>
              <w:rPr>
                <w:bCs/>
                <w:lang w:val="fr-FR"/>
              </w:rPr>
            </w:pPr>
            <w:r w:rsidRPr="00201614">
              <w:rPr>
                <w:bCs/>
                <w:lang w:val="fr-FR"/>
              </w:rPr>
              <w:t>Annexe 4</w:t>
            </w:r>
          </w:p>
          <w:p w14:paraId="17B67B3A" w14:textId="77777777" w:rsidR="00F73A7E" w:rsidRPr="00201614" w:rsidRDefault="00F73A7E" w:rsidP="0016643F">
            <w:pPr>
              <w:tabs>
                <w:tab w:val="left" w:pos="2268"/>
                <w:tab w:val="right" w:pos="8931"/>
              </w:tabs>
              <w:jc w:val="left"/>
              <w:rPr>
                <w:bCs/>
                <w:lang w:val="fr-FR"/>
              </w:rPr>
            </w:pPr>
            <w:r w:rsidRPr="00201614">
              <w:rPr>
                <w:bCs/>
                <w:lang w:val="fr-FR"/>
              </w:rPr>
              <w:t>Annexe 5</w:t>
            </w:r>
          </w:p>
          <w:p w14:paraId="4EA21EEF" w14:textId="77777777" w:rsidR="00F73A7E" w:rsidRPr="00201614" w:rsidRDefault="00F73A7E" w:rsidP="0016643F">
            <w:pPr>
              <w:tabs>
                <w:tab w:val="left" w:pos="2268"/>
                <w:tab w:val="right" w:pos="8931"/>
              </w:tabs>
              <w:jc w:val="left"/>
              <w:rPr>
                <w:bCs/>
                <w:lang w:val="fr-FR"/>
              </w:rPr>
            </w:pPr>
            <w:r w:rsidRPr="00201614">
              <w:rPr>
                <w:bCs/>
                <w:lang w:val="fr-FR"/>
              </w:rPr>
              <w:t>Notes générales</w:t>
            </w:r>
          </w:p>
          <w:p w14:paraId="4A855349" w14:textId="77777777" w:rsidR="00F73A7E" w:rsidRPr="00201614" w:rsidRDefault="00F73A7E" w:rsidP="0016643F">
            <w:pPr>
              <w:tabs>
                <w:tab w:val="left" w:pos="2268"/>
                <w:tab w:val="right" w:pos="8931"/>
              </w:tabs>
              <w:jc w:val="left"/>
              <w:rPr>
                <w:bCs/>
                <w:lang w:val="fr-FR"/>
              </w:rPr>
            </w:pPr>
          </w:p>
          <w:p w14:paraId="650CAA54" w14:textId="77777777" w:rsidR="00F73A7E" w:rsidRPr="00201614" w:rsidRDefault="00F73A7E" w:rsidP="00445551">
            <w:pPr>
              <w:tabs>
                <w:tab w:val="left" w:pos="2268"/>
                <w:tab w:val="right" w:pos="8931"/>
              </w:tabs>
              <w:jc w:val="left"/>
              <w:rPr>
                <w:bCs/>
                <w:lang w:val="fr-FR"/>
              </w:rPr>
            </w:pPr>
          </w:p>
        </w:tc>
        <w:tc>
          <w:tcPr>
            <w:tcW w:w="2673" w:type="dxa"/>
          </w:tcPr>
          <w:p w14:paraId="31EF586B" w14:textId="7EA693CB" w:rsidR="00F73A7E" w:rsidRPr="00201614" w:rsidRDefault="00F73A7E" w:rsidP="0016643F">
            <w:pPr>
              <w:tabs>
                <w:tab w:val="left" w:pos="2268"/>
                <w:tab w:val="right" w:pos="8931"/>
              </w:tabs>
              <w:jc w:val="left"/>
              <w:rPr>
                <w:bCs/>
                <w:lang w:val="fr-FR"/>
              </w:rPr>
            </w:pPr>
            <w:r w:rsidRPr="00201614">
              <w:rPr>
                <w:bCs/>
                <w:lang w:val="fr-FR"/>
              </w:rPr>
              <w:tab/>
            </w:r>
            <w:r w:rsidR="00445551" w:rsidRPr="00201614">
              <w:rPr>
                <w:bCs/>
                <w:lang w:val="fr-FR"/>
              </w:rPr>
              <w:t>277</w:t>
            </w:r>
          </w:p>
          <w:p w14:paraId="461FDD08" w14:textId="03A09F6A" w:rsidR="00F73A7E" w:rsidRPr="00201614" w:rsidRDefault="00F73A7E" w:rsidP="0016643F">
            <w:pPr>
              <w:tabs>
                <w:tab w:val="left" w:pos="2268"/>
                <w:tab w:val="right" w:pos="8931"/>
              </w:tabs>
              <w:jc w:val="left"/>
              <w:rPr>
                <w:bCs/>
                <w:lang w:val="fr-FR"/>
              </w:rPr>
            </w:pPr>
            <w:r w:rsidRPr="00201614">
              <w:rPr>
                <w:bCs/>
                <w:lang w:val="fr-FR"/>
              </w:rPr>
              <w:tab/>
            </w:r>
            <w:r w:rsidR="00445551" w:rsidRPr="00201614">
              <w:rPr>
                <w:bCs/>
                <w:lang w:val="fr-FR"/>
              </w:rPr>
              <w:t>278</w:t>
            </w:r>
          </w:p>
          <w:p w14:paraId="4F6F65C8" w14:textId="44104517" w:rsidR="00F73A7E" w:rsidRPr="00201614" w:rsidRDefault="00F73A7E" w:rsidP="0016643F">
            <w:pPr>
              <w:tabs>
                <w:tab w:val="left" w:pos="2268"/>
                <w:tab w:val="right" w:pos="8931"/>
              </w:tabs>
              <w:jc w:val="left"/>
              <w:rPr>
                <w:bCs/>
                <w:lang w:val="fr-FR"/>
              </w:rPr>
            </w:pPr>
            <w:r w:rsidRPr="00201614">
              <w:rPr>
                <w:bCs/>
                <w:lang w:val="fr-FR"/>
              </w:rPr>
              <w:tab/>
            </w:r>
          </w:p>
          <w:p w14:paraId="7FA07661" w14:textId="5A4E30E8" w:rsidR="00F73A7E" w:rsidRPr="00201614" w:rsidRDefault="00445551" w:rsidP="0016643F">
            <w:pPr>
              <w:tabs>
                <w:tab w:val="left" w:pos="2268"/>
                <w:tab w:val="right" w:pos="8931"/>
              </w:tabs>
              <w:jc w:val="left"/>
              <w:rPr>
                <w:bCs/>
                <w:lang w:val="fr-FR"/>
              </w:rPr>
            </w:pPr>
            <w:r w:rsidRPr="00201614">
              <w:rPr>
                <w:bCs/>
                <w:lang w:val="fr-FR"/>
              </w:rPr>
              <w:tab/>
              <w:t>284</w:t>
            </w:r>
          </w:p>
          <w:p w14:paraId="49EA6771" w14:textId="7ACE0811" w:rsidR="00F73A7E" w:rsidRPr="00201614" w:rsidRDefault="00F73A7E" w:rsidP="0016643F">
            <w:pPr>
              <w:tabs>
                <w:tab w:val="left" w:pos="2268"/>
                <w:tab w:val="right" w:pos="8931"/>
              </w:tabs>
              <w:jc w:val="left"/>
              <w:rPr>
                <w:bCs/>
                <w:lang w:val="fr-FR"/>
              </w:rPr>
            </w:pPr>
            <w:r w:rsidRPr="00201614">
              <w:rPr>
                <w:bCs/>
                <w:lang w:val="fr-FR"/>
              </w:rPr>
              <w:tab/>
            </w:r>
            <w:r w:rsidR="00445551" w:rsidRPr="00201614">
              <w:rPr>
                <w:bCs/>
                <w:lang w:val="fr-FR"/>
              </w:rPr>
              <w:t>295</w:t>
            </w:r>
          </w:p>
          <w:p w14:paraId="408F2BCC" w14:textId="44DE90C2" w:rsidR="00F73A7E" w:rsidRPr="00201614" w:rsidRDefault="00F73A7E" w:rsidP="0016643F">
            <w:pPr>
              <w:tabs>
                <w:tab w:val="left" w:pos="2268"/>
                <w:tab w:val="right" w:pos="8931"/>
              </w:tabs>
              <w:jc w:val="left"/>
              <w:rPr>
                <w:bCs/>
                <w:lang w:val="fr-FR"/>
              </w:rPr>
            </w:pPr>
            <w:r w:rsidRPr="00201614">
              <w:rPr>
                <w:bCs/>
                <w:lang w:val="fr-FR"/>
              </w:rPr>
              <w:tab/>
              <w:t>2</w:t>
            </w:r>
            <w:r w:rsidR="00445551" w:rsidRPr="00201614">
              <w:rPr>
                <w:bCs/>
                <w:lang w:val="fr-FR"/>
              </w:rPr>
              <w:t>96</w:t>
            </w:r>
          </w:p>
          <w:p w14:paraId="4F901177" w14:textId="6F0E4362" w:rsidR="00F73A7E" w:rsidRPr="00201614" w:rsidRDefault="00F73A7E" w:rsidP="0016643F">
            <w:pPr>
              <w:tabs>
                <w:tab w:val="left" w:pos="2268"/>
                <w:tab w:val="right" w:pos="8931"/>
              </w:tabs>
              <w:jc w:val="left"/>
              <w:rPr>
                <w:bCs/>
                <w:lang w:val="fr-FR"/>
              </w:rPr>
            </w:pPr>
            <w:r w:rsidRPr="00201614">
              <w:rPr>
                <w:bCs/>
                <w:lang w:val="fr-FR"/>
              </w:rPr>
              <w:tab/>
              <w:t>2</w:t>
            </w:r>
            <w:r w:rsidR="00445551" w:rsidRPr="00201614">
              <w:rPr>
                <w:bCs/>
                <w:lang w:val="fr-FR"/>
              </w:rPr>
              <w:t>98</w:t>
            </w:r>
          </w:p>
          <w:p w14:paraId="64FAF2B2" w14:textId="04A02F24" w:rsidR="00F73A7E" w:rsidRPr="00201614" w:rsidRDefault="00F73A7E" w:rsidP="0016643F">
            <w:pPr>
              <w:tabs>
                <w:tab w:val="left" w:pos="2268"/>
                <w:tab w:val="right" w:pos="8931"/>
              </w:tabs>
              <w:jc w:val="left"/>
              <w:rPr>
                <w:bCs/>
                <w:lang w:val="fr-FR"/>
              </w:rPr>
            </w:pPr>
            <w:r w:rsidRPr="00201614">
              <w:rPr>
                <w:bCs/>
                <w:lang w:val="fr-FR"/>
              </w:rPr>
              <w:tab/>
            </w:r>
            <w:r w:rsidR="00445551" w:rsidRPr="00201614">
              <w:rPr>
                <w:bCs/>
                <w:lang w:val="fr-FR"/>
              </w:rPr>
              <w:t>300</w:t>
            </w:r>
          </w:p>
          <w:p w14:paraId="75C38BFC" w14:textId="288DDC93" w:rsidR="00F73A7E" w:rsidRPr="00201614" w:rsidRDefault="00F73A7E" w:rsidP="0016643F">
            <w:pPr>
              <w:tabs>
                <w:tab w:val="left" w:pos="2268"/>
                <w:tab w:val="right" w:pos="8931"/>
              </w:tabs>
              <w:jc w:val="left"/>
              <w:rPr>
                <w:bCs/>
                <w:lang w:val="fr-FR"/>
              </w:rPr>
            </w:pPr>
            <w:r w:rsidRPr="00201614">
              <w:rPr>
                <w:bCs/>
                <w:lang w:val="fr-FR"/>
              </w:rPr>
              <w:tab/>
            </w:r>
            <w:r w:rsidR="00445551" w:rsidRPr="00201614">
              <w:rPr>
                <w:bCs/>
                <w:lang w:val="fr-FR"/>
              </w:rPr>
              <w:t>301</w:t>
            </w:r>
          </w:p>
          <w:p w14:paraId="69DE352F" w14:textId="4CD8096B" w:rsidR="00F73A7E" w:rsidRPr="00201614" w:rsidRDefault="00445551" w:rsidP="0016643F">
            <w:pPr>
              <w:tabs>
                <w:tab w:val="left" w:pos="2268"/>
                <w:tab w:val="right" w:pos="8931"/>
              </w:tabs>
              <w:jc w:val="left"/>
              <w:rPr>
                <w:bCs/>
                <w:lang w:val="fr-FR"/>
              </w:rPr>
            </w:pPr>
            <w:r w:rsidRPr="00201614">
              <w:rPr>
                <w:bCs/>
                <w:lang w:val="fr-FR"/>
              </w:rPr>
              <w:tab/>
            </w:r>
          </w:p>
          <w:p w14:paraId="0CAB48FC" w14:textId="3CB06F5A" w:rsidR="00F73A7E" w:rsidRPr="00201614" w:rsidRDefault="00F73A7E" w:rsidP="0016643F">
            <w:pPr>
              <w:tabs>
                <w:tab w:val="left" w:pos="2268"/>
                <w:tab w:val="right" w:pos="8931"/>
              </w:tabs>
              <w:jc w:val="left"/>
              <w:rPr>
                <w:bCs/>
                <w:lang w:val="fr-FR"/>
              </w:rPr>
            </w:pPr>
            <w:r w:rsidRPr="00201614">
              <w:rPr>
                <w:bCs/>
                <w:lang w:val="fr-FR"/>
              </w:rPr>
              <w:tab/>
              <w:t>3</w:t>
            </w:r>
            <w:r w:rsidR="00445551" w:rsidRPr="00201614">
              <w:rPr>
                <w:bCs/>
                <w:lang w:val="fr-FR"/>
              </w:rPr>
              <w:t>06</w:t>
            </w:r>
          </w:p>
          <w:p w14:paraId="221B9728" w14:textId="69D6A372" w:rsidR="00F73A7E" w:rsidRPr="00201614" w:rsidRDefault="00F73A7E" w:rsidP="0016643F">
            <w:pPr>
              <w:tabs>
                <w:tab w:val="left" w:pos="2268"/>
                <w:tab w:val="right" w:pos="8931"/>
              </w:tabs>
              <w:jc w:val="left"/>
              <w:rPr>
                <w:bCs/>
                <w:lang w:val="fr-FR"/>
              </w:rPr>
            </w:pPr>
            <w:r w:rsidRPr="00201614">
              <w:rPr>
                <w:bCs/>
                <w:lang w:val="fr-FR"/>
              </w:rPr>
              <w:tab/>
              <w:t>3</w:t>
            </w:r>
            <w:r w:rsidR="00445551" w:rsidRPr="00201614">
              <w:rPr>
                <w:bCs/>
                <w:lang w:val="fr-FR"/>
              </w:rPr>
              <w:t>09</w:t>
            </w:r>
          </w:p>
          <w:p w14:paraId="1782A86F" w14:textId="0496807A" w:rsidR="00F73A7E" w:rsidRPr="00201614" w:rsidRDefault="00F73A7E" w:rsidP="0016643F">
            <w:pPr>
              <w:tabs>
                <w:tab w:val="left" w:pos="2268"/>
                <w:tab w:val="right" w:pos="8931"/>
              </w:tabs>
              <w:jc w:val="left"/>
              <w:rPr>
                <w:bCs/>
                <w:lang w:val="fr-FR"/>
              </w:rPr>
            </w:pPr>
            <w:r w:rsidRPr="00201614">
              <w:rPr>
                <w:bCs/>
                <w:lang w:val="fr-FR"/>
              </w:rPr>
              <w:tab/>
              <w:t>3</w:t>
            </w:r>
            <w:r w:rsidR="00445551" w:rsidRPr="00201614">
              <w:rPr>
                <w:bCs/>
                <w:lang w:val="fr-FR"/>
              </w:rPr>
              <w:t>11</w:t>
            </w:r>
          </w:p>
          <w:p w14:paraId="0A846812" w14:textId="03C79EEC" w:rsidR="00F73A7E" w:rsidRPr="00201614" w:rsidRDefault="00F73A7E" w:rsidP="0016643F">
            <w:pPr>
              <w:tabs>
                <w:tab w:val="left" w:pos="2268"/>
                <w:tab w:val="right" w:pos="8931"/>
              </w:tabs>
              <w:jc w:val="left"/>
              <w:rPr>
                <w:bCs/>
                <w:lang w:val="fr-FR"/>
              </w:rPr>
            </w:pPr>
            <w:r w:rsidRPr="00201614">
              <w:rPr>
                <w:bCs/>
                <w:lang w:val="fr-FR"/>
              </w:rPr>
              <w:tab/>
              <w:t>3</w:t>
            </w:r>
            <w:r w:rsidR="00445551" w:rsidRPr="00201614">
              <w:rPr>
                <w:bCs/>
                <w:lang w:val="fr-FR"/>
              </w:rPr>
              <w:t>15</w:t>
            </w:r>
          </w:p>
          <w:p w14:paraId="1499216E" w14:textId="432E57EA" w:rsidR="00F73A7E" w:rsidRPr="00201614" w:rsidRDefault="00F73A7E" w:rsidP="0016643F">
            <w:pPr>
              <w:tabs>
                <w:tab w:val="left" w:pos="2268"/>
                <w:tab w:val="right" w:pos="8931"/>
              </w:tabs>
              <w:jc w:val="left"/>
              <w:rPr>
                <w:bCs/>
                <w:lang w:val="fr-FR"/>
              </w:rPr>
            </w:pPr>
            <w:r w:rsidRPr="00201614">
              <w:rPr>
                <w:bCs/>
                <w:lang w:val="fr-FR"/>
              </w:rPr>
              <w:tab/>
              <w:t>3</w:t>
            </w:r>
            <w:r w:rsidR="00445551" w:rsidRPr="00201614">
              <w:rPr>
                <w:bCs/>
                <w:lang w:val="fr-FR"/>
              </w:rPr>
              <w:t>17</w:t>
            </w:r>
          </w:p>
          <w:p w14:paraId="51A436DA" w14:textId="6F0B39FB" w:rsidR="00F73A7E" w:rsidRPr="00201614" w:rsidRDefault="00F73A7E" w:rsidP="0016643F">
            <w:pPr>
              <w:tabs>
                <w:tab w:val="left" w:pos="2268"/>
                <w:tab w:val="right" w:pos="8931"/>
              </w:tabs>
              <w:jc w:val="left"/>
              <w:rPr>
                <w:bCs/>
                <w:lang w:val="fr-FR"/>
              </w:rPr>
            </w:pPr>
            <w:r w:rsidRPr="00201614">
              <w:rPr>
                <w:bCs/>
                <w:lang w:val="fr-FR"/>
              </w:rPr>
              <w:tab/>
              <w:t>3</w:t>
            </w:r>
            <w:r w:rsidR="00445551" w:rsidRPr="00201614">
              <w:rPr>
                <w:bCs/>
                <w:lang w:val="fr-FR"/>
              </w:rPr>
              <w:t>23</w:t>
            </w:r>
          </w:p>
          <w:p w14:paraId="23D92463" w14:textId="77777777" w:rsidR="00F73A7E" w:rsidRPr="00201614" w:rsidRDefault="00F73A7E" w:rsidP="0016643F">
            <w:pPr>
              <w:tabs>
                <w:tab w:val="left" w:pos="2268"/>
                <w:tab w:val="right" w:pos="8931"/>
              </w:tabs>
              <w:jc w:val="left"/>
              <w:rPr>
                <w:bCs/>
                <w:lang w:val="fr-FR"/>
              </w:rPr>
            </w:pPr>
          </w:p>
          <w:p w14:paraId="0156DF37" w14:textId="48100286" w:rsidR="00F73A7E" w:rsidRPr="00201614" w:rsidRDefault="00F73A7E" w:rsidP="00445551">
            <w:pPr>
              <w:tabs>
                <w:tab w:val="left" w:pos="2268"/>
                <w:tab w:val="right" w:pos="8931"/>
              </w:tabs>
              <w:jc w:val="left"/>
              <w:rPr>
                <w:bCs/>
                <w:lang w:val="fr-FR"/>
              </w:rPr>
            </w:pPr>
          </w:p>
        </w:tc>
      </w:tr>
    </w:tbl>
    <w:p w14:paraId="17C36CFC" w14:textId="77777777" w:rsidR="007B7824" w:rsidRPr="00201614" w:rsidRDefault="007B7824" w:rsidP="001D5450">
      <w:pPr>
        <w:spacing w:after="160"/>
        <w:jc w:val="left"/>
        <w:rPr>
          <w:bCs/>
          <w:u w:val="single"/>
          <w:lang w:val="fr-FR"/>
        </w:rPr>
      </w:pPr>
    </w:p>
    <w:p w14:paraId="45D8E655" w14:textId="45576AE6" w:rsidR="00445551" w:rsidRPr="00201614" w:rsidRDefault="00445551" w:rsidP="00445551">
      <w:pPr>
        <w:tabs>
          <w:tab w:val="left" w:pos="1701"/>
          <w:tab w:val="right" w:pos="8987"/>
        </w:tabs>
        <w:ind w:left="1701" w:hanging="1701"/>
        <w:jc w:val="left"/>
        <w:rPr>
          <w:bCs/>
          <w:lang w:val="fr-FR"/>
        </w:rPr>
      </w:pPr>
      <w:r w:rsidRPr="00201614">
        <w:rPr>
          <w:bCs/>
          <w:lang w:val="fr-FR"/>
        </w:rPr>
        <w:t>Appendice II</w:t>
      </w:r>
      <w:r w:rsidRPr="00201614">
        <w:rPr>
          <w:bCs/>
          <w:lang w:val="fr-FR"/>
        </w:rPr>
        <w:tab/>
        <w:t>Publications utilisées par les Parties en vue de la publication des</w:t>
      </w:r>
      <w:r w:rsidRPr="00201614">
        <w:rPr>
          <w:bCs/>
          <w:lang w:val="fr-FR"/>
        </w:rPr>
        <w:tab/>
        <w:t>342-344</w:t>
      </w:r>
    </w:p>
    <w:p w14:paraId="2D092C36" w14:textId="7CA54B85" w:rsidR="00445551" w:rsidRPr="00201614" w:rsidRDefault="00445551" w:rsidP="00445551">
      <w:pPr>
        <w:tabs>
          <w:tab w:val="left" w:pos="1701"/>
          <w:tab w:val="right" w:pos="8987"/>
        </w:tabs>
        <w:jc w:val="left"/>
        <w:rPr>
          <w:bCs/>
          <w:lang w:val="fr-FR"/>
        </w:rPr>
      </w:pPr>
      <w:r w:rsidRPr="00201614">
        <w:rPr>
          <w:bCs/>
          <w:lang w:val="fr-FR"/>
        </w:rPr>
        <w:tab/>
        <w:t xml:space="preserve">avis de marchés envisagés </w:t>
      </w:r>
      <w:r w:rsidR="00F446EA" w:rsidRPr="00F446EA">
        <w:rPr>
          <w:bCs/>
          <w:lang w:val="fr-FR"/>
        </w:rPr>
        <w:t>–</w:t>
      </w:r>
      <w:r w:rsidRPr="00201614">
        <w:rPr>
          <w:bCs/>
          <w:lang w:val="fr-FR"/>
        </w:rPr>
        <w:t xml:space="preserve"> paragraphe </w:t>
      </w:r>
      <w:r w:rsidR="00FB34DE">
        <w:rPr>
          <w:bCs/>
          <w:lang w:val="fr-FR"/>
        </w:rPr>
        <w:t>1</w:t>
      </w:r>
      <w:r w:rsidRPr="00201614">
        <w:rPr>
          <w:bCs/>
          <w:lang w:val="fr-FR"/>
        </w:rPr>
        <w:t xml:space="preserve"> de l'article IX, et des</w:t>
      </w:r>
    </w:p>
    <w:p w14:paraId="53F1EB95" w14:textId="396D8D60" w:rsidR="00445551" w:rsidRPr="00201614" w:rsidRDefault="00445551" w:rsidP="00445551">
      <w:pPr>
        <w:tabs>
          <w:tab w:val="left" w:pos="1701"/>
          <w:tab w:val="right" w:pos="8987"/>
        </w:tabs>
        <w:jc w:val="left"/>
        <w:rPr>
          <w:bCs/>
          <w:lang w:val="fr-FR"/>
        </w:rPr>
      </w:pPr>
      <w:r w:rsidRPr="00201614">
        <w:rPr>
          <w:bCs/>
          <w:lang w:val="fr-FR"/>
        </w:rPr>
        <w:tab/>
        <w:t xml:space="preserve">avis postérieurs à l'adjudication des marchés </w:t>
      </w:r>
      <w:r w:rsidR="00F446EA" w:rsidRPr="00F446EA">
        <w:rPr>
          <w:bCs/>
          <w:lang w:val="fr-FR"/>
        </w:rPr>
        <w:t>–</w:t>
      </w:r>
      <w:r w:rsidRPr="00201614">
        <w:rPr>
          <w:bCs/>
          <w:lang w:val="fr-FR"/>
        </w:rPr>
        <w:t xml:space="preserve"> paragraphe 1 de</w:t>
      </w:r>
    </w:p>
    <w:p w14:paraId="2A40FEA8" w14:textId="73B7995F" w:rsidR="007B7824" w:rsidRPr="00201614" w:rsidRDefault="00445551" w:rsidP="00445551">
      <w:pPr>
        <w:tabs>
          <w:tab w:val="left" w:pos="1701"/>
          <w:tab w:val="right" w:pos="8987"/>
        </w:tabs>
        <w:jc w:val="left"/>
        <w:rPr>
          <w:bCs/>
          <w:u w:val="single"/>
          <w:lang w:val="fr-FR"/>
        </w:rPr>
      </w:pPr>
      <w:r w:rsidRPr="00201614">
        <w:rPr>
          <w:bCs/>
          <w:lang w:val="fr-FR"/>
        </w:rPr>
        <w:tab/>
        <w:t>l'article XVIII</w:t>
      </w:r>
    </w:p>
    <w:p w14:paraId="47BA9552" w14:textId="4DBC6162" w:rsidR="007B7824" w:rsidRPr="00201614" w:rsidRDefault="007B7824" w:rsidP="001D5450">
      <w:pPr>
        <w:spacing w:after="160"/>
        <w:jc w:val="left"/>
        <w:rPr>
          <w:bCs/>
          <w:u w:val="single"/>
          <w:lang w:val="fr-FR"/>
        </w:rPr>
      </w:pPr>
    </w:p>
    <w:p w14:paraId="7112BD3D" w14:textId="428FBEB4" w:rsidR="00445551" w:rsidRPr="00201614" w:rsidRDefault="00445551" w:rsidP="00445551">
      <w:pPr>
        <w:tabs>
          <w:tab w:val="left" w:pos="1701"/>
          <w:tab w:val="right" w:pos="8987"/>
        </w:tabs>
        <w:ind w:left="1701" w:hanging="1701"/>
        <w:jc w:val="left"/>
        <w:rPr>
          <w:bCs/>
          <w:lang w:val="fr-FR"/>
        </w:rPr>
      </w:pPr>
      <w:r w:rsidRPr="00201614">
        <w:rPr>
          <w:bCs/>
          <w:lang w:val="fr-FR"/>
        </w:rPr>
        <w:t>Appendice III</w:t>
      </w:r>
      <w:r w:rsidRPr="00201614">
        <w:rPr>
          <w:bCs/>
          <w:lang w:val="fr-FR"/>
        </w:rPr>
        <w:tab/>
        <w:t xml:space="preserve">Publications utilisées par les Parties en vue de la publication </w:t>
      </w:r>
      <w:r w:rsidRPr="00201614">
        <w:rPr>
          <w:bCs/>
          <w:lang w:val="fr-FR"/>
        </w:rPr>
        <w:tab/>
        <w:t>352-354</w:t>
      </w:r>
    </w:p>
    <w:p w14:paraId="76F2BB14" w14:textId="5CF59AEA" w:rsidR="00445551" w:rsidRPr="00201614" w:rsidRDefault="00445551" w:rsidP="00445551">
      <w:pPr>
        <w:tabs>
          <w:tab w:val="left" w:pos="1701"/>
          <w:tab w:val="right" w:pos="8987"/>
        </w:tabs>
        <w:ind w:left="1701" w:hanging="1701"/>
        <w:jc w:val="left"/>
        <w:rPr>
          <w:bCs/>
          <w:lang w:val="fr-FR"/>
        </w:rPr>
      </w:pPr>
      <w:r w:rsidRPr="00201614">
        <w:rPr>
          <w:bCs/>
          <w:lang w:val="fr-FR"/>
        </w:rPr>
        <w:tab/>
        <w:t>annuelle de renseignements sur les listes permanentes de fournisseurs</w:t>
      </w:r>
    </w:p>
    <w:p w14:paraId="58FFDA16" w14:textId="28CCEDC5" w:rsidR="00445551" w:rsidRPr="00201614" w:rsidRDefault="00445551" w:rsidP="00445551">
      <w:pPr>
        <w:tabs>
          <w:tab w:val="left" w:pos="1701"/>
          <w:tab w:val="right" w:pos="8987"/>
        </w:tabs>
        <w:ind w:left="1701" w:hanging="1701"/>
        <w:jc w:val="left"/>
        <w:rPr>
          <w:bCs/>
          <w:lang w:val="fr-FR"/>
        </w:rPr>
      </w:pPr>
      <w:r w:rsidRPr="00201614">
        <w:rPr>
          <w:bCs/>
          <w:lang w:val="fr-FR"/>
        </w:rPr>
        <w:tab/>
        <w:t xml:space="preserve">qualifiés dans le cas des procédures sélectives </w:t>
      </w:r>
      <w:r w:rsidR="00F446EA" w:rsidRPr="00F446EA">
        <w:rPr>
          <w:bCs/>
          <w:lang w:val="fr-FR"/>
        </w:rPr>
        <w:t>–</w:t>
      </w:r>
      <w:r w:rsidRPr="00201614">
        <w:rPr>
          <w:bCs/>
          <w:lang w:val="fr-FR"/>
        </w:rPr>
        <w:t xml:space="preserve"> paragraphe 9 de</w:t>
      </w:r>
    </w:p>
    <w:p w14:paraId="4EF0D188" w14:textId="304881CF" w:rsidR="00445551" w:rsidRPr="00201614" w:rsidRDefault="00445551" w:rsidP="00445551">
      <w:pPr>
        <w:tabs>
          <w:tab w:val="left" w:pos="1701"/>
          <w:tab w:val="right" w:pos="8987"/>
        </w:tabs>
        <w:ind w:left="1701" w:hanging="1701"/>
        <w:jc w:val="left"/>
        <w:rPr>
          <w:bCs/>
          <w:lang w:val="fr-FR"/>
        </w:rPr>
      </w:pPr>
      <w:r w:rsidRPr="00201614">
        <w:rPr>
          <w:bCs/>
          <w:lang w:val="fr-FR"/>
        </w:rPr>
        <w:tab/>
        <w:t>l'article IX</w:t>
      </w:r>
    </w:p>
    <w:p w14:paraId="68A8A9C1" w14:textId="29853CDD" w:rsidR="00445551" w:rsidRPr="00201614" w:rsidRDefault="00445551" w:rsidP="00445551">
      <w:pPr>
        <w:tabs>
          <w:tab w:val="left" w:pos="1701"/>
          <w:tab w:val="right" w:pos="8987"/>
        </w:tabs>
        <w:ind w:left="1701" w:hanging="1701"/>
        <w:jc w:val="left"/>
        <w:rPr>
          <w:bCs/>
          <w:lang w:val="fr-FR"/>
        </w:rPr>
      </w:pPr>
    </w:p>
    <w:p w14:paraId="6B9C1331" w14:textId="4E803222" w:rsidR="00445551" w:rsidRPr="00201614" w:rsidRDefault="00445551" w:rsidP="00445551">
      <w:pPr>
        <w:tabs>
          <w:tab w:val="left" w:pos="1701"/>
          <w:tab w:val="right" w:pos="8987"/>
        </w:tabs>
        <w:ind w:left="1701" w:hanging="1701"/>
        <w:jc w:val="left"/>
        <w:rPr>
          <w:bCs/>
          <w:lang w:val="fr-FR"/>
        </w:rPr>
      </w:pPr>
      <w:r w:rsidRPr="00201614">
        <w:rPr>
          <w:bCs/>
          <w:lang w:val="fr-FR"/>
        </w:rPr>
        <w:t>Appendice IV</w:t>
      </w:r>
      <w:r w:rsidRPr="00201614">
        <w:rPr>
          <w:bCs/>
          <w:lang w:val="fr-FR"/>
        </w:rPr>
        <w:tab/>
        <w:t xml:space="preserve">Publications utilisées par les Parties en vue de la publication des </w:t>
      </w:r>
      <w:r w:rsidRPr="00201614">
        <w:rPr>
          <w:bCs/>
          <w:lang w:val="fr-FR"/>
        </w:rPr>
        <w:tab/>
        <w:t>363-366</w:t>
      </w:r>
    </w:p>
    <w:p w14:paraId="5D991F15" w14:textId="66075A78" w:rsidR="00445551" w:rsidRPr="00201614" w:rsidRDefault="00445551" w:rsidP="00445551">
      <w:pPr>
        <w:tabs>
          <w:tab w:val="left" w:pos="1701"/>
          <w:tab w:val="right" w:pos="8987"/>
        </w:tabs>
        <w:ind w:left="1701" w:hanging="1701"/>
        <w:jc w:val="left"/>
        <w:rPr>
          <w:bCs/>
          <w:lang w:val="fr-FR"/>
        </w:rPr>
      </w:pPr>
      <w:r w:rsidRPr="00201614">
        <w:rPr>
          <w:bCs/>
          <w:lang w:val="fr-FR"/>
        </w:rPr>
        <w:tab/>
        <w:t>lois, règlements, décisions judiciaires, décisions administratives</w:t>
      </w:r>
    </w:p>
    <w:p w14:paraId="564A5234" w14:textId="3A628543" w:rsidR="00445551" w:rsidRPr="00201614" w:rsidRDefault="00445551" w:rsidP="00445551">
      <w:pPr>
        <w:tabs>
          <w:tab w:val="left" w:pos="1701"/>
          <w:tab w:val="right" w:pos="8987"/>
        </w:tabs>
        <w:ind w:left="1701" w:hanging="1701"/>
        <w:jc w:val="left"/>
        <w:rPr>
          <w:bCs/>
          <w:lang w:val="fr-FR"/>
        </w:rPr>
      </w:pPr>
      <w:r w:rsidRPr="00201614">
        <w:rPr>
          <w:bCs/>
          <w:lang w:val="fr-FR"/>
        </w:rPr>
        <w:tab/>
        <w:t>d'application générale et procédures, relatifs aux marchés publics</w:t>
      </w:r>
    </w:p>
    <w:p w14:paraId="777CA567" w14:textId="65751943" w:rsidR="00445551" w:rsidRPr="00201614" w:rsidRDefault="00445551" w:rsidP="00445551">
      <w:pPr>
        <w:tabs>
          <w:tab w:val="left" w:pos="1701"/>
          <w:tab w:val="right" w:pos="8987"/>
        </w:tabs>
        <w:ind w:left="1701" w:hanging="1701"/>
        <w:jc w:val="left"/>
        <w:rPr>
          <w:bCs/>
          <w:lang w:val="fr-FR"/>
        </w:rPr>
      </w:pPr>
      <w:r w:rsidRPr="00201614">
        <w:rPr>
          <w:bCs/>
          <w:lang w:val="fr-FR"/>
        </w:rPr>
        <w:tab/>
        <w:t xml:space="preserve">visés par le présent accord </w:t>
      </w:r>
      <w:r w:rsidR="00F446EA" w:rsidRPr="00F446EA">
        <w:rPr>
          <w:bCs/>
          <w:lang w:val="fr-FR"/>
        </w:rPr>
        <w:t>–</w:t>
      </w:r>
      <w:r w:rsidRPr="00201614">
        <w:rPr>
          <w:bCs/>
          <w:lang w:val="fr-FR"/>
        </w:rPr>
        <w:t xml:space="preserve"> paragraphe 1 de l'article XIX</w:t>
      </w:r>
    </w:p>
    <w:p w14:paraId="576FBD05" w14:textId="77777777" w:rsidR="00445551" w:rsidRPr="00201614" w:rsidRDefault="00445551">
      <w:pPr>
        <w:spacing w:after="160" w:line="259" w:lineRule="auto"/>
        <w:jc w:val="left"/>
        <w:rPr>
          <w:bCs/>
          <w:u w:val="single"/>
          <w:lang w:val="fr-FR"/>
        </w:rPr>
      </w:pPr>
      <w:r w:rsidRPr="00201614">
        <w:rPr>
          <w:bCs/>
          <w:u w:val="single"/>
          <w:lang w:val="fr-FR"/>
        </w:rPr>
        <w:br w:type="page"/>
      </w:r>
    </w:p>
    <w:p w14:paraId="73B929CF" w14:textId="038495B1" w:rsidR="00E41C71" w:rsidRPr="00201614" w:rsidRDefault="00B95DDC" w:rsidP="001D5450">
      <w:pPr>
        <w:keepNext/>
        <w:spacing w:after="360"/>
        <w:jc w:val="center"/>
        <w:rPr>
          <w:b/>
          <w:bCs/>
          <w:lang w:val="fr-FR"/>
        </w:rPr>
      </w:pPr>
      <w:r w:rsidRPr="00201614">
        <w:rPr>
          <w:b/>
          <w:bCs/>
          <w:lang w:val="fr-FR"/>
        </w:rPr>
        <w:lastRenderedPageBreak/>
        <w:t>ACCORD SUR LES MARCH</w:t>
      </w:r>
      <w:r w:rsidR="00125231" w:rsidRPr="00201614">
        <w:rPr>
          <w:b/>
          <w:bCs/>
          <w:lang w:val="fr-FR"/>
        </w:rPr>
        <w:t>E</w:t>
      </w:r>
      <w:r w:rsidRPr="00201614">
        <w:rPr>
          <w:b/>
          <w:bCs/>
          <w:lang w:val="fr-FR"/>
        </w:rPr>
        <w:t>S PUBLICS</w:t>
      </w:r>
    </w:p>
    <w:p w14:paraId="27371986" w14:textId="27473F28" w:rsidR="00E41C71" w:rsidRPr="00201614" w:rsidRDefault="00B95DDC" w:rsidP="001D5450">
      <w:pPr>
        <w:spacing w:after="240"/>
        <w:ind w:firstLine="567"/>
        <w:rPr>
          <w:lang w:val="fr-FR"/>
        </w:rPr>
      </w:pPr>
      <w:r w:rsidRPr="00201614">
        <w:rPr>
          <w:i/>
          <w:iCs/>
          <w:lang w:val="fr-FR"/>
        </w:rPr>
        <w:t>Les Parties au présent accord</w:t>
      </w:r>
      <w:r w:rsidRPr="00201614">
        <w:rPr>
          <w:lang w:val="fr-FR"/>
        </w:rPr>
        <w:t xml:space="preserve"> (ci</w:t>
      </w:r>
      <w:r w:rsidR="002C0D36" w:rsidRPr="00201614">
        <w:rPr>
          <w:lang w:val="fr-FR"/>
        </w:rPr>
        <w:noBreakHyphen/>
      </w:r>
      <w:r w:rsidRPr="00201614">
        <w:rPr>
          <w:lang w:val="fr-FR"/>
        </w:rPr>
        <w:t>après dénommées les "Parties"),</w:t>
      </w:r>
    </w:p>
    <w:p w14:paraId="3D9F4449" w14:textId="1ADCEA4A" w:rsidR="00B95DDC" w:rsidRPr="00201614" w:rsidRDefault="00B95DDC" w:rsidP="001D5450">
      <w:pPr>
        <w:spacing w:after="240"/>
        <w:ind w:firstLine="567"/>
        <w:rPr>
          <w:lang w:val="fr-FR"/>
        </w:rPr>
      </w:pPr>
      <w:r w:rsidRPr="00201614">
        <w:rPr>
          <w:i/>
          <w:lang w:val="fr-FR"/>
        </w:rPr>
        <w:t xml:space="preserve">Reconnaissant </w:t>
      </w:r>
      <w:r w:rsidRPr="00201614">
        <w:rPr>
          <w:lang w:val="fr-FR"/>
        </w:rPr>
        <w:t>qu'un cadre multilatéral efficace de droits et d'obligations concernant les lois, règlements, procédures et pratiques en matière de marchés publics est nécessaire en vue de réaliser l'expansion et une libération plus large du commerce mondial et d'améliorer le cadre international qui régit le commerce mondial,</w:t>
      </w:r>
    </w:p>
    <w:p w14:paraId="7B6B128E" w14:textId="2814E370" w:rsidR="00B95DDC" w:rsidRPr="00201614" w:rsidRDefault="00B95DDC" w:rsidP="001D5450">
      <w:pPr>
        <w:spacing w:after="240"/>
        <w:ind w:firstLine="567"/>
        <w:rPr>
          <w:lang w:val="fr-FR"/>
        </w:rPr>
      </w:pPr>
      <w:r w:rsidRPr="00201614">
        <w:rPr>
          <w:i/>
          <w:iCs/>
          <w:lang w:val="fr-FR"/>
        </w:rPr>
        <w:t>Reconnaissant</w:t>
      </w:r>
      <w:r w:rsidRPr="00201614">
        <w:rPr>
          <w:lang w:val="fr-FR"/>
        </w:rPr>
        <w:t xml:space="preserve"> que les lois, règlements, procédures et pratiques en matière de marchés publics ne devraient pas être élaborés, adoptés, ou appliqués aux produits et aux services étrangers ou nationaux ni aux fournisseurs étrangers ou nationaux de façon à accorder une protection aux produits ou aux services nationaux ou aux fournisseurs nationaux, et qu'ils ne devraient pas établir de discrimination entre des produits ou des services étrangers ou entre des fournisseurs étrangers,</w:t>
      </w:r>
    </w:p>
    <w:p w14:paraId="1108FFB3" w14:textId="4602F074" w:rsidR="00B95DDC" w:rsidRPr="00201614" w:rsidRDefault="00B95DDC" w:rsidP="001D5450">
      <w:pPr>
        <w:spacing w:after="240"/>
        <w:ind w:firstLine="567"/>
        <w:rPr>
          <w:lang w:val="fr-FR"/>
        </w:rPr>
      </w:pPr>
      <w:r w:rsidRPr="00201614">
        <w:rPr>
          <w:i/>
          <w:iCs/>
          <w:lang w:val="fr-FR"/>
        </w:rPr>
        <w:t>Reconnaissant</w:t>
      </w:r>
      <w:r w:rsidRPr="00201614">
        <w:rPr>
          <w:lang w:val="fr-FR"/>
        </w:rPr>
        <w:t xml:space="preserve"> qu'il est souhaitable d'assurer la transparence des lois, règlements, procédures et pratiques en matière de marchés publics,</w:t>
      </w:r>
    </w:p>
    <w:p w14:paraId="0CD7F334" w14:textId="48B7D48B" w:rsidR="00B95DDC" w:rsidRPr="00201614" w:rsidRDefault="00B95DDC" w:rsidP="001D5450">
      <w:pPr>
        <w:spacing w:after="240"/>
        <w:ind w:firstLine="567"/>
        <w:rPr>
          <w:lang w:val="fr-FR"/>
        </w:rPr>
      </w:pPr>
      <w:r w:rsidRPr="00201614">
        <w:rPr>
          <w:i/>
          <w:iCs/>
          <w:lang w:val="fr-FR"/>
        </w:rPr>
        <w:t>Reconnaissant</w:t>
      </w:r>
      <w:r w:rsidRPr="00201614">
        <w:rPr>
          <w:lang w:val="fr-FR"/>
        </w:rPr>
        <w:t xml:space="preserve"> la nécessité d'instituer des procédures internationales de notification de consultation, de surveillance et de règlement des différends en vue d'assurer la mise en œuvre équitable, prompte et efficace des dispositions internationales concernant les marchés publics et de maintenir l'équilibre des droits et des obligations au niveau le plus élevé possible,</w:t>
      </w:r>
    </w:p>
    <w:p w14:paraId="0E3B90DA" w14:textId="7598FFD8" w:rsidR="00B95DDC" w:rsidRPr="00201614" w:rsidRDefault="00B95DDC" w:rsidP="001D5450">
      <w:pPr>
        <w:spacing w:after="240"/>
        <w:ind w:firstLine="567"/>
        <w:rPr>
          <w:lang w:val="fr-FR"/>
        </w:rPr>
      </w:pPr>
      <w:r w:rsidRPr="00201614">
        <w:rPr>
          <w:i/>
          <w:iCs/>
          <w:lang w:val="fr-FR"/>
        </w:rPr>
        <w:t>Reconnaissant</w:t>
      </w:r>
      <w:r w:rsidRPr="00201614">
        <w:rPr>
          <w:lang w:val="fr-FR"/>
        </w:rPr>
        <w:t xml:space="preserve"> la nécessité de tenir compte des besoins du développement, des finances et du commerce des pays en développement, et en particulier des moins avancés d'entre eux,</w:t>
      </w:r>
    </w:p>
    <w:p w14:paraId="59FD9DCC" w14:textId="05F4D7DC" w:rsidR="00B95DDC" w:rsidRPr="00201614" w:rsidRDefault="00B95DDC" w:rsidP="001D5450">
      <w:pPr>
        <w:spacing w:after="240"/>
        <w:ind w:firstLine="567"/>
        <w:rPr>
          <w:lang w:val="fr-FR"/>
        </w:rPr>
      </w:pPr>
      <w:r w:rsidRPr="00201614">
        <w:rPr>
          <w:i/>
          <w:iCs/>
          <w:lang w:val="fr-FR"/>
        </w:rPr>
        <w:t>Désireuses</w:t>
      </w:r>
      <w:r w:rsidRPr="00201614">
        <w:rPr>
          <w:lang w:val="fr-FR"/>
        </w:rPr>
        <w:t>, conformément à l'article IX:6 b) de l'Accord relatif aux marchés publics fait le 12</w:t>
      </w:r>
      <w:r w:rsidR="00870A56" w:rsidRPr="00201614">
        <w:rPr>
          <w:lang w:val="fr-FR"/>
        </w:rPr>
        <w:t> </w:t>
      </w:r>
      <w:r w:rsidRPr="00201614">
        <w:rPr>
          <w:lang w:val="fr-FR"/>
        </w:rPr>
        <w:t>avril 1979, tel qu'il a été modifié le 2 février 1987, d'élargir et d'améliorer l'Accord sur une base de réciprocité mutuelle et d'étendre son champ d'application aux marchés de services,</w:t>
      </w:r>
    </w:p>
    <w:p w14:paraId="28259981" w14:textId="3BB0BAA3" w:rsidR="00B95DDC" w:rsidRPr="00201614" w:rsidRDefault="00B95DDC" w:rsidP="001D5450">
      <w:pPr>
        <w:spacing w:after="240"/>
        <w:ind w:firstLine="567"/>
        <w:rPr>
          <w:lang w:val="fr-FR"/>
        </w:rPr>
      </w:pPr>
      <w:r w:rsidRPr="00201614">
        <w:rPr>
          <w:i/>
          <w:iCs/>
          <w:lang w:val="fr-FR"/>
        </w:rPr>
        <w:t>Désireuses</w:t>
      </w:r>
      <w:r w:rsidRPr="00201614">
        <w:rPr>
          <w:lang w:val="fr-FR"/>
        </w:rPr>
        <w:t xml:space="preserve"> d'encourager les gouvernements qui ne</w:t>
      </w:r>
      <w:r w:rsidR="00870A56" w:rsidRPr="00201614">
        <w:rPr>
          <w:lang w:val="fr-FR"/>
        </w:rPr>
        <w:t xml:space="preserve"> </w:t>
      </w:r>
      <w:r w:rsidRPr="00201614">
        <w:rPr>
          <w:lang w:val="fr-FR"/>
        </w:rPr>
        <w:t>sont pas parties au présent accord à l'accepter et à y accéder,</w:t>
      </w:r>
    </w:p>
    <w:p w14:paraId="15C6EE1C" w14:textId="5BF2A56C" w:rsidR="00B95DDC" w:rsidRPr="00201614" w:rsidRDefault="00B95DDC" w:rsidP="001D5450">
      <w:pPr>
        <w:spacing w:after="240"/>
        <w:ind w:firstLine="567"/>
        <w:rPr>
          <w:lang w:val="fr-FR"/>
        </w:rPr>
      </w:pPr>
      <w:r w:rsidRPr="00201614">
        <w:rPr>
          <w:i/>
          <w:iCs/>
          <w:lang w:val="fr-FR"/>
        </w:rPr>
        <w:t>Ayant engagé</w:t>
      </w:r>
      <w:r w:rsidRPr="00201614">
        <w:rPr>
          <w:lang w:val="fr-FR"/>
        </w:rPr>
        <w:t xml:space="preserve"> de nouvelles négociations conformément à ces objectifs,</w:t>
      </w:r>
    </w:p>
    <w:p w14:paraId="59F44FF5" w14:textId="3EFB37E2" w:rsidR="00441C81" w:rsidRDefault="00B95DDC" w:rsidP="001D5450">
      <w:pPr>
        <w:spacing w:after="240"/>
        <w:ind w:firstLine="567"/>
        <w:rPr>
          <w:lang w:val="fr-FR"/>
        </w:rPr>
      </w:pPr>
      <w:r w:rsidRPr="00201614">
        <w:rPr>
          <w:i/>
          <w:iCs/>
          <w:lang w:val="fr-FR"/>
        </w:rPr>
        <w:t>Conviennent</w:t>
      </w:r>
      <w:r w:rsidRPr="00201614">
        <w:rPr>
          <w:lang w:val="fr-FR"/>
        </w:rPr>
        <w:t xml:space="preserve"> de ce qui suit:</w:t>
      </w:r>
    </w:p>
    <w:p w14:paraId="469BBC15" w14:textId="77777777" w:rsidR="00441C81" w:rsidRDefault="00441C81">
      <w:pPr>
        <w:spacing w:after="160" w:line="259" w:lineRule="auto"/>
        <w:jc w:val="left"/>
        <w:rPr>
          <w:lang w:val="fr-FR"/>
        </w:rPr>
      </w:pPr>
      <w:r>
        <w:rPr>
          <w:lang w:val="fr-FR"/>
        </w:rPr>
        <w:br w:type="page"/>
      </w:r>
    </w:p>
    <w:p w14:paraId="1A5DB09E" w14:textId="581644B1" w:rsidR="00B95DDC" w:rsidRPr="00201614" w:rsidRDefault="00870A56" w:rsidP="001D5450">
      <w:pPr>
        <w:keepNext/>
        <w:spacing w:after="240"/>
        <w:jc w:val="center"/>
        <w:rPr>
          <w:i/>
          <w:iCs/>
          <w:lang w:val="fr-FR"/>
        </w:rPr>
      </w:pPr>
      <w:r w:rsidRPr="00201614">
        <w:rPr>
          <w:i/>
          <w:iCs/>
          <w:lang w:val="fr-FR"/>
        </w:rPr>
        <w:lastRenderedPageBreak/>
        <w:t>Article premier</w:t>
      </w:r>
    </w:p>
    <w:p w14:paraId="695616AF" w14:textId="0F86C87C" w:rsidR="00870A56" w:rsidRPr="00201614" w:rsidRDefault="00870A56" w:rsidP="001D5450">
      <w:pPr>
        <w:keepNext/>
        <w:spacing w:after="360"/>
        <w:jc w:val="center"/>
        <w:rPr>
          <w:i/>
          <w:iCs/>
          <w:lang w:val="fr-FR"/>
        </w:rPr>
      </w:pPr>
      <w:r w:rsidRPr="00201614">
        <w:rPr>
          <w:i/>
          <w:iCs/>
          <w:lang w:val="fr-FR"/>
        </w:rPr>
        <w:t>Portée et champ d'application</w:t>
      </w:r>
    </w:p>
    <w:p w14:paraId="40C600DB" w14:textId="3422869D" w:rsidR="00870A56" w:rsidRPr="00201614" w:rsidRDefault="00870A56" w:rsidP="001D5450">
      <w:pPr>
        <w:pStyle w:val="BodyText"/>
        <w:numPr>
          <w:ilvl w:val="6"/>
          <w:numId w:val="62"/>
        </w:numPr>
        <w:rPr>
          <w:lang w:val="fr-FR"/>
        </w:rPr>
      </w:pPr>
      <w:r w:rsidRPr="00201614">
        <w:rPr>
          <w:lang w:val="fr-FR"/>
        </w:rPr>
        <w:t xml:space="preserve"> </w:t>
      </w:r>
      <w:r w:rsidRPr="00201614">
        <w:rPr>
          <w:lang w:val="fr-FR"/>
        </w:rPr>
        <w:tab/>
        <w:t>Le présent accord s'applique à toute loi, tout règlement, ainsi qu'à toute procédure ou pratique concernant tout marché passé par les entités visées par le présent accord, telles qu'elles sont spécifiées à</w:t>
      </w:r>
      <w:r w:rsidR="00876D70" w:rsidRPr="00201614">
        <w:rPr>
          <w:lang w:val="fr-FR"/>
        </w:rPr>
        <w:t xml:space="preserve"> </w:t>
      </w:r>
      <w:r w:rsidRPr="00201614">
        <w:rPr>
          <w:lang w:val="fr-FR"/>
        </w:rPr>
        <w:t>l'Appendice</w:t>
      </w:r>
      <w:r w:rsidR="00876D70" w:rsidRPr="00201614">
        <w:rPr>
          <w:lang w:val="fr-FR"/>
        </w:rPr>
        <w:t xml:space="preserve"> </w:t>
      </w:r>
      <w:r w:rsidRPr="00201614">
        <w:rPr>
          <w:lang w:val="fr-FR"/>
        </w:rPr>
        <w:t>I.</w:t>
      </w:r>
      <w:r w:rsidR="00441C81">
        <w:rPr>
          <w:rStyle w:val="FootnoteReference"/>
        </w:rPr>
        <w:footnoteReference w:id="2"/>
      </w:r>
    </w:p>
    <w:p w14:paraId="6F5CEA97" w14:textId="57378B9B" w:rsidR="00870A56" w:rsidRPr="00201614" w:rsidRDefault="00870A56" w:rsidP="001D5450">
      <w:pPr>
        <w:pStyle w:val="BodyText"/>
        <w:numPr>
          <w:ilvl w:val="6"/>
          <w:numId w:val="62"/>
        </w:numPr>
        <w:rPr>
          <w:lang w:val="fr-FR"/>
        </w:rPr>
      </w:pPr>
      <w:r w:rsidRPr="00201614">
        <w:rPr>
          <w:lang w:val="fr-FR"/>
        </w:rPr>
        <w:t xml:space="preserve"> </w:t>
      </w:r>
      <w:r w:rsidRPr="00201614">
        <w:rPr>
          <w:lang w:val="fr-FR"/>
        </w:rPr>
        <w:tab/>
        <w:t>Le présent accord s'applique aux marchés passés par tout moyen contractuel,</w:t>
      </w:r>
      <w:r w:rsidR="00876D70" w:rsidRPr="00201614">
        <w:rPr>
          <w:lang w:val="fr-FR"/>
        </w:rPr>
        <w:t xml:space="preserve"> </w:t>
      </w:r>
      <w:r w:rsidRPr="00201614">
        <w:rPr>
          <w:lang w:val="fr-FR"/>
        </w:rPr>
        <w:t>y compris sous for</w:t>
      </w:r>
      <w:r w:rsidR="00876D70" w:rsidRPr="00201614">
        <w:rPr>
          <w:lang w:val="fr-FR"/>
        </w:rPr>
        <w:t>m</w:t>
      </w:r>
      <w:r w:rsidRPr="00201614">
        <w:rPr>
          <w:lang w:val="fr-FR"/>
        </w:rPr>
        <w:t>e d'achat ou sous for</w:t>
      </w:r>
      <w:r w:rsidR="00876D70" w:rsidRPr="00201614">
        <w:rPr>
          <w:lang w:val="fr-FR"/>
        </w:rPr>
        <w:t>m</w:t>
      </w:r>
      <w:r w:rsidRPr="00201614">
        <w:rPr>
          <w:lang w:val="fr-FR"/>
        </w:rPr>
        <w:t>e de crédit</w:t>
      </w:r>
      <w:r w:rsidR="002C0D36" w:rsidRPr="00201614">
        <w:rPr>
          <w:lang w:val="fr-FR"/>
        </w:rPr>
        <w:noBreakHyphen/>
      </w:r>
      <w:r w:rsidRPr="00201614">
        <w:rPr>
          <w:lang w:val="fr-FR"/>
        </w:rPr>
        <w:t>bail, location ou location</w:t>
      </w:r>
      <w:r w:rsidR="002C0D36" w:rsidRPr="00201614">
        <w:rPr>
          <w:lang w:val="fr-FR"/>
        </w:rPr>
        <w:noBreakHyphen/>
      </w:r>
      <w:r w:rsidRPr="00201614">
        <w:rPr>
          <w:lang w:val="fr-FR"/>
        </w:rPr>
        <w:t>vente, avec ou sans option d'achat, comprenant</w:t>
      </w:r>
      <w:r w:rsidR="00876D70" w:rsidRPr="00201614">
        <w:rPr>
          <w:lang w:val="fr-FR"/>
        </w:rPr>
        <w:t xml:space="preserve"> </w:t>
      </w:r>
      <w:r w:rsidRPr="00201614">
        <w:rPr>
          <w:lang w:val="fr-FR"/>
        </w:rPr>
        <w:t>toute</w:t>
      </w:r>
      <w:r w:rsidR="00876D70" w:rsidRPr="00201614">
        <w:rPr>
          <w:lang w:val="fr-FR"/>
        </w:rPr>
        <w:t xml:space="preserve"> </w:t>
      </w:r>
      <w:r w:rsidRPr="00201614">
        <w:rPr>
          <w:lang w:val="fr-FR"/>
        </w:rPr>
        <w:t>combinaison,</w:t>
      </w:r>
      <w:r w:rsidR="00876D70" w:rsidRPr="00201614">
        <w:rPr>
          <w:lang w:val="fr-FR"/>
        </w:rPr>
        <w:t xml:space="preserve"> </w:t>
      </w:r>
      <w:r w:rsidRPr="00201614">
        <w:rPr>
          <w:lang w:val="fr-FR"/>
        </w:rPr>
        <w:t>quelle</w:t>
      </w:r>
      <w:r w:rsidR="00876D70" w:rsidRPr="00201614">
        <w:rPr>
          <w:lang w:val="fr-FR"/>
        </w:rPr>
        <w:t xml:space="preserve"> </w:t>
      </w:r>
      <w:r w:rsidRPr="00201614">
        <w:rPr>
          <w:lang w:val="fr-FR"/>
        </w:rPr>
        <w:t>qu'elle</w:t>
      </w:r>
      <w:r w:rsidR="00876D70" w:rsidRPr="00201614">
        <w:rPr>
          <w:lang w:val="fr-FR"/>
        </w:rPr>
        <w:t xml:space="preserve"> </w:t>
      </w:r>
      <w:r w:rsidRPr="00201614">
        <w:rPr>
          <w:lang w:val="fr-FR"/>
        </w:rPr>
        <w:t>soit,</w:t>
      </w:r>
      <w:r w:rsidR="00876D70" w:rsidRPr="00201614">
        <w:rPr>
          <w:lang w:val="fr-FR"/>
        </w:rPr>
        <w:t xml:space="preserve"> </w:t>
      </w:r>
      <w:r w:rsidRPr="00201614">
        <w:rPr>
          <w:lang w:val="fr-FR"/>
        </w:rPr>
        <w:t>de</w:t>
      </w:r>
      <w:r w:rsidR="00876D70" w:rsidRPr="00201614">
        <w:rPr>
          <w:lang w:val="fr-FR"/>
        </w:rPr>
        <w:t xml:space="preserve"> </w:t>
      </w:r>
      <w:r w:rsidRPr="00201614">
        <w:rPr>
          <w:lang w:val="fr-FR"/>
        </w:rPr>
        <w:t>produits</w:t>
      </w:r>
      <w:r w:rsidR="00876D70" w:rsidRPr="00201614">
        <w:rPr>
          <w:lang w:val="fr-FR"/>
        </w:rPr>
        <w:t xml:space="preserve"> </w:t>
      </w:r>
      <w:r w:rsidRPr="00201614">
        <w:rPr>
          <w:lang w:val="fr-FR"/>
        </w:rPr>
        <w:t>et</w:t>
      </w:r>
      <w:r w:rsidR="00876D70" w:rsidRPr="00201614">
        <w:rPr>
          <w:lang w:val="fr-FR"/>
        </w:rPr>
        <w:t xml:space="preserve"> </w:t>
      </w:r>
      <w:r w:rsidRPr="00201614">
        <w:rPr>
          <w:lang w:val="fr-FR"/>
        </w:rPr>
        <w:t>de services.</w:t>
      </w:r>
    </w:p>
    <w:p w14:paraId="376E4C5A" w14:textId="37C98109" w:rsidR="00870A56" w:rsidRPr="00201614" w:rsidRDefault="00870A56" w:rsidP="001D5450">
      <w:pPr>
        <w:pStyle w:val="BodyText"/>
        <w:numPr>
          <w:ilvl w:val="6"/>
          <w:numId w:val="62"/>
        </w:numPr>
        <w:rPr>
          <w:lang w:val="fr-FR"/>
        </w:rPr>
      </w:pPr>
      <w:r w:rsidRPr="00201614">
        <w:rPr>
          <w:lang w:val="fr-FR"/>
        </w:rPr>
        <w:t xml:space="preserve"> </w:t>
      </w:r>
      <w:r w:rsidRPr="00201614">
        <w:rPr>
          <w:lang w:val="fr-FR"/>
        </w:rPr>
        <w:tab/>
        <w:t>Dans les cas où des entités, en ce qui concerne les marchés visés par le présent accord, exigent que des entreprises qui ne sont pas mentionnées à l'Appendice I passent des marchés confor</w:t>
      </w:r>
      <w:r w:rsidR="00876D70" w:rsidRPr="00201614">
        <w:rPr>
          <w:lang w:val="fr-FR"/>
        </w:rPr>
        <w:t>m</w:t>
      </w:r>
      <w:r w:rsidRPr="00201614">
        <w:rPr>
          <w:lang w:val="fr-FR"/>
        </w:rPr>
        <w:t>ément à des prescriptions</w:t>
      </w:r>
      <w:r w:rsidR="00876D70" w:rsidRPr="00201614">
        <w:rPr>
          <w:lang w:val="fr-FR"/>
        </w:rPr>
        <w:t xml:space="preserve"> </w:t>
      </w:r>
      <w:r w:rsidRPr="00201614">
        <w:rPr>
          <w:lang w:val="fr-FR"/>
        </w:rPr>
        <w:t>particulières, l'article III s'appliquera</w:t>
      </w:r>
      <w:r w:rsidR="00876D70" w:rsidRPr="00201614">
        <w:rPr>
          <w:lang w:val="fr-FR"/>
        </w:rPr>
        <w:t xml:space="preserve"> </w:t>
      </w:r>
      <w:r w:rsidRPr="00201614">
        <w:rPr>
          <w:i/>
          <w:iCs/>
          <w:lang w:val="fr-FR"/>
        </w:rPr>
        <w:t>mutatis mutandis</w:t>
      </w:r>
      <w:r w:rsidRPr="00201614">
        <w:rPr>
          <w:lang w:val="fr-FR"/>
        </w:rPr>
        <w:t xml:space="preserve"> à ces</w:t>
      </w:r>
      <w:r w:rsidR="00876D70" w:rsidRPr="00201614">
        <w:rPr>
          <w:lang w:val="fr-FR"/>
        </w:rPr>
        <w:t xml:space="preserve"> </w:t>
      </w:r>
      <w:r w:rsidRPr="00201614">
        <w:rPr>
          <w:lang w:val="fr-FR"/>
        </w:rPr>
        <w:t>prescriptions.</w:t>
      </w:r>
    </w:p>
    <w:p w14:paraId="51F10F29" w14:textId="47D401D4" w:rsidR="00870A56" w:rsidRPr="00201614" w:rsidRDefault="00870A56" w:rsidP="001D5450">
      <w:pPr>
        <w:pStyle w:val="BodyText"/>
        <w:numPr>
          <w:ilvl w:val="6"/>
          <w:numId w:val="62"/>
        </w:numPr>
        <w:rPr>
          <w:lang w:val="fr-FR"/>
        </w:rPr>
      </w:pPr>
      <w:r w:rsidRPr="00201614">
        <w:rPr>
          <w:lang w:val="fr-FR"/>
        </w:rPr>
        <w:t xml:space="preserve"> </w:t>
      </w:r>
      <w:r w:rsidRPr="00201614">
        <w:rPr>
          <w:lang w:val="fr-FR"/>
        </w:rPr>
        <w:tab/>
        <w:t>Le présent accord s'applique à tout</w:t>
      </w:r>
      <w:r w:rsidR="00876D70" w:rsidRPr="00201614">
        <w:rPr>
          <w:lang w:val="fr-FR"/>
        </w:rPr>
        <w:t xml:space="preserve"> </w:t>
      </w:r>
      <w:r w:rsidRPr="00201614">
        <w:rPr>
          <w:lang w:val="fr-FR"/>
        </w:rPr>
        <w:t>marché d'une valeur</w:t>
      </w:r>
      <w:r w:rsidR="00876D70" w:rsidRPr="00201614">
        <w:rPr>
          <w:lang w:val="fr-FR"/>
        </w:rPr>
        <w:t xml:space="preserve"> </w:t>
      </w:r>
      <w:r w:rsidRPr="00201614">
        <w:rPr>
          <w:lang w:val="fr-FR"/>
        </w:rPr>
        <w:t>non inférieure aux valeurs de seuil spécifiées à l'Appendice</w:t>
      </w:r>
      <w:r w:rsidR="00876D70" w:rsidRPr="00201614">
        <w:rPr>
          <w:lang w:val="fr-FR"/>
        </w:rPr>
        <w:t xml:space="preserve"> </w:t>
      </w:r>
      <w:r w:rsidRPr="00201614">
        <w:rPr>
          <w:lang w:val="fr-FR"/>
        </w:rPr>
        <w:t>I qui sont</w:t>
      </w:r>
      <w:r w:rsidR="00876D70" w:rsidRPr="00201614">
        <w:rPr>
          <w:lang w:val="fr-FR"/>
        </w:rPr>
        <w:t xml:space="preserve"> </w:t>
      </w:r>
      <w:r w:rsidRPr="00201614">
        <w:rPr>
          <w:lang w:val="fr-FR"/>
        </w:rPr>
        <w:t>d'application.</w:t>
      </w:r>
    </w:p>
    <w:p w14:paraId="51E4302D" w14:textId="5A54296C" w:rsidR="00870A56" w:rsidRPr="00201614" w:rsidRDefault="00870A56" w:rsidP="001D5450">
      <w:pPr>
        <w:keepNext/>
        <w:spacing w:after="240"/>
        <w:jc w:val="center"/>
        <w:rPr>
          <w:i/>
          <w:iCs/>
          <w:lang w:val="fr-FR"/>
        </w:rPr>
      </w:pPr>
      <w:r w:rsidRPr="00201614">
        <w:rPr>
          <w:i/>
          <w:iCs/>
          <w:lang w:val="fr-FR"/>
        </w:rPr>
        <w:t>Article II</w:t>
      </w:r>
    </w:p>
    <w:p w14:paraId="3A190FE8" w14:textId="19BE2431" w:rsidR="00870A56" w:rsidRPr="00201614" w:rsidRDefault="00125231" w:rsidP="001D5450">
      <w:pPr>
        <w:keepNext/>
        <w:spacing w:after="360"/>
        <w:jc w:val="center"/>
        <w:rPr>
          <w:i/>
          <w:iCs/>
          <w:lang w:val="fr-FR"/>
        </w:rPr>
      </w:pPr>
      <w:r w:rsidRPr="00201614">
        <w:rPr>
          <w:i/>
          <w:iCs/>
          <w:lang w:val="fr-FR"/>
        </w:rPr>
        <w:t>E</w:t>
      </w:r>
      <w:r w:rsidR="00870A56" w:rsidRPr="00201614">
        <w:rPr>
          <w:i/>
          <w:iCs/>
          <w:lang w:val="fr-FR"/>
        </w:rPr>
        <w:t>valuation des marchés</w:t>
      </w:r>
    </w:p>
    <w:p w14:paraId="2D44D301" w14:textId="052CD5CA" w:rsidR="00870A56" w:rsidRPr="00201614" w:rsidRDefault="00876D70" w:rsidP="001D5450">
      <w:pPr>
        <w:pStyle w:val="BodyText"/>
        <w:numPr>
          <w:ilvl w:val="6"/>
          <w:numId w:val="63"/>
        </w:numPr>
        <w:rPr>
          <w:lang w:val="fr-FR"/>
        </w:rPr>
      </w:pPr>
      <w:r w:rsidRPr="00201614">
        <w:rPr>
          <w:lang w:val="fr-FR"/>
        </w:rPr>
        <w:t xml:space="preserve"> </w:t>
      </w:r>
      <w:r w:rsidRPr="00201614">
        <w:rPr>
          <w:lang w:val="fr-FR"/>
        </w:rPr>
        <w:tab/>
        <w:t>Les dispositions ci</w:t>
      </w:r>
      <w:r w:rsidR="002C0D36" w:rsidRPr="00201614">
        <w:rPr>
          <w:lang w:val="fr-FR"/>
        </w:rPr>
        <w:noBreakHyphen/>
      </w:r>
      <w:r w:rsidRPr="00201614">
        <w:rPr>
          <w:lang w:val="fr-FR"/>
        </w:rPr>
        <w:t>après seront d'application pour la détermination de la valeur des marchés</w:t>
      </w:r>
      <w:r w:rsidRPr="00201614">
        <w:rPr>
          <w:rStyle w:val="FootnoteReference"/>
        </w:rPr>
        <w:footnoteReference w:id="3"/>
      </w:r>
      <w:r w:rsidRPr="00201614">
        <w:rPr>
          <w:lang w:val="fr-FR"/>
        </w:rPr>
        <w:t xml:space="preserve"> aux fins de la mise en œuvre du présent accord.</w:t>
      </w:r>
    </w:p>
    <w:p w14:paraId="1E4CFD14" w14:textId="5F0F19C3" w:rsidR="00876D70" w:rsidRPr="00201614" w:rsidRDefault="00876D70" w:rsidP="001D5450">
      <w:pPr>
        <w:pStyle w:val="BodyText"/>
        <w:numPr>
          <w:ilvl w:val="6"/>
          <w:numId w:val="63"/>
        </w:numPr>
        <w:rPr>
          <w:lang w:val="fr-FR"/>
        </w:rPr>
      </w:pPr>
      <w:r w:rsidRPr="00201614">
        <w:rPr>
          <w:lang w:val="fr-FR"/>
        </w:rPr>
        <w:t xml:space="preserve"> </w:t>
      </w:r>
      <w:r w:rsidRPr="00201614">
        <w:rPr>
          <w:lang w:val="fr-FR"/>
        </w:rPr>
        <w:tab/>
        <w:t>L'évaluation tiendra compte de toutes les formes de rémunération, y compris toute prime, rétribution ou commission et tous intérêts à recevoir.</w:t>
      </w:r>
    </w:p>
    <w:p w14:paraId="4893577D" w14:textId="144C313A" w:rsidR="00876D70" w:rsidRPr="00201614" w:rsidRDefault="00876D70" w:rsidP="001D5450">
      <w:pPr>
        <w:pStyle w:val="BodyText"/>
        <w:numPr>
          <w:ilvl w:val="6"/>
          <w:numId w:val="63"/>
        </w:numPr>
        <w:rPr>
          <w:lang w:val="fr-FR"/>
        </w:rPr>
      </w:pPr>
      <w:r w:rsidRPr="00201614">
        <w:rPr>
          <w:lang w:val="fr-FR"/>
        </w:rPr>
        <w:t xml:space="preserve"> </w:t>
      </w:r>
      <w:r w:rsidRPr="00201614">
        <w:rPr>
          <w:lang w:val="fr-FR"/>
        </w:rPr>
        <w:tab/>
        <w:t>La méthode d'évaluation ne sera pas choisie par l'entité, et les quantités à acquérir ne seront en aucun cas scindées, dans l'intention d'éviter que le présent accord ne s'applique.</w:t>
      </w:r>
    </w:p>
    <w:p w14:paraId="6437F118" w14:textId="4A094494" w:rsidR="00876D70" w:rsidRPr="00201614" w:rsidRDefault="00876D70" w:rsidP="001D5450">
      <w:pPr>
        <w:pStyle w:val="BodyText"/>
        <w:numPr>
          <w:ilvl w:val="6"/>
          <w:numId w:val="63"/>
        </w:numPr>
        <w:rPr>
          <w:lang w:val="fr-FR"/>
        </w:rPr>
      </w:pPr>
      <w:r w:rsidRPr="00201614">
        <w:rPr>
          <w:lang w:val="fr-FR"/>
        </w:rPr>
        <w:t xml:space="preserve"> </w:t>
      </w:r>
      <w:r w:rsidRPr="00201614">
        <w:rPr>
          <w:lang w:val="fr-FR"/>
        </w:rPr>
        <w:tab/>
        <w:t>Si la quantité à acquérir est telle que plus d'un marché soit conclu ou que des marchés soient passés par lots séparés, la base de l'évaluation sera:</w:t>
      </w:r>
    </w:p>
    <w:p w14:paraId="2003BC97" w14:textId="41F9029F" w:rsidR="00870A56" w:rsidRPr="00201614" w:rsidRDefault="00876D70" w:rsidP="001D5450">
      <w:pPr>
        <w:pStyle w:val="ListParagraph"/>
        <w:numPr>
          <w:ilvl w:val="0"/>
          <w:numId w:val="64"/>
        </w:numPr>
        <w:ind w:left="1134" w:hanging="567"/>
        <w:rPr>
          <w:lang w:val="fr-FR"/>
        </w:rPr>
      </w:pPr>
      <w:r w:rsidRPr="00201614">
        <w:rPr>
          <w:lang w:val="fr-FR"/>
        </w:rPr>
        <w:t>soit la valeur réelle des contrats successifs analogues passés au cours des 12 mois ou de l'exercice précédents, corrigée, si possible, pour tenir compte des modifications en quantité et en valeur qui surviendraient au cours des 12 mois suivants;</w:t>
      </w:r>
    </w:p>
    <w:p w14:paraId="10C7D861" w14:textId="60823269" w:rsidR="00603EC3" w:rsidRDefault="00876D70" w:rsidP="001D5450">
      <w:pPr>
        <w:pStyle w:val="ListParagraph"/>
        <w:numPr>
          <w:ilvl w:val="0"/>
          <w:numId w:val="64"/>
        </w:numPr>
        <w:ind w:left="1134" w:hanging="567"/>
        <w:rPr>
          <w:lang w:val="fr-FR"/>
        </w:rPr>
      </w:pPr>
      <w:r w:rsidRPr="00201614">
        <w:rPr>
          <w:lang w:val="fr-FR"/>
        </w:rPr>
        <w:t>soit la valeur estimée des contrats successifs au cours de l'exercice ou des 12</w:t>
      </w:r>
      <w:r w:rsidR="00603EC3">
        <w:rPr>
          <w:lang w:val="fr-FR"/>
        </w:rPr>
        <w:t> </w:t>
      </w:r>
      <w:r w:rsidRPr="00201614">
        <w:rPr>
          <w:lang w:val="fr-FR"/>
        </w:rPr>
        <w:t>mois suivant le contrat initial.</w:t>
      </w:r>
    </w:p>
    <w:p w14:paraId="7DD4BF88" w14:textId="77777777" w:rsidR="00603EC3" w:rsidRDefault="00603EC3">
      <w:pPr>
        <w:spacing w:after="160" w:line="259" w:lineRule="auto"/>
        <w:jc w:val="left"/>
        <w:rPr>
          <w:lang w:val="fr-FR"/>
        </w:rPr>
      </w:pPr>
      <w:r>
        <w:rPr>
          <w:lang w:val="fr-FR"/>
        </w:rPr>
        <w:br w:type="page"/>
      </w:r>
    </w:p>
    <w:p w14:paraId="4749BC04" w14:textId="70A8E84A" w:rsidR="00876D70" w:rsidRPr="00201614" w:rsidRDefault="00D24CFB" w:rsidP="001D5450">
      <w:pPr>
        <w:pStyle w:val="BodyText"/>
        <w:rPr>
          <w:lang w:val="fr-FR"/>
        </w:rPr>
      </w:pPr>
      <w:r w:rsidRPr="00201614">
        <w:rPr>
          <w:lang w:val="fr-FR"/>
        </w:rPr>
        <w:lastRenderedPageBreak/>
        <w:t xml:space="preserve"> </w:t>
      </w:r>
      <w:r w:rsidRPr="00201614">
        <w:rPr>
          <w:lang w:val="fr-FR"/>
        </w:rPr>
        <w:tab/>
        <w:t>En ce qui concerne les marchés de produits ou de services passés sous forme de crédit</w:t>
      </w:r>
      <w:r w:rsidR="002C0D36" w:rsidRPr="00201614">
        <w:rPr>
          <w:lang w:val="fr-FR"/>
        </w:rPr>
        <w:noBreakHyphen/>
      </w:r>
      <w:r w:rsidRPr="00201614">
        <w:rPr>
          <w:lang w:val="fr-FR"/>
        </w:rPr>
        <w:t>bail, location ou location</w:t>
      </w:r>
      <w:r w:rsidR="002C0D36" w:rsidRPr="00201614">
        <w:rPr>
          <w:lang w:val="fr-FR"/>
        </w:rPr>
        <w:noBreakHyphen/>
      </w:r>
      <w:r w:rsidRPr="00201614">
        <w:rPr>
          <w:lang w:val="fr-FR"/>
        </w:rPr>
        <w:t>vente, ou les marchés qui ne prévoient pas expressément de prix total, la base de l'évaluation sera la suivante:</w:t>
      </w:r>
    </w:p>
    <w:p w14:paraId="19562216" w14:textId="41667743" w:rsidR="00876D70" w:rsidRPr="00201614" w:rsidRDefault="00D24CFB" w:rsidP="001D5450">
      <w:pPr>
        <w:pStyle w:val="ListParagraph"/>
        <w:numPr>
          <w:ilvl w:val="0"/>
          <w:numId w:val="66"/>
        </w:numPr>
        <w:ind w:left="1134" w:hanging="567"/>
        <w:rPr>
          <w:lang w:val="fr-FR"/>
        </w:rPr>
      </w:pPr>
      <w:r w:rsidRPr="00201614">
        <w:rPr>
          <w:lang w:val="fr-FR"/>
        </w:rPr>
        <w:t>dans le cas de marchés de durée déterminée, la valeur totale des marchés pour toute leur durée si celle</w:t>
      </w:r>
      <w:r w:rsidR="002C0D36" w:rsidRPr="00201614">
        <w:rPr>
          <w:lang w:val="fr-FR"/>
        </w:rPr>
        <w:noBreakHyphen/>
      </w:r>
      <w:r w:rsidRPr="00201614">
        <w:rPr>
          <w:lang w:val="fr-FR"/>
        </w:rPr>
        <w:t>ci est inférieure ou égale à 12 mois, ou leur valeur totale, y compris la valeur résiduelle estimée, si leur durée dépasse 12 mois;</w:t>
      </w:r>
    </w:p>
    <w:p w14:paraId="0ED4E76D" w14:textId="11333C97" w:rsidR="00D24CFB" w:rsidRPr="00201614" w:rsidRDefault="00D24CFB" w:rsidP="001D5450">
      <w:pPr>
        <w:pStyle w:val="ListParagraph"/>
        <w:numPr>
          <w:ilvl w:val="0"/>
          <w:numId w:val="66"/>
        </w:numPr>
        <w:ind w:left="1134" w:hanging="567"/>
        <w:rPr>
          <w:lang w:val="fr-FR"/>
        </w:rPr>
      </w:pPr>
      <w:r w:rsidRPr="00201614">
        <w:rPr>
          <w:lang w:val="fr-FR"/>
        </w:rPr>
        <w:t>dans le cas de marchés de durée indéterminée, l'acompte mensuel multiplié par 48.</w:t>
      </w:r>
    </w:p>
    <w:p w14:paraId="2E6AFC8A" w14:textId="7B4C27D0" w:rsidR="00870A56" w:rsidRPr="00201614" w:rsidRDefault="00D24CFB" w:rsidP="001D5450">
      <w:pPr>
        <w:spacing w:after="240"/>
        <w:rPr>
          <w:lang w:val="fr-FR"/>
        </w:rPr>
      </w:pPr>
      <w:r w:rsidRPr="00201614">
        <w:rPr>
          <w:lang w:val="fr-FR"/>
        </w:rPr>
        <w:t>En cas de doute, la seconde base sera utilisée, à savoir b).</w:t>
      </w:r>
    </w:p>
    <w:p w14:paraId="344C4044" w14:textId="55B39FB3" w:rsidR="00D24CFB" w:rsidRPr="00201614" w:rsidRDefault="00D24CFB" w:rsidP="001D5450">
      <w:pPr>
        <w:pStyle w:val="BodyText"/>
        <w:rPr>
          <w:lang w:val="fr-FR"/>
        </w:rPr>
      </w:pPr>
      <w:r w:rsidRPr="00201614">
        <w:rPr>
          <w:lang w:val="fr-FR"/>
        </w:rPr>
        <w:t xml:space="preserve"> </w:t>
      </w:r>
      <w:r w:rsidRPr="00201614">
        <w:rPr>
          <w:lang w:val="fr-FR"/>
        </w:rPr>
        <w:tab/>
        <w:t>Lorsqu'un marché envisagé prévoit expressément des options, la base de l'évaluation sera la valeur totale du marché maximal autorisé, y compris les options.</w:t>
      </w:r>
    </w:p>
    <w:p w14:paraId="46A09EEB" w14:textId="076334D9" w:rsidR="009F789A" w:rsidRPr="00201614" w:rsidRDefault="009F789A" w:rsidP="001D5450">
      <w:pPr>
        <w:keepNext/>
        <w:spacing w:after="240"/>
        <w:jc w:val="center"/>
        <w:rPr>
          <w:i/>
          <w:iCs/>
          <w:lang w:val="fr-FR"/>
        </w:rPr>
      </w:pPr>
      <w:r w:rsidRPr="00201614">
        <w:rPr>
          <w:i/>
          <w:iCs/>
          <w:lang w:val="fr-FR"/>
        </w:rPr>
        <w:t>Article III</w:t>
      </w:r>
    </w:p>
    <w:p w14:paraId="1AFD6D9F" w14:textId="1E1B3573" w:rsidR="009F789A" w:rsidRPr="00201614" w:rsidRDefault="009F789A" w:rsidP="001D5450">
      <w:pPr>
        <w:keepNext/>
        <w:spacing w:after="360"/>
        <w:jc w:val="center"/>
        <w:rPr>
          <w:i/>
          <w:iCs/>
          <w:lang w:val="fr-FR"/>
        </w:rPr>
      </w:pPr>
      <w:r w:rsidRPr="00201614">
        <w:rPr>
          <w:i/>
          <w:iCs/>
          <w:lang w:val="fr-FR"/>
        </w:rPr>
        <w:t>Traitement national et non</w:t>
      </w:r>
      <w:r w:rsidR="002C0D36" w:rsidRPr="00201614">
        <w:rPr>
          <w:i/>
          <w:iCs/>
          <w:lang w:val="fr-FR"/>
        </w:rPr>
        <w:noBreakHyphen/>
      </w:r>
      <w:r w:rsidRPr="00201614">
        <w:rPr>
          <w:i/>
          <w:iCs/>
          <w:lang w:val="fr-FR"/>
        </w:rPr>
        <w:t>discrimination</w:t>
      </w:r>
    </w:p>
    <w:p w14:paraId="4529C8A0" w14:textId="614FB949" w:rsidR="00870A56" w:rsidRPr="00201614" w:rsidRDefault="009F789A" w:rsidP="001D5450">
      <w:pPr>
        <w:pStyle w:val="BodyText"/>
        <w:numPr>
          <w:ilvl w:val="6"/>
          <w:numId w:val="67"/>
        </w:numPr>
        <w:rPr>
          <w:lang w:val="fr-FR"/>
        </w:rPr>
      </w:pPr>
      <w:r w:rsidRPr="00201614">
        <w:rPr>
          <w:lang w:val="fr-FR"/>
        </w:rPr>
        <w:t xml:space="preserve"> </w:t>
      </w:r>
      <w:r w:rsidRPr="00201614">
        <w:rPr>
          <w:lang w:val="fr-FR"/>
        </w:rPr>
        <w:tab/>
        <w:t>En ce qui concerne toutes les lois, tous les règlements, ainsi que toutes les procédures et pratiques concernant les marchés publics visés par le présent accord, chaque Partie accordera immédiatement et sans condition, aux produits et services des autres Parties et à leurs fournisseurs qui offrent ces produits ou services, un traitement qui ne sera pas moins favorable:</w:t>
      </w:r>
    </w:p>
    <w:p w14:paraId="4C6BEF23" w14:textId="72A6CD5E" w:rsidR="00870A56" w:rsidRPr="00201614" w:rsidRDefault="009F789A" w:rsidP="001D5450">
      <w:pPr>
        <w:pStyle w:val="ListParagraph"/>
        <w:numPr>
          <w:ilvl w:val="0"/>
          <w:numId w:val="68"/>
        </w:numPr>
        <w:ind w:left="1134" w:hanging="567"/>
        <w:rPr>
          <w:lang w:val="fr-FR"/>
        </w:rPr>
      </w:pPr>
      <w:r w:rsidRPr="00201614">
        <w:rPr>
          <w:lang w:val="fr-FR"/>
        </w:rPr>
        <w:t>que celui accordé aux produits, aux services et aux fournisseurs nationaux, ni</w:t>
      </w:r>
    </w:p>
    <w:p w14:paraId="470C1FCB" w14:textId="0421846A" w:rsidR="009F789A" w:rsidRPr="00201614" w:rsidRDefault="009F789A" w:rsidP="001D5450">
      <w:pPr>
        <w:pStyle w:val="ListParagraph"/>
        <w:numPr>
          <w:ilvl w:val="0"/>
          <w:numId w:val="68"/>
        </w:numPr>
        <w:ind w:left="1134" w:hanging="567"/>
        <w:rPr>
          <w:lang w:val="fr-FR"/>
        </w:rPr>
      </w:pPr>
      <w:r w:rsidRPr="00201614">
        <w:rPr>
          <w:lang w:val="fr-FR"/>
        </w:rPr>
        <w:t>que celui accordé aux produits et services de toute autre Partie et à leurs fournisseurs.</w:t>
      </w:r>
    </w:p>
    <w:p w14:paraId="64740FDB" w14:textId="12875781" w:rsidR="009F789A" w:rsidRPr="00201614" w:rsidRDefault="009F789A" w:rsidP="001D5450">
      <w:pPr>
        <w:pStyle w:val="BodyText"/>
        <w:rPr>
          <w:lang w:val="fr-FR"/>
        </w:rPr>
      </w:pPr>
      <w:r w:rsidRPr="00201614">
        <w:rPr>
          <w:lang w:val="fr-FR"/>
        </w:rPr>
        <w:t xml:space="preserve"> </w:t>
      </w:r>
      <w:r w:rsidRPr="00201614">
        <w:rPr>
          <w:lang w:val="fr-FR"/>
        </w:rPr>
        <w:tab/>
        <w:t>En ce qui concerne toutes les lois, tous les règlements, ainsi que toutes les procédures et pratiques concernant les marchés publics visés par le présent accord, chaque Partie fera en sorte:</w:t>
      </w:r>
    </w:p>
    <w:p w14:paraId="065E2625" w14:textId="5DF291F7" w:rsidR="009F789A" w:rsidRPr="00201614" w:rsidRDefault="009F789A" w:rsidP="001D5450">
      <w:pPr>
        <w:pStyle w:val="ListParagraph"/>
        <w:numPr>
          <w:ilvl w:val="0"/>
          <w:numId w:val="69"/>
        </w:numPr>
        <w:ind w:left="1134" w:hanging="567"/>
        <w:rPr>
          <w:lang w:val="fr-FR"/>
        </w:rPr>
      </w:pPr>
      <w:r w:rsidRPr="00201614">
        <w:rPr>
          <w:lang w:val="fr-FR"/>
        </w:rPr>
        <w:t>que ses entités n'accordent pas à un fournisseur établi sur le territoire national un traitement moins favorable que celui accordé à un autre fournisseur établi sur le territoire national, selon le degré de contrôle ou de participation étrangers; et</w:t>
      </w:r>
    </w:p>
    <w:p w14:paraId="0FC6DCF0" w14:textId="2A15A14E" w:rsidR="009F789A" w:rsidRPr="00201614" w:rsidRDefault="009F789A" w:rsidP="001D5450">
      <w:pPr>
        <w:pStyle w:val="ListParagraph"/>
        <w:numPr>
          <w:ilvl w:val="0"/>
          <w:numId w:val="69"/>
        </w:numPr>
        <w:ind w:left="1134" w:hanging="567"/>
        <w:rPr>
          <w:lang w:val="fr-FR"/>
        </w:rPr>
      </w:pPr>
      <w:r w:rsidRPr="00201614">
        <w:rPr>
          <w:lang w:val="fr-FR"/>
        </w:rPr>
        <w:t>que ses entités n'exercent pas de discrimination à l'encontre de fournisseurs établis sur le territoire national selon le pays de production du produit ou du service qui est fourni, sous réserve que le pays de production soit Partie à l'Accord conformément aux dispositions de l'article IV</w:t>
      </w:r>
      <w:r w:rsidR="00280F91" w:rsidRPr="00201614">
        <w:rPr>
          <w:lang w:val="fr-FR"/>
        </w:rPr>
        <w:t>.</w:t>
      </w:r>
    </w:p>
    <w:p w14:paraId="4CD545BC" w14:textId="7A3BFA4D" w:rsidR="00603EC3" w:rsidRDefault="009F789A" w:rsidP="001D5450">
      <w:pPr>
        <w:pStyle w:val="BodyText"/>
        <w:rPr>
          <w:lang w:val="fr-FR"/>
        </w:rPr>
      </w:pPr>
      <w:r w:rsidRPr="00201614">
        <w:rPr>
          <w:lang w:val="fr-FR"/>
        </w:rPr>
        <w:t xml:space="preserve"> </w:t>
      </w:r>
      <w:r w:rsidRPr="00201614">
        <w:rPr>
          <w:lang w:val="fr-FR"/>
        </w:rPr>
        <w:tab/>
        <w:t>Les dispositions des paragraphes 1 et 2 ne s'appliqueront pas aux droits de douane et importations de toute nature perçus à l'importation ou à l'occasion de l'importation ni au mode de perception de ces droits et impositions</w:t>
      </w:r>
      <w:r w:rsidR="00494670" w:rsidRPr="00201614">
        <w:rPr>
          <w:lang w:val="fr-FR"/>
        </w:rPr>
        <w:t>,</w:t>
      </w:r>
      <w:r w:rsidRPr="00201614">
        <w:rPr>
          <w:lang w:val="fr-FR"/>
        </w:rPr>
        <w:t xml:space="preserve"> ni aux autres règlements et formalités d'importation</w:t>
      </w:r>
      <w:r w:rsidR="00494670" w:rsidRPr="00201614">
        <w:rPr>
          <w:lang w:val="fr-FR"/>
        </w:rPr>
        <w:t>,</w:t>
      </w:r>
      <w:r w:rsidRPr="00201614">
        <w:rPr>
          <w:lang w:val="fr-FR"/>
        </w:rPr>
        <w:t xml:space="preserve"> ni aux mesures touchant le </w:t>
      </w:r>
      <w:r w:rsidR="00494670" w:rsidRPr="00201614">
        <w:rPr>
          <w:lang w:val="fr-FR"/>
        </w:rPr>
        <w:t>com</w:t>
      </w:r>
      <w:r w:rsidRPr="00201614">
        <w:rPr>
          <w:lang w:val="fr-FR"/>
        </w:rPr>
        <w:t>merce de</w:t>
      </w:r>
      <w:r w:rsidR="00494670" w:rsidRPr="00201614">
        <w:rPr>
          <w:lang w:val="fr-FR"/>
        </w:rPr>
        <w:t xml:space="preserve"> </w:t>
      </w:r>
      <w:r w:rsidRPr="00201614">
        <w:rPr>
          <w:lang w:val="fr-FR"/>
        </w:rPr>
        <w:t>services autre</w:t>
      </w:r>
      <w:r w:rsidR="00494670" w:rsidRPr="00201614">
        <w:rPr>
          <w:lang w:val="fr-FR"/>
        </w:rPr>
        <w:t xml:space="preserve"> </w:t>
      </w:r>
      <w:r w:rsidRPr="00201614">
        <w:rPr>
          <w:lang w:val="fr-FR"/>
        </w:rPr>
        <w:t>que les lois</w:t>
      </w:r>
      <w:r w:rsidR="00494670" w:rsidRPr="00201614">
        <w:rPr>
          <w:lang w:val="fr-FR"/>
        </w:rPr>
        <w:t>,</w:t>
      </w:r>
      <w:r w:rsidRPr="00201614">
        <w:rPr>
          <w:lang w:val="fr-FR"/>
        </w:rPr>
        <w:t xml:space="preserve"> règlements</w:t>
      </w:r>
      <w:r w:rsidR="00494670" w:rsidRPr="00201614">
        <w:rPr>
          <w:lang w:val="fr-FR"/>
        </w:rPr>
        <w:t>,</w:t>
      </w:r>
      <w:r w:rsidRPr="00201614">
        <w:rPr>
          <w:lang w:val="fr-FR"/>
        </w:rPr>
        <w:t xml:space="preserve"> procédure</w:t>
      </w:r>
      <w:r w:rsidR="00494670" w:rsidRPr="00201614">
        <w:rPr>
          <w:lang w:val="fr-FR"/>
        </w:rPr>
        <w:t>s</w:t>
      </w:r>
      <w:r w:rsidRPr="00201614">
        <w:rPr>
          <w:lang w:val="fr-FR"/>
        </w:rPr>
        <w:t xml:space="preserve"> et pratique</w:t>
      </w:r>
      <w:r w:rsidR="00494670" w:rsidRPr="00201614">
        <w:rPr>
          <w:lang w:val="fr-FR"/>
        </w:rPr>
        <w:t>s</w:t>
      </w:r>
      <w:r w:rsidRPr="00201614">
        <w:rPr>
          <w:lang w:val="fr-FR"/>
        </w:rPr>
        <w:t xml:space="preserve"> concernant le</w:t>
      </w:r>
      <w:r w:rsidR="00494670" w:rsidRPr="00201614">
        <w:rPr>
          <w:lang w:val="fr-FR"/>
        </w:rPr>
        <w:t>s</w:t>
      </w:r>
      <w:r w:rsidRPr="00201614">
        <w:rPr>
          <w:lang w:val="fr-FR"/>
        </w:rPr>
        <w:t xml:space="preserve"> marché</w:t>
      </w:r>
      <w:r w:rsidR="00494670" w:rsidRPr="00201614">
        <w:rPr>
          <w:lang w:val="fr-FR"/>
        </w:rPr>
        <w:t>s</w:t>
      </w:r>
      <w:r w:rsidRPr="00201614">
        <w:rPr>
          <w:lang w:val="fr-FR"/>
        </w:rPr>
        <w:t xml:space="preserve"> public</w:t>
      </w:r>
      <w:r w:rsidR="00494670" w:rsidRPr="00201614">
        <w:rPr>
          <w:lang w:val="fr-FR"/>
        </w:rPr>
        <w:t xml:space="preserve">s visés </w:t>
      </w:r>
      <w:r w:rsidRPr="00201614">
        <w:rPr>
          <w:lang w:val="fr-FR"/>
        </w:rPr>
        <w:t>par le pré</w:t>
      </w:r>
      <w:r w:rsidR="00494670" w:rsidRPr="00201614">
        <w:rPr>
          <w:lang w:val="fr-FR"/>
        </w:rPr>
        <w:t>s</w:t>
      </w:r>
      <w:r w:rsidRPr="00201614">
        <w:rPr>
          <w:lang w:val="fr-FR"/>
        </w:rPr>
        <w:t>ent accord.</w:t>
      </w:r>
    </w:p>
    <w:p w14:paraId="69FE6337" w14:textId="77777777" w:rsidR="00603EC3" w:rsidRDefault="00603EC3">
      <w:pPr>
        <w:spacing w:after="160" w:line="259" w:lineRule="auto"/>
        <w:jc w:val="left"/>
        <w:rPr>
          <w:lang w:val="fr-FR"/>
        </w:rPr>
      </w:pPr>
      <w:r>
        <w:rPr>
          <w:lang w:val="fr-FR"/>
        </w:rPr>
        <w:br w:type="page"/>
      </w:r>
    </w:p>
    <w:p w14:paraId="01EAC8B4" w14:textId="009DD176" w:rsidR="00494670" w:rsidRPr="00201614" w:rsidRDefault="00494670" w:rsidP="001D5450">
      <w:pPr>
        <w:keepNext/>
        <w:spacing w:after="240"/>
        <w:jc w:val="center"/>
        <w:rPr>
          <w:i/>
          <w:iCs/>
          <w:lang w:val="fr-FR"/>
        </w:rPr>
      </w:pPr>
      <w:r w:rsidRPr="00201614">
        <w:rPr>
          <w:i/>
          <w:iCs/>
          <w:lang w:val="fr-FR"/>
        </w:rPr>
        <w:lastRenderedPageBreak/>
        <w:t>Article IV</w:t>
      </w:r>
    </w:p>
    <w:p w14:paraId="27224908" w14:textId="160B994D" w:rsidR="00494670" w:rsidRPr="00201614" w:rsidRDefault="00494670" w:rsidP="001D5450">
      <w:pPr>
        <w:keepNext/>
        <w:spacing w:after="360"/>
        <w:jc w:val="center"/>
        <w:rPr>
          <w:i/>
          <w:iCs/>
          <w:lang w:val="fr-FR"/>
        </w:rPr>
      </w:pPr>
      <w:r w:rsidRPr="00201614">
        <w:rPr>
          <w:i/>
          <w:iCs/>
          <w:lang w:val="fr-FR"/>
        </w:rPr>
        <w:t>Règles d'origine</w:t>
      </w:r>
    </w:p>
    <w:p w14:paraId="2C532DE3" w14:textId="76C5312F" w:rsidR="00494670" w:rsidRPr="00201614" w:rsidRDefault="00494670" w:rsidP="001D5450">
      <w:pPr>
        <w:pStyle w:val="BodyText"/>
        <w:numPr>
          <w:ilvl w:val="6"/>
          <w:numId w:val="70"/>
        </w:numPr>
        <w:rPr>
          <w:lang w:val="fr-FR"/>
        </w:rPr>
      </w:pPr>
      <w:r w:rsidRPr="00201614">
        <w:rPr>
          <w:lang w:val="fr-FR"/>
        </w:rPr>
        <w:t xml:space="preserve"> </w:t>
      </w:r>
      <w:r w:rsidRPr="00201614">
        <w:rPr>
          <w:lang w:val="fr-FR"/>
        </w:rPr>
        <w:tab/>
        <w:t>Une Partie n'appliquera pas, à des produits importés ou à des services fournis aux fins d'un marché public visé par le présent accord et en provenance d'autres Parties, des règles d'origine différentes de celles qui s'appliqueront, dans des opérations commerciales normales et au moment de la transaction en question, aux importations des mêmes produits ou aux fournitures des mêmes services en provenance des mêmes Parties.</w:t>
      </w:r>
    </w:p>
    <w:p w14:paraId="05FCC3D3" w14:textId="2CA5CB80" w:rsidR="00494670" w:rsidRPr="00201614" w:rsidRDefault="00494670" w:rsidP="001D5450">
      <w:pPr>
        <w:pStyle w:val="BodyText"/>
        <w:numPr>
          <w:ilvl w:val="6"/>
          <w:numId w:val="70"/>
        </w:numPr>
        <w:rPr>
          <w:lang w:val="fr-FR"/>
        </w:rPr>
      </w:pPr>
      <w:r w:rsidRPr="00201614">
        <w:rPr>
          <w:lang w:val="fr-FR"/>
        </w:rPr>
        <w:t xml:space="preserve"> </w:t>
      </w:r>
      <w:r w:rsidRPr="00201614">
        <w:rPr>
          <w:lang w:val="fr-FR"/>
        </w:rPr>
        <w:tab/>
        <w:t>Après l'achèvement du programme de travail pour l'harmonisation des règles d'origine des marchandises qui sera exécuté dans le cadre de l'Accord sur les règles d'origine figurant à l'Annexe 1A de l'Accord instituant l'Organisation mondiale du commerce (ci</w:t>
      </w:r>
      <w:r w:rsidR="002C0D36" w:rsidRPr="00201614">
        <w:rPr>
          <w:lang w:val="fr-FR"/>
        </w:rPr>
        <w:noBreakHyphen/>
      </w:r>
      <w:r w:rsidRPr="00201614">
        <w:rPr>
          <w:lang w:val="fr-FR"/>
        </w:rPr>
        <w:t>après dénommé l'"Accord sur l'OMC") et après la conclusion des négociations sur le commerce des services, les Parties tiendront compte des résultats de ce programme de travail et de ces négociations lorsqu'elles modifieront le paragraphe 1 selon qu'il sera approprié.</w:t>
      </w:r>
    </w:p>
    <w:p w14:paraId="29DA0137" w14:textId="754F264B" w:rsidR="00494670" w:rsidRPr="00201614" w:rsidRDefault="00494670" w:rsidP="001D5450">
      <w:pPr>
        <w:keepNext/>
        <w:spacing w:after="240"/>
        <w:jc w:val="center"/>
        <w:rPr>
          <w:i/>
          <w:iCs/>
          <w:lang w:val="fr-FR"/>
        </w:rPr>
      </w:pPr>
      <w:r w:rsidRPr="00201614">
        <w:rPr>
          <w:i/>
          <w:iCs/>
          <w:lang w:val="fr-FR"/>
        </w:rPr>
        <w:t>Article V</w:t>
      </w:r>
    </w:p>
    <w:p w14:paraId="2B6D70C6" w14:textId="0D9CA2F9" w:rsidR="00494670" w:rsidRPr="00201614" w:rsidRDefault="00494670" w:rsidP="001D5450">
      <w:pPr>
        <w:keepNext/>
        <w:spacing w:after="360"/>
        <w:jc w:val="center"/>
        <w:rPr>
          <w:i/>
          <w:iCs/>
          <w:lang w:val="fr-FR"/>
        </w:rPr>
      </w:pPr>
      <w:r w:rsidRPr="00201614">
        <w:rPr>
          <w:i/>
          <w:iCs/>
          <w:lang w:val="fr-FR"/>
        </w:rPr>
        <w:t>Traitement spécial et différencié en faveur des pays en développement</w:t>
      </w:r>
    </w:p>
    <w:p w14:paraId="6A442F8B" w14:textId="4D95D107" w:rsidR="00494670" w:rsidRPr="00201614" w:rsidRDefault="00494670" w:rsidP="001D5450">
      <w:pPr>
        <w:spacing w:after="240"/>
        <w:rPr>
          <w:i/>
          <w:iCs/>
          <w:lang w:val="fr-FR"/>
        </w:rPr>
      </w:pPr>
      <w:r w:rsidRPr="00201614">
        <w:rPr>
          <w:i/>
          <w:iCs/>
          <w:lang w:val="fr-FR"/>
        </w:rPr>
        <w:t>Objectifs</w:t>
      </w:r>
    </w:p>
    <w:p w14:paraId="4E3A8858" w14:textId="0155BDD6" w:rsidR="00494670" w:rsidRPr="00201614" w:rsidRDefault="00494670" w:rsidP="001D5450">
      <w:pPr>
        <w:pStyle w:val="BodyText"/>
        <w:numPr>
          <w:ilvl w:val="6"/>
          <w:numId w:val="71"/>
        </w:numPr>
        <w:rPr>
          <w:lang w:val="fr-FR"/>
        </w:rPr>
      </w:pPr>
      <w:r w:rsidRPr="00201614">
        <w:rPr>
          <w:lang w:val="fr-FR"/>
        </w:rPr>
        <w:t xml:space="preserve"> </w:t>
      </w:r>
      <w:r w:rsidRPr="00201614">
        <w:rPr>
          <w:lang w:val="fr-FR"/>
        </w:rPr>
        <w:tab/>
        <w:t>Dans la mise en œuvre et l'administration du présent accord, les Parties tiendront dûment compte, par l'application des dispositions du présent article, des besoins du développement, des finances et du commerce des pays en développement, en particulier des moins avancés d'entre eux, considérant la nécessité où ils se trouvent.</w:t>
      </w:r>
    </w:p>
    <w:p w14:paraId="75B2B754" w14:textId="0BC0829E" w:rsidR="00494670" w:rsidRPr="00201614" w:rsidRDefault="00BB62DF" w:rsidP="001D5450">
      <w:pPr>
        <w:pStyle w:val="ListParagraph"/>
        <w:numPr>
          <w:ilvl w:val="0"/>
          <w:numId w:val="72"/>
        </w:numPr>
        <w:ind w:left="1134" w:hanging="567"/>
        <w:rPr>
          <w:lang w:val="fr-FR"/>
        </w:rPr>
      </w:pPr>
      <w:r w:rsidRPr="00201614">
        <w:rPr>
          <w:lang w:val="fr-FR"/>
        </w:rPr>
        <w:t>de sauvegarder leur balance des paiements et de s'assurer un volume de réserves suffisant pour la réalisation de programmes de développement économique;</w:t>
      </w:r>
    </w:p>
    <w:p w14:paraId="1D42353B" w14:textId="45DEB788" w:rsidR="00BB62DF" w:rsidRPr="00201614" w:rsidRDefault="00BB62DF" w:rsidP="001D5450">
      <w:pPr>
        <w:pStyle w:val="ListParagraph"/>
        <w:numPr>
          <w:ilvl w:val="0"/>
          <w:numId w:val="72"/>
        </w:numPr>
        <w:ind w:left="1134" w:hanging="567"/>
        <w:rPr>
          <w:lang w:val="fr-FR"/>
        </w:rPr>
      </w:pPr>
      <w:r w:rsidRPr="00201614">
        <w:rPr>
          <w:lang w:val="fr-FR"/>
        </w:rPr>
        <w:t>de promouvoir la création ou le développement de branches de production nationales, y compris le développement de petites industries et d'industries artisanales dans les zones rurales ou retardées, ainsi que le développement économique d'autres secteurs de l'économie;</w:t>
      </w:r>
    </w:p>
    <w:p w14:paraId="0C33A577" w14:textId="521D6389" w:rsidR="00BB62DF" w:rsidRPr="00201614" w:rsidRDefault="00BB62DF" w:rsidP="001D5450">
      <w:pPr>
        <w:pStyle w:val="ListParagraph"/>
        <w:numPr>
          <w:ilvl w:val="0"/>
          <w:numId w:val="72"/>
        </w:numPr>
        <w:ind w:left="1134" w:hanging="567"/>
        <w:rPr>
          <w:lang w:val="fr-FR"/>
        </w:rPr>
      </w:pPr>
      <w:r w:rsidRPr="00201614">
        <w:rPr>
          <w:lang w:val="fr-FR"/>
        </w:rPr>
        <w:t>d'apporter un soutien aux établissements industriels aussi longtemps qu'ils dépendront entièrement ou substantiellement des marchés publics, et</w:t>
      </w:r>
    </w:p>
    <w:p w14:paraId="4C805250" w14:textId="1E65E3E5" w:rsidR="00BB62DF" w:rsidRPr="00201614" w:rsidRDefault="00BB62DF" w:rsidP="001D5450">
      <w:pPr>
        <w:pStyle w:val="ListParagraph"/>
        <w:numPr>
          <w:ilvl w:val="0"/>
          <w:numId w:val="72"/>
        </w:numPr>
        <w:ind w:left="1134" w:hanging="567"/>
        <w:rPr>
          <w:lang w:val="fr-FR"/>
        </w:rPr>
      </w:pPr>
      <w:r w:rsidRPr="00201614">
        <w:rPr>
          <w:lang w:val="fr-FR"/>
        </w:rPr>
        <w:t>d'encourager leur développement économique au moyen d'arrangements régionaux ou mondiaux entre pays en développement, qui auront été présentés à la Conférence ministérielle de l'Organisation mondiale du commerce (ci</w:t>
      </w:r>
      <w:r w:rsidR="002C0D36" w:rsidRPr="00201614">
        <w:rPr>
          <w:lang w:val="fr-FR"/>
        </w:rPr>
        <w:noBreakHyphen/>
      </w:r>
      <w:r w:rsidRPr="00201614">
        <w:rPr>
          <w:lang w:val="fr-FR"/>
        </w:rPr>
        <w:t>après dénommée l'"OMC") et qu'elle n'aura pas désapprouvés.</w:t>
      </w:r>
    </w:p>
    <w:p w14:paraId="22A8F714" w14:textId="7FB65086" w:rsidR="00494670" w:rsidRPr="00201614" w:rsidRDefault="00BB62DF" w:rsidP="001D5450">
      <w:pPr>
        <w:pStyle w:val="BodyText"/>
        <w:rPr>
          <w:lang w:val="fr-FR"/>
        </w:rPr>
      </w:pPr>
      <w:r w:rsidRPr="00201614">
        <w:rPr>
          <w:lang w:val="fr-FR"/>
        </w:rPr>
        <w:t xml:space="preserve"> </w:t>
      </w:r>
      <w:r w:rsidRPr="00201614">
        <w:rPr>
          <w:lang w:val="fr-FR"/>
        </w:rPr>
        <w:tab/>
        <w:t>Conformément aux dispositions du présent accord, chaque Partie, lorsqu'elle élaborera et appliquera des lois, règlements ou procédures touchant les marchés publics, facilitera l'accroissement des importations en provenance des pays en développement, en tenant présents à l'esprit les problèmes spéciaux des pays les moins avancés et des pays dont le développement économique en est à ses premiers stades.</w:t>
      </w:r>
    </w:p>
    <w:p w14:paraId="144370FC" w14:textId="77777777" w:rsidR="008D2837" w:rsidRDefault="008D2837">
      <w:pPr>
        <w:spacing w:after="160" w:line="259" w:lineRule="auto"/>
        <w:jc w:val="left"/>
        <w:rPr>
          <w:i/>
          <w:iCs/>
          <w:lang w:val="fr-FR"/>
        </w:rPr>
      </w:pPr>
      <w:r>
        <w:rPr>
          <w:i/>
          <w:iCs/>
          <w:lang w:val="fr-FR"/>
        </w:rPr>
        <w:br w:type="page"/>
      </w:r>
    </w:p>
    <w:p w14:paraId="1AAEEE3B" w14:textId="75E60464" w:rsidR="00BB62DF" w:rsidRPr="00201614" w:rsidRDefault="00BB62DF" w:rsidP="001D5450">
      <w:pPr>
        <w:spacing w:after="240"/>
        <w:rPr>
          <w:i/>
          <w:iCs/>
          <w:lang w:val="fr-FR"/>
        </w:rPr>
      </w:pPr>
      <w:r w:rsidRPr="00201614">
        <w:rPr>
          <w:i/>
          <w:iCs/>
          <w:lang w:val="fr-FR"/>
        </w:rPr>
        <w:lastRenderedPageBreak/>
        <w:t>Champ d'application</w:t>
      </w:r>
    </w:p>
    <w:p w14:paraId="40F65B47" w14:textId="008AB0DE" w:rsidR="00BB62DF" w:rsidRPr="00201614" w:rsidRDefault="00BB62DF" w:rsidP="001D5450">
      <w:pPr>
        <w:pStyle w:val="BodyText"/>
        <w:rPr>
          <w:lang w:val="fr-FR"/>
        </w:rPr>
      </w:pPr>
      <w:r w:rsidRPr="00201614">
        <w:rPr>
          <w:lang w:val="fr-FR"/>
        </w:rPr>
        <w:t xml:space="preserve"> </w:t>
      </w:r>
      <w:r w:rsidRPr="00201614">
        <w:rPr>
          <w:lang w:val="fr-FR"/>
        </w:rPr>
        <w:tab/>
        <w:t>En</w:t>
      </w:r>
      <w:r w:rsidR="00DB2085" w:rsidRPr="00201614">
        <w:rPr>
          <w:lang w:val="fr-FR"/>
        </w:rPr>
        <w:t xml:space="preserve"> </w:t>
      </w:r>
      <w:r w:rsidRPr="00201614">
        <w:rPr>
          <w:lang w:val="fr-FR"/>
        </w:rPr>
        <w:t>vue</w:t>
      </w:r>
      <w:r w:rsidR="00DB2085" w:rsidRPr="00201614">
        <w:rPr>
          <w:lang w:val="fr-FR"/>
        </w:rPr>
        <w:t xml:space="preserve"> </w:t>
      </w:r>
      <w:r w:rsidRPr="00201614">
        <w:rPr>
          <w:lang w:val="fr-FR"/>
        </w:rPr>
        <w:t>de</w:t>
      </w:r>
      <w:r w:rsidR="00DB2085" w:rsidRPr="00201614">
        <w:rPr>
          <w:lang w:val="fr-FR"/>
        </w:rPr>
        <w:t xml:space="preserve"> </w:t>
      </w:r>
      <w:r w:rsidRPr="00201614">
        <w:rPr>
          <w:lang w:val="fr-FR"/>
        </w:rPr>
        <w:t>faire en sorte que</w:t>
      </w:r>
      <w:r w:rsidR="00DB2085" w:rsidRPr="00201614">
        <w:rPr>
          <w:lang w:val="fr-FR"/>
        </w:rPr>
        <w:t xml:space="preserve"> </w:t>
      </w:r>
      <w:r w:rsidRPr="00201614">
        <w:rPr>
          <w:lang w:val="fr-FR"/>
        </w:rPr>
        <w:t>les</w:t>
      </w:r>
      <w:r w:rsidR="00DB2085" w:rsidRPr="00201614">
        <w:rPr>
          <w:lang w:val="fr-FR"/>
        </w:rPr>
        <w:t xml:space="preserve"> </w:t>
      </w:r>
      <w:r w:rsidRPr="00201614">
        <w:rPr>
          <w:lang w:val="fr-FR"/>
        </w:rPr>
        <w:t>pays en développement</w:t>
      </w:r>
      <w:r w:rsidR="00DB2085" w:rsidRPr="00201614">
        <w:rPr>
          <w:lang w:val="fr-FR"/>
        </w:rPr>
        <w:t xml:space="preserve"> </w:t>
      </w:r>
      <w:r w:rsidRPr="00201614">
        <w:rPr>
          <w:lang w:val="fr-FR"/>
        </w:rPr>
        <w:t>puissent</w:t>
      </w:r>
      <w:r w:rsidR="00DB2085" w:rsidRPr="00201614">
        <w:rPr>
          <w:lang w:val="fr-FR"/>
        </w:rPr>
        <w:t xml:space="preserve"> </w:t>
      </w:r>
      <w:r w:rsidRPr="00201614">
        <w:rPr>
          <w:lang w:val="fr-FR"/>
        </w:rPr>
        <w:t>adhérer</w:t>
      </w:r>
      <w:r w:rsidR="00DB2085" w:rsidRPr="00201614">
        <w:rPr>
          <w:lang w:val="fr-FR"/>
        </w:rPr>
        <w:t xml:space="preserve"> </w:t>
      </w:r>
      <w:r w:rsidRPr="00201614">
        <w:rPr>
          <w:lang w:val="fr-FR"/>
        </w:rPr>
        <w:t>au</w:t>
      </w:r>
      <w:r w:rsidR="00DB2085" w:rsidRPr="00201614">
        <w:rPr>
          <w:lang w:val="fr-FR"/>
        </w:rPr>
        <w:t xml:space="preserve"> </w:t>
      </w:r>
      <w:r w:rsidRPr="00201614">
        <w:rPr>
          <w:lang w:val="fr-FR"/>
        </w:rPr>
        <w:t>présent</w:t>
      </w:r>
      <w:r w:rsidR="00DB2085" w:rsidRPr="00201614">
        <w:rPr>
          <w:lang w:val="fr-FR"/>
        </w:rPr>
        <w:t xml:space="preserve"> </w:t>
      </w:r>
      <w:r w:rsidRPr="00201614">
        <w:rPr>
          <w:lang w:val="fr-FR"/>
        </w:rPr>
        <w:t>accord à des conditions</w:t>
      </w:r>
      <w:r w:rsidR="00DB2085" w:rsidRPr="00201614">
        <w:rPr>
          <w:lang w:val="fr-FR"/>
        </w:rPr>
        <w:t xml:space="preserve"> </w:t>
      </w:r>
      <w:r w:rsidRPr="00201614">
        <w:rPr>
          <w:lang w:val="fr-FR"/>
        </w:rPr>
        <w:t>compatibles</w:t>
      </w:r>
      <w:r w:rsidR="00DB2085" w:rsidRPr="00201614">
        <w:rPr>
          <w:lang w:val="fr-FR"/>
        </w:rPr>
        <w:t xml:space="preserve"> </w:t>
      </w:r>
      <w:r w:rsidRPr="00201614">
        <w:rPr>
          <w:lang w:val="fr-FR"/>
        </w:rPr>
        <w:t>avec les besoins</w:t>
      </w:r>
      <w:r w:rsidR="00DB2085" w:rsidRPr="00201614">
        <w:rPr>
          <w:lang w:val="fr-FR"/>
        </w:rPr>
        <w:t xml:space="preserve"> </w:t>
      </w:r>
      <w:r w:rsidRPr="00201614">
        <w:rPr>
          <w:lang w:val="fr-FR"/>
        </w:rPr>
        <w:t>de</w:t>
      </w:r>
      <w:r w:rsidR="00DB2085" w:rsidRPr="00201614">
        <w:rPr>
          <w:lang w:val="fr-FR"/>
        </w:rPr>
        <w:t xml:space="preserve"> </w:t>
      </w:r>
      <w:r w:rsidRPr="00201614">
        <w:rPr>
          <w:lang w:val="fr-FR"/>
        </w:rPr>
        <w:t>leur développement,</w:t>
      </w:r>
      <w:r w:rsidR="00DB2085" w:rsidRPr="00201614">
        <w:rPr>
          <w:lang w:val="fr-FR"/>
        </w:rPr>
        <w:t xml:space="preserve"> </w:t>
      </w:r>
      <w:r w:rsidRPr="00201614">
        <w:rPr>
          <w:lang w:val="fr-FR"/>
        </w:rPr>
        <w:t>de</w:t>
      </w:r>
      <w:r w:rsidR="00DB2085" w:rsidRPr="00201614">
        <w:rPr>
          <w:lang w:val="fr-FR"/>
        </w:rPr>
        <w:t xml:space="preserve"> </w:t>
      </w:r>
      <w:r w:rsidRPr="00201614">
        <w:rPr>
          <w:lang w:val="fr-FR"/>
        </w:rPr>
        <w:t>leurs finances</w:t>
      </w:r>
      <w:r w:rsidR="00DB2085" w:rsidRPr="00201614">
        <w:rPr>
          <w:lang w:val="fr-FR"/>
        </w:rPr>
        <w:t xml:space="preserve"> </w:t>
      </w:r>
      <w:r w:rsidRPr="00201614">
        <w:rPr>
          <w:lang w:val="fr-FR"/>
        </w:rPr>
        <w:t>et de leur commerce, il sera dûment tenu compte des objectifs énoncés au paragraphe 1 au cours des négociations relatives aux marchés publics des pays en développement auxquels s'appliqueront les dispositions</w:t>
      </w:r>
      <w:r w:rsidR="00DB2085" w:rsidRPr="00201614">
        <w:rPr>
          <w:lang w:val="fr-FR"/>
        </w:rPr>
        <w:t xml:space="preserve"> </w:t>
      </w:r>
      <w:r w:rsidRPr="00201614">
        <w:rPr>
          <w:lang w:val="fr-FR"/>
        </w:rPr>
        <w:t>du présent accord. Lorsqu'ils établiront</w:t>
      </w:r>
      <w:r w:rsidR="00DB2085" w:rsidRPr="00201614">
        <w:rPr>
          <w:lang w:val="fr-FR"/>
        </w:rPr>
        <w:t xml:space="preserve"> </w:t>
      </w:r>
      <w:r w:rsidRPr="00201614">
        <w:rPr>
          <w:lang w:val="fr-FR"/>
        </w:rPr>
        <w:t>leurs listes d'entités et de services visés auxquels s'appliqueront les dispositions du présent accord, les pays développés s'efforceront d'y</w:t>
      </w:r>
      <w:r w:rsidR="00DB2085" w:rsidRPr="00201614">
        <w:rPr>
          <w:lang w:val="fr-FR"/>
        </w:rPr>
        <w:t xml:space="preserve"> </w:t>
      </w:r>
      <w:r w:rsidRPr="00201614">
        <w:rPr>
          <w:lang w:val="fr-FR"/>
        </w:rPr>
        <w:t>inclure les entités qui passent des marchés portant sur des produits et services dont l'exportation intéresse les pays en développement.</w:t>
      </w:r>
    </w:p>
    <w:p w14:paraId="05CBDB7B" w14:textId="57A96B72" w:rsidR="00494670" w:rsidRPr="00201614" w:rsidRDefault="00BB62DF" w:rsidP="001D5450">
      <w:pPr>
        <w:spacing w:after="240"/>
        <w:rPr>
          <w:i/>
          <w:iCs/>
          <w:lang w:val="fr-FR"/>
        </w:rPr>
      </w:pPr>
      <w:r w:rsidRPr="00201614">
        <w:rPr>
          <w:i/>
          <w:iCs/>
          <w:lang w:val="fr-FR"/>
        </w:rPr>
        <w:t>Exceptions convenues</w:t>
      </w:r>
    </w:p>
    <w:p w14:paraId="2F088D0C" w14:textId="0DBB4226" w:rsidR="00BB62DF" w:rsidRPr="00201614" w:rsidRDefault="00BB62DF" w:rsidP="001D5450">
      <w:pPr>
        <w:pStyle w:val="BodyText"/>
        <w:rPr>
          <w:lang w:val="fr-FR"/>
        </w:rPr>
      </w:pPr>
      <w:r w:rsidRPr="00201614">
        <w:rPr>
          <w:lang w:val="fr-FR"/>
        </w:rPr>
        <w:t xml:space="preserve"> </w:t>
      </w:r>
      <w:r w:rsidRPr="00201614">
        <w:rPr>
          <w:lang w:val="fr-FR"/>
        </w:rPr>
        <w:tab/>
        <w:t>Un pays en développement pourra négocier avec les autres participants aux négociations dans le cadre du présent accord des exceptions mutuellement acceptables aux règles du traitement national, en ce qui concerne certaines entités ou certains produits ou services</w:t>
      </w:r>
      <w:r w:rsidR="00DB2085" w:rsidRPr="00201614">
        <w:rPr>
          <w:lang w:val="fr-FR"/>
        </w:rPr>
        <w:t xml:space="preserve"> </w:t>
      </w:r>
      <w:r w:rsidRPr="00201614">
        <w:rPr>
          <w:lang w:val="fr-FR"/>
        </w:rPr>
        <w:t>repris dans ses listes d'entités et de services visés, eu égard aux circonstances particulières de chaque cas.</w:t>
      </w:r>
      <w:r w:rsidR="00DB2085" w:rsidRPr="00201614">
        <w:rPr>
          <w:lang w:val="fr-FR"/>
        </w:rPr>
        <w:t xml:space="preserve"> </w:t>
      </w:r>
      <w:r w:rsidRPr="00201614">
        <w:rPr>
          <w:lang w:val="fr-FR"/>
        </w:rPr>
        <w:t>Au cours de ces négociations, il sera dûment</w:t>
      </w:r>
      <w:r w:rsidR="00DB2085" w:rsidRPr="00201614">
        <w:rPr>
          <w:lang w:val="fr-FR"/>
        </w:rPr>
        <w:t xml:space="preserve"> </w:t>
      </w:r>
      <w:r w:rsidRPr="00201614">
        <w:rPr>
          <w:lang w:val="fr-FR"/>
        </w:rPr>
        <w:t>tenu</w:t>
      </w:r>
      <w:r w:rsidR="00DB2085" w:rsidRPr="00201614">
        <w:rPr>
          <w:lang w:val="fr-FR"/>
        </w:rPr>
        <w:t xml:space="preserve"> </w:t>
      </w:r>
      <w:r w:rsidRPr="00201614">
        <w:rPr>
          <w:lang w:val="fr-FR"/>
        </w:rPr>
        <w:t>compte</w:t>
      </w:r>
      <w:r w:rsidR="00DB2085" w:rsidRPr="00201614">
        <w:rPr>
          <w:lang w:val="fr-FR"/>
        </w:rPr>
        <w:t xml:space="preserve"> </w:t>
      </w:r>
      <w:r w:rsidRPr="00201614">
        <w:rPr>
          <w:lang w:val="fr-FR"/>
        </w:rPr>
        <w:t>des considérations mentionnées</w:t>
      </w:r>
      <w:r w:rsidR="00DB2085" w:rsidRPr="00201614">
        <w:rPr>
          <w:lang w:val="fr-FR"/>
        </w:rPr>
        <w:t xml:space="preserve"> </w:t>
      </w:r>
      <w:r w:rsidRPr="00201614">
        <w:rPr>
          <w:lang w:val="fr-FR"/>
        </w:rPr>
        <w:t>aux</w:t>
      </w:r>
      <w:r w:rsidR="00DB2085" w:rsidRPr="00201614">
        <w:rPr>
          <w:lang w:val="fr-FR"/>
        </w:rPr>
        <w:t xml:space="preserve"> </w:t>
      </w:r>
      <w:r w:rsidRPr="00201614">
        <w:rPr>
          <w:lang w:val="fr-FR"/>
        </w:rPr>
        <w:t>alinéas</w:t>
      </w:r>
      <w:r w:rsidR="00DB2085" w:rsidRPr="00201614">
        <w:rPr>
          <w:lang w:val="fr-FR"/>
        </w:rPr>
        <w:t> </w:t>
      </w:r>
      <w:r w:rsidRPr="00201614">
        <w:rPr>
          <w:lang w:val="fr-FR"/>
        </w:rPr>
        <w:t>1</w:t>
      </w:r>
      <w:r w:rsidR="00DB2085" w:rsidRPr="00201614">
        <w:rPr>
          <w:lang w:val="fr-FR"/>
        </w:rPr>
        <w:t> </w:t>
      </w:r>
      <w:r w:rsidRPr="00201614">
        <w:rPr>
          <w:lang w:val="fr-FR"/>
        </w:rPr>
        <w:t>a)</w:t>
      </w:r>
      <w:r w:rsidR="00DB2085" w:rsidRPr="00201614">
        <w:rPr>
          <w:lang w:val="fr-FR"/>
        </w:rPr>
        <w:t xml:space="preserve"> </w:t>
      </w:r>
      <w:r w:rsidRPr="00201614">
        <w:rPr>
          <w:lang w:val="fr-FR"/>
        </w:rPr>
        <w:t>à</w:t>
      </w:r>
      <w:r w:rsidR="008D2837">
        <w:rPr>
          <w:lang w:val="fr-FR"/>
        </w:rPr>
        <w:t> </w:t>
      </w:r>
      <w:r w:rsidR="00280F91" w:rsidRPr="00201614">
        <w:rPr>
          <w:lang w:val="fr-FR"/>
        </w:rPr>
        <w:t>1</w:t>
      </w:r>
      <w:r w:rsidR="008D2837">
        <w:rPr>
          <w:lang w:val="fr-FR"/>
        </w:rPr>
        <w:t> </w:t>
      </w:r>
      <w:r w:rsidRPr="00201614">
        <w:rPr>
          <w:lang w:val="fr-FR"/>
        </w:rPr>
        <w:t>c). Un pays en développement participant aux arrangements régionaux ou mondiaux entre pays en développement auxquels il est fait référence à l'alinéa 1 d) pourra également négocier des exceptions à ses listes</w:t>
      </w:r>
      <w:r w:rsidR="00DB2085" w:rsidRPr="00201614">
        <w:rPr>
          <w:lang w:val="fr-FR"/>
        </w:rPr>
        <w:t xml:space="preserve"> </w:t>
      </w:r>
      <w:r w:rsidRPr="00201614">
        <w:rPr>
          <w:lang w:val="fr-FR"/>
        </w:rPr>
        <w:t>d'entités et de services visés, eu égard aux circonstances particulières de chaque cas, compte tenu entre autres des dispositions relatives aux marchés publics contenues dans les arrangements régionaux ou mondiaux en</w:t>
      </w:r>
      <w:r w:rsidR="00DB2085" w:rsidRPr="00201614">
        <w:rPr>
          <w:lang w:val="fr-FR"/>
        </w:rPr>
        <w:t xml:space="preserve"> </w:t>
      </w:r>
      <w:r w:rsidRPr="00201614">
        <w:rPr>
          <w:lang w:val="fr-FR"/>
        </w:rPr>
        <w:t>question,</w:t>
      </w:r>
      <w:r w:rsidR="00DB2085" w:rsidRPr="00201614">
        <w:rPr>
          <w:lang w:val="fr-FR"/>
        </w:rPr>
        <w:t xml:space="preserve"> </w:t>
      </w:r>
      <w:r w:rsidRPr="00201614">
        <w:rPr>
          <w:lang w:val="fr-FR"/>
        </w:rPr>
        <w:t>et, en</w:t>
      </w:r>
      <w:r w:rsidR="00DB2085" w:rsidRPr="00201614">
        <w:rPr>
          <w:lang w:val="fr-FR"/>
        </w:rPr>
        <w:t xml:space="preserve"> </w:t>
      </w:r>
      <w:r w:rsidRPr="00201614">
        <w:rPr>
          <w:lang w:val="fr-FR"/>
        </w:rPr>
        <w:t>particulier,</w:t>
      </w:r>
      <w:r w:rsidR="00DB2085" w:rsidRPr="00201614">
        <w:rPr>
          <w:lang w:val="fr-FR"/>
        </w:rPr>
        <w:t xml:space="preserve"> </w:t>
      </w:r>
      <w:r w:rsidRPr="00201614">
        <w:rPr>
          <w:lang w:val="fr-FR"/>
        </w:rPr>
        <w:t>des</w:t>
      </w:r>
      <w:r w:rsidR="00DB2085" w:rsidRPr="00201614">
        <w:rPr>
          <w:lang w:val="fr-FR"/>
        </w:rPr>
        <w:t xml:space="preserve"> </w:t>
      </w:r>
      <w:r w:rsidRPr="00201614">
        <w:rPr>
          <w:lang w:val="fr-FR"/>
        </w:rPr>
        <w:t>produits</w:t>
      </w:r>
      <w:r w:rsidR="00DB2085" w:rsidRPr="00201614">
        <w:rPr>
          <w:lang w:val="fr-FR"/>
        </w:rPr>
        <w:t xml:space="preserve"> </w:t>
      </w:r>
      <w:r w:rsidRPr="00201614">
        <w:rPr>
          <w:lang w:val="fr-FR"/>
        </w:rPr>
        <w:t>ou</w:t>
      </w:r>
      <w:r w:rsidR="00DB2085" w:rsidRPr="00201614">
        <w:rPr>
          <w:lang w:val="fr-FR"/>
        </w:rPr>
        <w:t xml:space="preserve"> </w:t>
      </w:r>
      <w:r w:rsidRPr="00201614">
        <w:rPr>
          <w:lang w:val="fr-FR"/>
        </w:rPr>
        <w:t>services</w:t>
      </w:r>
      <w:r w:rsidR="00DB2085" w:rsidRPr="00201614">
        <w:rPr>
          <w:lang w:val="fr-FR"/>
        </w:rPr>
        <w:t xml:space="preserve"> </w:t>
      </w:r>
      <w:r w:rsidRPr="00201614">
        <w:rPr>
          <w:lang w:val="fr-FR"/>
        </w:rPr>
        <w:t>qui</w:t>
      </w:r>
      <w:r w:rsidR="00DB2085" w:rsidRPr="00201614">
        <w:rPr>
          <w:lang w:val="fr-FR"/>
        </w:rPr>
        <w:t xml:space="preserve"> </w:t>
      </w:r>
      <w:r w:rsidRPr="00201614">
        <w:rPr>
          <w:lang w:val="fr-FR"/>
        </w:rPr>
        <w:t>feraient</w:t>
      </w:r>
      <w:r w:rsidR="00DB2085" w:rsidRPr="00201614">
        <w:rPr>
          <w:lang w:val="fr-FR"/>
        </w:rPr>
        <w:t xml:space="preserve"> l</w:t>
      </w:r>
      <w:r w:rsidRPr="00201614">
        <w:rPr>
          <w:lang w:val="fr-FR"/>
        </w:rPr>
        <w:t>'objet</w:t>
      </w:r>
      <w:r w:rsidR="00DB2085" w:rsidRPr="00201614">
        <w:rPr>
          <w:lang w:val="fr-FR"/>
        </w:rPr>
        <w:t xml:space="preserve"> </w:t>
      </w:r>
      <w:r w:rsidRPr="00201614">
        <w:rPr>
          <w:lang w:val="fr-FR"/>
        </w:rPr>
        <w:t>de</w:t>
      </w:r>
      <w:r w:rsidR="00DB2085" w:rsidRPr="00201614">
        <w:rPr>
          <w:lang w:val="fr-FR"/>
        </w:rPr>
        <w:t xml:space="preserve"> </w:t>
      </w:r>
      <w:r w:rsidRPr="00201614">
        <w:rPr>
          <w:lang w:val="fr-FR"/>
        </w:rPr>
        <w:t>programmes de développement industriel communs.</w:t>
      </w:r>
    </w:p>
    <w:p w14:paraId="502BD18F" w14:textId="79925F56" w:rsidR="00BB62DF" w:rsidRPr="00201614" w:rsidRDefault="00BB62DF" w:rsidP="001D5450">
      <w:pPr>
        <w:pStyle w:val="BodyText"/>
        <w:rPr>
          <w:lang w:val="fr-FR"/>
        </w:rPr>
      </w:pPr>
      <w:r w:rsidRPr="00201614">
        <w:rPr>
          <w:lang w:val="fr-FR"/>
        </w:rPr>
        <w:t xml:space="preserve"> </w:t>
      </w:r>
      <w:r w:rsidRPr="00201614">
        <w:rPr>
          <w:lang w:val="fr-FR"/>
        </w:rPr>
        <w:tab/>
        <w:t>Après l'entrée en vigueur du présent accord, un pays en développement qui y est Partie pourra modifier ses listes d'entités et de services visés conformément aux dispositions du paragraphe 6 de l'article</w:t>
      </w:r>
      <w:r w:rsidR="00670B37">
        <w:rPr>
          <w:lang w:val="fr-FR"/>
        </w:rPr>
        <w:t> </w:t>
      </w:r>
      <w:r w:rsidRPr="00201614">
        <w:rPr>
          <w:lang w:val="fr-FR"/>
        </w:rPr>
        <w:t xml:space="preserve">XXIV relatives à la modification </w:t>
      </w:r>
      <w:r w:rsidR="00670B37">
        <w:rPr>
          <w:lang w:val="fr-FR"/>
        </w:rPr>
        <w:t>d</w:t>
      </w:r>
      <w:r w:rsidRPr="00201614">
        <w:rPr>
          <w:lang w:val="fr-FR"/>
        </w:rPr>
        <w:t>esdites listes, eu égard aux besoins de son développement, de ses finances et de son commerce, ou demander au Comité des marchés publics (ci</w:t>
      </w:r>
      <w:r w:rsidR="002C0D36" w:rsidRPr="00201614">
        <w:rPr>
          <w:lang w:val="fr-FR"/>
        </w:rPr>
        <w:noBreakHyphen/>
      </w:r>
      <w:r w:rsidRPr="00201614">
        <w:rPr>
          <w:lang w:val="fr-FR"/>
        </w:rPr>
        <w:t>après dénommé le ''Comité") de consentir à des exceptions aux règles du traitement national en ce qui concerne certaines entités ou certains produits ou services repris dans ses listes d'entités et de services visés, eu égard aux circonstances particulières de chaque cas et compte dûment tenu des dispositions des alinéas</w:t>
      </w:r>
      <w:r w:rsidR="00280F91" w:rsidRPr="00201614">
        <w:rPr>
          <w:lang w:val="fr-FR"/>
        </w:rPr>
        <w:t xml:space="preserve"> 1 </w:t>
      </w:r>
      <w:r w:rsidRPr="00201614">
        <w:rPr>
          <w:lang w:val="fr-FR"/>
        </w:rPr>
        <w:t>a) à 1 c). Après l'entrée en vigueur du présent accord, un pays en développement qui y est Partie pourra également demander au Comité de consentir à des exceptions en ce qui concerne certaines entités ou certains produits ou services repris dans</w:t>
      </w:r>
      <w:r w:rsidR="00280F91" w:rsidRPr="00201614">
        <w:rPr>
          <w:lang w:val="fr-FR"/>
        </w:rPr>
        <w:t xml:space="preserve"> </w:t>
      </w:r>
      <w:r w:rsidRPr="00201614">
        <w:rPr>
          <w:lang w:val="fr-FR"/>
        </w:rPr>
        <w:t>ses listes d'entités et de services visés, en raison de sa participation à des arrangements régionaux ou mondiaux entre pays en développement, eu égard aux circonstances particulières de chaque cas et compte dûment tenu des dispositions de</w:t>
      </w:r>
      <w:r w:rsidR="00DB2085" w:rsidRPr="00201614">
        <w:rPr>
          <w:lang w:val="fr-FR"/>
        </w:rPr>
        <w:t xml:space="preserve"> </w:t>
      </w:r>
      <w:r w:rsidRPr="00201614">
        <w:rPr>
          <w:lang w:val="fr-FR"/>
        </w:rPr>
        <w:t>l'alinéa</w:t>
      </w:r>
      <w:r w:rsidR="00DB2085" w:rsidRPr="00201614">
        <w:rPr>
          <w:lang w:val="fr-FR"/>
        </w:rPr>
        <w:t> </w:t>
      </w:r>
      <w:r w:rsidRPr="00201614">
        <w:rPr>
          <w:lang w:val="fr-FR"/>
        </w:rPr>
        <w:t>1</w:t>
      </w:r>
      <w:r w:rsidR="00DB2085" w:rsidRPr="00201614">
        <w:rPr>
          <w:lang w:val="fr-FR"/>
        </w:rPr>
        <w:t> </w:t>
      </w:r>
      <w:r w:rsidRPr="00201614">
        <w:rPr>
          <w:lang w:val="fr-FR"/>
        </w:rPr>
        <w:t xml:space="preserve">d). Toute demande adressée au Comité par un pays en développement Partie à </w:t>
      </w:r>
      <w:r w:rsidR="00405733" w:rsidRPr="00201614">
        <w:rPr>
          <w:lang w:val="fr-FR"/>
        </w:rPr>
        <w:t>l'</w:t>
      </w:r>
      <w:r w:rsidRPr="00201614">
        <w:rPr>
          <w:lang w:val="fr-FR"/>
        </w:rPr>
        <w:t>Accord au sujet de la modification d'une liste sera accompagnée d'une documentation pertinente et de tout renseignement qui pourra être nécessaire</w:t>
      </w:r>
      <w:r w:rsidR="00DB2085" w:rsidRPr="00201614">
        <w:rPr>
          <w:lang w:val="fr-FR"/>
        </w:rPr>
        <w:t xml:space="preserve"> </w:t>
      </w:r>
      <w:r w:rsidRPr="00201614">
        <w:rPr>
          <w:lang w:val="fr-FR"/>
        </w:rPr>
        <w:t>pour l'examen de la question.</w:t>
      </w:r>
    </w:p>
    <w:p w14:paraId="32478085" w14:textId="2DE86F62" w:rsidR="00BB62DF" w:rsidRPr="00201614" w:rsidRDefault="00BB62DF" w:rsidP="001D5450">
      <w:pPr>
        <w:pStyle w:val="BodyText"/>
        <w:rPr>
          <w:lang w:val="fr-FR"/>
        </w:rPr>
      </w:pPr>
      <w:r w:rsidRPr="00201614">
        <w:rPr>
          <w:lang w:val="fr-FR"/>
        </w:rPr>
        <w:t xml:space="preserve"> </w:t>
      </w:r>
      <w:r w:rsidRPr="00201614">
        <w:rPr>
          <w:lang w:val="fr-FR"/>
        </w:rPr>
        <w:tab/>
        <w:t xml:space="preserve">Les paragraphes 4 et 5 s'appliqueront </w:t>
      </w:r>
      <w:r w:rsidRPr="00201614">
        <w:rPr>
          <w:i/>
          <w:iCs/>
          <w:lang w:val="fr-FR"/>
        </w:rPr>
        <w:t>mutatis mutandis</w:t>
      </w:r>
      <w:r w:rsidRPr="00201614">
        <w:rPr>
          <w:lang w:val="fr-FR"/>
        </w:rPr>
        <w:t xml:space="preserve"> aux pays en développement qui accéderont au présent accord après son entrée en</w:t>
      </w:r>
      <w:r w:rsidR="00DB2085" w:rsidRPr="00201614">
        <w:rPr>
          <w:lang w:val="fr-FR"/>
        </w:rPr>
        <w:t xml:space="preserve"> </w:t>
      </w:r>
      <w:r w:rsidRPr="00201614">
        <w:rPr>
          <w:lang w:val="fr-FR"/>
        </w:rPr>
        <w:t>vigueur.</w:t>
      </w:r>
    </w:p>
    <w:p w14:paraId="6A9D8A0A" w14:textId="0A38DB41" w:rsidR="00BB62DF" w:rsidRPr="00201614" w:rsidRDefault="00BB62DF" w:rsidP="001D5450">
      <w:pPr>
        <w:pStyle w:val="BodyText"/>
        <w:rPr>
          <w:lang w:val="fr-FR"/>
        </w:rPr>
      </w:pPr>
      <w:r w:rsidRPr="00201614">
        <w:rPr>
          <w:lang w:val="fr-FR"/>
        </w:rPr>
        <w:t xml:space="preserve"> </w:t>
      </w:r>
      <w:r w:rsidRPr="00201614">
        <w:rPr>
          <w:lang w:val="fr-FR"/>
        </w:rPr>
        <w:tab/>
      </w:r>
      <w:r w:rsidR="00DB2085" w:rsidRPr="00201614">
        <w:rPr>
          <w:lang w:val="fr-FR"/>
        </w:rPr>
        <w:t>Les exceptions convenues visées aux paragraphes 4, 5 et 6 feront l'objet d'un examen conformément aux dispositions du paragraphe 14 ci</w:t>
      </w:r>
      <w:r w:rsidR="002C0D36" w:rsidRPr="00201614">
        <w:rPr>
          <w:lang w:val="fr-FR"/>
        </w:rPr>
        <w:noBreakHyphen/>
      </w:r>
      <w:r w:rsidR="00DB2085" w:rsidRPr="00201614">
        <w:rPr>
          <w:lang w:val="fr-FR"/>
        </w:rPr>
        <w:t>après.</w:t>
      </w:r>
    </w:p>
    <w:p w14:paraId="4B51629C" w14:textId="7EDAD124" w:rsidR="00BB62DF" w:rsidRPr="00201614" w:rsidRDefault="00DB2085" w:rsidP="001D5450">
      <w:pPr>
        <w:spacing w:after="240"/>
        <w:rPr>
          <w:i/>
          <w:iCs/>
          <w:lang w:val="fr-FR"/>
        </w:rPr>
      </w:pPr>
      <w:r w:rsidRPr="00201614">
        <w:rPr>
          <w:i/>
          <w:iCs/>
          <w:lang w:val="fr-FR"/>
        </w:rPr>
        <w:t>Assistance technique aux pays en développement</w:t>
      </w:r>
      <w:r w:rsidRPr="00201614">
        <w:rPr>
          <w:i/>
          <w:iCs/>
          <w:lang w:val="fr-FR"/>
        </w:rPr>
        <w:tab/>
        <w:t xml:space="preserve">Parties à </w:t>
      </w:r>
      <w:r w:rsidR="00A25D2D" w:rsidRPr="00201614">
        <w:rPr>
          <w:i/>
          <w:iCs/>
          <w:lang w:val="fr-FR"/>
        </w:rPr>
        <w:t>l</w:t>
      </w:r>
      <w:r w:rsidRPr="00201614">
        <w:rPr>
          <w:i/>
          <w:iCs/>
          <w:lang w:val="fr-FR"/>
        </w:rPr>
        <w:t>'Accord</w:t>
      </w:r>
    </w:p>
    <w:p w14:paraId="00F5D72F" w14:textId="05890E3A" w:rsidR="008D2837" w:rsidRPr="005910E5" w:rsidRDefault="00A25D2D" w:rsidP="001D5450">
      <w:pPr>
        <w:pStyle w:val="BodyText"/>
        <w:rPr>
          <w:lang w:val="fr-FR"/>
        </w:rPr>
      </w:pPr>
      <w:r w:rsidRPr="005910E5">
        <w:rPr>
          <w:lang w:val="fr-FR"/>
        </w:rPr>
        <w:t xml:space="preserve"> </w:t>
      </w:r>
      <w:r w:rsidRPr="005910E5">
        <w:rPr>
          <w:lang w:val="fr-FR"/>
        </w:rPr>
        <w:tab/>
      </w:r>
      <w:r w:rsidR="00DB2085" w:rsidRPr="00216531">
        <w:rPr>
          <w:lang w:val="fr-FR"/>
        </w:rPr>
        <w:t xml:space="preserve">Chaque pays développé Partie au présent accord fournira, sur demande, toute l'assistance </w:t>
      </w:r>
      <w:r w:rsidR="005910E5" w:rsidRPr="00216531">
        <w:rPr>
          <w:lang w:val="fr-FR"/>
        </w:rPr>
        <w:t>techniqu</w:t>
      </w:r>
      <w:r w:rsidR="00DB2085" w:rsidRPr="00216531">
        <w:rPr>
          <w:lang w:val="fr-FR"/>
        </w:rPr>
        <w:t xml:space="preserve">e qu'il jugera appropriée aux pays en développement Parties à </w:t>
      </w:r>
      <w:r w:rsidR="00405733" w:rsidRPr="00216531">
        <w:rPr>
          <w:lang w:val="fr-FR"/>
        </w:rPr>
        <w:t>l'</w:t>
      </w:r>
      <w:r w:rsidR="00DB2085" w:rsidRPr="00216531">
        <w:rPr>
          <w:lang w:val="fr-FR"/>
        </w:rPr>
        <w:t>Accord, en vue de la solution</w:t>
      </w:r>
      <w:r w:rsidRPr="00216531">
        <w:rPr>
          <w:lang w:val="fr-FR"/>
        </w:rPr>
        <w:t xml:space="preserve"> </w:t>
      </w:r>
      <w:r w:rsidR="005910E5" w:rsidRPr="00216531">
        <w:rPr>
          <w:lang w:val="fr-FR"/>
        </w:rPr>
        <w:t>des problèmes</w:t>
      </w:r>
      <w:r w:rsidR="005910E5">
        <w:rPr>
          <w:lang w:val="fr-FR"/>
        </w:rPr>
        <w:t xml:space="preserve"> </w:t>
      </w:r>
      <w:r w:rsidR="00DB2085" w:rsidRPr="005910E5">
        <w:rPr>
          <w:lang w:val="fr-FR"/>
        </w:rPr>
        <w:t>de ces pays en matière de marchés publics.</w:t>
      </w:r>
    </w:p>
    <w:p w14:paraId="07EC59BF" w14:textId="77777777" w:rsidR="008D2837" w:rsidRPr="00332771" w:rsidRDefault="008D2837">
      <w:pPr>
        <w:spacing w:after="160" w:line="259" w:lineRule="auto"/>
        <w:jc w:val="left"/>
        <w:rPr>
          <w:lang w:val="fr-FR"/>
        </w:rPr>
      </w:pPr>
      <w:r w:rsidRPr="00332771">
        <w:rPr>
          <w:lang w:val="fr-FR"/>
        </w:rPr>
        <w:br w:type="page"/>
      </w:r>
    </w:p>
    <w:p w14:paraId="3EA6FC3D" w14:textId="2CD75DF3" w:rsidR="00DB2085" w:rsidRPr="00201614" w:rsidRDefault="00DB2085" w:rsidP="001D5450">
      <w:pPr>
        <w:pStyle w:val="BodyText"/>
        <w:numPr>
          <w:ilvl w:val="6"/>
          <w:numId w:val="73"/>
        </w:numPr>
        <w:rPr>
          <w:lang w:val="fr-FR"/>
        </w:rPr>
      </w:pPr>
      <w:r w:rsidRPr="00201614">
        <w:rPr>
          <w:lang w:val="fr-FR"/>
        </w:rPr>
        <w:lastRenderedPageBreak/>
        <w:t xml:space="preserve"> </w:t>
      </w:r>
      <w:r w:rsidRPr="00201614">
        <w:rPr>
          <w:lang w:val="fr-FR"/>
        </w:rPr>
        <w:tab/>
      </w:r>
      <w:r w:rsidR="004A4908" w:rsidRPr="00201614">
        <w:rPr>
          <w:lang w:val="fr-FR"/>
        </w:rPr>
        <w:t>Cette assistance, qui sera fournie sur la base du principe de la non</w:t>
      </w:r>
      <w:r w:rsidR="002C0D36" w:rsidRPr="00201614">
        <w:rPr>
          <w:lang w:val="fr-FR"/>
        </w:rPr>
        <w:noBreakHyphen/>
      </w:r>
      <w:r w:rsidR="004A4908" w:rsidRPr="00201614">
        <w:rPr>
          <w:lang w:val="fr-FR"/>
        </w:rPr>
        <w:t>discrimination entre pays en développement Parties à l'Accord, portera entre autres:</w:t>
      </w:r>
    </w:p>
    <w:p w14:paraId="2F709B81" w14:textId="64118EDE" w:rsidR="00DB2085" w:rsidRPr="00201614" w:rsidRDefault="004A4908" w:rsidP="001D5450">
      <w:pPr>
        <w:pStyle w:val="ListParagraph"/>
        <w:numPr>
          <w:ilvl w:val="0"/>
          <w:numId w:val="74"/>
        </w:numPr>
        <w:ind w:left="1134" w:hanging="567"/>
        <w:rPr>
          <w:lang w:val="fr-FR"/>
        </w:rPr>
      </w:pPr>
      <w:r w:rsidRPr="00201614">
        <w:rPr>
          <w:lang w:val="fr-FR"/>
        </w:rPr>
        <w:t>sur la solution de problèmes techniques particuliers concernant la passation de marchés déter</w:t>
      </w:r>
      <w:r w:rsidR="00A25D2D" w:rsidRPr="00201614">
        <w:rPr>
          <w:lang w:val="fr-FR"/>
        </w:rPr>
        <w:t>m</w:t>
      </w:r>
      <w:r w:rsidRPr="00201614">
        <w:rPr>
          <w:lang w:val="fr-FR"/>
        </w:rPr>
        <w:t>inés; et</w:t>
      </w:r>
    </w:p>
    <w:p w14:paraId="56FAD4FF" w14:textId="70FF13B8" w:rsidR="004A4908" w:rsidRPr="00201614" w:rsidRDefault="004A4908" w:rsidP="001D5450">
      <w:pPr>
        <w:pStyle w:val="ListParagraph"/>
        <w:numPr>
          <w:ilvl w:val="0"/>
          <w:numId w:val="74"/>
        </w:numPr>
        <w:ind w:left="1134" w:hanging="567"/>
        <w:rPr>
          <w:lang w:val="fr-FR"/>
        </w:rPr>
      </w:pPr>
      <w:r w:rsidRPr="00201614">
        <w:rPr>
          <w:lang w:val="fr-FR"/>
        </w:rPr>
        <w:t>sur tous autres problèmes que la Partie ayant présenté la demande et une autre Partie conviendraient de traiter dans le cadre de cette assistance.</w:t>
      </w:r>
    </w:p>
    <w:p w14:paraId="62CB10BF" w14:textId="68C374AB" w:rsidR="004A4908" w:rsidRPr="00201614" w:rsidRDefault="004A4908" w:rsidP="00F81B9E">
      <w:pPr>
        <w:pStyle w:val="BodyText"/>
        <w:tabs>
          <w:tab w:val="left" w:pos="567"/>
        </w:tabs>
        <w:rPr>
          <w:lang w:val="fr-FR"/>
        </w:rPr>
      </w:pPr>
      <w:r w:rsidRPr="00201614">
        <w:rPr>
          <w:lang w:val="fr-FR"/>
        </w:rPr>
        <w:t xml:space="preserve"> </w:t>
      </w:r>
      <w:r w:rsidR="00F81B9E">
        <w:rPr>
          <w:lang w:val="fr-FR"/>
        </w:rPr>
        <w:tab/>
      </w:r>
      <w:r w:rsidRPr="00201614">
        <w:rPr>
          <w:lang w:val="fr-FR"/>
        </w:rPr>
        <w:t xml:space="preserve">L'assistance technique dont il est fait mention aux paragraphes 8 et 9 pourra comprendre la traduction, dans une langue officielle de l'OMC désignée par l'entité, des documents de qualification et des soumissions des fournisseurs de pays en développement Parties à l'Accord, à moins que les pays développés Parties à l'Accord ne jugent que la traduction serait une tâche trop lourde; dans ce cas, une explication sera fournie aux pays en développement Parties à l'Accord qui en feront la demande soit aux pays développés Parties à </w:t>
      </w:r>
      <w:r w:rsidR="00405733" w:rsidRPr="00201614">
        <w:rPr>
          <w:lang w:val="fr-FR"/>
        </w:rPr>
        <w:t>l'</w:t>
      </w:r>
      <w:r w:rsidRPr="00201614">
        <w:rPr>
          <w:lang w:val="fr-FR"/>
        </w:rPr>
        <w:t>Accord, soit à leurs entités.</w:t>
      </w:r>
    </w:p>
    <w:p w14:paraId="1BC55125" w14:textId="5CAB6174" w:rsidR="004A4908" w:rsidRPr="00201614" w:rsidRDefault="004A4908" w:rsidP="001D5450">
      <w:pPr>
        <w:spacing w:after="240"/>
        <w:rPr>
          <w:i/>
          <w:iCs/>
          <w:lang w:val="fr-FR"/>
        </w:rPr>
      </w:pPr>
      <w:r w:rsidRPr="00201614">
        <w:rPr>
          <w:i/>
          <w:iCs/>
          <w:lang w:val="fr-FR"/>
        </w:rPr>
        <w:t>Centres d'information</w:t>
      </w:r>
    </w:p>
    <w:p w14:paraId="2EDEA60C" w14:textId="51978B47" w:rsidR="004A4908" w:rsidRPr="00201614" w:rsidRDefault="004A4908" w:rsidP="001D5450">
      <w:pPr>
        <w:pStyle w:val="BodyText"/>
        <w:rPr>
          <w:lang w:val="fr-FR"/>
        </w:rPr>
      </w:pPr>
      <w:r w:rsidRPr="00201614">
        <w:rPr>
          <w:lang w:val="fr-FR"/>
        </w:rPr>
        <w:t xml:space="preserve"> </w:t>
      </w:r>
      <w:r w:rsidRPr="00201614">
        <w:rPr>
          <w:lang w:val="fr-FR"/>
        </w:rPr>
        <w:tab/>
        <w:t xml:space="preserve">Les pays développés Parties au présent accord créeront, individuellement ou conjointement, des centres </w:t>
      </w:r>
      <w:r w:rsidR="002C0D36" w:rsidRPr="00201614">
        <w:rPr>
          <w:lang w:val="fr-FR"/>
        </w:rPr>
        <w:t>d'</w:t>
      </w:r>
      <w:r w:rsidRPr="00201614">
        <w:rPr>
          <w:lang w:val="fr-FR"/>
        </w:rPr>
        <w:t>infor</w:t>
      </w:r>
      <w:r w:rsidR="00111E7E" w:rsidRPr="00201614">
        <w:rPr>
          <w:lang w:val="fr-FR"/>
        </w:rPr>
        <w:t>m</w:t>
      </w:r>
      <w:r w:rsidRPr="00201614">
        <w:rPr>
          <w:lang w:val="fr-FR"/>
        </w:rPr>
        <w:t>ation chargés de répondre aux demandes raisonnables de renseignements émanant de pays en</w:t>
      </w:r>
      <w:r w:rsidR="00A25D2D" w:rsidRPr="00201614">
        <w:rPr>
          <w:lang w:val="fr-FR"/>
        </w:rPr>
        <w:t xml:space="preserve"> </w:t>
      </w:r>
      <w:r w:rsidRPr="00201614">
        <w:rPr>
          <w:lang w:val="fr-FR"/>
        </w:rPr>
        <w:t>développement Parties à l'Accord et concernant, entre autres, les lois, règlements, procédures et pratiques en matière de marchés publics, les avis relatifs aux marchés envisagés qui ont été publiés, les adresses des entités visées par le présent accord, ainsi que la nature et le volume des produits ou services qui ont fait ou vont faire l'objet d'un marché, y compris les renseignements disponibles sur les futurs appels d'offres. Le Comité pourra aussi créer un centre d'infor</w:t>
      </w:r>
      <w:r w:rsidR="00A25D2D" w:rsidRPr="00201614">
        <w:rPr>
          <w:lang w:val="fr-FR"/>
        </w:rPr>
        <w:t>m</w:t>
      </w:r>
      <w:r w:rsidRPr="00201614">
        <w:rPr>
          <w:lang w:val="fr-FR"/>
        </w:rPr>
        <w:t>ation.</w:t>
      </w:r>
    </w:p>
    <w:p w14:paraId="206DEC8A" w14:textId="7474BC7A" w:rsidR="004A4908" w:rsidRPr="00201614" w:rsidRDefault="004A4908" w:rsidP="001D5450">
      <w:pPr>
        <w:spacing w:after="240"/>
        <w:rPr>
          <w:i/>
          <w:iCs/>
          <w:lang w:val="fr-FR"/>
        </w:rPr>
      </w:pPr>
      <w:r w:rsidRPr="00201614">
        <w:rPr>
          <w:i/>
          <w:iCs/>
          <w:lang w:val="fr-FR"/>
        </w:rPr>
        <w:t>Traitement spécial en faveur des pays les moins avancés</w:t>
      </w:r>
    </w:p>
    <w:p w14:paraId="0C76351F" w14:textId="3633D706" w:rsidR="004A4908" w:rsidRPr="00201614" w:rsidRDefault="004A4908" w:rsidP="001D5450">
      <w:pPr>
        <w:pStyle w:val="BodyText"/>
        <w:rPr>
          <w:lang w:val="fr-FR"/>
        </w:rPr>
      </w:pPr>
      <w:r w:rsidRPr="00201614">
        <w:rPr>
          <w:lang w:val="fr-FR"/>
        </w:rPr>
        <w:t xml:space="preserve"> </w:t>
      </w:r>
      <w:r w:rsidRPr="00201614">
        <w:rPr>
          <w:lang w:val="fr-FR"/>
        </w:rPr>
        <w:tab/>
        <w:t>Eu égard au paragraphe 6 de la Décision des PARTIES CONTRACTANTES du GATT de 1947 du 28</w:t>
      </w:r>
      <w:r w:rsidR="00A25D2D" w:rsidRPr="00201614">
        <w:rPr>
          <w:lang w:val="fr-FR"/>
        </w:rPr>
        <w:t> </w:t>
      </w:r>
      <w:r w:rsidRPr="00201614">
        <w:rPr>
          <w:lang w:val="fr-FR"/>
        </w:rPr>
        <w:t>novembre</w:t>
      </w:r>
      <w:r w:rsidR="008D2837">
        <w:rPr>
          <w:lang w:val="fr-FR"/>
        </w:rPr>
        <w:t> </w:t>
      </w:r>
      <w:r w:rsidRPr="00201614">
        <w:rPr>
          <w:lang w:val="fr-FR"/>
        </w:rPr>
        <w:t>1979 concernant</w:t>
      </w:r>
      <w:r w:rsidR="00A25D2D" w:rsidRPr="00201614">
        <w:rPr>
          <w:lang w:val="fr-FR"/>
        </w:rPr>
        <w:t xml:space="preserve"> </w:t>
      </w:r>
      <w:r w:rsidRPr="00201614">
        <w:rPr>
          <w:lang w:val="fr-FR"/>
        </w:rPr>
        <w:t>le traitement différencié</w:t>
      </w:r>
      <w:r w:rsidR="00A25D2D" w:rsidRPr="00201614">
        <w:rPr>
          <w:lang w:val="fr-FR"/>
        </w:rPr>
        <w:t xml:space="preserve"> </w:t>
      </w:r>
      <w:r w:rsidRPr="00201614">
        <w:rPr>
          <w:lang w:val="fr-FR"/>
        </w:rPr>
        <w:t>et</w:t>
      </w:r>
      <w:r w:rsidR="00A25D2D" w:rsidRPr="00201614">
        <w:rPr>
          <w:lang w:val="fr-FR"/>
        </w:rPr>
        <w:t xml:space="preserve"> </w:t>
      </w:r>
      <w:r w:rsidRPr="00201614">
        <w:rPr>
          <w:lang w:val="fr-FR"/>
        </w:rPr>
        <w:t>plus favorable, la</w:t>
      </w:r>
      <w:r w:rsidR="00A25D2D" w:rsidRPr="00201614">
        <w:rPr>
          <w:lang w:val="fr-FR"/>
        </w:rPr>
        <w:t xml:space="preserve"> </w:t>
      </w:r>
      <w:r w:rsidRPr="00201614">
        <w:rPr>
          <w:lang w:val="fr-FR"/>
        </w:rPr>
        <w:t>réciprocité</w:t>
      </w:r>
      <w:r w:rsidR="00A25D2D" w:rsidRPr="00201614">
        <w:rPr>
          <w:lang w:val="fr-FR"/>
        </w:rPr>
        <w:t xml:space="preserve"> </w:t>
      </w:r>
      <w:r w:rsidRPr="00201614">
        <w:rPr>
          <w:lang w:val="fr-FR"/>
        </w:rPr>
        <w:t>et</w:t>
      </w:r>
      <w:r w:rsidR="00A25D2D" w:rsidRPr="00201614">
        <w:rPr>
          <w:lang w:val="fr-FR"/>
        </w:rPr>
        <w:t xml:space="preserve"> </w:t>
      </w:r>
      <w:r w:rsidRPr="00201614">
        <w:rPr>
          <w:lang w:val="fr-FR"/>
        </w:rPr>
        <w:t>la participation plus complète des pays en voie de développement (IBDD, S26/223</w:t>
      </w:r>
      <w:r w:rsidR="002C0D36" w:rsidRPr="00201614">
        <w:rPr>
          <w:lang w:val="fr-FR"/>
        </w:rPr>
        <w:noBreakHyphen/>
      </w:r>
      <w:r w:rsidRPr="00201614">
        <w:rPr>
          <w:lang w:val="fr-FR"/>
        </w:rPr>
        <w:t xml:space="preserve">225), un traitement spécial sera accordé aux pays les moins avancés qui sont Parties au présent accord et aux fournisseurs établis dans ces Parties, pour ce qui concerne les produits ou services originaires de ces Parties, dans le cadre de toutes mesures générales ou spécifiques en faveur des pays en développement Parties à </w:t>
      </w:r>
      <w:r w:rsidR="00405733" w:rsidRPr="00201614">
        <w:rPr>
          <w:lang w:val="fr-FR"/>
        </w:rPr>
        <w:t>l'</w:t>
      </w:r>
      <w:r w:rsidRPr="00201614">
        <w:rPr>
          <w:lang w:val="fr-FR"/>
        </w:rPr>
        <w:t>Accord. Une Partie pourra également accorder le bénéfice du présent accord aux fournisseurs établis dans les pays les moins avancés qui n'y sont pas Parties, pour ce qui est des produits ou services originaires de ces pays.</w:t>
      </w:r>
    </w:p>
    <w:p w14:paraId="2D8D795A" w14:textId="40F6A47E" w:rsidR="004A4908" w:rsidRPr="00216531" w:rsidRDefault="004A4908" w:rsidP="001D5450">
      <w:pPr>
        <w:pStyle w:val="BodyText"/>
        <w:rPr>
          <w:lang w:val="fr-FR"/>
        </w:rPr>
      </w:pPr>
      <w:r w:rsidRPr="00201614">
        <w:rPr>
          <w:lang w:val="fr-FR"/>
        </w:rPr>
        <w:t xml:space="preserve"> </w:t>
      </w:r>
      <w:r w:rsidRPr="00201614">
        <w:rPr>
          <w:lang w:val="fr-FR"/>
        </w:rPr>
        <w:tab/>
        <w:t xml:space="preserve">Chaque pays développé Partie au présent accord fournira, sur demande, l'assistance qu'il jugera appropriée aux soumissionnaires potentiels établis dans les pays les moins avancés pour la présentation de leurs soumissions et la sélection des produits ou services susceptibles de présenter de </w:t>
      </w:r>
      <w:r w:rsidR="00405733" w:rsidRPr="00201614">
        <w:rPr>
          <w:lang w:val="fr-FR"/>
        </w:rPr>
        <w:t>l'</w:t>
      </w:r>
      <w:r w:rsidRPr="00201614">
        <w:rPr>
          <w:lang w:val="fr-FR"/>
        </w:rPr>
        <w:t xml:space="preserve">intérêt pour ses </w:t>
      </w:r>
      <w:r w:rsidRPr="00216531">
        <w:rPr>
          <w:lang w:val="fr-FR"/>
        </w:rPr>
        <w:t>entités ainsi que pour les fournisseurs établis dans les pays les moins avancés, et il les aidera en outre à se</w:t>
      </w:r>
      <w:r w:rsidR="00A25D2D" w:rsidRPr="00216531">
        <w:rPr>
          <w:lang w:val="fr-FR"/>
        </w:rPr>
        <w:t xml:space="preserve"> </w:t>
      </w:r>
      <w:r w:rsidRPr="00216531">
        <w:rPr>
          <w:lang w:val="fr-FR"/>
        </w:rPr>
        <w:t>confor</w:t>
      </w:r>
      <w:r w:rsidR="00A25D2D" w:rsidRPr="00216531">
        <w:rPr>
          <w:lang w:val="fr-FR"/>
        </w:rPr>
        <w:t>m</w:t>
      </w:r>
      <w:r w:rsidRPr="00216531">
        <w:rPr>
          <w:lang w:val="fr-FR"/>
        </w:rPr>
        <w:t>er aux règlements techniques et aux normes concernant les produits ou services faisant l'objet du marché envisagé.</w:t>
      </w:r>
    </w:p>
    <w:p w14:paraId="1F175B12" w14:textId="365BB621" w:rsidR="004A4908" w:rsidRPr="00216531" w:rsidRDefault="004A4908" w:rsidP="001D5450">
      <w:pPr>
        <w:spacing w:after="240"/>
        <w:rPr>
          <w:i/>
          <w:iCs/>
          <w:lang w:val="fr-FR"/>
        </w:rPr>
      </w:pPr>
      <w:r w:rsidRPr="00216531">
        <w:rPr>
          <w:i/>
          <w:iCs/>
          <w:lang w:val="fr-FR"/>
        </w:rPr>
        <w:t>E</w:t>
      </w:r>
      <w:r w:rsidR="008D2837" w:rsidRPr="00216531">
        <w:rPr>
          <w:i/>
          <w:iCs/>
          <w:lang w:val="fr-FR"/>
        </w:rPr>
        <w:t>xa</w:t>
      </w:r>
      <w:r w:rsidRPr="00216531">
        <w:rPr>
          <w:i/>
          <w:iCs/>
          <w:lang w:val="fr-FR"/>
        </w:rPr>
        <w:t>men</w:t>
      </w:r>
    </w:p>
    <w:p w14:paraId="6092A4E5" w14:textId="19225889" w:rsidR="008D2837" w:rsidRDefault="004A4908" w:rsidP="001D5450">
      <w:pPr>
        <w:pStyle w:val="BodyText"/>
        <w:rPr>
          <w:lang w:val="fr-FR"/>
        </w:rPr>
      </w:pPr>
      <w:r w:rsidRPr="00216531">
        <w:rPr>
          <w:lang w:val="fr-FR"/>
        </w:rPr>
        <w:tab/>
      </w:r>
      <w:r w:rsidR="005910E5" w:rsidRPr="00216531">
        <w:rPr>
          <w:lang w:val="fr-FR"/>
        </w:rPr>
        <w:t xml:space="preserve">Le </w:t>
      </w:r>
      <w:r w:rsidRPr="00216531">
        <w:rPr>
          <w:lang w:val="fr-FR"/>
        </w:rPr>
        <w:t xml:space="preserve">Comité examinera chaque année l'application et l'efficacité des dispositions du présent article, </w:t>
      </w:r>
      <w:r w:rsidR="005910E5" w:rsidRPr="00216531">
        <w:rPr>
          <w:lang w:val="fr-FR"/>
        </w:rPr>
        <w:t xml:space="preserve">et, sur la base de </w:t>
      </w:r>
      <w:r w:rsidRPr="00216531">
        <w:rPr>
          <w:lang w:val="fr-FR"/>
        </w:rPr>
        <w:t>rapports qui seront présentés par les Parties, il procédera tous les trois ans à un examen</w:t>
      </w:r>
      <w:r w:rsidR="00A25D2D" w:rsidRPr="00216531">
        <w:rPr>
          <w:lang w:val="fr-FR"/>
        </w:rPr>
        <w:t xml:space="preserve"> </w:t>
      </w:r>
      <w:r w:rsidR="005910E5" w:rsidRPr="00216531">
        <w:rPr>
          <w:lang w:val="fr-FR"/>
        </w:rPr>
        <w:t xml:space="preserve">approfondi afin </w:t>
      </w:r>
      <w:r w:rsidRPr="00216531">
        <w:rPr>
          <w:lang w:val="fr-FR"/>
        </w:rPr>
        <w:t>d'en évaluer les effets. Dans le cadre de ces examens triennaux, et en vue d'arriver</w:t>
      </w:r>
      <w:r w:rsidR="00A25D2D" w:rsidRPr="00216531">
        <w:rPr>
          <w:lang w:val="fr-FR"/>
        </w:rPr>
        <w:t xml:space="preserve"> </w:t>
      </w:r>
      <w:r w:rsidR="005910E5" w:rsidRPr="00216531">
        <w:rPr>
          <w:lang w:val="fr-FR"/>
        </w:rPr>
        <w:t>à la plus large mise e</w:t>
      </w:r>
      <w:r w:rsidRPr="00216531">
        <w:rPr>
          <w:lang w:val="fr-FR"/>
        </w:rPr>
        <w:t xml:space="preserve">n </w:t>
      </w:r>
      <w:r w:rsidR="00A25D2D" w:rsidRPr="00216531">
        <w:rPr>
          <w:lang w:val="fr-FR"/>
        </w:rPr>
        <w:t>œuvre</w:t>
      </w:r>
      <w:r w:rsidRPr="00216531">
        <w:rPr>
          <w:lang w:val="fr-FR"/>
        </w:rPr>
        <w:t xml:space="preserve"> possible des dispositions du présent accord, y compris en particulier</w:t>
      </w:r>
      <w:r w:rsidR="00A25D2D" w:rsidRPr="00216531">
        <w:rPr>
          <w:lang w:val="fr-FR"/>
        </w:rPr>
        <w:t xml:space="preserve"> </w:t>
      </w:r>
      <w:r w:rsidR="005910E5" w:rsidRPr="00216531">
        <w:rPr>
          <w:lang w:val="fr-FR"/>
        </w:rPr>
        <w:t>son article III, et eu égard</w:t>
      </w:r>
      <w:r w:rsidR="005910E5">
        <w:rPr>
          <w:lang w:val="fr-FR"/>
        </w:rPr>
        <w:t xml:space="preserve"> </w:t>
      </w:r>
      <w:r w:rsidRPr="00201614">
        <w:rPr>
          <w:lang w:val="fr-FR"/>
        </w:rPr>
        <w:t>à la situation du développement, des finances et du commerce des pays en développement concernés, le Comité examinera le point de savoir si les exceptions prévues conformément aux dispositions des paragraphes 4 à 6 du présent article doivent être modi</w:t>
      </w:r>
      <w:r w:rsidR="00A25D2D" w:rsidRPr="00201614">
        <w:rPr>
          <w:lang w:val="fr-FR"/>
        </w:rPr>
        <w:t>fiées</w:t>
      </w:r>
      <w:r w:rsidRPr="00201614">
        <w:rPr>
          <w:lang w:val="fr-FR"/>
        </w:rPr>
        <w:t xml:space="preserve"> ou prorogées.</w:t>
      </w:r>
    </w:p>
    <w:p w14:paraId="18EBBB87" w14:textId="77777777" w:rsidR="008D2837" w:rsidRDefault="008D2837">
      <w:pPr>
        <w:spacing w:after="160" w:line="259" w:lineRule="auto"/>
        <w:jc w:val="left"/>
        <w:rPr>
          <w:lang w:val="fr-FR"/>
        </w:rPr>
      </w:pPr>
      <w:r>
        <w:rPr>
          <w:lang w:val="fr-FR"/>
        </w:rPr>
        <w:br w:type="page"/>
      </w:r>
    </w:p>
    <w:p w14:paraId="3BB8F722" w14:textId="5AB14F3B" w:rsidR="004A4908" w:rsidRPr="00201614" w:rsidRDefault="004A4908" w:rsidP="001D5450">
      <w:pPr>
        <w:pStyle w:val="BodyText"/>
        <w:rPr>
          <w:lang w:val="fr-FR"/>
        </w:rPr>
      </w:pPr>
      <w:r w:rsidRPr="00201614">
        <w:rPr>
          <w:lang w:val="fr-FR"/>
        </w:rPr>
        <w:lastRenderedPageBreak/>
        <w:t xml:space="preserve"> </w:t>
      </w:r>
      <w:r w:rsidRPr="00201614">
        <w:rPr>
          <w:lang w:val="fr-FR"/>
        </w:rPr>
        <w:tab/>
        <w:t>Au cours des nouvelles séries de négociations qui seront engagées conformément aux dispositions du paragraphe 7 de l'article XXIV</w:t>
      </w:r>
      <w:r w:rsidR="00125231" w:rsidRPr="00201614">
        <w:rPr>
          <w:lang w:val="fr-FR"/>
        </w:rPr>
        <w:t>,</w:t>
      </w:r>
      <w:r w:rsidRPr="00201614">
        <w:rPr>
          <w:lang w:val="fr-FR"/>
        </w:rPr>
        <w:t xml:space="preserve"> chaque pays en développement Partie au présent accord prendra en considération la possibilité d'ajouter de nouvelles entités et de nouveaux services à ses listes</w:t>
      </w:r>
      <w:r w:rsidR="00A25D2D" w:rsidRPr="00201614">
        <w:rPr>
          <w:lang w:val="fr-FR"/>
        </w:rPr>
        <w:t>,</w:t>
      </w:r>
      <w:r w:rsidRPr="00201614">
        <w:rPr>
          <w:lang w:val="fr-FR"/>
        </w:rPr>
        <w:t xml:space="preserve"> en tenant compte de sa situation économique, financière et commerciale.</w:t>
      </w:r>
    </w:p>
    <w:p w14:paraId="026738BA" w14:textId="4DC2030A" w:rsidR="002D4630" w:rsidRPr="00201614" w:rsidRDefault="002D4630" w:rsidP="001D5450">
      <w:pPr>
        <w:keepNext/>
        <w:spacing w:after="240"/>
        <w:jc w:val="center"/>
        <w:rPr>
          <w:i/>
          <w:iCs/>
          <w:lang w:val="fr-FR"/>
        </w:rPr>
      </w:pPr>
      <w:r w:rsidRPr="00201614">
        <w:rPr>
          <w:i/>
          <w:iCs/>
          <w:lang w:val="fr-FR"/>
        </w:rPr>
        <w:t>Article VI</w:t>
      </w:r>
    </w:p>
    <w:p w14:paraId="4CF7DB76" w14:textId="2BE34284" w:rsidR="002D4630" w:rsidRPr="00201614" w:rsidRDefault="002D4630" w:rsidP="001D5450">
      <w:pPr>
        <w:keepNext/>
        <w:spacing w:after="360"/>
        <w:jc w:val="center"/>
        <w:rPr>
          <w:i/>
          <w:iCs/>
          <w:lang w:val="fr-FR"/>
        </w:rPr>
      </w:pPr>
      <w:r w:rsidRPr="00201614">
        <w:rPr>
          <w:i/>
          <w:iCs/>
          <w:lang w:val="fr-FR"/>
        </w:rPr>
        <w:t>Spécifications techniques</w:t>
      </w:r>
    </w:p>
    <w:p w14:paraId="53EA4527" w14:textId="78848981" w:rsidR="004A4908" w:rsidRPr="00201614" w:rsidRDefault="002D4630" w:rsidP="001D5450">
      <w:pPr>
        <w:pStyle w:val="BodyText"/>
        <w:numPr>
          <w:ilvl w:val="6"/>
          <w:numId w:val="75"/>
        </w:numPr>
        <w:rPr>
          <w:lang w:val="fr-FR"/>
        </w:rPr>
      </w:pPr>
      <w:r w:rsidRPr="00201614">
        <w:rPr>
          <w:lang w:val="fr-FR"/>
        </w:rPr>
        <w:t xml:space="preserve"> </w:t>
      </w:r>
      <w:r w:rsidRPr="00201614">
        <w:rPr>
          <w:lang w:val="fr-FR"/>
        </w:rPr>
        <w:tab/>
        <w:t>Les spécifications techniques définissant les caractéristiques des produits ou services qui vont faire l'objet d'un marché, telles que la qualité, les propriétés d'emploi, la sécurité et les dimensions</w:t>
      </w:r>
      <w:r w:rsidR="008D2837">
        <w:rPr>
          <w:lang w:val="fr-FR"/>
        </w:rPr>
        <w:t>,</w:t>
      </w:r>
      <w:r w:rsidRPr="00201614">
        <w:rPr>
          <w:lang w:val="fr-FR"/>
        </w:rPr>
        <w:t xml:space="preserve"> les symboles, la te</w:t>
      </w:r>
      <w:r w:rsidR="00326B06" w:rsidRPr="00201614">
        <w:rPr>
          <w:lang w:val="fr-FR"/>
        </w:rPr>
        <w:t>rm</w:t>
      </w:r>
      <w:r w:rsidRPr="00201614">
        <w:rPr>
          <w:lang w:val="fr-FR"/>
        </w:rPr>
        <w:t>inologie, l'emballage, le marquage et l'étiquetage, ou les procédés et méthodes de production, ainsi que les prescriptions relatives aux procédures d'évaluation de la conformité définies par les entités contractantes, ne</w:t>
      </w:r>
      <w:r w:rsidR="00326B06" w:rsidRPr="00201614">
        <w:rPr>
          <w:lang w:val="fr-FR"/>
        </w:rPr>
        <w:t xml:space="preserve"> </w:t>
      </w:r>
      <w:r w:rsidRPr="00201614">
        <w:rPr>
          <w:lang w:val="fr-FR"/>
        </w:rPr>
        <w:t>seront pas établies, adoptées, ni appliquées en vue de créer des obstacles non nécessaires au commerce</w:t>
      </w:r>
      <w:r w:rsidR="00326B06" w:rsidRPr="00201614">
        <w:rPr>
          <w:lang w:val="fr-FR"/>
        </w:rPr>
        <w:t xml:space="preserve"> </w:t>
      </w:r>
      <w:r w:rsidRPr="00201614">
        <w:rPr>
          <w:lang w:val="fr-FR"/>
        </w:rPr>
        <w:t>international, ni de telle façon qu'elles aient cet</w:t>
      </w:r>
      <w:r w:rsidR="00326B06" w:rsidRPr="00201614">
        <w:rPr>
          <w:lang w:val="fr-FR"/>
        </w:rPr>
        <w:t xml:space="preserve"> </w:t>
      </w:r>
      <w:r w:rsidRPr="00201614">
        <w:rPr>
          <w:lang w:val="fr-FR"/>
        </w:rPr>
        <w:t>effet.</w:t>
      </w:r>
    </w:p>
    <w:p w14:paraId="018A33FE" w14:textId="16086C9D" w:rsidR="002D4630" w:rsidRPr="00201614" w:rsidRDefault="002D4630" w:rsidP="001D5450">
      <w:pPr>
        <w:pStyle w:val="BodyText"/>
        <w:numPr>
          <w:ilvl w:val="6"/>
          <w:numId w:val="75"/>
        </w:numPr>
        <w:rPr>
          <w:lang w:val="fr-FR"/>
        </w:rPr>
      </w:pPr>
      <w:r w:rsidRPr="00201614">
        <w:rPr>
          <w:lang w:val="fr-FR"/>
        </w:rPr>
        <w:t xml:space="preserve"> </w:t>
      </w:r>
      <w:r w:rsidRPr="00201614">
        <w:rPr>
          <w:lang w:val="fr-FR"/>
        </w:rPr>
        <w:tab/>
        <w:t xml:space="preserve">Les spécifications techniques prescrites par des entités contractantes seront, </w:t>
      </w:r>
      <w:r w:rsidR="00405733" w:rsidRPr="00201614">
        <w:rPr>
          <w:lang w:val="fr-FR"/>
        </w:rPr>
        <w:t>s'</w:t>
      </w:r>
      <w:r w:rsidRPr="00201614">
        <w:rPr>
          <w:lang w:val="fr-FR"/>
        </w:rPr>
        <w:t>il y a</w:t>
      </w:r>
      <w:r w:rsidR="00326B06" w:rsidRPr="00201614">
        <w:rPr>
          <w:lang w:val="fr-FR"/>
        </w:rPr>
        <w:t xml:space="preserve"> </w:t>
      </w:r>
      <w:r w:rsidRPr="00201614">
        <w:rPr>
          <w:lang w:val="fr-FR"/>
        </w:rPr>
        <w:t>lieu,</w:t>
      </w:r>
    </w:p>
    <w:p w14:paraId="3304CAE9" w14:textId="138D8264" w:rsidR="004A4908" w:rsidRPr="00201614" w:rsidRDefault="002D4630" w:rsidP="001D5450">
      <w:pPr>
        <w:pStyle w:val="ListParagraph"/>
        <w:numPr>
          <w:ilvl w:val="0"/>
          <w:numId w:val="76"/>
        </w:numPr>
        <w:ind w:left="1134" w:hanging="567"/>
        <w:rPr>
          <w:lang w:val="fr-FR"/>
        </w:rPr>
      </w:pPr>
      <w:r w:rsidRPr="00201614">
        <w:rPr>
          <w:lang w:val="fr-FR"/>
        </w:rPr>
        <w:t>définies en fonction des propriétés d'emploi</w:t>
      </w:r>
      <w:r w:rsidR="00326B06" w:rsidRPr="00201614">
        <w:rPr>
          <w:lang w:val="fr-FR"/>
        </w:rPr>
        <w:t xml:space="preserve"> </w:t>
      </w:r>
      <w:r w:rsidRPr="00201614">
        <w:rPr>
          <w:lang w:val="fr-FR"/>
        </w:rPr>
        <w:t>du produit plutôt que de sa</w:t>
      </w:r>
      <w:r w:rsidR="00326B06" w:rsidRPr="00201614">
        <w:rPr>
          <w:lang w:val="fr-FR"/>
        </w:rPr>
        <w:t xml:space="preserve"> </w:t>
      </w:r>
      <w:r w:rsidRPr="00201614">
        <w:rPr>
          <w:lang w:val="fr-FR"/>
        </w:rPr>
        <w:t>conception ou de ses caractéristiques</w:t>
      </w:r>
      <w:r w:rsidR="00326B06" w:rsidRPr="00201614">
        <w:rPr>
          <w:lang w:val="fr-FR"/>
        </w:rPr>
        <w:t xml:space="preserve"> </w:t>
      </w:r>
      <w:r w:rsidRPr="00201614">
        <w:rPr>
          <w:lang w:val="fr-FR"/>
        </w:rPr>
        <w:t>descriptives; et</w:t>
      </w:r>
    </w:p>
    <w:p w14:paraId="439AC49D" w14:textId="1BE8D3CE" w:rsidR="00326B06" w:rsidRPr="00201614" w:rsidRDefault="00326B06" w:rsidP="001D5450">
      <w:pPr>
        <w:pStyle w:val="ListParagraph"/>
        <w:numPr>
          <w:ilvl w:val="0"/>
          <w:numId w:val="76"/>
        </w:numPr>
        <w:ind w:left="1134" w:hanging="567"/>
        <w:rPr>
          <w:lang w:val="fr-FR"/>
        </w:rPr>
      </w:pPr>
      <w:r w:rsidRPr="00201614">
        <w:rPr>
          <w:lang w:val="fr-FR"/>
        </w:rPr>
        <w:t>fondées sur des normes internationales, dans les cas où il en existe, sinon sur des règlements techniques nationaux</w:t>
      </w:r>
      <w:r w:rsidRPr="00201614">
        <w:rPr>
          <w:rStyle w:val="FootnoteReference"/>
        </w:rPr>
        <w:footnoteReference w:id="4"/>
      </w:r>
      <w:r w:rsidRPr="00201614">
        <w:rPr>
          <w:lang w:val="fr-FR"/>
        </w:rPr>
        <w:t>, des normes nationales reconnues</w:t>
      </w:r>
      <w:r w:rsidRPr="00201614">
        <w:rPr>
          <w:rStyle w:val="FootnoteReference"/>
        </w:rPr>
        <w:footnoteReference w:id="5"/>
      </w:r>
      <w:r w:rsidRPr="00201614">
        <w:rPr>
          <w:lang w:val="fr-FR"/>
        </w:rPr>
        <w:t xml:space="preserve"> ou des codes du bâtiment.</w:t>
      </w:r>
    </w:p>
    <w:p w14:paraId="2E67D382" w14:textId="512649CA" w:rsidR="002D4630" w:rsidRPr="00201614" w:rsidRDefault="00326B06" w:rsidP="001D5450">
      <w:pPr>
        <w:pStyle w:val="BodyText"/>
        <w:rPr>
          <w:lang w:val="fr-FR"/>
        </w:rPr>
      </w:pPr>
      <w:r w:rsidRPr="00201614">
        <w:rPr>
          <w:lang w:val="fr-FR"/>
        </w:rPr>
        <w:t xml:space="preserve"> </w:t>
      </w:r>
      <w:r w:rsidRPr="00201614">
        <w:rPr>
          <w:lang w:val="fr-FR"/>
        </w:rPr>
        <w:tab/>
        <w:t>Il ne devra pas être exigé ou mentionné de marques de fabrique ou de commerce ou noms commerciaux, de brevets, de modèles ou de types particuliers, ni d'origines ou de producteurs ou fournisseurs déterminés, à moins qu'il n'existe pas d'autre moyen suffisamment précis ou intelligible de décrire les conditions du marché et à la condition que des termes tels que "ou l'équivalent" figurent dans la documentation relative à l'appel d'offres</w:t>
      </w:r>
      <w:r w:rsidR="00280F91" w:rsidRPr="00201614">
        <w:rPr>
          <w:lang w:val="fr-FR"/>
        </w:rPr>
        <w:t>.</w:t>
      </w:r>
    </w:p>
    <w:p w14:paraId="34AA7529" w14:textId="405E2DAD" w:rsidR="008D2837" w:rsidRDefault="00326B06" w:rsidP="001D5450">
      <w:pPr>
        <w:pStyle w:val="BodyText"/>
        <w:rPr>
          <w:lang w:val="fr-FR"/>
        </w:rPr>
      </w:pPr>
      <w:r w:rsidRPr="00201614">
        <w:rPr>
          <w:lang w:val="fr-FR"/>
        </w:rPr>
        <w:t xml:space="preserve"> </w:t>
      </w:r>
      <w:r w:rsidRPr="00201614">
        <w:rPr>
          <w:lang w:val="fr-FR"/>
        </w:rPr>
        <w:tab/>
        <w:t xml:space="preserve">Les entités ne solliciteront ni n'accepteront, d'une manière qui aurait pour effet d'empêcher la concurrence, un avis pouvant être utilisé pour l'établissement des spécifications relatives à un marché déterminé, de la part </w:t>
      </w:r>
      <w:r w:rsidR="002C0D36" w:rsidRPr="00201614">
        <w:rPr>
          <w:lang w:val="fr-FR"/>
        </w:rPr>
        <w:t>d'</w:t>
      </w:r>
      <w:r w:rsidRPr="00201614">
        <w:rPr>
          <w:lang w:val="fr-FR"/>
        </w:rPr>
        <w:t>une société qui pourrait avoir un intérêt commercial dans le marché.</w:t>
      </w:r>
    </w:p>
    <w:p w14:paraId="780B1365" w14:textId="77777777" w:rsidR="008D2837" w:rsidRDefault="008D2837">
      <w:pPr>
        <w:spacing w:after="160" w:line="259" w:lineRule="auto"/>
        <w:jc w:val="left"/>
        <w:rPr>
          <w:lang w:val="fr-FR"/>
        </w:rPr>
      </w:pPr>
      <w:r>
        <w:rPr>
          <w:lang w:val="fr-FR"/>
        </w:rPr>
        <w:br w:type="page"/>
      </w:r>
    </w:p>
    <w:p w14:paraId="14673802" w14:textId="1A18CDB7" w:rsidR="0000797A" w:rsidRPr="00201614" w:rsidRDefault="0000797A" w:rsidP="001D5450">
      <w:pPr>
        <w:keepNext/>
        <w:spacing w:after="240"/>
        <w:jc w:val="center"/>
        <w:rPr>
          <w:i/>
          <w:iCs/>
          <w:lang w:val="fr-FR"/>
        </w:rPr>
      </w:pPr>
      <w:r w:rsidRPr="00201614">
        <w:rPr>
          <w:i/>
          <w:iCs/>
          <w:lang w:val="fr-FR"/>
        </w:rPr>
        <w:lastRenderedPageBreak/>
        <w:t>Article VI</w:t>
      </w:r>
      <w:r w:rsidR="002F0075" w:rsidRPr="00201614">
        <w:rPr>
          <w:i/>
          <w:iCs/>
          <w:lang w:val="fr-FR"/>
        </w:rPr>
        <w:t>I</w:t>
      </w:r>
    </w:p>
    <w:p w14:paraId="56DC65FD" w14:textId="02A668A6" w:rsidR="0000797A" w:rsidRPr="00201614" w:rsidRDefault="002F0075" w:rsidP="001D5450">
      <w:pPr>
        <w:keepNext/>
        <w:spacing w:after="360"/>
        <w:jc w:val="center"/>
        <w:rPr>
          <w:i/>
          <w:iCs/>
          <w:lang w:val="fr-FR"/>
        </w:rPr>
      </w:pPr>
      <w:r w:rsidRPr="00201614">
        <w:rPr>
          <w:i/>
          <w:iCs/>
          <w:lang w:val="fr-FR"/>
        </w:rPr>
        <w:t>Procédures de passation des marchés</w:t>
      </w:r>
    </w:p>
    <w:p w14:paraId="1245E143" w14:textId="11D0E7D1" w:rsidR="002D4630" w:rsidRPr="00201614" w:rsidRDefault="0000797A" w:rsidP="001D5450">
      <w:pPr>
        <w:pStyle w:val="BodyText"/>
        <w:numPr>
          <w:ilvl w:val="6"/>
          <w:numId w:val="77"/>
        </w:numPr>
        <w:rPr>
          <w:lang w:val="fr-FR"/>
        </w:rPr>
      </w:pPr>
      <w:r w:rsidRPr="00201614">
        <w:rPr>
          <w:lang w:val="fr-FR"/>
        </w:rPr>
        <w:t xml:space="preserve"> </w:t>
      </w:r>
      <w:r w:rsidRPr="00201614">
        <w:rPr>
          <w:lang w:val="fr-FR"/>
        </w:rPr>
        <w:tab/>
        <w:t>Chaque Partie fera en sorte que les procédures de passation des marchés suivies par ses entités soient appliquées de façon non discriminatoire et soient conformes aux dispositions des articles</w:t>
      </w:r>
      <w:r w:rsidR="002F0075" w:rsidRPr="00201614">
        <w:rPr>
          <w:lang w:val="fr-FR"/>
        </w:rPr>
        <w:t> </w:t>
      </w:r>
      <w:r w:rsidRPr="00201614">
        <w:rPr>
          <w:lang w:val="fr-FR"/>
        </w:rPr>
        <w:t>VII à XVI.</w:t>
      </w:r>
    </w:p>
    <w:p w14:paraId="042215F9" w14:textId="1823B5E4" w:rsidR="0000797A" w:rsidRPr="00201614" w:rsidRDefault="0000797A" w:rsidP="001D5450">
      <w:pPr>
        <w:pStyle w:val="BodyText"/>
        <w:numPr>
          <w:ilvl w:val="6"/>
          <w:numId w:val="77"/>
        </w:numPr>
        <w:rPr>
          <w:lang w:val="fr-FR"/>
        </w:rPr>
      </w:pPr>
      <w:r w:rsidRPr="00201614">
        <w:rPr>
          <w:lang w:val="fr-FR"/>
        </w:rPr>
        <w:t xml:space="preserve"> </w:t>
      </w:r>
      <w:r w:rsidRPr="00201614">
        <w:rPr>
          <w:lang w:val="fr-FR"/>
        </w:rPr>
        <w:tab/>
        <w:t>Les entités ne devront pas donner à un fournisseur des infor</w:t>
      </w:r>
      <w:r w:rsidR="002F0075" w:rsidRPr="00201614">
        <w:rPr>
          <w:lang w:val="fr-FR"/>
        </w:rPr>
        <w:t>m</w:t>
      </w:r>
      <w:r w:rsidRPr="00201614">
        <w:rPr>
          <w:lang w:val="fr-FR"/>
        </w:rPr>
        <w:t>ations concernant un</w:t>
      </w:r>
      <w:r w:rsidR="002F0075" w:rsidRPr="00201614">
        <w:rPr>
          <w:lang w:val="fr-FR"/>
        </w:rPr>
        <w:t xml:space="preserve"> </w:t>
      </w:r>
      <w:r w:rsidRPr="00201614">
        <w:rPr>
          <w:lang w:val="fr-FR"/>
        </w:rPr>
        <w:t>marché déter</w:t>
      </w:r>
      <w:r w:rsidR="002F0075" w:rsidRPr="00201614">
        <w:rPr>
          <w:lang w:val="fr-FR"/>
        </w:rPr>
        <w:t>m</w:t>
      </w:r>
      <w:r w:rsidRPr="00201614">
        <w:rPr>
          <w:lang w:val="fr-FR"/>
        </w:rPr>
        <w:t>iné d'une manière qui aurait pour effet d'empêcher la concurrence.</w:t>
      </w:r>
    </w:p>
    <w:p w14:paraId="5FB7BD6C" w14:textId="064FC8D9" w:rsidR="0000797A" w:rsidRPr="00201614" w:rsidRDefault="0000797A" w:rsidP="001D5450">
      <w:pPr>
        <w:pStyle w:val="BodyText"/>
        <w:numPr>
          <w:ilvl w:val="6"/>
          <w:numId w:val="77"/>
        </w:numPr>
        <w:rPr>
          <w:lang w:val="fr-FR"/>
        </w:rPr>
      </w:pPr>
      <w:r w:rsidRPr="00201614">
        <w:rPr>
          <w:lang w:val="fr-FR"/>
        </w:rPr>
        <w:t xml:space="preserve"> </w:t>
      </w:r>
      <w:r w:rsidRPr="00201614">
        <w:rPr>
          <w:lang w:val="fr-FR"/>
        </w:rPr>
        <w:tab/>
        <w:t>Aux fins du présent accord:</w:t>
      </w:r>
    </w:p>
    <w:p w14:paraId="22E7650C" w14:textId="3B6E5CF3" w:rsidR="002D4630" w:rsidRPr="00201614" w:rsidRDefault="0000797A" w:rsidP="001D5450">
      <w:pPr>
        <w:pStyle w:val="ListParagraph"/>
        <w:numPr>
          <w:ilvl w:val="0"/>
          <w:numId w:val="78"/>
        </w:numPr>
        <w:ind w:left="1134" w:hanging="567"/>
        <w:rPr>
          <w:lang w:val="fr-FR"/>
        </w:rPr>
      </w:pPr>
      <w:r w:rsidRPr="00201614">
        <w:rPr>
          <w:lang w:val="fr-FR"/>
        </w:rPr>
        <w:t>La procédure d'appel</w:t>
      </w:r>
      <w:r w:rsidR="002F0075" w:rsidRPr="00201614">
        <w:rPr>
          <w:lang w:val="fr-FR"/>
        </w:rPr>
        <w:t xml:space="preserve"> </w:t>
      </w:r>
      <w:r w:rsidRPr="00201614">
        <w:rPr>
          <w:lang w:val="fr-FR"/>
        </w:rPr>
        <w:t>d'offres</w:t>
      </w:r>
      <w:r w:rsidR="002F0075" w:rsidRPr="00201614">
        <w:rPr>
          <w:lang w:val="fr-FR"/>
        </w:rPr>
        <w:t xml:space="preserve"> </w:t>
      </w:r>
      <w:r w:rsidRPr="00201614">
        <w:rPr>
          <w:lang w:val="fr-FR"/>
        </w:rPr>
        <w:t>ouverte</w:t>
      </w:r>
      <w:r w:rsidR="002F0075" w:rsidRPr="00201614">
        <w:rPr>
          <w:lang w:val="fr-FR"/>
        </w:rPr>
        <w:t xml:space="preserve"> </w:t>
      </w:r>
      <w:r w:rsidRPr="00201614">
        <w:rPr>
          <w:lang w:val="fr-FR"/>
        </w:rPr>
        <w:t>est celle selon</w:t>
      </w:r>
      <w:r w:rsidR="002F0075" w:rsidRPr="00201614">
        <w:rPr>
          <w:lang w:val="fr-FR"/>
        </w:rPr>
        <w:t xml:space="preserve"> </w:t>
      </w:r>
      <w:r w:rsidRPr="00201614">
        <w:rPr>
          <w:lang w:val="fr-FR"/>
        </w:rPr>
        <w:t>laquelle</w:t>
      </w:r>
      <w:r w:rsidR="002F0075" w:rsidRPr="00201614">
        <w:rPr>
          <w:lang w:val="fr-FR"/>
        </w:rPr>
        <w:t xml:space="preserve"> </w:t>
      </w:r>
      <w:r w:rsidRPr="00201614">
        <w:rPr>
          <w:lang w:val="fr-FR"/>
        </w:rPr>
        <w:t>tous</w:t>
      </w:r>
      <w:r w:rsidR="002F0075" w:rsidRPr="00201614">
        <w:rPr>
          <w:lang w:val="fr-FR"/>
        </w:rPr>
        <w:t xml:space="preserve"> </w:t>
      </w:r>
      <w:r w:rsidRPr="00201614">
        <w:rPr>
          <w:lang w:val="fr-FR"/>
        </w:rPr>
        <w:t xml:space="preserve">les fournisseurs </w:t>
      </w:r>
      <w:r w:rsidR="002F0075" w:rsidRPr="00201614">
        <w:rPr>
          <w:lang w:val="fr-FR"/>
        </w:rPr>
        <w:t>i</w:t>
      </w:r>
      <w:r w:rsidRPr="00201614">
        <w:rPr>
          <w:lang w:val="fr-FR"/>
        </w:rPr>
        <w:t>nt</w:t>
      </w:r>
      <w:r w:rsidR="002F0075" w:rsidRPr="00201614">
        <w:rPr>
          <w:lang w:val="fr-FR"/>
        </w:rPr>
        <w:t>é</w:t>
      </w:r>
      <w:r w:rsidRPr="00201614">
        <w:rPr>
          <w:lang w:val="fr-FR"/>
        </w:rPr>
        <w:t>ress</w:t>
      </w:r>
      <w:r w:rsidR="002F0075" w:rsidRPr="00201614">
        <w:rPr>
          <w:lang w:val="fr-FR"/>
        </w:rPr>
        <w:t>é</w:t>
      </w:r>
      <w:r w:rsidRPr="00201614">
        <w:rPr>
          <w:lang w:val="fr-FR"/>
        </w:rPr>
        <w:t>s</w:t>
      </w:r>
      <w:r w:rsidR="002F0075" w:rsidRPr="00201614">
        <w:rPr>
          <w:lang w:val="fr-FR"/>
        </w:rPr>
        <w:t xml:space="preserve"> </w:t>
      </w:r>
      <w:r w:rsidRPr="00201614">
        <w:rPr>
          <w:lang w:val="fr-FR"/>
        </w:rPr>
        <w:t>peuvent soum</w:t>
      </w:r>
      <w:r w:rsidR="002F0075" w:rsidRPr="00201614">
        <w:rPr>
          <w:lang w:val="fr-FR"/>
        </w:rPr>
        <w:t>i</w:t>
      </w:r>
      <w:r w:rsidRPr="00201614">
        <w:rPr>
          <w:lang w:val="fr-FR"/>
        </w:rPr>
        <w:t>ss</w:t>
      </w:r>
      <w:r w:rsidR="002F0075" w:rsidRPr="00201614">
        <w:rPr>
          <w:lang w:val="fr-FR"/>
        </w:rPr>
        <w:t>i</w:t>
      </w:r>
      <w:r w:rsidRPr="00201614">
        <w:rPr>
          <w:lang w:val="fr-FR"/>
        </w:rPr>
        <w:t>onner.</w:t>
      </w:r>
    </w:p>
    <w:p w14:paraId="611183F0" w14:textId="770CAE3E" w:rsidR="0000797A" w:rsidRPr="00201614" w:rsidRDefault="0000797A" w:rsidP="001D5450">
      <w:pPr>
        <w:pStyle w:val="ListParagraph"/>
        <w:numPr>
          <w:ilvl w:val="0"/>
          <w:numId w:val="78"/>
        </w:numPr>
        <w:ind w:left="1134" w:hanging="567"/>
        <w:rPr>
          <w:lang w:val="fr-FR"/>
        </w:rPr>
      </w:pPr>
      <w:r w:rsidRPr="00201614">
        <w:rPr>
          <w:lang w:val="fr-FR"/>
        </w:rPr>
        <w:t>La procédure d'appel d'offres</w:t>
      </w:r>
      <w:r w:rsidR="002F0075" w:rsidRPr="00201614">
        <w:rPr>
          <w:lang w:val="fr-FR"/>
        </w:rPr>
        <w:t xml:space="preserve"> </w:t>
      </w:r>
      <w:r w:rsidRPr="00201614">
        <w:rPr>
          <w:lang w:val="fr-FR"/>
        </w:rPr>
        <w:t>sélective est celle</w:t>
      </w:r>
      <w:r w:rsidR="002F0075" w:rsidRPr="00201614">
        <w:rPr>
          <w:lang w:val="fr-FR"/>
        </w:rPr>
        <w:t xml:space="preserve"> </w:t>
      </w:r>
      <w:r w:rsidRPr="00201614">
        <w:rPr>
          <w:lang w:val="fr-FR"/>
        </w:rPr>
        <w:t>selon laquelle,</w:t>
      </w:r>
      <w:r w:rsidR="002F0075" w:rsidRPr="00201614">
        <w:rPr>
          <w:lang w:val="fr-FR"/>
        </w:rPr>
        <w:t xml:space="preserve"> </w:t>
      </w:r>
      <w:r w:rsidRPr="00201614">
        <w:rPr>
          <w:lang w:val="fr-FR"/>
        </w:rPr>
        <w:t>confo</w:t>
      </w:r>
      <w:r w:rsidR="002F0075" w:rsidRPr="00201614">
        <w:rPr>
          <w:lang w:val="fr-FR"/>
        </w:rPr>
        <w:t>rm</w:t>
      </w:r>
      <w:r w:rsidRPr="00201614">
        <w:rPr>
          <w:lang w:val="fr-FR"/>
        </w:rPr>
        <w:t>ément au paragraphe</w:t>
      </w:r>
      <w:r w:rsidR="002F0075" w:rsidRPr="00201614">
        <w:rPr>
          <w:lang w:val="fr-FR"/>
        </w:rPr>
        <w:t> </w:t>
      </w:r>
      <w:r w:rsidRPr="00201614">
        <w:rPr>
          <w:lang w:val="fr-FR"/>
        </w:rPr>
        <w:t>3 de l'article X et aux autres dispositions pertinentes du présent accord, les fournisseurs admis à soumissionner sont ceux qui sont invités à le faire par l'entité.</w:t>
      </w:r>
    </w:p>
    <w:p w14:paraId="37739B29" w14:textId="6B26C6B1" w:rsidR="0000797A" w:rsidRPr="00201614" w:rsidRDefault="0000797A" w:rsidP="001D5450">
      <w:pPr>
        <w:pStyle w:val="ListParagraph"/>
        <w:numPr>
          <w:ilvl w:val="0"/>
          <w:numId w:val="78"/>
        </w:numPr>
        <w:ind w:left="1134" w:hanging="567"/>
        <w:rPr>
          <w:lang w:val="fr-FR"/>
        </w:rPr>
      </w:pPr>
      <w:r w:rsidRPr="00201614">
        <w:rPr>
          <w:lang w:val="fr-FR"/>
        </w:rPr>
        <w:t>La procédure d'appel d'offres limitée est celle selon laquelle l'entité s'adresse à des fournisseurs individuellement, dans les seules circonstances énoncées à l'article</w:t>
      </w:r>
      <w:r w:rsidR="002F0075" w:rsidRPr="00201614">
        <w:rPr>
          <w:lang w:val="fr-FR"/>
        </w:rPr>
        <w:t xml:space="preserve"> </w:t>
      </w:r>
      <w:r w:rsidRPr="00201614">
        <w:rPr>
          <w:lang w:val="fr-FR"/>
        </w:rPr>
        <w:t>XV.</w:t>
      </w:r>
    </w:p>
    <w:p w14:paraId="3AE9B28C" w14:textId="6541386D" w:rsidR="0000797A" w:rsidRPr="00201614" w:rsidRDefault="0000797A" w:rsidP="001D5450">
      <w:pPr>
        <w:keepNext/>
        <w:spacing w:after="240"/>
        <w:jc w:val="center"/>
        <w:rPr>
          <w:i/>
          <w:iCs/>
          <w:lang w:val="fr-FR"/>
        </w:rPr>
      </w:pPr>
      <w:r w:rsidRPr="00201614">
        <w:rPr>
          <w:i/>
          <w:iCs/>
          <w:lang w:val="fr-FR"/>
        </w:rPr>
        <w:t>Article VI</w:t>
      </w:r>
      <w:r w:rsidR="002F0075" w:rsidRPr="00201614">
        <w:rPr>
          <w:i/>
          <w:iCs/>
          <w:lang w:val="fr-FR"/>
        </w:rPr>
        <w:t>II</w:t>
      </w:r>
    </w:p>
    <w:p w14:paraId="3273734F" w14:textId="60D6307E" w:rsidR="0000797A" w:rsidRPr="00201614" w:rsidRDefault="002F0075" w:rsidP="001D5450">
      <w:pPr>
        <w:keepNext/>
        <w:spacing w:after="360"/>
        <w:jc w:val="center"/>
        <w:rPr>
          <w:i/>
          <w:iCs/>
          <w:lang w:val="fr-FR"/>
        </w:rPr>
      </w:pPr>
      <w:r w:rsidRPr="00201614">
        <w:rPr>
          <w:i/>
          <w:iCs/>
          <w:lang w:val="fr-FR"/>
        </w:rPr>
        <w:t>Qualification des fournisseurs</w:t>
      </w:r>
    </w:p>
    <w:p w14:paraId="20E541D3" w14:textId="29C8F209" w:rsidR="0000797A" w:rsidRPr="00201614" w:rsidRDefault="0000797A" w:rsidP="001D5450">
      <w:pPr>
        <w:spacing w:after="240"/>
        <w:rPr>
          <w:lang w:val="fr-FR"/>
        </w:rPr>
      </w:pPr>
      <w:r w:rsidRPr="00201614">
        <w:rPr>
          <w:lang w:val="fr-FR"/>
        </w:rPr>
        <w:tab/>
        <w:t>Dans la qualification</w:t>
      </w:r>
      <w:r w:rsidR="002F0075" w:rsidRPr="00201614">
        <w:rPr>
          <w:lang w:val="fr-FR"/>
        </w:rPr>
        <w:t xml:space="preserve"> </w:t>
      </w:r>
      <w:r w:rsidRPr="00201614">
        <w:rPr>
          <w:lang w:val="fr-FR"/>
        </w:rPr>
        <w:t>des fournisseurs,</w:t>
      </w:r>
      <w:r w:rsidR="002F0075" w:rsidRPr="00201614">
        <w:rPr>
          <w:lang w:val="fr-FR"/>
        </w:rPr>
        <w:t xml:space="preserve"> </w:t>
      </w:r>
      <w:r w:rsidRPr="00201614">
        <w:rPr>
          <w:lang w:val="fr-FR"/>
        </w:rPr>
        <w:t>les entités</w:t>
      </w:r>
      <w:r w:rsidR="002F0075" w:rsidRPr="00201614">
        <w:rPr>
          <w:lang w:val="fr-FR"/>
        </w:rPr>
        <w:t xml:space="preserve"> </w:t>
      </w:r>
      <w:r w:rsidRPr="00201614">
        <w:rPr>
          <w:lang w:val="fr-FR"/>
        </w:rPr>
        <w:t>ne feront</w:t>
      </w:r>
      <w:r w:rsidR="002F0075" w:rsidRPr="00201614">
        <w:rPr>
          <w:lang w:val="fr-FR"/>
        </w:rPr>
        <w:t xml:space="preserve"> </w:t>
      </w:r>
      <w:r w:rsidRPr="00201614">
        <w:rPr>
          <w:lang w:val="fr-FR"/>
        </w:rPr>
        <w:t>de</w:t>
      </w:r>
      <w:r w:rsidR="002F0075" w:rsidRPr="00201614">
        <w:rPr>
          <w:lang w:val="fr-FR"/>
        </w:rPr>
        <w:t xml:space="preserve"> </w:t>
      </w:r>
      <w:r w:rsidRPr="00201614">
        <w:rPr>
          <w:lang w:val="fr-FR"/>
        </w:rPr>
        <w:t>discrimination</w:t>
      </w:r>
      <w:r w:rsidR="002F0075" w:rsidRPr="00201614">
        <w:rPr>
          <w:lang w:val="fr-FR"/>
        </w:rPr>
        <w:t xml:space="preserve"> </w:t>
      </w:r>
      <w:r w:rsidRPr="00201614">
        <w:rPr>
          <w:lang w:val="fr-FR"/>
        </w:rPr>
        <w:t>ni entre</w:t>
      </w:r>
      <w:r w:rsidR="002F0075" w:rsidRPr="00201614">
        <w:rPr>
          <w:lang w:val="fr-FR"/>
        </w:rPr>
        <w:t xml:space="preserve"> </w:t>
      </w:r>
      <w:r w:rsidRPr="00201614">
        <w:rPr>
          <w:lang w:val="fr-FR"/>
        </w:rPr>
        <w:t>les fournisseurs des autres Parties ni entre les fournisseurs nationaux et les fournisseurs des autres Parties. Les procédures de qualification seront confor</w:t>
      </w:r>
      <w:r w:rsidR="002F0075" w:rsidRPr="00201614">
        <w:rPr>
          <w:lang w:val="fr-FR"/>
        </w:rPr>
        <w:t>m</w:t>
      </w:r>
      <w:r w:rsidRPr="00201614">
        <w:rPr>
          <w:lang w:val="fr-FR"/>
        </w:rPr>
        <w:t>es aux dispositions suivantes:</w:t>
      </w:r>
    </w:p>
    <w:p w14:paraId="1414DDC0" w14:textId="7283A28B" w:rsidR="0000797A" w:rsidRPr="00201614" w:rsidRDefault="00E92A25" w:rsidP="001D5450">
      <w:pPr>
        <w:pStyle w:val="ListParagraph"/>
        <w:numPr>
          <w:ilvl w:val="0"/>
          <w:numId w:val="79"/>
        </w:numPr>
        <w:ind w:left="1134" w:hanging="567"/>
        <w:rPr>
          <w:lang w:val="fr-FR"/>
        </w:rPr>
      </w:pPr>
      <w:r w:rsidRPr="00201614">
        <w:rPr>
          <w:lang w:val="fr-FR"/>
        </w:rPr>
        <w:t>les conditions de participation aux procédures d'appel d'offres seront publiées en temps utile pour permettre aux fournisseurs intéressés d'engager et, dans la mesure où cela est compatible avec le</w:t>
      </w:r>
      <w:r w:rsidR="002F0075" w:rsidRPr="00201614">
        <w:rPr>
          <w:lang w:val="fr-FR"/>
        </w:rPr>
        <w:t xml:space="preserve"> </w:t>
      </w:r>
      <w:r w:rsidRPr="00201614">
        <w:rPr>
          <w:lang w:val="fr-FR"/>
        </w:rPr>
        <w:t>fonctionnement efficace du mécanisme de passation des marchés, d'accomplir</w:t>
      </w:r>
      <w:r w:rsidR="002F0075" w:rsidRPr="00201614">
        <w:rPr>
          <w:lang w:val="fr-FR"/>
        </w:rPr>
        <w:t xml:space="preserve"> </w:t>
      </w:r>
      <w:r w:rsidRPr="00201614">
        <w:rPr>
          <w:lang w:val="fr-FR"/>
        </w:rPr>
        <w:t>les formalités de qualification;</w:t>
      </w:r>
    </w:p>
    <w:p w14:paraId="7C880094" w14:textId="730CF0ED" w:rsidR="00E92A25" w:rsidRPr="00201614" w:rsidRDefault="00E92A25" w:rsidP="001D5450">
      <w:pPr>
        <w:pStyle w:val="ListParagraph"/>
        <w:numPr>
          <w:ilvl w:val="0"/>
          <w:numId w:val="79"/>
        </w:numPr>
        <w:ind w:left="1134" w:hanging="567"/>
        <w:rPr>
          <w:lang w:val="fr-FR"/>
        </w:rPr>
      </w:pPr>
      <w:r w:rsidRPr="00201614">
        <w:rPr>
          <w:lang w:val="fr-FR"/>
        </w:rPr>
        <w:t xml:space="preserve">les conditions de participation aux procédures d'appel d'offres seront limitées à celles qui sont indispensables pour </w:t>
      </w:r>
      <w:r w:rsidR="00405733" w:rsidRPr="00201614">
        <w:rPr>
          <w:lang w:val="fr-FR"/>
        </w:rPr>
        <w:t>s'</w:t>
      </w:r>
      <w:r w:rsidRPr="00201614">
        <w:rPr>
          <w:lang w:val="fr-FR"/>
        </w:rPr>
        <w:t>assurer que l'entreprise est capable d'exécuter le marché en question. Les conditions de participation</w:t>
      </w:r>
      <w:r w:rsidRPr="00201614">
        <w:rPr>
          <w:lang w:val="fr-FR"/>
        </w:rPr>
        <w:tab/>
        <w:t>imposées aux fournisseurs,</w:t>
      </w:r>
      <w:r w:rsidR="002F0075" w:rsidRPr="00201614">
        <w:rPr>
          <w:lang w:val="fr-FR"/>
        </w:rPr>
        <w:t xml:space="preserve"> </w:t>
      </w:r>
      <w:r w:rsidRPr="00201614">
        <w:rPr>
          <w:lang w:val="fr-FR"/>
        </w:rPr>
        <w:t>y compris les garanties financières, les qualifications techniques et les renseignements nécessaires pour établir leur capacité financière, commerciale et technique, ainsi que la vérification des qualifications, ne seront pas moins favorables aux fournisseurs des autres Parties qu'aux fournisseurs nationaux et ne feront pas de discrimination entre les fournisseurs des autres Parties. La capacité financière, commerciale et technique d'un fournisseur sera jugée à la fois d'après son activité commerciale globale et d'après son activité</w:t>
      </w:r>
      <w:r w:rsidR="002F0075" w:rsidRPr="00201614">
        <w:rPr>
          <w:lang w:val="fr-FR"/>
        </w:rPr>
        <w:t xml:space="preserve"> </w:t>
      </w:r>
      <w:r w:rsidRPr="00201614">
        <w:rPr>
          <w:lang w:val="fr-FR"/>
        </w:rPr>
        <w:t>sur le territoire</w:t>
      </w:r>
      <w:r w:rsidR="002F0075" w:rsidRPr="00201614">
        <w:rPr>
          <w:lang w:val="fr-FR"/>
        </w:rPr>
        <w:t xml:space="preserve"> </w:t>
      </w:r>
      <w:r w:rsidRPr="00201614">
        <w:rPr>
          <w:lang w:val="fr-FR"/>
        </w:rPr>
        <w:t>de</w:t>
      </w:r>
      <w:r w:rsidR="002F0075" w:rsidRPr="00201614">
        <w:rPr>
          <w:lang w:val="fr-FR"/>
        </w:rPr>
        <w:t xml:space="preserve"> </w:t>
      </w:r>
      <w:r w:rsidRPr="00201614">
        <w:rPr>
          <w:lang w:val="fr-FR"/>
        </w:rPr>
        <w:t>l'entité</w:t>
      </w:r>
      <w:r w:rsidR="002F0075" w:rsidRPr="00201614">
        <w:rPr>
          <w:lang w:val="fr-FR"/>
        </w:rPr>
        <w:t xml:space="preserve"> </w:t>
      </w:r>
      <w:r w:rsidRPr="00201614">
        <w:rPr>
          <w:lang w:val="fr-FR"/>
        </w:rPr>
        <w:t>contractante, compte dûment tenu</w:t>
      </w:r>
      <w:r w:rsidR="002F0075" w:rsidRPr="00201614">
        <w:rPr>
          <w:lang w:val="fr-FR"/>
        </w:rPr>
        <w:t xml:space="preserve"> </w:t>
      </w:r>
      <w:r w:rsidRPr="00201614">
        <w:rPr>
          <w:lang w:val="fr-FR"/>
        </w:rPr>
        <w:t>des liens juridiques existant entre les organismes</w:t>
      </w:r>
      <w:r w:rsidR="002F0075" w:rsidRPr="00201614">
        <w:rPr>
          <w:lang w:val="fr-FR"/>
        </w:rPr>
        <w:t xml:space="preserve"> </w:t>
      </w:r>
      <w:r w:rsidRPr="00201614">
        <w:rPr>
          <w:lang w:val="fr-FR"/>
        </w:rPr>
        <w:t>fournisseurs;</w:t>
      </w:r>
    </w:p>
    <w:p w14:paraId="51BAFF74" w14:textId="50B5B61A" w:rsidR="008D2837" w:rsidRDefault="00E92A25" w:rsidP="001D5450">
      <w:pPr>
        <w:pStyle w:val="ListParagraph"/>
        <w:numPr>
          <w:ilvl w:val="0"/>
          <w:numId w:val="79"/>
        </w:numPr>
        <w:ind w:left="1134" w:hanging="567"/>
        <w:rPr>
          <w:lang w:val="fr-FR"/>
        </w:rPr>
      </w:pPr>
      <w:r w:rsidRPr="00201614">
        <w:rPr>
          <w:lang w:val="fr-FR"/>
        </w:rPr>
        <w:t>la procédure de qualification des fournisseurs et le temps nécessaire à</w:t>
      </w:r>
      <w:r w:rsidR="002F0075" w:rsidRPr="00201614">
        <w:rPr>
          <w:lang w:val="fr-FR"/>
        </w:rPr>
        <w:t xml:space="preserve"> </w:t>
      </w:r>
      <w:r w:rsidRPr="00201614">
        <w:rPr>
          <w:lang w:val="fr-FR"/>
        </w:rPr>
        <w:t>cet effet ne seront pas utilisés pour écarter les fournisseurs des autres Parties d'une liste de fournisseurs ou empêcher</w:t>
      </w:r>
      <w:r w:rsidR="002F0075" w:rsidRPr="00201614">
        <w:rPr>
          <w:lang w:val="fr-FR"/>
        </w:rPr>
        <w:t xml:space="preserve"> </w:t>
      </w:r>
      <w:r w:rsidRPr="00201614">
        <w:rPr>
          <w:lang w:val="fr-FR"/>
        </w:rPr>
        <w:t>qu'ils soient</w:t>
      </w:r>
      <w:r w:rsidR="002F0075" w:rsidRPr="00201614">
        <w:rPr>
          <w:lang w:val="fr-FR"/>
        </w:rPr>
        <w:t xml:space="preserve"> </w:t>
      </w:r>
      <w:r w:rsidRPr="00201614">
        <w:rPr>
          <w:lang w:val="fr-FR"/>
        </w:rPr>
        <w:t>pris en considération</w:t>
      </w:r>
      <w:r w:rsidR="002F0075" w:rsidRPr="00201614">
        <w:rPr>
          <w:lang w:val="fr-FR"/>
        </w:rPr>
        <w:t xml:space="preserve"> </w:t>
      </w:r>
      <w:r w:rsidRPr="00201614">
        <w:rPr>
          <w:lang w:val="fr-FR"/>
        </w:rPr>
        <w:t>à l'occasion d'un marché</w:t>
      </w:r>
      <w:r w:rsidR="002F0075" w:rsidRPr="00201614">
        <w:rPr>
          <w:lang w:val="fr-FR"/>
        </w:rPr>
        <w:t xml:space="preserve"> </w:t>
      </w:r>
      <w:r w:rsidRPr="00201614">
        <w:rPr>
          <w:lang w:val="fr-FR"/>
        </w:rPr>
        <w:t>envisagé particulier. Les entités reconnaîtront comme fournisseurs qualifiés les</w:t>
      </w:r>
      <w:r w:rsidR="002F0075" w:rsidRPr="00201614">
        <w:rPr>
          <w:lang w:val="fr-FR"/>
        </w:rPr>
        <w:t xml:space="preserve"> </w:t>
      </w:r>
      <w:r w:rsidRPr="00201614">
        <w:rPr>
          <w:lang w:val="fr-FR"/>
        </w:rPr>
        <w:t>fournisseurs nationaux ou les fournisseurs des autres Parties qui rempliront les conditions de participation</w:t>
      </w:r>
      <w:r w:rsidR="00A31DED">
        <w:rPr>
          <w:lang w:val="fr-FR"/>
        </w:rPr>
        <w:t xml:space="preserve"> </w:t>
      </w:r>
      <w:r w:rsidRPr="00201614">
        <w:rPr>
          <w:lang w:val="fr-FR"/>
        </w:rPr>
        <w:t>prévues</w:t>
      </w:r>
      <w:r w:rsidR="002F0075" w:rsidRPr="00201614">
        <w:rPr>
          <w:lang w:val="fr-FR"/>
        </w:rPr>
        <w:t xml:space="preserve"> </w:t>
      </w:r>
      <w:r w:rsidRPr="00201614">
        <w:rPr>
          <w:lang w:val="fr-FR"/>
        </w:rPr>
        <w:t>pour</w:t>
      </w:r>
      <w:r w:rsidR="002F0075" w:rsidRPr="00201614">
        <w:rPr>
          <w:lang w:val="fr-FR"/>
        </w:rPr>
        <w:t xml:space="preserve"> </w:t>
      </w:r>
      <w:r w:rsidRPr="00201614">
        <w:rPr>
          <w:lang w:val="fr-FR"/>
        </w:rPr>
        <w:t>un marché</w:t>
      </w:r>
      <w:r w:rsidR="002F0075" w:rsidRPr="00201614">
        <w:rPr>
          <w:lang w:val="fr-FR"/>
        </w:rPr>
        <w:t xml:space="preserve"> </w:t>
      </w:r>
      <w:r w:rsidRPr="00201614">
        <w:rPr>
          <w:lang w:val="fr-FR"/>
        </w:rPr>
        <w:t>envisagé</w:t>
      </w:r>
      <w:r w:rsidR="002F0075" w:rsidRPr="00201614">
        <w:rPr>
          <w:lang w:val="fr-FR"/>
        </w:rPr>
        <w:t xml:space="preserve"> </w:t>
      </w:r>
      <w:r w:rsidRPr="00201614">
        <w:rPr>
          <w:lang w:val="fr-FR"/>
        </w:rPr>
        <w:t>particulier. Les fournisseurs</w:t>
      </w:r>
      <w:r w:rsidR="002F0075" w:rsidRPr="00201614">
        <w:rPr>
          <w:lang w:val="fr-FR"/>
        </w:rPr>
        <w:t xml:space="preserve"> </w:t>
      </w:r>
      <w:r w:rsidRPr="00201614">
        <w:rPr>
          <w:lang w:val="fr-FR"/>
        </w:rPr>
        <w:t>qui demandent à soumissionner</w:t>
      </w:r>
      <w:r w:rsidR="002F0075" w:rsidRPr="00201614">
        <w:rPr>
          <w:lang w:val="fr-FR"/>
        </w:rPr>
        <w:t xml:space="preserve"> </w:t>
      </w:r>
      <w:r w:rsidRPr="00201614">
        <w:rPr>
          <w:lang w:val="fr-FR"/>
        </w:rPr>
        <w:t>pour un marché envisagé particulier, et qui ne</w:t>
      </w:r>
      <w:r w:rsidR="002F0075" w:rsidRPr="00201614">
        <w:rPr>
          <w:lang w:val="fr-FR"/>
        </w:rPr>
        <w:t xml:space="preserve"> </w:t>
      </w:r>
      <w:r w:rsidRPr="00201614">
        <w:rPr>
          <w:lang w:val="fr-FR"/>
        </w:rPr>
        <w:t>seraient pas encore qualifiés, seront également pris en considération à la condition</w:t>
      </w:r>
      <w:r w:rsidR="002F0075" w:rsidRPr="00201614">
        <w:rPr>
          <w:lang w:val="fr-FR"/>
        </w:rPr>
        <w:t xml:space="preserve"> </w:t>
      </w:r>
      <w:r w:rsidRPr="00201614">
        <w:rPr>
          <w:lang w:val="fr-FR"/>
        </w:rPr>
        <w:t>que</w:t>
      </w:r>
      <w:r w:rsidR="002F0075" w:rsidRPr="00201614">
        <w:rPr>
          <w:lang w:val="fr-FR"/>
        </w:rPr>
        <w:t xml:space="preserve"> </w:t>
      </w:r>
      <w:r w:rsidRPr="00201614">
        <w:rPr>
          <w:lang w:val="fr-FR"/>
        </w:rPr>
        <w:t>les procédures de qualification puissent être accomplies en temps</w:t>
      </w:r>
      <w:r w:rsidR="002F0075" w:rsidRPr="00201614">
        <w:rPr>
          <w:lang w:val="fr-FR"/>
        </w:rPr>
        <w:t xml:space="preserve"> </w:t>
      </w:r>
      <w:r w:rsidRPr="00201614">
        <w:rPr>
          <w:lang w:val="fr-FR"/>
        </w:rPr>
        <w:t>voulu;</w:t>
      </w:r>
    </w:p>
    <w:p w14:paraId="06ABD8A8" w14:textId="77777777" w:rsidR="008D2837" w:rsidRDefault="008D2837">
      <w:pPr>
        <w:spacing w:after="160" w:line="259" w:lineRule="auto"/>
        <w:jc w:val="left"/>
        <w:rPr>
          <w:lang w:val="fr-FR"/>
        </w:rPr>
      </w:pPr>
      <w:r>
        <w:rPr>
          <w:lang w:val="fr-FR"/>
        </w:rPr>
        <w:br w:type="page"/>
      </w:r>
    </w:p>
    <w:p w14:paraId="1863369F" w14:textId="5345B1C6" w:rsidR="00E92A25" w:rsidRPr="00201614" w:rsidRDefault="00C409DA" w:rsidP="001D5450">
      <w:pPr>
        <w:pStyle w:val="ListParagraph"/>
        <w:numPr>
          <w:ilvl w:val="0"/>
          <w:numId w:val="79"/>
        </w:numPr>
        <w:ind w:left="1134" w:hanging="567"/>
        <w:rPr>
          <w:lang w:val="fr-FR"/>
        </w:rPr>
      </w:pPr>
      <w:r w:rsidRPr="00201614">
        <w:rPr>
          <w:lang w:val="fr-FR"/>
        </w:rPr>
        <w:lastRenderedPageBreak/>
        <w:t>les entités qui tiendront des listes per</w:t>
      </w:r>
      <w:r w:rsidR="002F0075" w:rsidRPr="00201614">
        <w:rPr>
          <w:lang w:val="fr-FR"/>
        </w:rPr>
        <w:t>m</w:t>
      </w:r>
      <w:r w:rsidRPr="00201614">
        <w:rPr>
          <w:lang w:val="fr-FR"/>
        </w:rPr>
        <w:t>anentes de fournisseurs qualifiés feront en sorte que les fournisseurs puissent en tout temps demander à être qualifiés et que tous</w:t>
      </w:r>
      <w:r w:rsidR="002F0075" w:rsidRPr="00201614">
        <w:rPr>
          <w:lang w:val="fr-FR"/>
        </w:rPr>
        <w:t xml:space="preserve"> </w:t>
      </w:r>
      <w:r w:rsidRPr="00201614">
        <w:rPr>
          <w:lang w:val="fr-FR"/>
        </w:rPr>
        <w:t>les fournisseurs</w:t>
      </w:r>
      <w:r w:rsidR="002F0075" w:rsidRPr="00201614">
        <w:rPr>
          <w:lang w:val="fr-FR"/>
        </w:rPr>
        <w:t xml:space="preserve"> </w:t>
      </w:r>
      <w:r w:rsidRPr="00201614">
        <w:rPr>
          <w:lang w:val="fr-FR"/>
        </w:rPr>
        <w:t>qualifiés qui en feront la demande soient inscrits sur ces listes dans</w:t>
      </w:r>
      <w:r w:rsidR="002F0075" w:rsidRPr="00201614">
        <w:rPr>
          <w:lang w:val="fr-FR"/>
        </w:rPr>
        <w:t xml:space="preserve"> </w:t>
      </w:r>
      <w:r w:rsidRPr="00201614">
        <w:rPr>
          <w:lang w:val="fr-FR"/>
        </w:rPr>
        <w:t>un délai</w:t>
      </w:r>
      <w:r w:rsidR="002F0075" w:rsidRPr="00201614">
        <w:rPr>
          <w:lang w:val="fr-FR"/>
        </w:rPr>
        <w:t xml:space="preserve"> </w:t>
      </w:r>
      <w:r w:rsidRPr="00201614">
        <w:rPr>
          <w:lang w:val="fr-FR"/>
        </w:rPr>
        <w:t>raisonnablement court;</w:t>
      </w:r>
    </w:p>
    <w:p w14:paraId="23798BA6" w14:textId="52089F7F" w:rsidR="00C409DA" w:rsidRPr="00201614" w:rsidRDefault="00C409DA" w:rsidP="001D5450">
      <w:pPr>
        <w:pStyle w:val="ListParagraph"/>
        <w:numPr>
          <w:ilvl w:val="0"/>
          <w:numId w:val="79"/>
        </w:numPr>
        <w:ind w:left="1134" w:hanging="567"/>
        <w:rPr>
          <w:lang w:val="fr-FR"/>
        </w:rPr>
      </w:pPr>
      <w:r w:rsidRPr="00201614">
        <w:rPr>
          <w:lang w:val="fr-FR"/>
        </w:rPr>
        <w:t>si, après la parution de</w:t>
      </w:r>
      <w:r w:rsidR="002F0075" w:rsidRPr="00201614">
        <w:rPr>
          <w:lang w:val="fr-FR"/>
        </w:rPr>
        <w:t xml:space="preserve"> </w:t>
      </w:r>
      <w:r w:rsidRPr="00201614">
        <w:rPr>
          <w:lang w:val="fr-FR"/>
        </w:rPr>
        <w:t>l'avis mentionné au paragraphe</w:t>
      </w:r>
      <w:r w:rsidR="002F0075" w:rsidRPr="00201614">
        <w:rPr>
          <w:lang w:val="fr-FR"/>
        </w:rPr>
        <w:t> 1</w:t>
      </w:r>
      <w:r w:rsidRPr="00201614">
        <w:rPr>
          <w:lang w:val="fr-FR"/>
        </w:rPr>
        <w:t xml:space="preserve"> de</w:t>
      </w:r>
      <w:r w:rsidR="002F0075" w:rsidRPr="00201614">
        <w:rPr>
          <w:lang w:val="fr-FR"/>
        </w:rPr>
        <w:t xml:space="preserve"> </w:t>
      </w:r>
      <w:r w:rsidRPr="00201614">
        <w:rPr>
          <w:lang w:val="fr-FR"/>
        </w:rPr>
        <w:t>l'article</w:t>
      </w:r>
      <w:r w:rsidR="002F0075" w:rsidRPr="00201614">
        <w:rPr>
          <w:lang w:val="fr-FR"/>
        </w:rPr>
        <w:t> </w:t>
      </w:r>
      <w:r w:rsidRPr="00201614">
        <w:rPr>
          <w:lang w:val="fr-FR"/>
        </w:rPr>
        <w:t>IX, un</w:t>
      </w:r>
      <w:r w:rsidR="002F0075" w:rsidRPr="00201614">
        <w:rPr>
          <w:lang w:val="fr-FR"/>
        </w:rPr>
        <w:t xml:space="preserve"> </w:t>
      </w:r>
      <w:r w:rsidRPr="00201614">
        <w:rPr>
          <w:lang w:val="fr-FR"/>
        </w:rPr>
        <w:t>fournisseur qui n'est pas encore qualifié demande à pouvoir soumissionner pour un marché envisagé, l'entité engagera dans les moindres</w:t>
      </w:r>
      <w:r w:rsidR="002F0075" w:rsidRPr="00201614">
        <w:rPr>
          <w:lang w:val="fr-FR"/>
        </w:rPr>
        <w:t xml:space="preserve"> </w:t>
      </w:r>
      <w:r w:rsidRPr="00201614">
        <w:rPr>
          <w:lang w:val="fr-FR"/>
        </w:rPr>
        <w:t>délais la procédure de</w:t>
      </w:r>
      <w:r w:rsidR="002F0075" w:rsidRPr="00201614">
        <w:rPr>
          <w:lang w:val="fr-FR"/>
        </w:rPr>
        <w:t xml:space="preserve"> </w:t>
      </w:r>
      <w:r w:rsidRPr="00201614">
        <w:rPr>
          <w:lang w:val="fr-FR"/>
        </w:rPr>
        <w:t>qualification;</w:t>
      </w:r>
    </w:p>
    <w:p w14:paraId="1C8BCBA1" w14:textId="7D112D35" w:rsidR="00C409DA" w:rsidRPr="00201614" w:rsidRDefault="00C409DA" w:rsidP="001D5450">
      <w:pPr>
        <w:pStyle w:val="ListParagraph"/>
        <w:numPr>
          <w:ilvl w:val="0"/>
          <w:numId w:val="79"/>
        </w:numPr>
        <w:ind w:left="1134" w:hanging="567"/>
        <w:rPr>
          <w:lang w:val="fr-FR"/>
        </w:rPr>
      </w:pPr>
      <w:r w:rsidRPr="00201614">
        <w:rPr>
          <w:lang w:val="fr-FR"/>
        </w:rPr>
        <w:t>tout fournisseur ayant demandé à devenir fournisseur qualifié sera avisé par les entités concernées de la décision prise à ce</w:t>
      </w:r>
      <w:r w:rsidR="002F0075" w:rsidRPr="00201614">
        <w:rPr>
          <w:lang w:val="fr-FR"/>
        </w:rPr>
        <w:t xml:space="preserve"> </w:t>
      </w:r>
      <w:r w:rsidRPr="00201614">
        <w:rPr>
          <w:lang w:val="fr-FR"/>
        </w:rPr>
        <w:t>sujet. Les fournisseurs</w:t>
      </w:r>
      <w:r w:rsidR="002F0075" w:rsidRPr="00201614">
        <w:rPr>
          <w:lang w:val="fr-FR"/>
        </w:rPr>
        <w:t xml:space="preserve"> </w:t>
      </w:r>
      <w:r w:rsidRPr="00201614">
        <w:rPr>
          <w:lang w:val="fr-FR"/>
        </w:rPr>
        <w:t>qualifiés qui auront été inscrits</w:t>
      </w:r>
      <w:r w:rsidR="002F0075" w:rsidRPr="00201614">
        <w:rPr>
          <w:lang w:val="fr-FR"/>
        </w:rPr>
        <w:t xml:space="preserve"> </w:t>
      </w:r>
      <w:r w:rsidRPr="00201614">
        <w:rPr>
          <w:lang w:val="fr-FR"/>
        </w:rPr>
        <w:t>sur</w:t>
      </w:r>
      <w:r w:rsidR="002F0075" w:rsidRPr="00201614">
        <w:rPr>
          <w:lang w:val="fr-FR"/>
        </w:rPr>
        <w:t xml:space="preserve"> </w:t>
      </w:r>
      <w:r w:rsidRPr="00201614">
        <w:rPr>
          <w:lang w:val="fr-FR"/>
        </w:rPr>
        <w:t>une</w:t>
      </w:r>
      <w:r w:rsidR="002F0075" w:rsidRPr="00201614">
        <w:rPr>
          <w:lang w:val="fr-FR"/>
        </w:rPr>
        <w:t xml:space="preserve"> </w:t>
      </w:r>
      <w:r w:rsidRPr="00201614">
        <w:rPr>
          <w:lang w:val="fr-FR"/>
        </w:rPr>
        <w:t>liste</w:t>
      </w:r>
      <w:r w:rsidR="002F0075" w:rsidRPr="00201614">
        <w:rPr>
          <w:lang w:val="fr-FR"/>
        </w:rPr>
        <w:t xml:space="preserve"> </w:t>
      </w:r>
      <w:r w:rsidRPr="00201614">
        <w:rPr>
          <w:lang w:val="fr-FR"/>
        </w:rPr>
        <w:t>permanente par</w:t>
      </w:r>
      <w:r w:rsidR="002F0075" w:rsidRPr="00201614">
        <w:rPr>
          <w:lang w:val="fr-FR"/>
        </w:rPr>
        <w:t xml:space="preserve"> </w:t>
      </w:r>
      <w:r w:rsidRPr="00201614">
        <w:rPr>
          <w:lang w:val="fr-FR"/>
        </w:rPr>
        <w:t>des</w:t>
      </w:r>
      <w:r w:rsidR="002F0075" w:rsidRPr="00201614">
        <w:rPr>
          <w:lang w:val="fr-FR"/>
        </w:rPr>
        <w:t xml:space="preserve"> </w:t>
      </w:r>
      <w:r w:rsidRPr="00201614">
        <w:rPr>
          <w:lang w:val="fr-FR"/>
        </w:rPr>
        <w:t>entités</w:t>
      </w:r>
      <w:r w:rsidR="002F0075" w:rsidRPr="00201614">
        <w:rPr>
          <w:lang w:val="fr-FR"/>
        </w:rPr>
        <w:t xml:space="preserve"> </w:t>
      </w:r>
      <w:r w:rsidRPr="00201614">
        <w:rPr>
          <w:lang w:val="fr-FR"/>
        </w:rPr>
        <w:t>seront</w:t>
      </w:r>
      <w:r w:rsidR="002F0075" w:rsidRPr="00201614">
        <w:rPr>
          <w:lang w:val="fr-FR"/>
        </w:rPr>
        <w:t xml:space="preserve"> </w:t>
      </w:r>
      <w:r w:rsidRPr="00201614">
        <w:rPr>
          <w:lang w:val="fr-FR"/>
        </w:rPr>
        <w:t xml:space="preserve">également </w:t>
      </w:r>
      <w:r w:rsidR="00462C9D" w:rsidRPr="00201614">
        <w:rPr>
          <w:lang w:val="fr-FR"/>
        </w:rPr>
        <w:t>infor</w:t>
      </w:r>
      <w:r w:rsidR="002F0075" w:rsidRPr="00201614">
        <w:rPr>
          <w:lang w:val="fr-FR"/>
        </w:rPr>
        <w:t>m</w:t>
      </w:r>
      <w:r w:rsidR="00462C9D" w:rsidRPr="00201614">
        <w:rPr>
          <w:lang w:val="fr-FR"/>
        </w:rPr>
        <w:t>és de l'annulation de cette liste ou de leur</w:t>
      </w:r>
      <w:r w:rsidR="002F0075" w:rsidRPr="00201614">
        <w:rPr>
          <w:lang w:val="fr-FR"/>
        </w:rPr>
        <w:t xml:space="preserve"> </w:t>
      </w:r>
      <w:r w:rsidR="00462C9D" w:rsidRPr="00201614">
        <w:rPr>
          <w:lang w:val="fr-FR"/>
        </w:rPr>
        <w:t>exclusion;</w:t>
      </w:r>
    </w:p>
    <w:p w14:paraId="1DAA7CC8" w14:textId="5E9550A8" w:rsidR="002F0075" w:rsidRPr="00201614" w:rsidRDefault="002F0075" w:rsidP="001D5450">
      <w:pPr>
        <w:pStyle w:val="ListParagraph"/>
        <w:numPr>
          <w:ilvl w:val="0"/>
          <w:numId w:val="79"/>
        </w:numPr>
        <w:ind w:left="1134" w:hanging="567"/>
        <w:rPr>
          <w:lang w:val="fr-FR"/>
        </w:rPr>
      </w:pPr>
      <w:r w:rsidRPr="00201614">
        <w:rPr>
          <w:lang w:val="fr-FR"/>
        </w:rPr>
        <w:t>chaque Partie fera en sorte que:</w:t>
      </w:r>
    </w:p>
    <w:p w14:paraId="22DBB095" w14:textId="72ED319D" w:rsidR="0000797A" w:rsidRPr="00201614" w:rsidRDefault="002F0075" w:rsidP="001D5450">
      <w:pPr>
        <w:spacing w:after="240"/>
        <w:ind w:left="1701" w:hanging="567"/>
        <w:rPr>
          <w:lang w:val="fr-FR"/>
        </w:rPr>
      </w:pPr>
      <w:r w:rsidRPr="00201614">
        <w:rPr>
          <w:lang w:val="fr-FR"/>
        </w:rPr>
        <w:t>i)</w:t>
      </w:r>
      <w:r w:rsidR="00E5693F" w:rsidRPr="00201614">
        <w:rPr>
          <w:lang w:val="fr-FR"/>
        </w:rPr>
        <w:tab/>
      </w:r>
      <w:r w:rsidRPr="00201614">
        <w:rPr>
          <w:lang w:val="fr-FR"/>
        </w:rPr>
        <w:t>chaque entité et ses différents services suivent une procédure de qualification unique, sauf dans les cas où la nécessité de suivre une procédure différente</w:t>
      </w:r>
      <w:r w:rsidR="00E5693F" w:rsidRPr="00201614">
        <w:rPr>
          <w:lang w:val="fr-FR"/>
        </w:rPr>
        <w:t xml:space="preserve"> </w:t>
      </w:r>
      <w:r w:rsidRPr="00201614">
        <w:rPr>
          <w:lang w:val="fr-FR"/>
        </w:rPr>
        <w:t>est dûment établie;</w:t>
      </w:r>
    </w:p>
    <w:p w14:paraId="75C438EA" w14:textId="4AE5EC63" w:rsidR="002F0075" w:rsidRPr="00201614" w:rsidRDefault="002F0075" w:rsidP="001D5450">
      <w:pPr>
        <w:spacing w:after="240"/>
        <w:ind w:left="1701" w:hanging="567"/>
        <w:rPr>
          <w:lang w:val="fr-FR"/>
        </w:rPr>
      </w:pPr>
      <w:r w:rsidRPr="00201614">
        <w:rPr>
          <w:lang w:val="fr-FR"/>
        </w:rPr>
        <w:t>ii)</w:t>
      </w:r>
      <w:r w:rsidR="00E5693F" w:rsidRPr="00201614">
        <w:rPr>
          <w:lang w:val="fr-FR"/>
        </w:rPr>
        <w:tab/>
      </w:r>
      <w:r w:rsidRPr="00201614">
        <w:rPr>
          <w:lang w:val="fr-FR"/>
        </w:rPr>
        <w:t>des efforts soient faits pour réduire au minimum les différences de procédures</w:t>
      </w:r>
      <w:r w:rsidR="00E5693F" w:rsidRPr="00201614">
        <w:rPr>
          <w:lang w:val="fr-FR"/>
        </w:rPr>
        <w:t xml:space="preserve"> </w:t>
      </w:r>
      <w:r w:rsidRPr="00201614">
        <w:rPr>
          <w:lang w:val="fr-FR"/>
        </w:rPr>
        <w:t>de qualification entre entités;</w:t>
      </w:r>
    </w:p>
    <w:p w14:paraId="5CCAE01E" w14:textId="641536E6" w:rsidR="002F0075" w:rsidRPr="00201614" w:rsidRDefault="002F0075" w:rsidP="001D5450">
      <w:pPr>
        <w:pStyle w:val="ListParagraph"/>
        <w:numPr>
          <w:ilvl w:val="0"/>
          <w:numId w:val="79"/>
        </w:numPr>
        <w:ind w:left="1134" w:hanging="567"/>
        <w:rPr>
          <w:lang w:val="fr-FR"/>
        </w:rPr>
      </w:pPr>
      <w:r w:rsidRPr="00201614">
        <w:rPr>
          <w:lang w:val="fr-FR"/>
        </w:rPr>
        <w:t>aucune disposition des alinéas a) à g) n'empêchera l'exclusion d'un fournisseur pour des motifs tels que la faillite ou de fausses déclarations, à la condition que cette mesure soit compatible avec les dispositions du présent accord relatives au traitement national</w:t>
      </w:r>
      <w:r w:rsidR="00E5693F" w:rsidRPr="00201614">
        <w:rPr>
          <w:lang w:val="fr-FR"/>
        </w:rPr>
        <w:t xml:space="preserve"> </w:t>
      </w:r>
      <w:r w:rsidRPr="00201614">
        <w:rPr>
          <w:lang w:val="fr-FR"/>
        </w:rPr>
        <w:t>et à la non</w:t>
      </w:r>
      <w:r w:rsidR="002C0D36" w:rsidRPr="00201614">
        <w:rPr>
          <w:lang w:val="fr-FR"/>
        </w:rPr>
        <w:noBreakHyphen/>
      </w:r>
      <w:r w:rsidRPr="00201614">
        <w:rPr>
          <w:lang w:val="fr-FR"/>
        </w:rPr>
        <w:t>discrimination.</w:t>
      </w:r>
    </w:p>
    <w:p w14:paraId="33CA7074" w14:textId="05C751C1" w:rsidR="00E5693F" w:rsidRPr="00201614" w:rsidRDefault="00E5693F" w:rsidP="001D5450">
      <w:pPr>
        <w:keepNext/>
        <w:spacing w:after="240"/>
        <w:jc w:val="center"/>
        <w:rPr>
          <w:i/>
          <w:iCs/>
          <w:lang w:val="fr-FR"/>
        </w:rPr>
      </w:pPr>
      <w:r w:rsidRPr="00201614">
        <w:rPr>
          <w:i/>
          <w:iCs/>
          <w:lang w:val="fr-FR"/>
        </w:rPr>
        <w:t>Article IX</w:t>
      </w:r>
    </w:p>
    <w:p w14:paraId="7848DB1E" w14:textId="2349FF39" w:rsidR="00E5693F" w:rsidRPr="00201614" w:rsidRDefault="00E5693F" w:rsidP="001D5450">
      <w:pPr>
        <w:keepNext/>
        <w:spacing w:after="360"/>
        <w:jc w:val="center"/>
        <w:rPr>
          <w:i/>
          <w:iCs/>
          <w:lang w:val="fr-FR"/>
        </w:rPr>
      </w:pPr>
      <w:r w:rsidRPr="00201614">
        <w:rPr>
          <w:i/>
          <w:iCs/>
          <w:lang w:val="fr-FR"/>
        </w:rPr>
        <w:t>Invitation à soumissionner pour des marchés envisagés</w:t>
      </w:r>
    </w:p>
    <w:p w14:paraId="0955722A" w14:textId="5FDF109D" w:rsidR="00E5693F" w:rsidRPr="00201614" w:rsidRDefault="00E5693F" w:rsidP="001D5450">
      <w:pPr>
        <w:pStyle w:val="BodyText"/>
        <w:numPr>
          <w:ilvl w:val="6"/>
          <w:numId w:val="80"/>
        </w:numPr>
        <w:rPr>
          <w:lang w:val="fr-FR"/>
        </w:rPr>
      </w:pPr>
      <w:r w:rsidRPr="00201614">
        <w:rPr>
          <w:lang w:val="fr-FR"/>
        </w:rPr>
        <w:t xml:space="preserve"> </w:t>
      </w:r>
      <w:r w:rsidRPr="00201614">
        <w:rPr>
          <w:lang w:val="fr-FR"/>
        </w:rPr>
        <w:tab/>
        <w:t>Conformément aux paragraphes 2 et 3, les entités feront paraître une invitation à soumissionner pour tous les marchés</w:t>
      </w:r>
      <w:r w:rsidR="00A23795" w:rsidRPr="00201614">
        <w:rPr>
          <w:lang w:val="fr-FR"/>
        </w:rPr>
        <w:t xml:space="preserve"> </w:t>
      </w:r>
      <w:r w:rsidRPr="00201614">
        <w:rPr>
          <w:lang w:val="fr-FR"/>
        </w:rPr>
        <w:t>envisagés,</w:t>
      </w:r>
      <w:r w:rsidR="00A23795" w:rsidRPr="00201614">
        <w:rPr>
          <w:lang w:val="fr-FR"/>
        </w:rPr>
        <w:t xml:space="preserve"> </w:t>
      </w:r>
      <w:r w:rsidRPr="00201614">
        <w:rPr>
          <w:lang w:val="fr-FR"/>
        </w:rPr>
        <w:t>sauf disposition</w:t>
      </w:r>
      <w:r w:rsidR="00A23795" w:rsidRPr="00201614">
        <w:rPr>
          <w:lang w:val="fr-FR"/>
        </w:rPr>
        <w:t xml:space="preserve"> </w:t>
      </w:r>
      <w:r w:rsidRPr="00201614">
        <w:rPr>
          <w:lang w:val="fr-FR"/>
        </w:rPr>
        <w:t>contraire de l'article XV (appel</w:t>
      </w:r>
      <w:r w:rsidR="00A23795" w:rsidRPr="00201614">
        <w:rPr>
          <w:lang w:val="fr-FR"/>
        </w:rPr>
        <w:t xml:space="preserve"> </w:t>
      </w:r>
      <w:r w:rsidRPr="00201614">
        <w:rPr>
          <w:lang w:val="fr-FR"/>
        </w:rPr>
        <w:t>d'offres limité). Cet avis paraîtra dans la publication appropriée qui est indiquée à l'Appendice</w:t>
      </w:r>
      <w:r w:rsidR="00A23795" w:rsidRPr="00201614">
        <w:rPr>
          <w:lang w:val="fr-FR"/>
        </w:rPr>
        <w:t xml:space="preserve"> </w:t>
      </w:r>
      <w:r w:rsidRPr="00201614">
        <w:rPr>
          <w:lang w:val="fr-FR"/>
        </w:rPr>
        <w:t>II.</w:t>
      </w:r>
    </w:p>
    <w:p w14:paraId="64A888C1" w14:textId="688D2E1B" w:rsidR="00E92A25" w:rsidRPr="00201614" w:rsidRDefault="00E5693F" w:rsidP="001D5450">
      <w:pPr>
        <w:pStyle w:val="BodyText"/>
        <w:numPr>
          <w:ilvl w:val="6"/>
          <w:numId w:val="80"/>
        </w:numPr>
        <w:rPr>
          <w:lang w:val="fr-FR"/>
        </w:rPr>
      </w:pPr>
      <w:r w:rsidRPr="00201614">
        <w:rPr>
          <w:lang w:val="fr-FR"/>
        </w:rPr>
        <w:t xml:space="preserve"> </w:t>
      </w:r>
      <w:r w:rsidRPr="00201614">
        <w:rPr>
          <w:lang w:val="fr-FR"/>
        </w:rPr>
        <w:tab/>
        <w:t>L'invitation</w:t>
      </w:r>
      <w:r w:rsidR="00A23795" w:rsidRPr="00201614">
        <w:rPr>
          <w:lang w:val="fr-FR"/>
        </w:rPr>
        <w:t xml:space="preserve"> </w:t>
      </w:r>
      <w:r w:rsidRPr="00201614">
        <w:rPr>
          <w:lang w:val="fr-FR"/>
        </w:rPr>
        <w:t>à soumissionner</w:t>
      </w:r>
      <w:r w:rsidR="00A23795" w:rsidRPr="00201614">
        <w:rPr>
          <w:lang w:val="fr-FR"/>
        </w:rPr>
        <w:t xml:space="preserve"> </w:t>
      </w:r>
      <w:r w:rsidRPr="00201614">
        <w:rPr>
          <w:lang w:val="fr-FR"/>
        </w:rPr>
        <w:t>pourra</w:t>
      </w:r>
      <w:r w:rsidR="00A23795" w:rsidRPr="00201614">
        <w:rPr>
          <w:lang w:val="fr-FR"/>
        </w:rPr>
        <w:t xml:space="preserve"> </w:t>
      </w:r>
      <w:r w:rsidRPr="00201614">
        <w:rPr>
          <w:lang w:val="fr-FR"/>
        </w:rPr>
        <w:t>prendre</w:t>
      </w:r>
      <w:r w:rsidR="00A23795" w:rsidRPr="00201614">
        <w:rPr>
          <w:lang w:val="fr-FR"/>
        </w:rPr>
        <w:t xml:space="preserve"> </w:t>
      </w:r>
      <w:r w:rsidRPr="00201614">
        <w:rPr>
          <w:lang w:val="fr-FR"/>
        </w:rPr>
        <w:t>la for</w:t>
      </w:r>
      <w:r w:rsidR="00405733" w:rsidRPr="00201614">
        <w:rPr>
          <w:lang w:val="fr-FR"/>
        </w:rPr>
        <w:t>m</w:t>
      </w:r>
      <w:r w:rsidRPr="00201614">
        <w:rPr>
          <w:lang w:val="fr-FR"/>
        </w:rPr>
        <w:t>e</w:t>
      </w:r>
      <w:r w:rsidR="00A23795" w:rsidRPr="00201614">
        <w:rPr>
          <w:lang w:val="fr-FR"/>
        </w:rPr>
        <w:t xml:space="preserve"> </w:t>
      </w:r>
      <w:r w:rsidRPr="00201614">
        <w:rPr>
          <w:lang w:val="fr-FR"/>
        </w:rPr>
        <w:t>d'un avis de</w:t>
      </w:r>
      <w:r w:rsidR="00A23795" w:rsidRPr="00201614">
        <w:rPr>
          <w:lang w:val="fr-FR"/>
        </w:rPr>
        <w:t xml:space="preserve"> </w:t>
      </w:r>
      <w:r w:rsidRPr="00201614">
        <w:rPr>
          <w:lang w:val="fr-FR"/>
        </w:rPr>
        <w:t>projet</w:t>
      </w:r>
      <w:r w:rsidR="00A23795" w:rsidRPr="00201614">
        <w:rPr>
          <w:lang w:val="fr-FR"/>
        </w:rPr>
        <w:t xml:space="preserve"> </w:t>
      </w:r>
      <w:r w:rsidRPr="00201614">
        <w:rPr>
          <w:lang w:val="fr-FR"/>
        </w:rPr>
        <w:t>de</w:t>
      </w:r>
      <w:r w:rsidR="00A23795" w:rsidRPr="00201614">
        <w:rPr>
          <w:lang w:val="fr-FR"/>
        </w:rPr>
        <w:t xml:space="preserve"> </w:t>
      </w:r>
      <w:r w:rsidRPr="00201614">
        <w:rPr>
          <w:lang w:val="fr-FR"/>
        </w:rPr>
        <w:t>marché, décrit au paragraphe</w:t>
      </w:r>
      <w:r w:rsidR="00F81435">
        <w:rPr>
          <w:lang w:val="fr-FR"/>
        </w:rPr>
        <w:t> </w:t>
      </w:r>
      <w:r w:rsidRPr="00201614">
        <w:rPr>
          <w:lang w:val="fr-FR"/>
        </w:rPr>
        <w:t>6.</w:t>
      </w:r>
    </w:p>
    <w:p w14:paraId="1E3BDF5B" w14:textId="2462D545" w:rsidR="008D2837" w:rsidRDefault="00E5693F" w:rsidP="001D5450">
      <w:pPr>
        <w:pStyle w:val="BodyText"/>
        <w:numPr>
          <w:ilvl w:val="6"/>
          <w:numId w:val="80"/>
        </w:numPr>
        <w:rPr>
          <w:lang w:val="fr-FR"/>
        </w:rPr>
      </w:pPr>
      <w:r w:rsidRPr="00201614">
        <w:rPr>
          <w:lang w:val="fr-FR"/>
        </w:rPr>
        <w:t xml:space="preserve"> </w:t>
      </w:r>
      <w:r w:rsidRPr="00201614">
        <w:rPr>
          <w:lang w:val="fr-FR"/>
        </w:rPr>
        <w:tab/>
        <w:t>Les entités énumérées aux Annexes 2 et 3 pourront utiliser pour l'invitation</w:t>
      </w:r>
      <w:r w:rsidR="00A23795" w:rsidRPr="00201614">
        <w:rPr>
          <w:lang w:val="fr-FR"/>
        </w:rPr>
        <w:t xml:space="preserve"> </w:t>
      </w:r>
      <w:r w:rsidRPr="00201614">
        <w:rPr>
          <w:lang w:val="fr-FR"/>
        </w:rPr>
        <w:t>à soumissionner un avis de marché programmé, décrit au paragraphe 7, ou un avis concernant un système de qualification, décrit au paragraphe 9.</w:t>
      </w:r>
    </w:p>
    <w:p w14:paraId="7E9C7B93" w14:textId="77777777" w:rsidR="008D2837" w:rsidRDefault="008D2837">
      <w:pPr>
        <w:spacing w:after="160" w:line="259" w:lineRule="auto"/>
        <w:jc w:val="left"/>
        <w:rPr>
          <w:lang w:val="fr-FR"/>
        </w:rPr>
      </w:pPr>
      <w:r>
        <w:rPr>
          <w:lang w:val="fr-FR"/>
        </w:rPr>
        <w:br w:type="page"/>
      </w:r>
    </w:p>
    <w:p w14:paraId="07C6BBCF" w14:textId="7264FC54" w:rsidR="00E5693F" w:rsidRPr="00201614" w:rsidRDefault="00E5693F" w:rsidP="001D5450">
      <w:pPr>
        <w:pStyle w:val="BodyText"/>
        <w:numPr>
          <w:ilvl w:val="6"/>
          <w:numId w:val="80"/>
        </w:numPr>
        <w:rPr>
          <w:lang w:val="fr-FR"/>
        </w:rPr>
      </w:pPr>
      <w:r w:rsidRPr="00201614">
        <w:rPr>
          <w:lang w:val="fr-FR"/>
        </w:rPr>
        <w:lastRenderedPageBreak/>
        <w:t xml:space="preserve"> </w:t>
      </w:r>
      <w:r w:rsidRPr="00201614">
        <w:rPr>
          <w:lang w:val="fr-FR"/>
        </w:rPr>
        <w:tab/>
        <w:t>Les entités qui utilisent pour l'invitation à soumissionner un avis de marché programmé inviteront ensuite tous les fournisseurs qui se</w:t>
      </w:r>
      <w:r w:rsidR="00555070" w:rsidRPr="00201614">
        <w:rPr>
          <w:lang w:val="fr-FR"/>
        </w:rPr>
        <w:t xml:space="preserve"> </w:t>
      </w:r>
      <w:r w:rsidRPr="00201614">
        <w:rPr>
          <w:lang w:val="fr-FR"/>
        </w:rPr>
        <w:t>seront déclarés intéressés à le confi</w:t>
      </w:r>
      <w:r w:rsidR="00555070" w:rsidRPr="00201614">
        <w:rPr>
          <w:lang w:val="fr-FR"/>
        </w:rPr>
        <w:t>rm</w:t>
      </w:r>
      <w:r w:rsidRPr="00201614">
        <w:rPr>
          <w:lang w:val="fr-FR"/>
        </w:rPr>
        <w:t>er sur la base</w:t>
      </w:r>
      <w:r w:rsidR="00555070" w:rsidRPr="00201614">
        <w:rPr>
          <w:lang w:val="fr-FR"/>
        </w:rPr>
        <w:t xml:space="preserve"> </w:t>
      </w:r>
      <w:r w:rsidRPr="00201614">
        <w:rPr>
          <w:lang w:val="fr-FR"/>
        </w:rPr>
        <w:t>de renseignements qui comprendront au moins ceux qui sont énumérés au paragraphe</w:t>
      </w:r>
      <w:r w:rsidR="00A23795" w:rsidRPr="00201614">
        <w:rPr>
          <w:lang w:val="fr-FR"/>
        </w:rPr>
        <w:t xml:space="preserve"> </w:t>
      </w:r>
      <w:r w:rsidRPr="00201614">
        <w:rPr>
          <w:lang w:val="fr-FR"/>
        </w:rPr>
        <w:t>6.</w:t>
      </w:r>
    </w:p>
    <w:p w14:paraId="1FC249FF" w14:textId="4CE15AEE" w:rsidR="00E5693F" w:rsidRPr="00201614" w:rsidRDefault="00E5693F" w:rsidP="001D5450">
      <w:pPr>
        <w:pStyle w:val="BodyText"/>
        <w:numPr>
          <w:ilvl w:val="6"/>
          <w:numId w:val="80"/>
        </w:numPr>
        <w:rPr>
          <w:lang w:val="fr-FR"/>
        </w:rPr>
      </w:pPr>
      <w:r w:rsidRPr="00201614">
        <w:rPr>
          <w:lang w:val="fr-FR"/>
        </w:rPr>
        <w:t xml:space="preserve"> </w:t>
      </w:r>
      <w:r w:rsidRPr="00201614">
        <w:rPr>
          <w:lang w:val="fr-FR"/>
        </w:rPr>
        <w:tab/>
        <w:t>Les entités qui utilisent pour l'invitation à soumissionner</w:t>
      </w:r>
      <w:r w:rsidR="00A23795" w:rsidRPr="00201614">
        <w:rPr>
          <w:lang w:val="fr-FR"/>
        </w:rPr>
        <w:t xml:space="preserve"> </w:t>
      </w:r>
      <w:r w:rsidRPr="00201614">
        <w:rPr>
          <w:lang w:val="fr-FR"/>
        </w:rPr>
        <w:t>un avis concernant</w:t>
      </w:r>
      <w:r w:rsidR="00A23795" w:rsidRPr="00201614">
        <w:rPr>
          <w:lang w:val="fr-FR"/>
        </w:rPr>
        <w:t xml:space="preserve"> </w:t>
      </w:r>
      <w:r w:rsidRPr="00201614">
        <w:rPr>
          <w:lang w:val="fr-FR"/>
        </w:rPr>
        <w:t>un système</w:t>
      </w:r>
      <w:r w:rsidR="00A23795" w:rsidRPr="00201614">
        <w:rPr>
          <w:lang w:val="fr-FR"/>
        </w:rPr>
        <w:t xml:space="preserve"> </w:t>
      </w:r>
      <w:r w:rsidRPr="00201614">
        <w:rPr>
          <w:lang w:val="fr-FR"/>
        </w:rPr>
        <w:t>de qualification fourniront, sous réserve des</w:t>
      </w:r>
      <w:r w:rsidR="00555070" w:rsidRPr="00201614">
        <w:rPr>
          <w:lang w:val="fr-FR"/>
        </w:rPr>
        <w:t xml:space="preserve"> </w:t>
      </w:r>
      <w:r w:rsidRPr="00201614">
        <w:rPr>
          <w:lang w:val="fr-FR"/>
        </w:rPr>
        <w:t>considérations mentionnées au paragraphe</w:t>
      </w:r>
      <w:r w:rsidR="008D2837">
        <w:rPr>
          <w:lang w:val="fr-FR"/>
        </w:rPr>
        <w:t> </w:t>
      </w:r>
      <w:r w:rsidRPr="00201614">
        <w:rPr>
          <w:lang w:val="fr-FR"/>
        </w:rPr>
        <w:t>4 de</w:t>
      </w:r>
      <w:r w:rsidR="00555070" w:rsidRPr="00201614">
        <w:rPr>
          <w:lang w:val="fr-FR"/>
        </w:rPr>
        <w:t xml:space="preserve"> </w:t>
      </w:r>
      <w:r w:rsidRPr="00201614">
        <w:rPr>
          <w:lang w:val="fr-FR"/>
        </w:rPr>
        <w:t>l'article</w:t>
      </w:r>
      <w:r w:rsidR="00555070" w:rsidRPr="00201614">
        <w:rPr>
          <w:lang w:val="fr-FR"/>
        </w:rPr>
        <w:t> </w:t>
      </w:r>
      <w:r w:rsidRPr="00201614">
        <w:rPr>
          <w:lang w:val="fr-FR"/>
        </w:rPr>
        <w:t>XVIII et en temps voulu, des renseignements qui per</w:t>
      </w:r>
      <w:r w:rsidR="00405733" w:rsidRPr="00201614">
        <w:rPr>
          <w:lang w:val="fr-FR"/>
        </w:rPr>
        <w:t>m</w:t>
      </w:r>
      <w:r w:rsidRPr="00201614">
        <w:rPr>
          <w:lang w:val="fr-FR"/>
        </w:rPr>
        <w:t>ettront à tous ceux qui se seront déclarés intéressés d'avoir une occasion valable d'évaluer leur intérêt à soumissionner. Ces renseignements comprendront ceux que contiennent les avis visés aux paragraphes 6 et 8, pour autant que ces renseignements soient</w:t>
      </w:r>
      <w:r w:rsidR="00F81435">
        <w:rPr>
          <w:lang w:val="fr-FR"/>
        </w:rPr>
        <w:t xml:space="preserve"> disponibles.</w:t>
      </w:r>
      <w:r w:rsidRPr="00201614">
        <w:rPr>
          <w:lang w:val="fr-FR"/>
        </w:rPr>
        <w:t xml:space="preserve"> Les renseignements fournis à un fournisseur intéressé seront communiqués de façon non discriminatoire aux autres fournisseurs</w:t>
      </w:r>
      <w:r w:rsidR="00A23795" w:rsidRPr="00201614">
        <w:rPr>
          <w:lang w:val="fr-FR"/>
        </w:rPr>
        <w:t xml:space="preserve"> </w:t>
      </w:r>
      <w:r w:rsidRPr="00201614">
        <w:rPr>
          <w:lang w:val="fr-FR"/>
        </w:rPr>
        <w:t>intéressés.</w:t>
      </w:r>
    </w:p>
    <w:p w14:paraId="443FE408" w14:textId="7D4317A7" w:rsidR="00E5693F" w:rsidRPr="00201614" w:rsidRDefault="00E5693F" w:rsidP="001D5450">
      <w:pPr>
        <w:pStyle w:val="BodyText"/>
        <w:numPr>
          <w:ilvl w:val="6"/>
          <w:numId w:val="80"/>
        </w:numPr>
        <w:rPr>
          <w:lang w:val="fr-FR"/>
        </w:rPr>
      </w:pPr>
      <w:r w:rsidRPr="00201614">
        <w:rPr>
          <w:lang w:val="fr-FR"/>
        </w:rPr>
        <w:t xml:space="preserve"> </w:t>
      </w:r>
      <w:r w:rsidRPr="00201614">
        <w:rPr>
          <w:lang w:val="fr-FR"/>
        </w:rPr>
        <w:tab/>
        <w:t>Chaque avis de projet de marché visé au paragraphe 2 contiendra les renseignements suivants:</w:t>
      </w:r>
    </w:p>
    <w:p w14:paraId="19599B30" w14:textId="74417EB6" w:rsidR="00E92A25" w:rsidRPr="00201614" w:rsidRDefault="00E5693F" w:rsidP="001D5450">
      <w:pPr>
        <w:pStyle w:val="ListParagraph"/>
        <w:numPr>
          <w:ilvl w:val="0"/>
          <w:numId w:val="81"/>
        </w:numPr>
        <w:ind w:left="1134" w:hanging="567"/>
        <w:rPr>
          <w:lang w:val="fr-FR"/>
        </w:rPr>
      </w:pPr>
      <w:r w:rsidRPr="00201614">
        <w:rPr>
          <w:lang w:val="fr-FR"/>
        </w:rPr>
        <w:t>nature et quantité, y compris toutes options concernant des marchés complémentaires et,</w:t>
      </w:r>
      <w:r w:rsidR="00A23795" w:rsidRPr="00201614">
        <w:rPr>
          <w:lang w:val="fr-FR"/>
        </w:rPr>
        <w:t xml:space="preserve"> </w:t>
      </w:r>
      <w:r w:rsidRPr="00201614">
        <w:rPr>
          <w:lang w:val="fr-FR"/>
        </w:rPr>
        <w:t>si possible,</w:t>
      </w:r>
      <w:r w:rsidR="00A23795" w:rsidRPr="00201614">
        <w:rPr>
          <w:lang w:val="fr-FR"/>
        </w:rPr>
        <w:t xml:space="preserve"> </w:t>
      </w:r>
      <w:r w:rsidRPr="00201614">
        <w:rPr>
          <w:lang w:val="fr-FR"/>
        </w:rPr>
        <w:t>délai estimé</w:t>
      </w:r>
      <w:r w:rsidR="00A23795" w:rsidRPr="00201614">
        <w:rPr>
          <w:lang w:val="fr-FR"/>
        </w:rPr>
        <w:t xml:space="preserve"> </w:t>
      </w:r>
      <w:r w:rsidRPr="00201614">
        <w:rPr>
          <w:lang w:val="fr-FR"/>
        </w:rPr>
        <w:t>pour</w:t>
      </w:r>
      <w:r w:rsidR="00A23795" w:rsidRPr="00201614">
        <w:rPr>
          <w:lang w:val="fr-FR"/>
        </w:rPr>
        <w:t xml:space="preserve"> </w:t>
      </w:r>
      <w:r w:rsidRPr="00201614">
        <w:rPr>
          <w:lang w:val="fr-FR"/>
        </w:rPr>
        <w:t>l'exercice de ces options; dans le cas de</w:t>
      </w:r>
      <w:r w:rsidR="00A23795" w:rsidRPr="00201614">
        <w:rPr>
          <w:lang w:val="fr-FR"/>
        </w:rPr>
        <w:t xml:space="preserve"> </w:t>
      </w:r>
      <w:r w:rsidRPr="00201614">
        <w:rPr>
          <w:lang w:val="fr-FR"/>
        </w:rPr>
        <w:t>marchés renouvelables, nature et quantité, et, si possible, délai estimé de publication des avis d'appel d'offres ultérieurs pour les produits ou services devant faire l'objet du marché;</w:t>
      </w:r>
    </w:p>
    <w:p w14:paraId="7D98668A" w14:textId="15D5A005" w:rsidR="00E5693F" w:rsidRPr="00201614" w:rsidRDefault="00E5693F" w:rsidP="001D5450">
      <w:pPr>
        <w:pStyle w:val="ListParagraph"/>
        <w:numPr>
          <w:ilvl w:val="0"/>
          <w:numId w:val="81"/>
        </w:numPr>
        <w:ind w:left="1134" w:hanging="567"/>
        <w:rPr>
          <w:lang w:val="fr-FR"/>
        </w:rPr>
      </w:pPr>
      <w:r w:rsidRPr="00201614">
        <w:rPr>
          <w:lang w:val="fr-FR"/>
        </w:rPr>
        <w:t>caractère de la procédure: ouvert, sélectif ou comportant une</w:t>
      </w:r>
      <w:r w:rsidR="00A23795" w:rsidRPr="00201614">
        <w:rPr>
          <w:lang w:val="fr-FR"/>
        </w:rPr>
        <w:t xml:space="preserve"> </w:t>
      </w:r>
      <w:r w:rsidRPr="00201614">
        <w:rPr>
          <w:lang w:val="fr-FR"/>
        </w:rPr>
        <w:t>négociation;</w:t>
      </w:r>
    </w:p>
    <w:p w14:paraId="7E4D4FBD" w14:textId="69A4C578" w:rsidR="00E5693F" w:rsidRPr="00201614" w:rsidRDefault="00E5693F" w:rsidP="001D5450">
      <w:pPr>
        <w:pStyle w:val="ListParagraph"/>
        <w:numPr>
          <w:ilvl w:val="0"/>
          <w:numId w:val="81"/>
        </w:numPr>
        <w:ind w:left="1134" w:hanging="567"/>
        <w:rPr>
          <w:lang w:val="fr-FR"/>
        </w:rPr>
      </w:pPr>
      <w:r w:rsidRPr="00201614">
        <w:rPr>
          <w:lang w:val="fr-FR"/>
        </w:rPr>
        <w:t>le cas échéant, date à laquelle commencera ou s'achèvera la livraison des produits ou services;</w:t>
      </w:r>
    </w:p>
    <w:p w14:paraId="3EBA8F2E" w14:textId="68A9C6A7" w:rsidR="00E5693F" w:rsidRPr="00201614" w:rsidRDefault="00E5693F" w:rsidP="001D5450">
      <w:pPr>
        <w:pStyle w:val="ListParagraph"/>
        <w:numPr>
          <w:ilvl w:val="0"/>
          <w:numId w:val="81"/>
        </w:numPr>
        <w:ind w:left="1134" w:hanging="567"/>
        <w:rPr>
          <w:lang w:val="fr-FR"/>
        </w:rPr>
      </w:pPr>
      <w:r w:rsidRPr="00201614">
        <w:rPr>
          <w:lang w:val="fr-FR"/>
        </w:rPr>
        <w:t>adresse et date limite pour le dépôt des demandes visant à obtenir une invitation à soumissionner ou la qualification pour inscription sur la liste des fournisseurs, ou pour la</w:t>
      </w:r>
      <w:r w:rsidR="00555070" w:rsidRPr="00201614">
        <w:rPr>
          <w:lang w:val="fr-FR"/>
        </w:rPr>
        <w:t xml:space="preserve"> </w:t>
      </w:r>
      <w:r w:rsidRPr="00201614">
        <w:rPr>
          <w:lang w:val="fr-FR"/>
        </w:rPr>
        <w:t>réception</w:t>
      </w:r>
      <w:r w:rsidR="00555070" w:rsidRPr="00201614">
        <w:rPr>
          <w:lang w:val="fr-FR"/>
        </w:rPr>
        <w:t xml:space="preserve"> </w:t>
      </w:r>
      <w:r w:rsidRPr="00201614">
        <w:rPr>
          <w:lang w:val="fr-FR"/>
        </w:rPr>
        <w:t>des</w:t>
      </w:r>
      <w:r w:rsidR="00555070" w:rsidRPr="00201614">
        <w:rPr>
          <w:lang w:val="fr-FR"/>
        </w:rPr>
        <w:t xml:space="preserve"> </w:t>
      </w:r>
      <w:r w:rsidRPr="00201614">
        <w:rPr>
          <w:lang w:val="fr-FR"/>
        </w:rPr>
        <w:t>soumissions, ainsi que langue</w:t>
      </w:r>
      <w:r w:rsidR="00555070" w:rsidRPr="00201614">
        <w:rPr>
          <w:lang w:val="fr-FR"/>
        </w:rPr>
        <w:t xml:space="preserve"> </w:t>
      </w:r>
      <w:r w:rsidRPr="00201614">
        <w:rPr>
          <w:lang w:val="fr-FR"/>
        </w:rPr>
        <w:t>ou</w:t>
      </w:r>
      <w:r w:rsidR="00555070" w:rsidRPr="00201614">
        <w:rPr>
          <w:lang w:val="fr-FR"/>
        </w:rPr>
        <w:t xml:space="preserve"> </w:t>
      </w:r>
      <w:r w:rsidRPr="00201614">
        <w:rPr>
          <w:lang w:val="fr-FR"/>
        </w:rPr>
        <w:t>langues autorisées pour leur présentation;</w:t>
      </w:r>
    </w:p>
    <w:p w14:paraId="53E70528" w14:textId="1ED12658" w:rsidR="00E5693F" w:rsidRPr="00201614" w:rsidRDefault="00E5693F" w:rsidP="001D5450">
      <w:pPr>
        <w:pStyle w:val="ListParagraph"/>
        <w:numPr>
          <w:ilvl w:val="0"/>
          <w:numId w:val="81"/>
        </w:numPr>
        <w:ind w:left="1134" w:hanging="567"/>
        <w:rPr>
          <w:lang w:val="fr-FR"/>
        </w:rPr>
      </w:pPr>
      <w:r w:rsidRPr="00201614">
        <w:rPr>
          <w:lang w:val="fr-FR"/>
        </w:rPr>
        <w:t>adresse de l'entité qui doit passer le marché et fournir les renseignements nécessaires pour l'obtention du cahier des charges et autres</w:t>
      </w:r>
      <w:r w:rsidR="00A23795" w:rsidRPr="00201614">
        <w:rPr>
          <w:lang w:val="fr-FR"/>
        </w:rPr>
        <w:t xml:space="preserve"> </w:t>
      </w:r>
      <w:r w:rsidRPr="00201614">
        <w:rPr>
          <w:lang w:val="fr-FR"/>
        </w:rPr>
        <w:t>documents;</w:t>
      </w:r>
    </w:p>
    <w:p w14:paraId="25EFA6EF" w14:textId="61A01670" w:rsidR="00E5693F" w:rsidRPr="00201614" w:rsidRDefault="00E5693F" w:rsidP="001D5450">
      <w:pPr>
        <w:pStyle w:val="ListParagraph"/>
        <w:numPr>
          <w:ilvl w:val="0"/>
          <w:numId w:val="81"/>
        </w:numPr>
        <w:ind w:left="1134" w:hanging="567"/>
        <w:rPr>
          <w:lang w:val="fr-FR"/>
        </w:rPr>
      </w:pPr>
      <w:r w:rsidRPr="00201614">
        <w:rPr>
          <w:lang w:val="fr-FR"/>
        </w:rPr>
        <w:t>conditions de caractère économique et technique, garanties financières et renseignements exigés</w:t>
      </w:r>
      <w:r w:rsidR="00A23795" w:rsidRPr="00201614">
        <w:rPr>
          <w:lang w:val="fr-FR"/>
        </w:rPr>
        <w:t xml:space="preserve"> </w:t>
      </w:r>
      <w:r w:rsidRPr="00201614">
        <w:rPr>
          <w:lang w:val="fr-FR"/>
        </w:rPr>
        <w:t>des</w:t>
      </w:r>
      <w:r w:rsidR="00A23795" w:rsidRPr="00201614">
        <w:rPr>
          <w:lang w:val="fr-FR"/>
        </w:rPr>
        <w:t xml:space="preserve"> </w:t>
      </w:r>
      <w:r w:rsidRPr="00201614">
        <w:rPr>
          <w:lang w:val="fr-FR"/>
        </w:rPr>
        <w:t>fournisseurs;</w:t>
      </w:r>
    </w:p>
    <w:p w14:paraId="58F0559A" w14:textId="34AFE66C" w:rsidR="00E5693F" w:rsidRPr="00201614" w:rsidRDefault="00E5693F" w:rsidP="001D5450">
      <w:pPr>
        <w:pStyle w:val="ListParagraph"/>
        <w:numPr>
          <w:ilvl w:val="0"/>
          <w:numId w:val="81"/>
        </w:numPr>
        <w:ind w:left="1134" w:hanging="567"/>
        <w:rPr>
          <w:lang w:val="fr-FR"/>
        </w:rPr>
      </w:pPr>
      <w:r w:rsidRPr="00201614">
        <w:rPr>
          <w:lang w:val="fr-FR"/>
        </w:rPr>
        <w:t>montant et modalités de versement de toute somme à payer pour obtenir la documentation relative à l'appel d'offres; et</w:t>
      </w:r>
    </w:p>
    <w:p w14:paraId="5B2783E4" w14:textId="4E039240" w:rsidR="00E5693F" w:rsidRPr="00201614" w:rsidRDefault="00E5693F" w:rsidP="001D5450">
      <w:pPr>
        <w:pStyle w:val="ListParagraph"/>
        <w:numPr>
          <w:ilvl w:val="0"/>
          <w:numId w:val="81"/>
        </w:numPr>
        <w:ind w:left="1134" w:hanging="567"/>
        <w:rPr>
          <w:lang w:val="fr-FR"/>
        </w:rPr>
      </w:pPr>
      <w:r w:rsidRPr="00201614">
        <w:rPr>
          <w:lang w:val="fr-FR"/>
        </w:rPr>
        <w:t>for</w:t>
      </w:r>
      <w:r w:rsidR="00555070" w:rsidRPr="00201614">
        <w:rPr>
          <w:lang w:val="fr-FR"/>
        </w:rPr>
        <w:t>m</w:t>
      </w:r>
      <w:r w:rsidRPr="00201614">
        <w:rPr>
          <w:lang w:val="fr-FR"/>
        </w:rPr>
        <w:t>e du marché faisant l'objet de l'appel d'offres: achat, crédit</w:t>
      </w:r>
      <w:r w:rsidR="002C0D36" w:rsidRPr="00201614">
        <w:rPr>
          <w:lang w:val="fr-FR"/>
        </w:rPr>
        <w:noBreakHyphen/>
      </w:r>
      <w:r w:rsidRPr="00201614">
        <w:rPr>
          <w:lang w:val="fr-FR"/>
        </w:rPr>
        <w:t>bail,</w:t>
      </w:r>
      <w:r w:rsidR="00555070" w:rsidRPr="00201614">
        <w:rPr>
          <w:lang w:val="fr-FR"/>
        </w:rPr>
        <w:t xml:space="preserve"> </w:t>
      </w:r>
      <w:r w:rsidRPr="00201614">
        <w:rPr>
          <w:lang w:val="fr-FR"/>
        </w:rPr>
        <w:t>location ou location</w:t>
      </w:r>
      <w:r w:rsidR="002C0D36" w:rsidRPr="00201614">
        <w:rPr>
          <w:lang w:val="fr-FR"/>
        </w:rPr>
        <w:noBreakHyphen/>
      </w:r>
      <w:r w:rsidRPr="00201614">
        <w:rPr>
          <w:lang w:val="fr-FR"/>
        </w:rPr>
        <w:t>vente, ou plusieurs de ces</w:t>
      </w:r>
      <w:r w:rsidR="00A23795" w:rsidRPr="00201614">
        <w:rPr>
          <w:lang w:val="fr-FR"/>
        </w:rPr>
        <w:t xml:space="preserve"> </w:t>
      </w:r>
      <w:r w:rsidRPr="00201614">
        <w:rPr>
          <w:lang w:val="fr-FR"/>
        </w:rPr>
        <w:t>formes.</w:t>
      </w:r>
    </w:p>
    <w:p w14:paraId="2873664A" w14:textId="7B0BAD4E" w:rsidR="00E5693F" w:rsidRPr="00201614" w:rsidRDefault="00E5693F" w:rsidP="001D5450">
      <w:pPr>
        <w:pStyle w:val="BodyText"/>
        <w:rPr>
          <w:lang w:val="fr-FR"/>
        </w:rPr>
      </w:pPr>
      <w:r w:rsidRPr="00201614">
        <w:rPr>
          <w:lang w:val="fr-FR"/>
        </w:rPr>
        <w:t xml:space="preserve"> </w:t>
      </w:r>
      <w:r w:rsidRPr="00201614">
        <w:rPr>
          <w:lang w:val="fr-FR"/>
        </w:rPr>
        <w:tab/>
      </w:r>
      <w:r w:rsidR="002D669C" w:rsidRPr="00201614">
        <w:rPr>
          <w:lang w:val="fr-FR"/>
        </w:rPr>
        <w:t>Chaque avis de marché programmé visé au paragraphe 3 contiendra le maximum de renseignements énumérés au paragraphe 6 qui sera disponible. Il contiendra en tout état de cause les renseignements énumérés au paragraphe 8 et:</w:t>
      </w:r>
    </w:p>
    <w:p w14:paraId="0AFA23B5" w14:textId="25BA5345" w:rsidR="00E5693F" w:rsidRPr="00201614" w:rsidRDefault="002D669C" w:rsidP="001D5450">
      <w:pPr>
        <w:pStyle w:val="ListParagraph"/>
        <w:numPr>
          <w:ilvl w:val="0"/>
          <w:numId w:val="82"/>
        </w:numPr>
        <w:ind w:left="1134" w:hanging="567"/>
        <w:rPr>
          <w:lang w:val="fr-FR"/>
        </w:rPr>
      </w:pPr>
      <w:r w:rsidRPr="00201614">
        <w:rPr>
          <w:lang w:val="fr-FR"/>
        </w:rPr>
        <w:t>mention du fait que les fournisseurs intéressés devraient faire part à l'entité de leur intérêt pour le marché;</w:t>
      </w:r>
    </w:p>
    <w:p w14:paraId="78194937" w14:textId="5C1B86BD" w:rsidR="008D2837" w:rsidRDefault="002D669C" w:rsidP="001D5450">
      <w:pPr>
        <w:pStyle w:val="ListParagraph"/>
        <w:numPr>
          <w:ilvl w:val="0"/>
          <w:numId w:val="82"/>
        </w:numPr>
        <w:ind w:left="1134" w:hanging="567"/>
        <w:rPr>
          <w:lang w:val="fr-FR"/>
        </w:rPr>
      </w:pPr>
      <w:r w:rsidRPr="00201614">
        <w:rPr>
          <w:lang w:val="fr-FR"/>
        </w:rPr>
        <w:t>mention de la personne ou du service en contact avec l'entité auprès duquel des renseignements additionnels pourront être obtenus.</w:t>
      </w:r>
    </w:p>
    <w:p w14:paraId="270CF9BF" w14:textId="77777777" w:rsidR="008D2837" w:rsidRDefault="008D2837">
      <w:pPr>
        <w:spacing w:after="160" w:line="259" w:lineRule="auto"/>
        <w:jc w:val="left"/>
        <w:rPr>
          <w:lang w:val="fr-FR"/>
        </w:rPr>
      </w:pPr>
      <w:r>
        <w:rPr>
          <w:lang w:val="fr-FR"/>
        </w:rPr>
        <w:br w:type="page"/>
      </w:r>
    </w:p>
    <w:p w14:paraId="6CFA6F69" w14:textId="2ECF8811" w:rsidR="002D669C" w:rsidRPr="00201614" w:rsidRDefault="002D669C" w:rsidP="001D5450">
      <w:pPr>
        <w:pStyle w:val="BodyText"/>
        <w:rPr>
          <w:lang w:val="fr-FR"/>
        </w:rPr>
      </w:pPr>
      <w:r w:rsidRPr="00201614">
        <w:rPr>
          <w:lang w:val="fr-FR"/>
        </w:rPr>
        <w:lastRenderedPageBreak/>
        <w:t xml:space="preserve"> </w:t>
      </w:r>
      <w:r w:rsidRPr="00201614">
        <w:rPr>
          <w:lang w:val="fr-FR"/>
        </w:rPr>
        <w:tab/>
        <w:t>Pour chaque marché envisagé</w:t>
      </w:r>
      <w:r w:rsidR="00555070" w:rsidRPr="00201614">
        <w:rPr>
          <w:lang w:val="fr-FR"/>
        </w:rPr>
        <w:t>,</w:t>
      </w:r>
      <w:r w:rsidRPr="00201614">
        <w:rPr>
          <w:lang w:val="fr-FR"/>
        </w:rPr>
        <w:t xml:space="preserve"> l'entité publiera un avis résumé dans une des langues officiell</w:t>
      </w:r>
      <w:r w:rsidR="00555070" w:rsidRPr="00201614">
        <w:rPr>
          <w:lang w:val="fr-FR"/>
        </w:rPr>
        <w:t>es</w:t>
      </w:r>
      <w:r w:rsidRPr="00201614">
        <w:rPr>
          <w:lang w:val="fr-FR"/>
        </w:rPr>
        <w:t xml:space="preserve"> de l'OMC. L'avis contiendra au</w:t>
      </w:r>
      <w:r w:rsidR="00A23795" w:rsidRPr="00201614">
        <w:rPr>
          <w:lang w:val="fr-FR"/>
        </w:rPr>
        <w:t xml:space="preserve"> </w:t>
      </w:r>
      <w:r w:rsidRPr="00201614">
        <w:rPr>
          <w:lang w:val="fr-FR"/>
        </w:rPr>
        <w:t>moins</w:t>
      </w:r>
      <w:r w:rsidR="00A23795" w:rsidRPr="00201614">
        <w:rPr>
          <w:lang w:val="fr-FR"/>
        </w:rPr>
        <w:t xml:space="preserve"> </w:t>
      </w:r>
      <w:r w:rsidRPr="00201614">
        <w:rPr>
          <w:lang w:val="fr-FR"/>
        </w:rPr>
        <w:t>les</w:t>
      </w:r>
      <w:r w:rsidR="00A23795" w:rsidRPr="00201614">
        <w:rPr>
          <w:lang w:val="fr-FR"/>
        </w:rPr>
        <w:t xml:space="preserve"> </w:t>
      </w:r>
      <w:r w:rsidRPr="00201614">
        <w:rPr>
          <w:lang w:val="fr-FR"/>
        </w:rPr>
        <w:t>indications suivantes:</w:t>
      </w:r>
    </w:p>
    <w:p w14:paraId="60321D5B" w14:textId="7C6A438F" w:rsidR="002D669C" w:rsidRPr="00201614" w:rsidRDefault="00555070" w:rsidP="001D5450">
      <w:pPr>
        <w:pStyle w:val="ListParagraph"/>
        <w:numPr>
          <w:ilvl w:val="0"/>
          <w:numId w:val="83"/>
        </w:numPr>
        <w:ind w:left="1134" w:hanging="567"/>
        <w:rPr>
          <w:lang w:val="fr-FR"/>
        </w:rPr>
      </w:pPr>
      <w:r w:rsidRPr="00201614">
        <w:rPr>
          <w:lang w:val="fr-FR"/>
        </w:rPr>
        <w:t>o</w:t>
      </w:r>
      <w:r w:rsidR="002D669C" w:rsidRPr="00201614">
        <w:rPr>
          <w:lang w:val="fr-FR"/>
        </w:rPr>
        <w:t>bjet du marché</w:t>
      </w:r>
      <w:r w:rsidR="00F81435">
        <w:rPr>
          <w:lang w:val="fr-FR"/>
        </w:rPr>
        <w:t>;</w:t>
      </w:r>
    </w:p>
    <w:p w14:paraId="4EA59587" w14:textId="38D65809" w:rsidR="002D669C" w:rsidRPr="00201614" w:rsidRDefault="002D669C" w:rsidP="001D5450">
      <w:pPr>
        <w:pStyle w:val="ListParagraph"/>
        <w:numPr>
          <w:ilvl w:val="0"/>
          <w:numId w:val="83"/>
        </w:numPr>
        <w:ind w:left="1134" w:hanging="567"/>
        <w:rPr>
          <w:lang w:val="fr-FR"/>
        </w:rPr>
      </w:pPr>
      <w:r w:rsidRPr="00201614">
        <w:rPr>
          <w:lang w:val="fr-FR"/>
        </w:rPr>
        <w:t>délai de présentation des soumissions ou des demandes visant à obtenir une invitation à soumissionner; et</w:t>
      </w:r>
    </w:p>
    <w:p w14:paraId="33BCD35A" w14:textId="2A0B7B46" w:rsidR="002D669C" w:rsidRPr="00201614" w:rsidRDefault="002D669C" w:rsidP="001D5450">
      <w:pPr>
        <w:pStyle w:val="ListParagraph"/>
        <w:numPr>
          <w:ilvl w:val="0"/>
          <w:numId w:val="83"/>
        </w:numPr>
        <w:ind w:left="1134" w:hanging="567"/>
        <w:rPr>
          <w:lang w:val="fr-FR"/>
        </w:rPr>
      </w:pPr>
      <w:r w:rsidRPr="00201614">
        <w:rPr>
          <w:lang w:val="fr-FR"/>
        </w:rPr>
        <w:t>adresses où</w:t>
      </w:r>
      <w:r w:rsidR="00A23795" w:rsidRPr="00201614">
        <w:rPr>
          <w:lang w:val="fr-FR"/>
        </w:rPr>
        <w:t xml:space="preserve"> </w:t>
      </w:r>
      <w:r w:rsidRPr="00201614">
        <w:rPr>
          <w:lang w:val="fr-FR"/>
        </w:rPr>
        <w:t>les documents</w:t>
      </w:r>
      <w:r w:rsidR="00A23795" w:rsidRPr="00201614">
        <w:rPr>
          <w:lang w:val="fr-FR"/>
        </w:rPr>
        <w:t xml:space="preserve"> </w:t>
      </w:r>
      <w:r w:rsidRPr="00201614">
        <w:rPr>
          <w:lang w:val="fr-FR"/>
        </w:rPr>
        <w:t>relatifs</w:t>
      </w:r>
      <w:r w:rsidR="00A23795" w:rsidRPr="00201614">
        <w:rPr>
          <w:lang w:val="fr-FR"/>
        </w:rPr>
        <w:t xml:space="preserve"> </w:t>
      </w:r>
      <w:r w:rsidRPr="00201614">
        <w:rPr>
          <w:lang w:val="fr-FR"/>
        </w:rPr>
        <w:t>au</w:t>
      </w:r>
      <w:r w:rsidR="00A23795" w:rsidRPr="00201614">
        <w:rPr>
          <w:lang w:val="fr-FR"/>
        </w:rPr>
        <w:t xml:space="preserve"> </w:t>
      </w:r>
      <w:r w:rsidRPr="00201614">
        <w:rPr>
          <w:lang w:val="fr-FR"/>
        </w:rPr>
        <w:t>marché</w:t>
      </w:r>
      <w:r w:rsidR="00A23795" w:rsidRPr="00201614">
        <w:rPr>
          <w:lang w:val="fr-FR"/>
        </w:rPr>
        <w:t xml:space="preserve"> </w:t>
      </w:r>
      <w:r w:rsidRPr="00201614">
        <w:rPr>
          <w:lang w:val="fr-FR"/>
        </w:rPr>
        <w:t>peuvent être demandés.</w:t>
      </w:r>
    </w:p>
    <w:p w14:paraId="0DDDE460" w14:textId="1966C997" w:rsidR="002D669C" w:rsidRPr="00201614" w:rsidRDefault="002D669C" w:rsidP="001D5450">
      <w:pPr>
        <w:pStyle w:val="BodyText"/>
        <w:rPr>
          <w:lang w:val="fr-FR"/>
        </w:rPr>
      </w:pPr>
      <w:r w:rsidRPr="00201614">
        <w:rPr>
          <w:lang w:val="fr-FR"/>
        </w:rPr>
        <w:t xml:space="preserve"> </w:t>
      </w:r>
      <w:r w:rsidRPr="00201614">
        <w:rPr>
          <w:lang w:val="fr-FR"/>
        </w:rPr>
        <w:tab/>
        <w:t>Dans le cas des</w:t>
      </w:r>
      <w:r w:rsidR="00555070" w:rsidRPr="00201614">
        <w:rPr>
          <w:lang w:val="fr-FR"/>
        </w:rPr>
        <w:t xml:space="preserve"> </w:t>
      </w:r>
      <w:r w:rsidRPr="00201614">
        <w:rPr>
          <w:lang w:val="fr-FR"/>
        </w:rPr>
        <w:t>procédures</w:t>
      </w:r>
      <w:r w:rsidR="00555070" w:rsidRPr="00201614">
        <w:rPr>
          <w:lang w:val="fr-FR"/>
        </w:rPr>
        <w:t xml:space="preserve"> </w:t>
      </w:r>
      <w:r w:rsidRPr="00201614">
        <w:rPr>
          <w:lang w:val="fr-FR"/>
        </w:rPr>
        <w:t>sélectives,</w:t>
      </w:r>
      <w:r w:rsidR="00555070" w:rsidRPr="00201614">
        <w:rPr>
          <w:lang w:val="fr-FR"/>
        </w:rPr>
        <w:t xml:space="preserve"> </w:t>
      </w:r>
      <w:r w:rsidRPr="00201614">
        <w:rPr>
          <w:lang w:val="fr-FR"/>
        </w:rPr>
        <w:t>les entités qui</w:t>
      </w:r>
      <w:r w:rsidR="00555070" w:rsidRPr="00201614">
        <w:rPr>
          <w:lang w:val="fr-FR"/>
        </w:rPr>
        <w:t xml:space="preserve"> </w:t>
      </w:r>
      <w:r w:rsidRPr="00201614">
        <w:rPr>
          <w:lang w:val="fr-FR"/>
        </w:rPr>
        <w:t>tiendront des</w:t>
      </w:r>
      <w:r w:rsidR="00A23795" w:rsidRPr="00201614">
        <w:rPr>
          <w:lang w:val="fr-FR"/>
        </w:rPr>
        <w:t xml:space="preserve"> </w:t>
      </w:r>
      <w:r w:rsidRPr="00201614">
        <w:rPr>
          <w:lang w:val="fr-FR"/>
        </w:rPr>
        <w:t>listes</w:t>
      </w:r>
      <w:r w:rsidR="00555070" w:rsidRPr="00201614">
        <w:rPr>
          <w:lang w:val="fr-FR"/>
        </w:rPr>
        <w:t xml:space="preserve"> </w:t>
      </w:r>
      <w:r w:rsidRPr="00201614">
        <w:rPr>
          <w:lang w:val="fr-FR"/>
        </w:rPr>
        <w:t>per</w:t>
      </w:r>
      <w:r w:rsidR="00555070" w:rsidRPr="00201614">
        <w:rPr>
          <w:lang w:val="fr-FR"/>
        </w:rPr>
        <w:t>m</w:t>
      </w:r>
      <w:r w:rsidRPr="00201614">
        <w:rPr>
          <w:lang w:val="fr-FR"/>
        </w:rPr>
        <w:t>anentes de fournisseurs qualifiés feront paraître chaque année, dans l'une des publications indiquées à l'Appendice</w:t>
      </w:r>
      <w:r w:rsidR="00555070" w:rsidRPr="00201614">
        <w:rPr>
          <w:lang w:val="fr-FR"/>
        </w:rPr>
        <w:t> </w:t>
      </w:r>
      <w:r w:rsidRPr="00201614">
        <w:rPr>
          <w:lang w:val="fr-FR"/>
        </w:rPr>
        <w:t>III, un avis contenant les renseignements ci</w:t>
      </w:r>
      <w:r w:rsidR="002C0D36" w:rsidRPr="00201614">
        <w:rPr>
          <w:lang w:val="fr-FR"/>
        </w:rPr>
        <w:noBreakHyphen/>
      </w:r>
      <w:r w:rsidRPr="00201614">
        <w:rPr>
          <w:lang w:val="fr-FR"/>
        </w:rPr>
        <w:t>après:</w:t>
      </w:r>
    </w:p>
    <w:p w14:paraId="2D940F7B" w14:textId="13AEC2C2" w:rsidR="002D669C" w:rsidRPr="00201614" w:rsidRDefault="002D669C" w:rsidP="001D5450">
      <w:pPr>
        <w:pStyle w:val="ListParagraph"/>
        <w:numPr>
          <w:ilvl w:val="0"/>
          <w:numId w:val="84"/>
        </w:numPr>
        <w:ind w:left="1134" w:hanging="567"/>
        <w:rPr>
          <w:lang w:val="fr-FR"/>
        </w:rPr>
      </w:pPr>
      <w:r w:rsidRPr="00201614">
        <w:rPr>
          <w:lang w:val="fr-FR"/>
        </w:rPr>
        <w:t>énumération des listes existantes, y compris les intitulés de ces listes, en relation avec les produits ou services ou catégories de produits ou services devant faire l'objet de marchés sur la base de ces listes;</w:t>
      </w:r>
    </w:p>
    <w:p w14:paraId="53C4DB3E" w14:textId="699B7C00" w:rsidR="002D669C" w:rsidRPr="00201614" w:rsidRDefault="002D669C" w:rsidP="001D5450">
      <w:pPr>
        <w:pStyle w:val="ListParagraph"/>
        <w:numPr>
          <w:ilvl w:val="0"/>
          <w:numId w:val="84"/>
        </w:numPr>
        <w:ind w:left="1134" w:hanging="567"/>
        <w:rPr>
          <w:lang w:val="fr-FR"/>
        </w:rPr>
      </w:pPr>
      <w:r w:rsidRPr="00201614">
        <w:rPr>
          <w:lang w:val="fr-FR"/>
        </w:rPr>
        <w:t>conditions</w:t>
      </w:r>
      <w:r w:rsidR="00A23795" w:rsidRPr="00201614">
        <w:rPr>
          <w:lang w:val="fr-FR"/>
        </w:rPr>
        <w:t xml:space="preserve"> </w:t>
      </w:r>
      <w:r w:rsidRPr="00201614">
        <w:rPr>
          <w:lang w:val="fr-FR"/>
        </w:rPr>
        <w:t>à</w:t>
      </w:r>
      <w:r w:rsidR="00A23795" w:rsidRPr="00201614">
        <w:rPr>
          <w:lang w:val="fr-FR"/>
        </w:rPr>
        <w:t xml:space="preserve"> </w:t>
      </w:r>
      <w:r w:rsidRPr="00201614">
        <w:rPr>
          <w:lang w:val="fr-FR"/>
        </w:rPr>
        <w:t>remplir</w:t>
      </w:r>
      <w:r w:rsidR="00A23795" w:rsidRPr="00201614">
        <w:rPr>
          <w:lang w:val="fr-FR"/>
        </w:rPr>
        <w:t xml:space="preserve"> </w:t>
      </w:r>
      <w:r w:rsidRPr="00201614">
        <w:rPr>
          <w:lang w:val="fr-FR"/>
        </w:rPr>
        <w:t>par les fournisseurs</w:t>
      </w:r>
      <w:r w:rsidR="00A23795" w:rsidRPr="00201614">
        <w:rPr>
          <w:lang w:val="fr-FR"/>
        </w:rPr>
        <w:t xml:space="preserve"> </w:t>
      </w:r>
      <w:r w:rsidRPr="00201614">
        <w:rPr>
          <w:lang w:val="fr-FR"/>
        </w:rPr>
        <w:t>pour être inscrits sur ces</w:t>
      </w:r>
      <w:r w:rsidR="00A23795" w:rsidRPr="00201614">
        <w:rPr>
          <w:lang w:val="fr-FR"/>
        </w:rPr>
        <w:t xml:space="preserve"> </w:t>
      </w:r>
      <w:r w:rsidRPr="00201614">
        <w:rPr>
          <w:lang w:val="fr-FR"/>
        </w:rPr>
        <w:t>listes, et méthodes de vérification de chacune de ces conditions</w:t>
      </w:r>
      <w:r w:rsidR="00A23795" w:rsidRPr="00201614">
        <w:rPr>
          <w:lang w:val="fr-FR"/>
        </w:rPr>
        <w:t xml:space="preserve"> </w:t>
      </w:r>
      <w:r w:rsidRPr="00201614">
        <w:rPr>
          <w:lang w:val="fr-FR"/>
        </w:rPr>
        <w:t>par l'entité</w:t>
      </w:r>
      <w:r w:rsidR="00A23795" w:rsidRPr="00201614">
        <w:rPr>
          <w:lang w:val="fr-FR"/>
        </w:rPr>
        <w:t xml:space="preserve"> </w:t>
      </w:r>
      <w:r w:rsidRPr="00201614">
        <w:rPr>
          <w:lang w:val="fr-FR"/>
        </w:rPr>
        <w:t>concernée; et</w:t>
      </w:r>
    </w:p>
    <w:p w14:paraId="1D6752BA" w14:textId="6A16B2CD" w:rsidR="002D669C" w:rsidRPr="00201614" w:rsidRDefault="002D669C" w:rsidP="001D5450">
      <w:pPr>
        <w:pStyle w:val="ListParagraph"/>
        <w:numPr>
          <w:ilvl w:val="0"/>
          <w:numId w:val="84"/>
        </w:numPr>
        <w:ind w:left="1134" w:hanging="567"/>
        <w:rPr>
          <w:lang w:val="fr-FR"/>
        </w:rPr>
      </w:pPr>
      <w:r w:rsidRPr="00201614">
        <w:rPr>
          <w:lang w:val="fr-FR"/>
        </w:rPr>
        <w:t>durée de validité des listes et</w:t>
      </w:r>
      <w:r w:rsidR="00A23795" w:rsidRPr="00201614">
        <w:rPr>
          <w:lang w:val="fr-FR"/>
        </w:rPr>
        <w:t xml:space="preserve"> </w:t>
      </w:r>
      <w:r w:rsidRPr="00201614">
        <w:rPr>
          <w:lang w:val="fr-FR"/>
        </w:rPr>
        <w:t>for</w:t>
      </w:r>
      <w:r w:rsidR="00555070" w:rsidRPr="00201614">
        <w:rPr>
          <w:lang w:val="fr-FR"/>
        </w:rPr>
        <w:t>m</w:t>
      </w:r>
      <w:r w:rsidRPr="00201614">
        <w:rPr>
          <w:lang w:val="fr-FR"/>
        </w:rPr>
        <w:t>alités de</w:t>
      </w:r>
      <w:r w:rsidR="00A23795" w:rsidRPr="00201614">
        <w:rPr>
          <w:lang w:val="fr-FR"/>
        </w:rPr>
        <w:t xml:space="preserve"> </w:t>
      </w:r>
      <w:r w:rsidRPr="00201614">
        <w:rPr>
          <w:lang w:val="fr-FR"/>
        </w:rPr>
        <w:t>leur</w:t>
      </w:r>
      <w:r w:rsidR="00A23795" w:rsidRPr="00201614">
        <w:rPr>
          <w:lang w:val="fr-FR"/>
        </w:rPr>
        <w:t xml:space="preserve"> </w:t>
      </w:r>
      <w:r w:rsidRPr="00201614">
        <w:rPr>
          <w:lang w:val="fr-FR"/>
        </w:rPr>
        <w:t>renouvellement.</w:t>
      </w:r>
    </w:p>
    <w:p w14:paraId="24F24A62" w14:textId="7BD38D42" w:rsidR="002D669C" w:rsidRPr="00201614" w:rsidRDefault="002D669C" w:rsidP="001D5450">
      <w:pPr>
        <w:spacing w:after="240"/>
        <w:rPr>
          <w:lang w:val="fr-FR"/>
        </w:rPr>
      </w:pPr>
      <w:r w:rsidRPr="00201614">
        <w:rPr>
          <w:lang w:val="fr-FR"/>
        </w:rPr>
        <w:t>Dans les</w:t>
      </w:r>
      <w:r w:rsidR="00555070" w:rsidRPr="00201614">
        <w:rPr>
          <w:lang w:val="fr-FR"/>
        </w:rPr>
        <w:t xml:space="preserve"> </w:t>
      </w:r>
      <w:r w:rsidRPr="00201614">
        <w:rPr>
          <w:lang w:val="fr-FR"/>
        </w:rPr>
        <w:t>cas où un tel avis sera utilisé pour l'invitation à soumissionner</w:t>
      </w:r>
      <w:r w:rsidR="00555070" w:rsidRPr="00201614">
        <w:rPr>
          <w:lang w:val="fr-FR"/>
        </w:rPr>
        <w:t>,</w:t>
      </w:r>
      <w:r w:rsidRPr="00201614">
        <w:rPr>
          <w:lang w:val="fr-FR"/>
        </w:rPr>
        <w:t xml:space="preserve"> confo</w:t>
      </w:r>
      <w:r w:rsidR="00555070" w:rsidRPr="00201614">
        <w:rPr>
          <w:lang w:val="fr-FR"/>
        </w:rPr>
        <w:t>rm</w:t>
      </w:r>
      <w:r w:rsidRPr="00201614">
        <w:rPr>
          <w:lang w:val="fr-FR"/>
        </w:rPr>
        <w:t>ément au paragraphe</w:t>
      </w:r>
      <w:r w:rsidR="00555070" w:rsidRPr="00201614">
        <w:rPr>
          <w:lang w:val="fr-FR"/>
        </w:rPr>
        <w:t> </w:t>
      </w:r>
      <w:r w:rsidRPr="00201614">
        <w:rPr>
          <w:lang w:val="fr-FR"/>
        </w:rPr>
        <w:t>3</w:t>
      </w:r>
      <w:r w:rsidR="00555070" w:rsidRPr="00201614">
        <w:rPr>
          <w:lang w:val="fr-FR"/>
        </w:rPr>
        <w:t>,</w:t>
      </w:r>
      <w:r w:rsidRPr="00201614">
        <w:rPr>
          <w:lang w:val="fr-FR"/>
        </w:rPr>
        <w:t xml:space="preserve"> l'avis contiendra</w:t>
      </w:r>
      <w:r w:rsidR="00A23795" w:rsidRPr="00201614">
        <w:rPr>
          <w:lang w:val="fr-FR"/>
        </w:rPr>
        <w:t xml:space="preserve"> </w:t>
      </w:r>
      <w:r w:rsidRPr="00201614">
        <w:rPr>
          <w:lang w:val="fr-FR"/>
        </w:rPr>
        <w:t>en outre</w:t>
      </w:r>
      <w:r w:rsidR="00A23795" w:rsidRPr="00201614">
        <w:rPr>
          <w:lang w:val="fr-FR"/>
        </w:rPr>
        <w:t xml:space="preserve"> </w:t>
      </w:r>
      <w:r w:rsidRPr="00201614">
        <w:rPr>
          <w:lang w:val="fr-FR"/>
        </w:rPr>
        <w:t>les</w:t>
      </w:r>
      <w:r w:rsidR="00A23795" w:rsidRPr="00201614">
        <w:rPr>
          <w:lang w:val="fr-FR"/>
        </w:rPr>
        <w:t xml:space="preserve"> </w:t>
      </w:r>
      <w:r w:rsidRPr="00201614">
        <w:rPr>
          <w:lang w:val="fr-FR"/>
        </w:rPr>
        <w:t>renseignements suivants:</w:t>
      </w:r>
    </w:p>
    <w:p w14:paraId="2DD640AE" w14:textId="27A09C4A" w:rsidR="002D669C" w:rsidRPr="00201614" w:rsidRDefault="002D669C" w:rsidP="001D5450">
      <w:pPr>
        <w:pStyle w:val="ListParagraph"/>
        <w:numPr>
          <w:ilvl w:val="0"/>
          <w:numId w:val="84"/>
        </w:numPr>
        <w:ind w:left="1134" w:hanging="567"/>
        <w:rPr>
          <w:lang w:val="fr-FR"/>
        </w:rPr>
      </w:pPr>
      <w:r w:rsidRPr="00201614">
        <w:rPr>
          <w:lang w:val="fr-FR"/>
        </w:rPr>
        <w:t>nature des produits ou services en</w:t>
      </w:r>
      <w:r w:rsidR="00A23795" w:rsidRPr="00201614">
        <w:rPr>
          <w:lang w:val="fr-FR"/>
        </w:rPr>
        <w:t xml:space="preserve"> </w:t>
      </w:r>
      <w:r w:rsidRPr="00201614">
        <w:rPr>
          <w:lang w:val="fr-FR"/>
        </w:rPr>
        <w:t>question;</w:t>
      </w:r>
    </w:p>
    <w:p w14:paraId="48EEB0BB" w14:textId="7D7863DA" w:rsidR="002D669C" w:rsidRPr="00201614" w:rsidRDefault="002D669C" w:rsidP="001D5450">
      <w:pPr>
        <w:pStyle w:val="ListParagraph"/>
        <w:numPr>
          <w:ilvl w:val="0"/>
          <w:numId w:val="84"/>
        </w:numPr>
        <w:ind w:left="1134" w:hanging="567"/>
        <w:rPr>
          <w:lang w:val="fr-FR"/>
        </w:rPr>
      </w:pPr>
      <w:r w:rsidRPr="00201614">
        <w:rPr>
          <w:lang w:val="fr-FR"/>
        </w:rPr>
        <w:t>mention du fait que l'avis constitue</w:t>
      </w:r>
      <w:r w:rsidR="00A23795" w:rsidRPr="00201614">
        <w:rPr>
          <w:lang w:val="fr-FR"/>
        </w:rPr>
        <w:t xml:space="preserve"> </w:t>
      </w:r>
      <w:r w:rsidRPr="00201614">
        <w:rPr>
          <w:lang w:val="fr-FR"/>
        </w:rPr>
        <w:t>une invitation à</w:t>
      </w:r>
      <w:r w:rsidR="00A23795" w:rsidRPr="00201614">
        <w:rPr>
          <w:lang w:val="fr-FR"/>
        </w:rPr>
        <w:t xml:space="preserve"> </w:t>
      </w:r>
      <w:r w:rsidRPr="00201614">
        <w:rPr>
          <w:lang w:val="fr-FR"/>
        </w:rPr>
        <w:t>soumissionner.</w:t>
      </w:r>
    </w:p>
    <w:p w14:paraId="7D19F92D" w14:textId="138DCCE4" w:rsidR="002D669C" w:rsidRPr="00201614" w:rsidRDefault="002D669C" w:rsidP="001D5450">
      <w:pPr>
        <w:spacing w:after="240"/>
        <w:rPr>
          <w:lang w:val="fr-FR"/>
        </w:rPr>
      </w:pPr>
      <w:r w:rsidRPr="00201614">
        <w:rPr>
          <w:lang w:val="fr-FR"/>
        </w:rPr>
        <w:t>Toutefois</w:t>
      </w:r>
      <w:r w:rsidR="008466B4" w:rsidRPr="00201614">
        <w:rPr>
          <w:lang w:val="fr-FR"/>
        </w:rPr>
        <w:t>,</w:t>
      </w:r>
      <w:r w:rsidRPr="00201614">
        <w:rPr>
          <w:lang w:val="fr-FR"/>
        </w:rPr>
        <w:t xml:space="preserve"> dans les cas où la durée du système de qualification sera de trois ans ou moins</w:t>
      </w:r>
      <w:r w:rsidR="00555070" w:rsidRPr="00201614">
        <w:rPr>
          <w:lang w:val="fr-FR"/>
        </w:rPr>
        <w:t>,</w:t>
      </w:r>
      <w:r w:rsidRPr="00201614">
        <w:rPr>
          <w:lang w:val="fr-FR"/>
        </w:rPr>
        <w:t xml:space="preserve"> et si la durée</w:t>
      </w:r>
      <w:r w:rsidR="00A23795" w:rsidRPr="00201614">
        <w:rPr>
          <w:lang w:val="fr-FR"/>
        </w:rPr>
        <w:t xml:space="preserve"> </w:t>
      </w:r>
      <w:r w:rsidRPr="00201614">
        <w:rPr>
          <w:lang w:val="fr-FR"/>
        </w:rPr>
        <w:t>du système est précisée dans l'avis et q</w:t>
      </w:r>
      <w:r w:rsidR="002C0D36" w:rsidRPr="00201614">
        <w:rPr>
          <w:lang w:val="fr-FR"/>
        </w:rPr>
        <w:t>u'</w:t>
      </w:r>
      <w:r w:rsidRPr="00201614">
        <w:rPr>
          <w:lang w:val="fr-FR"/>
        </w:rPr>
        <w:t>il est également précisé que d'autres avis ne seront pas publiés</w:t>
      </w:r>
      <w:r w:rsidR="00555070" w:rsidRPr="00201614">
        <w:rPr>
          <w:lang w:val="fr-FR"/>
        </w:rPr>
        <w:t>,</w:t>
      </w:r>
      <w:r w:rsidRPr="00201614">
        <w:rPr>
          <w:lang w:val="fr-FR"/>
        </w:rPr>
        <w:t xml:space="preserve"> il suffira de publier l</w:t>
      </w:r>
      <w:r w:rsidR="00555070" w:rsidRPr="00201614">
        <w:rPr>
          <w:lang w:val="fr-FR"/>
        </w:rPr>
        <w:t>'</w:t>
      </w:r>
      <w:r w:rsidRPr="00201614">
        <w:rPr>
          <w:lang w:val="fr-FR"/>
        </w:rPr>
        <w:t>avis une seule fois</w:t>
      </w:r>
      <w:r w:rsidR="00555070" w:rsidRPr="00201614">
        <w:rPr>
          <w:lang w:val="fr-FR"/>
        </w:rPr>
        <w:t>,</w:t>
      </w:r>
      <w:r w:rsidRPr="00201614">
        <w:rPr>
          <w:lang w:val="fr-FR"/>
        </w:rPr>
        <w:t xml:space="preserve"> au début de la période </w:t>
      </w:r>
      <w:r w:rsidR="002C0D36" w:rsidRPr="00201614">
        <w:rPr>
          <w:lang w:val="fr-FR"/>
        </w:rPr>
        <w:t>d'</w:t>
      </w:r>
      <w:r w:rsidRPr="00201614">
        <w:rPr>
          <w:lang w:val="fr-FR"/>
        </w:rPr>
        <w:t>application du système. Un tel système ne</w:t>
      </w:r>
      <w:r w:rsidR="00A23795" w:rsidRPr="00201614">
        <w:rPr>
          <w:lang w:val="fr-FR"/>
        </w:rPr>
        <w:t xml:space="preserve"> </w:t>
      </w:r>
      <w:r w:rsidR="00555070" w:rsidRPr="00201614">
        <w:rPr>
          <w:lang w:val="fr-FR"/>
        </w:rPr>
        <w:t>s</w:t>
      </w:r>
      <w:r w:rsidRPr="00201614">
        <w:rPr>
          <w:lang w:val="fr-FR"/>
        </w:rPr>
        <w:t>era pas</w:t>
      </w:r>
      <w:r w:rsidR="00A23795" w:rsidRPr="00201614">
        <w:rPr>
          <w:lang w:val="fr-FR"/>
        </w:rPr>
        <w:t xml:space="preserve"> </w:t>
      </w:r>
      <w:r w:rsidRPr="00201614">
        <w:rPr>
          <w:lang w:val="fr-FR"/>
        </w:rPr>
        <w:t>utilisé de manière à</w:t>
      </w:r>
      <w:r w:rsidR="00A23795" w:rsidRPr="00201614">
        <w:rPr>
          <w:lang w:val="fr-FR"/>
        </w:rPr>
        <w:t xml:space="preserve"> </w:t>
      </w:r>
      <w:r w:rsidRPr="00201614">
        <w:rPr>
          <w:lang w:val="fr-FR"/>
        </w:rPr>
        <w:t>tourner</w:t>
      </w:r>
      <w:r w:rsidR="00A23795" w:rsidRPr="00201614">
        <w:rPr>
          <w:lang w:val="fr-FR"/>
        </w:rPr>
        <w:t xml:space="preserve"> </w:t>
      </w:r>
      <w:r w:rsidRPr="00201614">
        <w:rPr>
          <w:lang w:val="fr-FR"/>
        </w:rPr>
        <w:t>les</w:t>
      </w:r>
      <w:r w:rsidR="00A23795" w:rsidRPr="00201614">
        <w:rPr>
          <w:lang w:val="fr-FR"/>
        </w:rPr>
        <w:t xml:space="preserve"> </w:t>
      </w:r>
      <w:r w:rsidRPr="00201614">
        <w:rPr>
          <w:lang w:val="fr-FR"/>
        </w:rPr>
        <w:t>dispositions</w:t>
      </w:r>
      <w:r w:rsidR="00A23795" w:rsidRPr="00201614">
        <w:rPr>
          <w:lang w:val="fr-FR"/>
        </w:rPr>
        <w:t xml:space="preserve"> </w:t>
      </w:r>
      <w:r w:rsidRPr="00201614">
        <w:rPr>
          <w:lang w:val="fr-FR"/>
        </w:rPr>
        <w:t>du</w:t>
      </w:r>
      <w:r w:rsidR="00A23795" w:rsidRPr="00201614">
        <w:rPr>
          <w:lang w:val="fr-FR"/>
        </w:rPr>
        <w:t xml:space="preserve"> </w:t>
      </w:r>
      <w:r w:rsidRPr="00201614">
        <w:rPr>
          <w:lang w:val="fr-FR"/>
        </w:rPr>
        <w:t>présent</w:t>
      </w:r>
      <w:r w:rsidR="00A23795" w:rsidRPr="00201614">
        <w:rPr>
          <w:lang w:val="fr-FR"/>
        </w:rPr>
        <w:t xml:space="preserve"> </w:t>
      </w:r>
      <w:r w:rsidRPr="00201614">
        <w:rPr>
          <w:lang w:val="fr-FR"/>
        </w:rPr>
        <w:t>accord.</w:t>
      </w:r>
    </w:p>
    <w:p w14:paraId="60283BE4" w14:textId="1D0C0CFC" w:rsidR="002D669C" w:rsidRPr="00201614" w:rsidRDefault="002D669C" w:rsidP="001D5450">
      <w:pPr>
        <w:pStyle w:val="BodyText"/>
        <w:rPr>
          <w:lang w:val="fr-FR"/>
        </w:rPr>
      </w:pPr>
      <w:r w:rsidRPr="00201614">
        <w:rPr>
          <w:lang w:val="fr-FR"/>
        </w:rPr>
        <w:t xml:space="preserve"> </w:t>
      </w:r>
      <w:r w:rsidRPr="00201614">
        <w:rPr>
          <w:lang w:val="fr-FR"/>
        </w:rPr>
        <w:tab/>
        <w:t>Si, après la parution d'une invitation à soumissionner pour n'importe quel marché</w:t>
      </w:r>
      <w:r w:rsidR="00A23795" w:rsidRPr="00201614">
        <w:rPr>
          <w:lang w:val="fr-FR"/>
        </w:rPr>
        <w:t xml:space="preserve"> </w:t>
      </w:r>
      <w:r w:rsidRPr="00201614">
        <w:rPr>
          <w:lang w:val="fr-FR"/>
        </w:rPr>
        <w:t>envisag</w:t>
      </w:r>
      <w:r w:rsidR="00555070" w:rsidRPr="00201614">
        <w:rPr>
          <w:lang w:val="fr-FR"/>
        </w:rPr>
        <w:t>é,</w:t>
      </w:r>
      <w:r w:rsidRPr="00201614">
        <w:rPr>
          <w:lang w:val="fr-FR"/>
        </w:rPr>
        <w:t xml:space="preserve"> mais avant la date fixée pour l'ouverture ou la réception des soumissions qui aura été précisée</w:t>
      </w:r>
      <w:r w:rsidR="00A23795" w:rsidRPr="00201614">
        <w:rPr>
          <w:lang w:val="fr-FR"/>
        </w:rPr>
        <w:t xml:space="preserve"> </w:t>
      </w:r>
      <w:r w:rsidRPr="00201614">
        <w:rPr>
          <w:lang w:val="fr-FR"/>
        </w:rPr>
        <w:t xml:space="preserve">dans </w:t>
      </w:r>
      <w:r w:rsidR="00A23795" w:rsidRPr="00201614">
        <w:rPr>
          <w:lang w:val="fr-FR"/>
        </w:rPr>
        <w:t>l'avis ou la documentation</w:t>
      </w:r>
      <w:r w:rsidR="00555070" w:rsidRPr="00201614">
        <w:rPr>
          <w:lang w:val="fr-FR"/>
        </w:rPr>
        <w:t xml:space="preserve"> </w:t>
      </w:r>
      <w:r w:rsidR="00A23795" w:rsidRPr="00201614">
        <w:rPr>
          <w:lang w:val="fr-FR"/>
        </w:rPr>
        <w:t>relative à l'appel d'offres</w:t>
      </w:r>
      <w:r w:rsidR="00555070" w:rsidRPr="00201614">
        <w:rPr>
          <w:lang w:val="fr-FR"/>
        </w:rPr>
        <w:t>,</w:t>
      </w:r>
      <w:r w:rsidR="00A23795" w:rsidRPr="00201614">
        <w:rPr>
          <w:lang w:val="fr-FR"/>
        </w:rPr>
        <w:t xml:space="preserve"> il devient nécessaire de modifier l'avis ou de le faire paraitre de nouveau,</w:t>
      </w:r>
      <w:r w:rsidR="00555070" w:rsidRPr="00201614">
        <w:rPr>
          <w:lang w:val="fr-FR"/>
        </w:rPr>
        <w:t xml:space="preserve"> </w:t>
      </w:r>
      <w:r w:rsidR="00A23795" w:rsidRPr="00201614">
        <w:rPr>
          <w:lang w:val="fr-FR"/>
        </w:rPr>
        <w:t>la modification</w:t>
      </w:r>
      <w:r w:rsidR="00555070" w:rsidRPr="00201614">
        <w:rPr>
          <w:lang w:val="fr-FR"/>
        </w:rPr>
        <w:t xml:space="preserve"> </w:t>
      </w:r>
      <w:r w:rsidR="00A23795" w:rsidRPr="00201614">
        <w:rPr>
          <w:lang w:val="fr-FR"/>
        </w:rPr>
        <w:t>ou le nouvel avis recevra</w:t>
      </w:r>
      <w:r w:rsidR="00555070" w:rsidRPr="00201614">
        <w:rPr>
          <w:lang w:val="fr-FR"/>
        </w:rPr>
        <w:t xml:space="preserve"> </w:t>
      </w:r>
      <w:r w:rsidR="00A23795" w:rsidRPr="00201614">
        <w:rPr>
          <w:lang w:val="fr-FR"/>
        </w:rPr>
        <w:t>la même diffu</w:t>
      </w:r>
      <w:r w:rsidR="00555070" w:rsidRPr="00201614">
        <w:rPr>
          <w:lang w:val="fr-FR"/>
        </w:rPr>
        <w:t>s</w:t>
      </w:r>
      <w:r w:rsidR="00A23795" w:rsidRPr="00201614">
        <w:rPr>
          <w:lang w:val="fr-FR"/>
        </w:rPr>
        <w:t>ion que les documents originaires qui ont fait l'objet de la modification. Tout élément d'information significatif communiqué à un</w:t>
      </w:r>
      <w:r w:rsidR="004639AE" w:rsidRPr="00201614">
        <w:rPr>
          <w:lang w:val="fr-FR"/>
        </w:rPr>
        <w:t xml:space="preserve"> </w:t>
      </w:r>
      <w:r w:rsidR="00A23795" w:rsidRPr="00201614">
        <w:rPr>
          <w:lang w:val="fr-FR"/>
        </w:rPr>
        <w:t>fournisseur</w:t>
      </w:r>
      <w:r w:rsidR="004639AE" w:rsidRPr="00201614">
        <w:rPr>
          <w:lang w:val="fr-FR"/>
        </w:rPr>
        <w:t xml:space="preserve"> </w:t>
      </w:r>
      <w:r w:rsidR="00A23795" w:rsidRPr="00201614">
        <w:rPr>
          <w:lang w:val="fr-FR"/>
        </w:rPr>
        <w:t>au sujet</w:t>
      </w:r>
      <w:r w:rsidR="004639AE" w:rsidRPr="00201614">
        <w:rPr>
          <w:lang w:val="fr-FR"/>
        </w:rPr>
        <w:t xml:space="preserve"> </w:t>
      </w:r>
      <w:r w:rsidR="00A23795" w:rsidRPr="00201614">
        <w:rPr>
          <w:lang w:val="fr-FR"/>
        </w:rPr>
        <w:t>d'un marché envisagé particulier sera communiqué simultanément</w:t>
      </w:r>
      <w:r w:rsidR="00CB1F2A">
        <w:rPr>
          <w:lang w:val="fr-FR"/>
        </w:rPr>
        <w:t xml:space="preserve"> à tous les</w:t>
      </w:r>
      <w:r w:rsidR="00A23795" w:rsidRPr="00201614">
        <w:rPr>
          <w:lang w:val="fr-FR"/>
        </w:rPr>
        <w:t xml:space="preserve"> autres fournisse</w:t>
      </w:r>
      <w:r w:rsidR="004639AE" w:rsidRPr="00201614">
        <w:rPr>
          <w:lang w:val="fr-FR"/>
        </w:rPr>
        <w:t xml:space="preserve">urs </w:t>
      </w:r>
      <w:r w:rsidR="00A23795" w:rsidRPr="00201614">
        <w:rPr>
          <w:lang w:val="fr-FR"/>
        </w:rPr>
        <w:t>concerné</w:t>
      </w:r>
      <w:r w:rsidR="004639AE" w:rsidRPr="00201614">
        <w:rPr>
          <w:lang w:val="fr-FR"/>
        </w:rPr>
        <w:t>s</w:t>
      </w:r>
      <w:r w:rsidR="00CB1F2A">
        <w:rPr>
          <w:lang w:val="fr-FR"/>
        </w:rPr>
        <w:t>,</w:t>
      </w:r>
      <w:r w:rsidR="00A23795" w:rsidRPr="00201614">
        <w:rPr>
          <w:lang w:val="fr-FR"/>
        </w:rPr>
        <w:t xml:space="preserve"> en temps utile pour leur permettre d'en tenir compte et d</w:t>
      </w:r>
      <w:r w:rsidR="004639AE" w:rsidRPr="00201614">
        <w:rPr>
          <w:lang w:val="fr-FR"/>
        </w:rPr>
        <w:t>'</w:t>
      </w:r>
      <w:r w:rsidR="00A23795" w:rsidRPr="00201614">
        <w:rPr>
          <w:lang w:val="fr-FR"/>
        </w:rPr>
        <w:t>agir en conséquence.</w:t>
      </w:r>
    </w:p>
    <w:p w14:paraId="1CF0A2CA" w14:textId="026A29CF" w:rsidR="00A027EF" w:rsidRDefault="00A23795" w:rsidP="001D5450">
      <w:pPr>
        <w:pStyle w:val="BodyText"/>
        <w:rPr>
          <w:lang w:val="fr-FR"/>
        </w:rPr>
      </w:pPr>
      <w:r w:rsidRPr="00201614">
        <w:rPr>
          <w:lang w:val="fr-FR"/>
        </w:rPr>
        <w:t xml:space="preserve"> </w:t>
      </w:r>
      <w:r w:rsidRPr="00201614">
        <w:rPr>
          <w:lang w:val="fr-FR"/>
        </w:rPr>
        <w:tab/>
        <w:t>Les entités préciseront, dans les avis visé</w:t>
      </w:r>
      <w:r w:rsidR="004639AE" w:rsidRPr="00201614">
        <w:rPr>
          <w:lang w:val="fr-FR"/>
        </w:rPr>
        <w:t>s</w:t>
      </w:r>
      <w:r w:rsidRPr="00201614">
        <w:rPr>
          <w:lang w:val="fr-FR"/>
        </w:rPr>
        <w:t xml:space="preserve"> dans le présent article ou dans la publication où </w:t>
      </w:r>
      <w:r w:rsidR="004639AE" w:rsidRPr="00201614">
        <w:rPr>
          <w:lang w:val="fr-FR"/>
        </w:rPr>
        <w:t>les avis paraissent, que le marché est couvert par l'Accord.</w:t>
      </w:r>
    </w:p>
    <w:p w14:paraId="3DD2AE76" w14:textId="77777777" w:rsidR="00A027EF" w:rsidRDefault="00A027EF">
      <w:pPr>
        <w:spacing w:after="160" w:line="259" w:lineRule="auto"/>
        <w:jc w:val="left"/>
        <w:rPr>
          <w:lang w:val="fr-FR"/>
        </w:rPr>
      </w:pPr>
      <w:r>
        <w:rPr>
          <w:lang w:val="fr-FR"/>
        </w:rPr>
        <w:br w:type="page"/>
      </w:r>
    </w:p>
    <w:p w14:paraId="3250D5C2" w14:textId="4B9293EB" w:rsidR="008466B4" w:rsidRPr="00201614" w:rsidRDefault="008466B4" w:rsidP="001D5450">
      <w:pPr>
        <w:keepNext/>
        <w:spacing w:after="240"/>
        <w:jc w:val="center"/>
        <w:rPr>
          <w:i/>
          <w:iCs/>
          <w:lang w:val="fr-FR"/>
        </w:rPr>
      </w:pPr>
      <w:r w:rsidRPr="00201614">
        <w:rPr>
          <w:i/>
          <w:iCs/>
          <w:lang w:val="fr-FR"/>
        </w:rPr>
        <w:lastRenderedPageBreak/>
        <w:t>Article X</w:t>
      </w:r>
    </w:p>
    <w:p w14:paraId="622549F1" w14:textId="4A927926" w:rsidR="008466B4" w:rsidRPr="00201614" w:rsidRDefault="008466B4" w:rsidP="001D5450">
      <w:pPr>
        <w:keepNext/>
        <w:spacing w:after="360"/>
        <w:jc w:val="center"/>
        <w:rPr>
          <w:i/>
          <w:iCs/>
          <w:lang w:val="fr-FR"/>
        </w:rPr>
      </w:pPr>
      <w:r w:rsidRPr="00201614">
        <w:rPr>
          <w:i/>
          <w:iCs/>
          <w:lang w:val="fr-FR"/>
        </w:rPr>
        <w:t>Procédures de sélection</w:t>
      </w:r>
    </w:p>
    <w:p w14:paraId="31148FC7" w14:textId="42292E85" w:rsidR="00E5693F" w:rsidRPr="00201614" w:rsidRDefault="008466B4" w:rsidP="001D5450">
      <w:pPr>
        <w:pStyle w:val="BodyText"/>
        <w:numPr>
          <w:ilvl w:val="6"/>
          <w:numId w:val="85"/>
        </w:numPr>
        <w:rPr>
          <w:lang w:val="fr-FR"/>
        </w:rPr>
      </w:pPr>
      <w:r w:rsidRPr="00201614">
        <w:rPr>
          <w:lang w:val="fr-FR"/>
        </w:rPr>
        <w:t xml:space="preserve"> </w:t>
      </w:r>
      <w:r w:rsidRPr="00201614">
        <w:rPr>
          <w:lang w:val="fr-FR"/>
        </w:rPr>
        <w:tab/>
        <w:t>Afin de garantir une concurrence internationale effective optimale dans le cas des procédures d'appel d'offres sélectives, les entités, pour chaque marché envisagé, inviteront à soumissionner le plus grand nombre de fournisseurs nationaux et de fournisseurs des autres Parties, compatible avec le fonctionnement efficace du mécanisme de passation des marchés. Elles sélectionneront d'une façon loyale et non discriminatoire les fournisseurs admis à participer à ces procédures.</w:t>
      </w:r>
    </w:p>
    <w:p w14:paraId="380C9813" w14:textId="59870B37" w:rsidR="008466B4" w:rsidRPr="00201614" w:rsidRDefault="008466B4" w:rsidP="001D5450">
      <w:pPr>
        <w:pStyle w:val="BodyText"/>
        <w:numPr>
          <w:ilvl w:val="6"/>
          <w:numId w:val="85"/>
        </w:numPr>
        <w:rPr>
          <w:lang w:val="fr-FR"/>
        </w:rPr>
      </w:pPr>
      <w:r w:rsidRPr="00201614">
        <w:rPr>
          <w:lang w:val="fr-FR"/>
        </w:rPr>
        <w:t xml:space="preserve"> </w:t>
      </w:r>
      <w:r w:rsidRPr="00201614">
        <w:rPr>
          <w:lang w:val="fr-FR"/>
        </w:rPr>
        <w:tab/>
        <w:t>Les entités qui tiendront des listes permanentes de fournisseurs qualifiés pourront sélectionner les fournisseurs qui seront invités à soumissionner parmi ceux qui figureront sur ces listes. Toute sélection donnera des chances équitables aux fournisseurs figurant sur les listes.</w:t>
      </w:r>
    </w:p>
    <w:p w14:paraId="3DD6C64A" w14:textId="4FA807A2" w:rsidR="008466B4" w:rsidRPr="00201614" w:rsidRDefault="008466B4" w:rsidP="001D5450">
      <w:pPr>
        <w:pStyle w:val="BodyText"/>
        <w:numPr>
          <w:ilvl w:val="6"/>
          <w:numId w:val="85"/>
        </w:numPr>
        <w:rPr>
          <w:lang w:val="fr-FR"/>
        </w:rPr>
      </w:pPr>
      <w:r w:rsidRPr="00201614">
        <w:rPr>
          <w:lang w:val="fr-FR"/>
        </w:rPr>
        <w:t xml:space="preserve"> </w:t>
      </w:r>
      <w:r w:rsidRPr="00201614">
        <w:rPr>
          <w:lang w:val="fr-FR"/>
        </w:rPr>
        <w:tab/>
        <w:t>Les fournisseurs demandant à soumissionner pour un marché envisagé particulier seront autorisés à le faire et seront pris en considération à la condition, s'il s'agit de fournisseurs non encore qualifiés</w:t>
      </w:r>
      <w:r w:rsidR="00125231" w:rsidRPr="00201614">
        <w:rPr>
          <w:lang w:val="fr-FR"/>
        </w:rPr>
        <w:t>,</w:t>
      </w:r>
      <w:r w:rsidRPr="00201614">
        <w:rPr>
          <w:lang w:val="fr-FR"/>
        </w:rPr>
        <w:t xml:space="preserve"> que la procédure de qualification puisse être accomplie en temps voulu conformément aux articles VIII et IX. Le nombre des fournisseurs additionnels autorisés à soumissionner ne sera limité que par la nécessité de sauvegarder le fonctionnement efficace du mécanisme de passation des marchés.</w:t>
      </w:r>
    </w:p>
    <w:p w14:paraId="7DBB81C3" w14:textId="26ED4534" w:rsidR="008466B4" w:rsidRPr="00201614" w:rsidRDefault="008466B4" w:rsidP="001D5450">
      <w:pPr>
        <w:pStyle w:val="BodyText"/>
        <w:numPr>
          <w:ilvl w:val="6"/>
          <w:numId w:val="85"/>
        </w:numPr>
        <w:rPr>
          <w:lang w:val="fr-FR"/>
        </w:rPr>
      </w:pPr>
      <w:r w:rsidRPr="00201614">
        <w:rPr>
          <w:lang w:val="fr-FR"/>
        </w:rPr>
        <w:t xml:space="preserve"> </w:t>
      </w:r>
      <w:r w:rsidRPr="00201614">
        <w:rPr>
          <w:lang w:val="fr-FR"/>
        </w:rPr>
        <w:tab/>
        <w:t>Les demandes de participation à des procédures sélectives pourront être présentées par télex, télégramme ou télécopie.</w:t>
      </w:r>
    </w:p>
    <w:p w14:paraId="1C03B2EB" w14:textId="21C441EF" w:rsidR="008466B4" w:rsidRPr="00201614" w:rsidRDefault="008466B4" w:rsidP="001D5450">
      <w:pPr>
        <w:keepNext/>
        <w:spacing w:after="240"/>
        <w:jc w:val="center"/>
        <w:rPr>
          <w:i/>
          <w:iCs/>
          <w:lang w:val="fr-FR"/>
        </w:rPr>
      </w:pPr>
      <w:r w:rsidRPr="00201614">
        <w:rPr>
          <w:i/>
          <w:iCs/>
          <w:lang w:val="fr-FR"/>
        </w:rPr>
        <w:t>Article XI</w:t>
      </w:r>
    </w:p>
    <w:p w14:paraId="54F3A315" w14:textId="4EE03539" w:rsidR="008466B4" w:rsidRPr="00201614" w:rsidRDefault="008466B4" w:rsidP="001D5450">
      <w:pPr>
        <w:keepNext/>
        <w:spacing w:after="360"/>
        <w:jc w:val="center"/>
        <w:rPr>
          <w:i/>
          <w:iCs/>
          <w:lang w:val="fr-FR"/>
        </w:rPr>
      </w:pPr>
      <w:r w:rsidRPr="00201614">
        <w:rPr>
          <w:i/>
          <w:iCs/>
          <w:lang w:val="fr-FR"/>
        </w:rPr>
        <w:t>Délais pour la présentation des soumissions et la</w:t>
      </w:r>
      <w:r w:rsidR="00C9287D" w:rsidRPr="00201614">
        <w:rPr>
          <w:i/>
          <w:iCs/>
          <w:lang w:val="fr-FR"/>
        </w:rPr>
        <w:t xml:space="preserve"> </w:t>
      </w:r>
      <w:r w:rsidRPr="00201614">
        <w:rPr>
          <w:i/>
          <w:iCs/>
          <w:lang w:val="fr-FR"/>
        </w:rPr>
        <w:t>livraison</w:t>
      </w:r>
    </w:p>
    <w:p w14:paraId="185C1192" w14:textId="173B8421" w:rsidR="00E92A25" w:rsidRPr="00201614" w:rsidRDefault="008466B4" w:rsidP="001D5450">
      <w:pPr>
        <w:keepNext/>
        <w:spacing w:after="240"/>
        <w:rPr>
          <w:i/>
          <w:iCs/>
          <w:lang w:val="fr-FR"/>
        </w:rPr>
      </w:pPr>
      <w:r w:rsidRPr="00201614">
        <w:rPr>
          <w:i/>
          <w:iCs/>
          <w:lang w:val="fr-FR"/>
        </w:rPr>
        <w:t>Dispositions générales</w:t>
      </w:r>
    </w:p>
    <w:p w14:paraId="045B1F15" w14:textId="015A59BA" w:rsidR="00C9287D" w:rsidRPr="00201614" w:rsidRDefault="008466B4" w:rsidP="001D5450">
      <w:pPr>
        <w:pStyle w:val="BodyText"/>
        <w:numPr>
          <w:ilvl w:val="6"/>
          <w:numId w:val="86"/>
        </w:numPr>
        <w:tabs>
          <w:tab w:val="left" w:pos="567"/>
        </w:tabs>
        <w:ind w:left="1134" w:hanging="1134"/>
        <w:rPr>
          <w:lang w:val="fr-FR"/>
        </w:rPr>
      </w:pPr>
      <w:r w:rsidRPr="00201614">
        <w:rPr>
          <w:lang w:val="fr-FR"/>
        </w:rPr>
        <w:t xml:space="preserve"> </w:t>
      </w:r>
      <w:r w:rsidRPr="00201614">
        <w:rPr>
          <w:lang w:val="fr-FR"/>
        </w:rPr>
        <w:tab/>
        <w:t>a)</w:t>
      </w:r>
      <w:r w:rsidRPr="00201614">
        <w:rPr>
          <w:lang w:val="fr-FR"/>
        </w:rPr>
        <w:tab/>
      </w:r>
      <w:r w:rsidR="00C9287D" w:rsidRPr="00201614">
        <w:rPr>
          <w:lang w:val="fr-FR"/>
        </w:rPr>
        <w:t>Tout délai fixé devra être suffisant pour permettre aux fournisseurs des autres Parties ainsi q</w:t>
      </w:r>
      <w:r w:rsidR="002C0D36" w:rsidRPr="00201614">
        <w:rPr>
          <w:lang w:val="fr-FR"/>
        </w:rPr>
        <w:t>u'</w:t>
      </w:r>
      <w:r w:rsidR="00C9287D" w:rsidRPr="00201614">
        <w:rPr>
          <w:lang w:val="fr-FR"/>
        </w:rPr>
        <w:t>aux fournisseurs nationaux de préparer et de déposer leurs soumissions avant la clôture des procédures d'appel d'offres. En fixant ce délai, les entités tiendront compte, d'une manière compatible avec leurs besoins raisonnables, d'éléments tels que la complexité du marché envisagé, l'importance des sous</w:t>
      </w:r>
      <w:r w:rsidR="002C0D36" w:rsidRPr="00201614">
        <w:rPr>
          <w:lang w:val="fr-FR"/>
        </w:rPr>
        <w:noBreakHyphen/>
      </w:r>
      <w:r w:rsidR="00C9287D" w:rsidRPr="00201614">
        <w:rPr>
          <w:lang w:val="fr-FR"/>
        </w:rPr>
        <w:t>traitances à prévoir, et le temps normalement nécessaire pour l'acheminement des soumissions, par la poste, de l'étranger aussi bien que du pays même.</w:t>
      </w:r>
    </w:p>
    <w:p w14:paraId="03447C68" w14:textId="7054652E" w:rsidR="00C9287D" w:rsidRPr="00201614" w:rsidRDefault="00C9287D" w:rsidP="001D5450">
      <w:pPr>
        <w:spacing w:after="240"/>
        <w:ind w:left="1134" w:hanging="567"/>
        <w:rPr>
          <w:lang w:val="fr-FR"/>
        </w:rPr>
      </w:pPr>
      <w:r w:rsidRPr="00201614">
        <w:rPr>
          <w:lang w:val="fr-FR"/>
        </w:rPr>
        <w:t>b)</w:t>
      </w:r>
      <w:r w:rsidRPr="00201614">
        <w:rPr>
          <w:lang w:val="fr-FR"/>
        </w:rPr>
        <w:tab/>
        <w:t>Chaque Partie fera en sorte que ses entités tiennent dûment compte des délais de publication lorsqu'elle fixera la date limite pour la réception des soumissions ou pour le dépôt des demandes visant à obtenir une invitation à soumissionner.</w:t>
      </w:r>
    </w:p>
    <w:p w14:paraId="671AEA90" w14:textId="29207BD2" w:rsidR="00C9287D" w:rsidRPr="00201614" w:rsidRDefault="00C9287D" w:rsidP="001D5450">
      <w:pPr>
        <w:spacing w:after="240"/>
        <w:rPr>
          <w:i/>
          <w:iCs/>
          <w:lang w:val="fr-FR"/>
        </w:rPr>
      </w:pPr>
      <w:r w:rsidRPr="00201614">
        <w:rPr>
          <w:i/>
          <w:iCs/>
          <w:lang w:val="fr-FR"/>
        </w:rPr>
        <w:t>Délais</w:t>
      </w:r>
    </w:p>
    <w:p w14:paraId="7DA3C4A0" w14:textId="2698F46D" w:rsidR="00C9287D" w:rsidRPr="00201614" w:rsidRDefault="00C9287D" w:rsidP="001D5450">
      <w:pPr>
        <w:pStyle w:val="BodyText"/>
        <w:rPr>
          <w:lang w:val="fr-FR"/>
        </w:rPr>
      </w:pPr>
      <w:r w:rsidRPr="00201614">
        <w:rPr>
          <w:lang w:val="fr-FR"/>
        </w:rPr>
        <w:t xml:space="preserve"> </w:t>
      </w:r>
      <w:r w:rsidRPr="00201614">
        <w:rPr>
          <w:lang w:val="fr-FR"/>
        </w:rPr>
        <w:tab/>
        <w:t>Sauf dans la mesure où le paragraphe 3 en dispose autrement,</w:t>
      </w:r>
    </w:p>
    <w:p w14:paraId="400F45B1" w14:textId="413AABCA" w:rsidR="00C9287D" w:rsidRPr="00201614" w:rsidRDefault="00C9287D" w:rsidP="001D5450">
      <w:pPr>
        <w:pStyle w:val="ListParagraph"/>
        <w:numPr>
          <w:ilvl w:val="0"/>
          <w:numId w:val="87"/>
        </w:numPr>
        <w:ind w:left="1134" w:hanging="567"/>
        <w:rPr>
          <w:lang w:val="fr-FR"/>
        </w:rPr>
      </w:pPr>
      <w:r w:rsidRPr="00201614">
        <w:rPr>
          <w:lang w:val="fr-FR"/>
        </w:rPr>
        <w:t>dans les procédures ouvertes, le délai de réception des soumissions ne sera pas inférieur à 40 jours à compter de la parution de</w:t>
      </w:r>
      <w:r w:rsidR="009E056D" w:rsidRPr="00201614">
        <w:rPr>
          <w:lang w:val="fr-FR"/>
        </w:rPr>
        <w:t xml:space="preserve"> </w:t>
      </w:r>
      <w:r w:rsidRPr="00201614">
        <w:rPr>
          <w:lang w:val="fr-FR"/>
        </w:rPr>
        <w:t>l'avis mentionné au paragraphe</w:t>
      </w:r>
      <w:r w:rsidR="00280F91" w:rsidRPr="00201614">
        <w:rPr>
          <w:lang w:val="fr-FR"/>
        </w:rPr>
        <w:t xml:space="preserve"> 1 </w:t>
      </w:r>
      <w:r w:rsidRPr="00201614">
        <w:rPr>
          <w:lang w:val="fr-FR"/>
        </w:rPr>
        <w:t>de l'article IX;</w:t>
      </w:r>
    </w:p>
    <w:p w14:paraId="6B6F3546" w14:textId="2BB7B375" w:rsidR="00A027EF" w:rsidRDefault="00C9287D" w:rsidP="001D5450">
      <w:pPr>
        <w:pStyle w:val="ListParagraph"/>
        <w:numPr>
          <w:ilvl w:val="0"/>
          <w:numId w:val="87"/>
        </w:numPr>
        <w:ind w:left="1134" w:hanging="567"/>
        <w:rPr>
          <w:lang w:val="fr-FR"/>
        </w:rPr>
      </w:pPr>
      <w:r w:rsidRPr="00201614">
        <w:rPr>
          <w:lang w:val="fr-FR"/>
        </w:rPr>
        <w:t>dans les procédures sélectives qui ne comportent pas l'utilisation</w:t>
      </w:r>
      <w:r w:rsidR="009E056D" w:rsidRPr="00201614">
        <w:rPr>
          <w:lang w:val="fr-FR"/>
        </w:rPr>
        <w:t xml:space="preserve"> </w:t>
      </w:r>
      <w:r w:rsidRPr="00201614">
        <w:rPr>
          <w:lang w:val="fr-FR"/>
        </w:rPr>
        <w:t>d'une liste per</w:t>
      </w:r>
      <w:r w:rsidR="009E056D" w:rsidRPr="00201614">
        <w:rPr>
          <w:lang w:val="fr-FR"/>
        </w:rPr>
        <w:t>m</w:t>
      </w:r>
      <w:r w:rsidRPr="00201614">
        <w:rPr>
          <w:lang w:val="fr-FR"/>
        </w:rPr>
        <w:t xml:space="preserve">anente de fournisseurs qualifiés, le délai de présentation d'une demande à </w:t>
      </w:r>
      <w:r w:rsidR="00405733" w:rsidRPr="00201614">
        <w:rPr>
          <w:lang w:val="fr-FR"/>
        </w:rPr>
        <w:t>l'</w:t>
      </w:r>
      <w:r w:rsidRPr="00201614">
        <w:rPr>
          <w:lang w:val="fr-FR"/>
        </w:rPr>
        <w:t>effet d'être invité à soumissionner ne sera pas inférieur à 25 jours à compter de la parution de l'avis mentionné au paragraphe 1 de l'article IX; le délai de réception des soumissions ne sera en</w:t>
      </w:r>
      <w:r w:rsidR="009E056D" w:rsidRPr="00201614">
        <w:rPr>
          <w:lang w:val="fr-FR"/>
        </w:rPr>
        <w:t xml:space="preserve"> </w:t>
      </w:r>
      <w:r w:rsidRPr="00201614">
        <w:rPr>
          <w:lang w:val="fr-FR"/>
        </w:rPr>
        <w:t>aucun</w:t>
      </w:r>
      <w:r w:rsidR="009E056D" w:rsidRPr="00201614">
        <w:rPr>
          <w:lang w:val="fr-FR"/>
        </w:rPr>
        <w:t xml:space="preserve"> </w:t>
      </w:r>
      <w:r w:rsidRPr="00201614">
        <w:rPr>
          <w:lang w:val="fr-FR"/>
        </w:rPr>
        <w:t>cas inférieur à 40 jours à compter de l'envoi de l'invitation à soumissionner;</w:t>
      </w:r>
    </w:p>
    <w:p w14:paraId="416C6705" w14:textId="77777777" w:rsidR="00A027EF" w:rsidRDefault="00A027EF">
      <w:pPr>
        <w:spacing w:after="160" w:line="259" w:lineRule="auto"/>
        <w:jc w:val="left"/>
        <w:rPr>
          <w:lang w:val="fr-FR"/>
        </w:rPr>
      </w:pPr>
      <w:r>
        <w:rPr>
          <w:lang w:val="fr-FR"/>
        </w:rPr>
        <w:br w:type="page"/>
      </w:r>
    </w:p>
    <w:p w14:paraId="6F8D6C35" w14:textId="614AD137" w:rsidR="00C9287D" w:rsidRPr="00201614" w:rsidRDefault="00C9287D" w:rsidP="001D5450">
      <w:pPr>
        <w:pStyle w:val="ListParagraph"/>
        <w:numPr>
          <w:ilvl w:val="0"/>
          <w:numId w:val="87"/>
        </w:numPr>
        <w:ind w:left="1134" w:hanging="567"/>
        <w:rPr>
          <w:lang w:val="fr-FR"/>
        </w:rPr>
      </w:pPr>
      <w:r w:rsidRPr="00201614">
        <w:rPr>
          <w:lang w:val="fr-FR"/>
        </w:rPr>
        <w:lastRenderedPageBreak/>
        <w:t>dans les procédures sélectives qui comportent l'utilisation d'une liste per</w:t>
      </w:r>
      <w:r w:rsidR="009E056D" w:rsidRPr="00201614">
        <w:rPr>
          <w:lang w:val="fr-FR"/>
        </w:rPr>
        <w:t>m</w:t>
      </w:r>
      <w:r w:rsidRPr="00201614">
        <w:rPr>
          <w:lang w:val="fr-FR"/>
        </w:rPr>
        <w:t>anente de fournisseurs qualifiés, le délai de réception des soumissions ne sera pas inférieur à 40</w:t>
      </w:r>
      <w:r w:rsidR="009E056D" w:rsidRPr="00201614">
        <w:rPr>
          <w:lang w:val="fr-FR"/>
        </w:rPr>
        <w:t> </w:t>
      </w:r>
      <w:r w:rsidRPr="00201614">
        <w:rPr>
          <w:lang w:val="fr-FR"/>
        </w:rPr>
        <w:t xml:space="preserve">jours à compter de l'envoi initial des invitations à soumissionner, que la date de </w:t>
      </w:r>
      <w:r w:rsidR="00A027EF">
        <w:rPr>
          <w:lang w:val="fr-FR"/>
        </w:rPr>
        <w:t>l</w:t>
      </w:r>
      <w:r w:rsidRPr="00201614">
        <w:rPr>
          <w:lang w:val="fr-FR"/>
        </w:rPr>
        <w:t>'envoi initial des invitations à soumissionner coïncide ou non avec celle de la parution de l'avis mentionné au paragraphe 1 de l'article IX.</w:t>
      </w:r>
    </w:p>
    <w:p w14:paraId="044BB0B6" w14:textId="32886F5E" w:rsidR="008466B4" w:rsidRPr="00201614" w:rsidRDefault="00C9287D" w:rsidP="001D5450">
      <w:pPr>
        <w:pStyle w:val="BodyText"/>
        <w:numPr>
          <w:ilvl w:val="6"/>
          <w:numId w:val="86"/>
        </w:numPr>
        <w:rPr>
          <w:lang w:val="fr-FR"/>
        </w:rPr>
      </w:pPr>
      <w:r w:rsidRPr="00201614">
        <w:rPr>
          <w:lang w:val="fr-FR"/>
        </w:rPr>
        <w:t xml:space="preserve"> </w:t>
      </w:r>
      <w:r w:rsidRPr="00201614">
        <w:rPr>
          <w:lang w:val="fr-FR"/>
        </w:rPr>
        <w:tab/>
        <w:t>Les délais mentionnés au paragraphe 2 pourront être écourtés dans les circonstances suivantes:</w:t>
      </w:r>
    </w:p>
    <w:p w14:paraId="79D9686B" w14:textId="5A031A66" w:rsidR="008466B4" w:rsidRPr="00201614" w:rsidRDefault="00C9287D" w:rsidP="001D5450">
      <w:pPr>
        <w:pStyle w:val="ListParagraph"/>
        <w:numPr>
          <w:ilvl w:val="0"/>
          <w:numId w:val="88"/>
        </w:numPr>
        <w:ind w:left="1134" w:hanging="567"/>
        <w:rPr>
          <w:lang w:val="fr-FR"/>
        </w:rPr>
      </w:pPr>
      <w:r w:rsidRPr="00201614">
        <w:rPr>
          <w:lang w:val="fr-FR"/>
        </w:rPr>
        <w:t>si un avis séparé a été publié entre 40 jours et 12 mois au maximum à l'avance, et que cet avis contient au moins:</w:t>
      </w:r>
    </w:p>
    <w:p w14:paraId="2AE99CB2" w14:textId="1F5875D6" w:rsidR="00C9287D" w:rsidRPr="00201614" w:rsidRDefault="00C9287D" w:rsidP="001D5450">
      <w:pPr>
        <w:spacing w:after="240"/>
        <w:ind w:left="1701" w:hanging="567"/>
        <w:rPr>
          <w:lang w:val="fr-FR"/>
        </w:rPr>
      </w:pPr>
      <w:r w:rsidRPr="00201614">
        <w:rPr>
          <w:lang w:val="fr-FR"/>
        </w:rPr>
        <w:t>i)</w:t>
      </w:r>
      <w:r w:rsidRPr="00201614">
        <w:rPr>
          <w:lang w:val="fr-FR"/>
        </w:rPr>
        <w:tab/>
        <w:t>le maximum de renseignements énumérés au paragraphe 6 de l'article IX qui sera disponible;</w:t>
      </w:r>
    </w:p>
    <w:p w14:paraId="1FAD6158" w14:textId="0BBFF179" w:rsidR="00C9287D" w:rsidRPr="00201614" w:rsidRDefault="00C9287D" w:rsidP="001D5450">
      <w:pPr>
        <w:spacing w:after="240"/>
        <w:ind w:left="1701" w:hanging="567"/>
        <w:rPr>
          <w:lang w:val="fr-FR"/>
        </w:rPr>
      </w:pPr>
      <w:r w:rsidRPr="00201614">
        <w:rPr>
          <w:lang w:val="fr-FR"/>
        </w:rPr>
        <w:t>ii)</w:t>
      </w:r>
      <w:r w:rsidRPr="00201614">
        <w:rPr>
          <w:lang w:val="fr-FR"/>
        </w:rPr>
        <w:tab/>
        <w:t>les renseignements énumérés au paragraphe 8 de l'article IX;</w:t>
      </w:r>
    </w:p>
    <w:p w14:paraId="084E8AF7" w14:textId="25855F76" w:rsidR="00C9287D" w:rsidRPr="00201614" w:rsidRDefault="00C9287D" w:rsidP="001D5450">
      <w:pPr>
        <w:spacing w:after="240"/>
        <w:ind w:left="1701" w:hanging="567"/>
        <w:rPr>
          <w:lang w:val="fr-FR"/>
        </w:rPr>
      </w:pPr>
      <w:r w:rsidRPr="00201614">
        <w:rPr>
          <w:lang w:val="fr-FR"/>
        </w:rPr>
        <w:t>iii)</w:t>
      </w:r>
      <w:r w:rsidRPr="00201614">
        <w:rPr>
          <w:lang w:val="fr-FR"/>
        </w:rPr>
        <w:tab/>
        <w:t>mention du fait que les fournisseurs intéressés devraient faire part à l'entité de leur intérêt pour le marché; et</w:t>
      </w:r>
    </w:p>
    <w:p w14:paraId="6B41380F" w14:textId="4633CB03" w:rsidR="00C9287D" w:rsidRPr="00201614" w:rsidRDefault="00C9287D" w:rsidP="001D5450">
      <w:pPr>
        <w:spacing w:after="240"/>
        <w:ind w:left="1701" w:hanging="567"/>
        <w:rPr>
          <w:lang w:val="fr-FR"/>
        </w:rPr>
      </w:pPr>
      <w:r w:rsidRPr="00201614">
        <w:rPr>
          <w:lang w:val="fr-FR"/>
        </w:rPr>
        <w:t>iv)</w:t>
      </w:r>
      <w:r w:rsidRPr="00201614">
        <w:rPr>
          <w:lang w:val="fr-FR"/>
        </w:rPr>
        <w:tab/>
        <w:t>mention de la personne ou du service en contact avec l'entité auprès duquel des renseignements additionnels pourront être obtenus,</w:t>
      </w:r>
    </w:p>
    <w:p w14:paraId="635EF763" w14:textId="49571149" w:rsidR="00C9287D" w:rsidRPr="00201614" w:rsidRDefault="00C9287D" w:rsidP="001D5450">
      <w:pPr>
        <w:spacing w:after="240"/>
        <w:ind w:left="1134"/>
        <w:rPr>
          <w:lang w:val="fr-FR"/>
        </w:rPr>
      </w:pPr>
      <w:r w:rsidRPr="00201614">
        <w:rPr>
          <w:lang w:val="fr-FR"/>
        </w:rPr>
        <w:t>le délai de 40 jours fixé pour la réception des soumissions pourra être remplacé par un délai suffisamment long pour per</w:t>
      </w:r>
      <w:r w:rsidR="009E056D" w:rsidRPr="00201614">
        <w:rPr>
          <w:lang w:val="fr-FR"/>
        </w:rPr>
        <w:t>m</w:t>
      </w:r>
      <w:r w:rsidRPr="00201614">
        <w:rPr>
          <w:lang w:val="fr-FR"/>
        </w:rPr>
        <w:t>ettre aux intéressés de présenter des soumissions valables et qui, en règle générale, ne sera pas inférieur à 24 jours, mais qui ne sera en aucun cas inférieur à 10 jours;</w:t>
      </w:r>
    </w:p>
    <w:p w14:paraId="6FDAEA13" w14:textId="4A15BAFA" w:rsidR="00C9287D" w:rsidRPr="00201614" w:rsidRDefault="00C9287D" w:rsidP="001D5450">
      <w:pPr>
        <w:pStyle w:val="ListParagraph"/>
        <w:numPr>
          <w:ilvl w:val="0"/>
          <w:numId w:val="88"/>
        </w:numPr>
        <w:ind w:left="1134" w:hanging="567"/>
        <w:rPr>
          <w:lang w:val="fr-FR"/>
        </w:rPr>
      </w:pPr>
      <w:r w:rsidRPr="00201614">
        <w:rPr>
          <w:lang w:val="fr-FR"/>
        </w:rPr>
        <w:t>s'il s'agit d'une deuxième publication ou d'une publication ultérieure concernant des marchés renouvelables au sens du paragraphe 6 de l'article IX, le délai de 40 jours fixé pour la réception des soumissions pourra être ramené à 24 jours au minimum;</w:t>
      </w:r>
    </w:p>
    <w:p w14:paraId="14416216" w14:textId="71B96787" w:rsidR="00C9287D" w:rsidRPr="00201614" w:rsidRDefault="00C9287D" w:rsidP="001D5450">
      <w:pPr>
        <w:pStyle w:val="ListParagraph"/>
        <w:numPr>
          <w:ilvl w:val="0"/>
          <w:numId w:val="88"/>
        </w:numPr>
        <w:ind w:left="1134" w:hanging="567"/>
        <w:rPr>
          <w:lang w:val="fr-FR"/>
        </w:rPr>
      </w:pPr>
      <w:r w:rsidRPr="00201614">
        <w:rPr>
          <w:lang w:val="fr-FR"/>
        </w:rPr>
        <w:t>lorsque l'urgence dûment établie par l'entité rendra inobservables les délais en question, les délais spécifiés au paragraphe 2 pourront être écourtés, mais ils ne seront en aucun cas inférieurs à 10 jours à compter de la parution de l'avis mentionné au paragraphe</w:t>
      </w:r>
      <w:r w:rsidR="009E056D" w:rsidRPr="00201614">
        <w:rPr>
          <w:lang w:val="fr-FR"/>
        </w:rPr>
        <w:t> </w:t>
      </w:r>
      <w:r w:rsidRPr="00201614">
        <w:rPr>
          <w:lang w:val="fr-FR"/>
        </w:rPr>
        <w:t>1 de l'article IX; ou</w:t>
      </w:r>
    </w:p>
    <w:p w14:paraId="03A40018" w14:textId="4D6E08C4" w:rsidR="00C9287D" w:rsidRPr="00201614" w:rsidRDefault="00C9287D" w:rsidP="001D5450">
      <w:pPr>
        <w:pStyle w:val="ListParagraph"/>
        <w:numPr>
          <w:ilvl w:val="0"/>
          <w:numId w:val="88"/>
        </w:numPr>
        <w:ind w:left="1134" w:hanging="567"/>
        <w:rPr>
          <w:lang w:val="fr-FR"/>
        </w:rPr>
      </w:pPr>
      <w:r w:rsidRPr="00201614">
        <w:rPr>
          <w:lang w:val="fr-FR"/>
        </w:rPr>
        <w:t>s'il s'agit de marchés passés par les entités énumérées aux Annexes 2 et 3, les délais mentionnés au paragraphe 2 c) pourront être fixés par accord mutuel entre l'entité et les fournisseurs sélectionnés. En l'absence d'accord, l'entité pourra fixer des délais qui seront suffisamment longs pour permettre aux intéressés de présenter des so</w:t>
      </w:r>
      <w:r w:rsidR="009E056D" w:rsidRPr="00201614">
        <w:rPr>
          <w:lang w:val="fr-FR"/>
        </w:rPr>
        <w:t>um</w:t>
      </w:r>
      <w:r w:rsidRPr="00201614">
        <w:rPr>
          <w:lang w:val="fr-FR"/>
        </w:rPr>
        <w:t xml:space="preserve">issions valables et qui ne seront en aucun cas inférieurs à </w:t>
      </w:r>
      <w:r w:rsidR="009E056D" w:rsidRPr="00201614">
        <w:rPr>
          <w:lang w:val="fr-FR"/>
        </w:rPr>
        <w:t>10</w:t>
      </w:r>
      <w:r w:rsidRPr="00201614">
        <w:rPr>
          <w:lang w:val="fr-FR"/>
        </w:rPr>
        <w:t xml:space="preserve"> jours.</w:t>
      </w:r>
    </w:p>
    <w:p w14:paraId="0A528D4F" w14:textId="284031AC" w:rsidR="008466B4" w:rsidRPr="00201614" w:rsidRDefault="00C9287D" w:rsidP="001D5450">
      <w:pPr>
        <w:pStyle w:val="BodyText"/>
        <w:rPr>
          <w:lang w:val="fr-FR"/>
        </w:rPr>
      </w:pPr>
      <w:r w:rsidRPr="00201614">
        <w:rPr>
          <w:lang w:val="fr-FR"/>
        </w:rPr>
        <w:t xml:space="preserve"> </w:t>
      </w:r>
      <w:r w:rsidRPr="00201614">
        <w:rPr>
          <w:lang w:val="fr-FR"/>
        </w:rPr>
        <w:tab/>
        <w:t>D'une manière compatible avec les besoins raisonnables de l'entité, toute date de livraison devra être fixée en tenant compte d'éléments tels que la complexité du marché envisagé, l'importance des sous</w:t>
      </w:r>
      <w:r w:rsidR="002C0D36" w:rsidRPr="00201614">
        <w:rPr>
          <w:lang w:val="fr-FR"/>
        </w:rPr>
        <w:noBreakHyphen/>
      </w:r>
      <w:r w:rsidRPr="00201614">
        <w:rPr>
          <w:lang w:val="fr-FR"/>
        </w:rPr>
        <w:t>traitances</w:t>
      </w:r>
      <w:r w:rsidR="009E056D" w:rsidRPr="00201614">
        <w:rPr>
          <w:lang w:val="fr-FR"/>
        </w:rPr>
        <w:t xml:space="preserve"> </w:t>
      </w:r>
      <w:r w:rsidRPr="00201614">
        <w:rPr>
          <w:lang w:val="fr-FR"/>
        </w:rPr>
        <w:t>à prévoir, et le temps objectivement nécessaire à la production, à la sortie de stock et au transport des marchandises à partir des lieux d'où elles sont fournies ou à la fourniture des services.</w:t>
      </w:r>
    </w:p>
    <w:p w14:paraId="33DA685C" w14:textId="77777777" w:rsidR="00A027EF" w:rsidRDefault="00A027EF">
      <w:pPr>
        <w:spacing w:after="160" w:line="259" w:lineRule="auto"/>
        <w:jc w:val="left"/>
        <w:rPr>
          <w:i/>
          <w:iCs/>
          <w:lang w:val="fr-FR"/>
        </w:rPr>
      </w:pPr>
      <w:r>
        <w:rPr>
          <w:i/>
          <w:iCs/>
          <w:lang w:val="fr-FR"/>
        </w:rPr>
        <w:br w:type="page"/>
      </w:r>
    </w:p>
    <w:p w14:paraId="0A29FF42" w14:textId="76B90AA6" w:rsidR="00531FAC" w:rsidRPr="00201614" w:rsidRDefault="00531FAC" w:rsidP="001D5450">
      <w:pPr>
        <w:keepNext/>
        <w:spacing w:after="240"/>
        <w:jc w:val="center"/>
        <w:rPr>
          <w:i/>
          <w:iCs/>
          <w:lang w:val="fr-FR"/>
        </w:rPr>
      </w:pPr>
      <w:r w:rsidRPr="00201614">
        <w:rPr>
          <w:i/>
          <w:iCs/>
          <w:lang w:val="fr-FR"/>
        </w:rPr>
        <w:lastRenderedPageBreak/>
        <w:t>Article XI</w:t>
      </w:r>
      <w:r w:rsidR="001A2B49" w:rsidRPr="00201614">
        <w:rPr>
          <w:i/>
          <w:iCs/>
          <w:lang w:val="fr-FR"/>
        </w:rPr>
        <w:t>I</w:t>
      </w:r>
    </w:p>
    <w:p w14:paraId="08324266" w14:textId="10DFCDDF" w:rsidR="00531FAC" w:rsidRPr="00201614" w:rsidRDefault="001A2B49" w:rsidP="001D5450">
      <w:pPr>
        <w:keepNext/>
        <w:spacing w:after="360"/>
        <w:jc w:val="center"/>
        <w:rPr>
          <w:i/>
          <w:iCs/>
          <w:lang w:val="fr-FR"/>
        </w:rPr>
      </w:pPr>
      <w:r w:rsidRPr="00201614">
        <w:rPr>
          <w:i/>
          <w:iCs/>
          <w:lang w:val="fr-FR"/>
        </w:rPr>
        <w:t>Documentation relative à l'appel d'offres</w:t>
      </w:r>
    </w:p>
    <w:p w14:paraId="73FB8B1B" w14:textId="3DBE2EE2" w:rsidR="00531FAC" w:rsidRPr="00201614" w:rsidRDefault="001A2B49" w:rsidP="001D5450">
      <w:pPr>
        <w:pStyle w:val="BodyText"/>
        <w:numPr>
          <w:ilvl w:val="6"/>
          <w:numId w:val="89"/>
        </w:numPr>
        <w:rPr>
          <w:lang w:val="fr-FR"/>
        </w:rPr>
      </w:pPr>
      <w:r w:rsidRPr="00201614">
        <w:rPr>
          <w:lang w:val="fr-FR"/>
        </w:rPr>
        <w:t xml:space="preserve"> </w:t>
      </w:r>
      <w:r w:rsidRPr="00201614">
        <w:rPr>
          <w:lang w:val="fr-FR"/>
        </w:rPr>
        <w:tab/>
        <w:t>Si, dans des procédures d'appel d'offres, une entité autorise la présentation des soumissions en plusieurs langues, l'une de ces langues sera une des langues officielles de l'OMC.</w:t>
      </w:r>
    </w:p>
    <w:p w14:paraId="2D711CB4" w14:textId="548995A6" w:rsidR="001A2B49" w:rsidRPr="00201614" w:rsidRDefault="001A2B49" w:rsidP="001D5450">
      <w:pPr>
        <w:pStyle w:val="BodyText"/>
        <w:numPr>
          <w:ilvl w:val="6"/>
          <w:numId w:val="89"/>
        </w:numPr>
        <w:rPr>
          <w:lang w:val="fr-FR"/>
        </w:rPr>
      </w:pPr>
      <w:r w:rsidRPr="00201614">
        <w:rPr>
          <w:lang w:val="fr-FR"/>
        </w:rPr>
        <w:t xml:space="preserve"> </w:t>
      </w:r>
      <w:r w:rsidRPr="00201614">
        <w:rPr>
          <w:lang w:val="fr-FR"/>
        </w:rPr>
        <w:tab/>
        <w:t>La documentation relative à l'appel d'offres remise aux fournisseurs contiendra tous les renseignements nécessaires pour q</w:t>
      </w:r>
      <w:r w:rsidR="002C0D36" w:rsidRPr="00201614">
        <w:rPr>
          <w:lang w:val="fr-FR"/>
        </w:rPr>
        <w:t>u'</w:t>
      </w:r>
      <w:r w:rsidRPr="00201614">
        <w:rPr>
          <w:lang w:val="fr-FR"/>
        </w:rPr>
        <w:t>ils puissent présenter des soumissions valables, notamment les renseignements qui doivent être publiés dans l'avis de marché envisagé, à l'exception de ceux qui sont mentionnés au paragraphe 6 g) de l'article IX, ainsi que les renseignements suivants:</w:t>
      </w:r>
    </w:p>
    <w:p w14:paraId="6EF873F1" w14:textId="1CD56FA3" w:rsidR="00531FAC" w:rsidRPr="00201614" w:rsidRDefault="001A2B49" w:rsidP="001D5450">
      <w:pPr>
        <w:pStyle w:val="ListParagraph"/>
        <w:numPr>
          <w:ilvl w:val="0"/>
          <w:numId w:val="90"/>
        </w:numPr>
        <w:ind w:left="1134" w:hanging="567"/>
        <w:rPr>
          <w:lang w:val="fr-FR"/>
        </w:rPr>
      </w:pPr>
      <w:r w:rsidRPr="00201614">
        <w:rPr>
          <w:lang w:val="fr-FR"/>
        </w:rPr>
        <w:t>l'adresse de l'entité à qui les soumissions devraient être envoyées;</w:t>
      </w:r>
    </w:p>
    <w:p w14:paraId="4EFAD81A" w14:textId="067A2A78" w:rsidR="001A2B49" w:rsidRPr="00201614" w:rsidRDefault="001A2B49" w:rsidP="001D5450">
      <w:pPr>
        <w:pStyle w:val="ListParagraph"/>
        <w:numPr>
          <w:ilvl w:val="0"/>
          <w:numId w:val="90"/>
        </w:numPr>
        <w:ind w:left="1134" w:hanging="567"/>
        <w:rPr>
          <w:lang w:val="fr-FR"/>
        </w:rPr>
      </w:pPr>
      <w:r w:rsidRPr="00201614">
        <w:rPr>
          <w:lang w:val="fr-FR"/>
        </w:rPr>
        <w:t>l'adresse où les demandes d'information complémentaire devraient être envoyées;</w:t>
      </w:r>
    </w:p>
    <w:p w14:paraId="5407C2A2" w14:textId="5F46D597" w:rsidR="001A2B49" w:rsidRPr="00201614" w:rsidRDefault="001A2B49" w:rsidP="001D5450">
      <w:pPr>
        <w:pStyle w:val="ListParagraph"/>
        <w:numPr>
          <w:ilvl w:val="0"/>
          <w:numId w:val="90"/>
        </w:numPr>
        <w:ind w:left="1134" w:hanging="567"/>
        <w:rPr>
          <w:lang w:val="fr-FR"/>
        </w:rPr>
      </w:pPr>
      <w:r w:rsidRPr="00201614">
        <w:rPr>
          <w:lang w:val="fr-FR"/>
        </w:rPr>
        <w:t>la ou les langues à employer pour la présentation des soumissions et documents d'accompagnement;</w:t>
      </w:r>
    </w:p>
    <w:p w14:paraId="56969F25" w14:textId="6A0F11FB" w:rsidR="001A2B49" w:rsidRPr="00201614" w:rsidRDefault="001A2B49" w:rsidP="001D5450">
      <w:pPr>
        <w:pStyle w:val="ListParagraph"/>
        <w:numPr>
          <w:ilvl w:val="0"/>
          <w:numId w:val="90"/>
        </w:numPr>
        <w:ind w:left="1134" w:hanging="567"/>
        <w:rPr>
          <w:lang w:val="fr-FR"/>
        </w:rPr>
      </w:pPr>
      <w:r w:rsidRPr="00201614">
        <w:rPr>
          <w:lang w:val="fr-FR"/>
        </w:rPr>
        <w:t>la date limite et le délai de réception des soumissions, ainsi que la période pendant laquelle toute soumission devrait pouvoir être acceptée;</w:t>
      </w:r>
    </w:p>
    <w:p w14:paraId="034B3942" w14:textId="7C6D98F0" w:rsidR="001A2B49" w:rsidRPr="00201614" w:rsidRDefault="001A2B49" w:rsidP="001D5450">
      <w:pPr>
        <w:pStyle w:val="ListParagraph"/>
        <w:numPr>
          <w:ilvl w:val="0"/>
          <w:numId w:val="90"/>
        </w:numPr>
        <w:ind w:left="1134" w:hanging="567"/>
        <w:rPr>
          <w:lang w:val="fr-FR"/>
        </w:rPr>
      </w:pPr>
      <w:r w:rsidRPr="00201614">
        <w:rPr>
          <w:lang w:val="fr-FR"/>
        </w:rPr>
        <w:t>les personnes admises à assister à l'ouverture des soumissions et la date, l'heure et le lieu de cette ouverture;</w:t>
      </w:r>
    </w:p>
    <w:p w14:paraId="15C2D1F2" w14:textId="57F19F84" w:rsidR="001A2B49" w:rsidRPr="00201614" w:rsidRDefault="001A2B49" w:rsidP="001D5450">
      <w:pPr>
        <w:pStyle w:val="ListParagraph"/>
        <w:numPr>
          <w:ilvl w:val="0"/>
          <w:numId w:val="90"/>
        </w:numPr>
        <w:ind w:left="1134" w:hanging="567"/>
        <w:rPr>
          <w:lang w:val="fr-FR"/>
        </w:rPr>
      </w:pPr>
      <w:r w:rsidRPr="00201614">
        <w:rPr>
          <w:lang w:val="fr-FR"/>
        </w:rPr>
        <w:t>les conditions de caractère économique et technique, les garanties financières et les renseignements ou pièces, exigés des fournisseurs;</w:t>
      </w:r>
    </w:p>
    <w:p w14:paraId="2C7802BD" w14:textId="4FE95F2E" w:rsidR="001A2B49" w:rsidRPr="00201614" w:rsidRDefault="001A2B49" w:rsidP="001D5450">
      <w:pPr>
        <w:pStyle w:val="ListParagraph"/>
        <w:numPr>
          <w:ilvl w:val="0"/>
          <w:numId w:val="90"/>
        </w:numPr>
        <w:ind w:left="1134" w:hanging="567"/>
        <w:rPr>
          <w:lang w:val="fr-FR"/>
        </w:rPr>
      </w:pPr>
      <w:r w:rsidRPr="00201614">
        <w:rPr>
          <w:lang w:val="fr-FR"/>
        </w:rPr>
        <w:t>la description complète des produits ou services demandés ou de toutes exigences, y compris les spécifications techniques et la certification de conformité, auxquelles il faut satisfaire, et les plans, dessins et instructions nécessaires;</w:t>
      </w:r>
    </w:p>
    <w:p w14:paraId="12E843BB" w14:textId="5F8660BD" w:rsidR="001A2B49" w:rsidRPr="00201614" w:rsidRDefault="001A2B49" w:rsidP="001D5450">
      <w:pPr>
        <w:pStyle w:val="ListParagraph"/>
        <w:numPr>
          <w:ilvl w:val="0"/>
          <w:numId w:val="90"/>
        </w:numPr>
        <w:ind w:left="1134" w:hanging="567"/>
        <w:rPr>
          <w:lang w:val="fr-FR"/>
        </w:rPr>
      </w:pPr>
      <w:r w:rsidRPr="00201614">
        <w:rPr>
          <w:lang w:val="fr-FR"/>
        </w:rPr>
        <w:t xml:space="preserve">les critères d'adjudication, y compris tous les éléments, autres que le prix, qui seront pris en considération lors de </w:t>
      </w:r>
      <w:r w:rsidR="00405733" w:rsidRPr="00201614">
        <w:rPr>
          <w:lang w:val="fr-FR"/>
        </w:rPr>
        <w:t>l'</w:t>
      </w:r>
      <w:r w:rsidRPr="00201614">
        <w:rPr>
          <w:lang w:val="fr-FR"/>
        </w:rPr>
        <w:t>évaluation des soumissions, et les éléments des coûts à prendre en compte pour l'évaluation des prix de soumission, tels que frais de transport, d'assurance et d'inspection et, dans le cas de produits ou services d'autres Parties,</w:t>
      </w:r>
      <w:r w:rsidR="00EB440B" w:rsidRPr="00201614">
        <w:rPr>
          <w:lang w:val="fr-FR"/>
        </w:rPr>
        <w:t xml:space="preserve"> </w:t>
      </w:r>
      <w:r w:rsidRPr="00201614">
        <w:rPr>
          <w:lang w:val="fr-FR"/>
        </w:rPr>
        <w:t>droits de douane et autres impositions à l</w:t>
      </w:r>
      <w:r w:rsidR="00EB440B" w:rsidRPr="00201614">
        <w:rPr>
          <w:lang w:val="fr-FR"/>
        </w:rPr>
        <w:t>'</w:t>
      </w:r>
      <w:r w:rsidRPr="00201614">
        <w:rPr>
          <w:lang w:val="fr-FR"/>
        </w:rPr>
        <w:t>importation, taxes et monnaie du paiement;</w:t>
      </w:r>
    </w:p>
    <w:p w14:paraId="57178738" w14:textId="7D5364FB" w:rsidR="001A2B49" w:rsidRPr="00201614" w:rsidRDefault="001A2B49" w:rsidP="001D5450">
      <w:pPr>
        <w:pStyle w:val="ListParagraph"/>
        <w:numPr>
          <w:ilvl w:val="0"/>
          <w:numId w:val="90"/>
        </w:numPr>
        <w:ind w:left="1134" w:hanging="567"/>
        <w:rPr>
          <w:lang w:val="fr-FR"/>
        </w:rPr>
      </w:pPr>
      <w:r w:rsidRPr="00201614">
        <w:rPr>
          <w:lang w:val="fr-FR"/>
        </w:rPr>
        <w:t>les modalités de paiement;</w:t>
      </w:r>
    </w:p>
    <w:p w14:paraId="0355ED92" w14:textId="5124219D" w:rsidR="001A2B49" w:rsidRPr="00201614" w:rsidRDefault="001A2B49" w:rsidP="001D5450">
      <w:pPr>
        <w:pStyle w:val="ListParagraph"/>
        <w:numPr>
          <w:ilvl w:val="0"/>
          <w:numId w:val="90"/>
        </w:numPr>
        <w:ind w:left="1134" w:hanging="567"/>
        <w:rPr>
          <w:lang w:val="fr-FR"/>
        </w:rPr>
      </w:pPr>
      <w:r w:rsidRPr="00201614">
        <w:rPr>
          <w:lang w:val="fr-FR"/>
        </w:rPr>
        <w:t>toutes autres modalités et conditions;</w:t>
      </w:r>
    </w:p>
    <w:p w14:paraId="722A7420" w14:textId="0DA7687F" w:rsidR="001A2B49" w:rsidRPr="00201614" w:rsidRDefault="001A2B49" w:rsidP="001D5450">
      <w:pPr>
        <w:pStyle w:val="ListParagraph"/>
        <w:numPr>
          <w:ilvl w:val="0"/>
          <w:numId w:val="90"/>
        </w:numPr>
        <w:ind w:left="1134" w:hanging="567"/>
        <w:rPr>
          <w:lang w:val="fr-FR"/>
        </w:rPr>
      </w:pPr>
      <w:r w:rsidRPr="00201614">
        <w:rPr>
          <w:lang w:val="fr-FR"/>
        </w:rPr>
        <w:t>confor</w:t>
      </w:r>
      <w:r w:rsidR="00EB440B" w:rsidRPr="00201614">
        <w:rPr>
          <w:lang w:val="fr-FR"/>
        </w:rPr>
        <w:t>m</w:t>
      </w:r>
      <w:r w:rsidRPr="00201614">
        <w:rPr>
          <w:lang w:val="fr-FR"/>
        </w:rPr>
        <w:t>ément</w:t>
      </w:r>
      <w:r w:rsidR="00EB440B" w:rsidRPr="00201614">
        <w:rPr>
          <w:lang w:val="fr-FR"/>
        </w:rPr>
        <w:t xml:space="preserve"> </w:t>
      </w:r>
      <w:r w:rsidRPr="00201614">
        <w:rPr>
          <w:lang w:val="fr-FR"/>
        </w:rPr>
        <w:t>à l'article XVII, les modalités</w:t>
      </w:r>
      <w:r w:rsidR="00EB440B" w:rsidRPr="00201614">
        <w:rPr>
          <w:lang w:val="fr-FR"/>
        </w:rPr>
        <w:t xml:space="preserve"> </w:t>
      </w:r>
      <w:r w:rsidRPr="00201614">
        <w:rPr>
          <w:lang w:val="fr-FR"/>
        </w:rPr>
        <w:t>et conditions, s'il en existe, suivant</w:t>
      </w:r>
      <w:r w:rsidR="00EB440B" w:rsidRPr="00201614">
        <w:rPr>
          <w:lang w:val="fr-FR"/>
        </w:rPr>
        <w:t xml:space="preserve"> </w:t>
      </w:r>
      <w:r w:rsidRPr="00201614">
        <w:rPr>
          <w:lang w:val="fr-FR"/>
        </w:rPr>
        <w:t>lesquelles les soumissions émanant de pays qui ne sont pas Parties au présent accord, mais qui appliquent les procédures prévues à cet article, seront admises.</w:t>
      </w:r>
    </w:p>
    <w:p w14:paraId="78154CBC" w14:textId="0348B728" w:rsidR="00531FAC" w:rsidRPr="00201614" w:rsidRDefault="001A2B49" w:rsidP="001D5450">
      <w:pPr>
        <w:keepNext/>
        <w:spacing w:after="240"/>
        <w:rPr>
          <w:i/>
          <w:iCs/>
          <w:lang w:val="fr-FR"/>
        </w:rPr>
      </w:pPr>
      <w:r w:rsidRPr="00201614">
        <w:rPr>
          <w:i/>
          <w:iCs/>
          <w:lang w:val="fr-FR"/>
        </w:rPr>
        <w:t>Communication, par les entités, de la documentation relative à l'appel d'offres</w:t>
      </w:r>
    </w:p>
    <w:p w14:paraId="505609EA" w14:textId="1610D528" w:rsidR="00A027EF" w:rsidRDefault="001A2B49" w:rsidP="001D5450">
      <w:pPr>
        <w:pStyle w:val="BodyText"/>
        <w:tabs>
          <w:tab w:val="left" w:pos="567"/>
        </w:tabs>
        <w:ind w:left="1134" w:hanging="1134"/>
        <w:rPr>
          <w:lang w:val="fr-FR"/>
        </w:rPr>
      </w:pPr>
      <w:r w:rsidRPr="00201614">
        <w:rPr>
          <w:lang w:val="fr-FR"/>
        </w:rPr>
        <w:t xml:space="preserve"> </w:t>
      </w:r>
      <w:r w:rsidRPr="00201614">
        <w:rPr>
          <w:lang w:val="fr-FR"/>
        </w:rPr>
        <w:tab/>
        <w:t>a)</w:t>
      </w:r>
      <w:r w:rsidRPr="00201614">
        <w:rPr>
          <w:lang w:val="fr-FR"/>
        </w:rPr>
        <w:tab/>
        <w:t>Dans les procédures ouvertes, les entités communiqueront la documentation relative à l'appel d'offres à tout fournisseur participant qui en fera la demande, et répondront dans les moindres délais à toute demande raisonnable d'explications concernant cette documentation.</w:t>
      </w:r>
    </w:p>
    <w:p w14:paraId="1ECE2D89" w14:textId="77777777" w:rsidR="00A027EF" w:rsidRDefault="00A027EF">
      <w:pPr>
        <w:spacing w:after="160" w:line="259" w:lineRule="auto"/>
        <w:jc w:val="left"/>
        <w:rPr>
          <w:lang w:val="fr-FR"/>
        </w:rPr>
      </w:pPr>
      <w:r>
        <w:rPr>
          <w:lang w:val="fr-FR"/>
        </w:rPr>
        <w:br w:type="page"/>
      </w:r>
    </w:p>
    <w:p w14:paraId="66E5679E" w14:textId="27368B34" w:rsidR="001A2B49" w:rsidRPr="00201614" w:rsidRDefault="001A2B49" w:rsidP="001D5450">
      <w:pPr>
        <w:spacing w:after="240"/>
        <w:ind w:left="1134" w:hanging="567"/>
        <w:rPr>
          <w:lang w:val="fr-FR"/>
        </w:rPr>
      </w:pPr>
      <w:r w:rsidRPr="00201614">
        <w:rPr>
          <w:lang w:val="fr-FR"/>
        </w:rPr>
        <w:lastRenderedPageBreak/>
        <w:t>b)</w:t>
      </w:r>
      <w:r w:rsidRPr="00201614">
        <w:rPr>
          <w:lang w:val="fr-FR"/>
        </w:rPr>
        <w:tab/>
        <w:t>Dans les procédures sélectives, les entités communiqueront la documentation relative à l'appel d'offres à tout fournisseur qui demandera à participer et répondront dans les moindres délais à toute demande raisonnable d'explications concernant cette documentation.</w:t>
      </w:r>
    </w:p>
    <w:p w14:paraId="31D4FC05" w14:textId="73CF4346" w:rsidR="001A2B49" w:rsidRPr="00201614" w:rsidRDefault="001A2B49" w:rsidP="001D5450">
      <w:pPr>
        <w:spacing w:after="240"/>
        <w:ind w:left="1134" w:hanging="567"/>
        <w:rPr>
          <w:lang w:val="fr-FR"/>
        </w:rPr>
      </w:pPr>
      <w:r w:rsidRPr="00201614">
        <w:rPr>
          <w:lang w:val="fr-FR"/>
        </w:rPr>
        <w:t>c)</w:t>
      </w:r>
      <w:r w:rsidRPr="00201614">
        <w:rPr>
          <w:lang w:val="fr-FR"/>
        </w:rPr>
        <w:tab/>
        <w:t>Les entités</w:t>
      </w:r>
      <w:r w:rsidR="00EB440B" w:rsidRPr="00201614">
        <w:rPr>
          <w:lang w:val="fr-FR"/>
        </w:rPr>
        <w:t xml:space="preserve"> </w:t>
      </w:r>
      <w:r w:rsidRPr="00201614">
        <w:rPr>
          <w:lang w:val="fr-FR"/>
        </w:rPr>
        <w:t>répondront</w:t>
      </w:r>
      <w:r w:rsidR="00EB440B" w:rsidRPr="00201614">
        <w:rPr>
          <w:lang w:val="fr-FR"/>
        </w:rPr>
        <w:t xml:space="preserve"> </w:t>
      </w:r>
      <w:r w:rsidRPr="00201614">
        <w:rPr>
          <w:lang w:val="fr-FR"/>
        </w:rPr>
        <w:t>dans</w:t>
      </w:r>
      <w:r w:rsidR="00EB440B" w:rsidRPr="00201614">
        <w:rPr>
          <w:lang w:val="fr-FR"/>
        </w:rPr>
        <w:t xml:space="preserve"> </w:t>
      </w:r>
      <w:r w:rsidRPr="00201614">
        <w:rPr>
          <w:lang w:val="fr-FR"/>
        </w:rPr>
        <w:t>les moindres</w:t>
      </w:r>
      <w:r w:rsidR="00EB440B" w:rsidRPr="00201614">
        <w:rPr>
          <w:lang w:val="fr-FR"/>
        </w:rPr>
        <w:t xml:space="preserve"> </w:t>
      </w:r>
      <w:r w:rsidRPr="00201614">
        <w:rPr>
          <w:lang w:val="fr-FR"/>
        </w:rPr>
        <w:t>délais à toute demande raisonnable de renseignements pertinents concernant l'appel d'offres qui sera faite par un fournisseur participant, pour autant que ces renseignements ne donnent pas à ce fournisseur un avantage sur ses concurrents dans la procédure d'adjudication.</w:t>
      </w:r>
    </w:p>
    <w:p w14:paraId="022D5670" w14:textId="2C929715" w:rsidR="000C281F" w:rsidRPr="00201614" w:rsidRDefault="000C281F" w:rsidP="001D5450">
      <w:pPr>
        <w:keepNext/>
        <w:spacing w:after="240"/>
        <w:jc w:val="center"/>
        <w:rPr>
          <w:i/>
          <w:iCs/>
          <w:lang w:val="fr-FR"/>
        </w:rPr>
      </w:pPr>
      <w:r w:rsidRPr="00201614">
        <w:rPr>
          <w:i/>
          <w:iCs/>
          <w:lang w:val="fr-FR"/>
        </w:rPr>
        <w:t>Article XIII</w:t>
      </w:r>
    </w:p>
    <w:p w14:paraId="2059B572" w14:textId="46F9CF5A" w:rsidR="000C281F" w:rsidRPr="00201614" w:rsidRDefault="000C281F" w:rsidP="001D5450">
      <w:pPr>
        <w:keepNext/>
        <w:spacing w:after="360"/>
        <w:jc w:val="center"/>
        <w:rPr>
          <w:i/>
          <w:iCs/>
          <w:lang w:val="fr-FR"/>
        </w:rPr>
      </w:pPr>
      <w:r w:rsidRPr="00201614">
        <w:rPr>
          <w:i/>
          <w:iCs/>
          <w:lang w:val="fr-FR"/>
        </w:rPr>
        <w:t>Présentation, réception et ouverture des soumissions, et adjudication des marchés</w:t>
      </w:r>
    </w:p>
    <w:p w14:paraId="4894A926" w14:textId="6E63389C" w:rsidR="00531FAC" w:rsidRPr="00201614" w:rsidRDefault="000C281F" w:rsidP="001D5450">
      <w:pPr>
        <w:pStyle w:val="BodyText"/>
        <w:numPr>
          <w:ilvl w:val="6"/>
          <w:numId w:val="91"/>
        </w:numPr>
        <w:rPr>
          <w:lang w:val="fr-FR"/>
        </w:rPr>
      </w:pPr>
      <w:r w:rsidRPr="00201614">
        <w:rPr>
          <w:lang w:val="fr-FR"/>
        </w:rPr>
        <w:t xml:space="preserve"> </w:t>
      </w:r>
      <w:r w:rsidRPr="00201614">
        <w:rPr>
          <w:lang w:val="fr-FR"/>
        </w:rPr>
        <w:tab/>
        <w:t>La présentation, la réception et l'ouverture des soumissions, ainsi que l'adjudication des marchés, seront confor</w:t>
      </w:r>
      <w:r w:rsidR="00405733" w:rsidRPr="00201614">
        <w:rPr>
          <w:lang w:val="fr-FR"/>
        </w:rPr>
        <w:t>m</w:t>
      </w:r>
      <w:r w:rsidRPr="00201614">
        <w:rPr>
          <w:lang w:val="fr-FR"/>
        </w:rPr>
        <w:t>es à ce qui suit:</w:t>
      </w:r>
    </w:p>
    <w:p w14:paraId="29FB9F1D" w14:textId="26D1E8E3" w:rsidR="000C281F" w:rsidRPr="00201614" w:rsidRDefault="000C281F" w:rsidP="001D5450">
      <w:pPr>
        <w:pStyle w:val="ListParagraph"/>
        <w:numPr>
          <w:ilvl w:val="0"/>
          <w:numId w:val="92"/>
        </w:numPr>
        <w:ind w:left="1134" w:hanging="567"/>
        <w:rPr>
          <w:lang w:val="fr-FR"/>
        </w:rPr>
      </w:pPr>
      <w:r w:rsidRPr="00201614">
        <w:rPr>
          <w:lang w:val="fr-FR"/>
        </w:rPr>
        <w:t>normalement, les soumissions seront présentées par écrit, directement ou par la poste. S'il est autorisé de présenter des soumissions par télex, télégramme ou télécopie, la soumission ainsi présentée devra contenir tous les renseignements nécessaires à son évaluation, notamment le prix définitif proposé par le soumissionnaire et une déclaration par laquelle le soumissionnaire accepte toutes les modalités, conditions et dispositions de l'invitation à soumissionner. La soumission devra être confir</w:t>
      </w:r>
      <w:r w:rsidR="00B870E7" w:rsidRPr="00201614">
        <w:rPr>
          <w:lang w:val="fr-FR"/>
        </w:rPr>
        <w:t>m</w:t>
      </w:r>
      <w:r w:rsidRPr="00201614">
        <w:rPr>
          <w:lang w:val="fr-FR"/>
        </w:rPr>
        <w:t>ée dans les moindres délais par lettre ou par l'envoi d'une copie signée du télex, du télégramme ou de la télécopie. La présentation des soumissions par téléphone ne sera pas autorisée.</w:t>
      </w:r>
      <w:r w:rsidR="00B870E7" w:rsidRPr="00201614">
        <w:rPr>
          <w:lang w:val="fr-FR"/>
        </w:rPr>
        <w:t xml:space="preserve"> </w:t>
      </w:r>
      <w:r w:rsidRPr="00201614">
        <w:rPr>
          <w:lang w:val="fr-FR"/>
        </w:rPr>
        <w:t>Le contenu du télex, du télégramme ou de la télécopie fera foi s'il y a divergence ou contradiction entre ce</w:t>
      </w:r>
      <w:r w:rsidR="00B870E7" w:rsidRPr="00201614">
        <w:rPr>
          <w:lang w:val="fr-FR"/>
        </w:rPr>
        <w:t xml:space="preserve"> </w:t>
      </w:r>
      <w:r w:rsidRPr="00201614">
        <w:rPr>
          <w:lang w:val="fr-FR"/>
        </w:rPr>
        <w:t>contenu et toute documentation reçue après l'expiration du délai; et</w:t>
      </w:r>
    </w:p>
    <w:p w14:paraId="7881F625" w14:textId="0A1605A1" w:rsidR="000C281F" w:rsidRPr="00201614" w:rsidRDefault="000C281F" w:rsidP="001D5450">
      <w:pPr>
        <w:pStyle w:val="ListParagraph"/>
        <w:numPr>
          <w:ilvl w:val="0"/>
          <w:numId w:val="92"/>
        </w:numPr>
        <w:ind w:left="1134" w:hanging="567"/>
        <w:rPr>
          <w:lang w:val="fr-FR"/>
        </w:rPr>
      </w:pPr>
      <w:r w:rsidRPr="00201614">
        <w:rPr>
          <w:lang w:val="fr-FR"/>
        </w:rPr>
        <w:t>les possibilités qui pourront être accordées aux soumissionnaires de</w:t>
      </w:r>
      <w:r w:rsidR="00B870E7" w:rsidRPr="00201614">
        <w:rPr>
          <w:lang w:val="fr-FR"/>
        </w:rPr>
        <w:t xml:space="preserve"> </w:t>
      </w:r>
      <w:r w:rsidRPr="00201614">
        <w:rPr>
          <w:lang w:val="fr-FR"/>
        </w:rPr>
        <w:t>corriger des erreurs involontaires de for</w:t>
      </w:r>
      <w:r w:rsidR="00B870E7" w:rsidRPr="00201614">
        <w:rPr>
          <w:lang w:val="fr-FR"/>
        </w:rPr>
        <w:t>m</w:t>
      </w:r>
      <w:r w:rsidRPr="00201614">
        <w:rPr>
          <w:lang w:val="fr-FR"/>
        </w:rPr>
        <w:t>e entre l'ouverture des soumissions et l'adjudication du marché ne seront pas de nature à donner lieu à des pratiques discriminatoires.</w:t>
      </w:r>
    </w:p>
    <w:p w14:paraId="58C7C069" w14:textId="48CCBDFF" w:rsidR="000C281F" w:rsidRPr="00201614" w:rsidRDefault="000C281F" w:rsidP="001D5450">
      <w:pPr>
        <w:spacing w:after="240"/>
        <w:rPr>
          <w:i/>
          <w:iCs/>
          <w:lang w:val="fr-FR"/>
        </w:rPr>
      </w:pPr>
      <w:r w:rsidRPr="00201614">
        <w:rPr>
          <w:i/>
          <w:iCs/>
          <w:lang w:val="fr-FR"/>
        </w:rPr>
        <w:t>Réception des soumissions</w:t>
      </w:r>
    </w:p>
    <w:p w14:paraId="3D3CDEBD" w14:textId="7E12F439" w:rsidR="000C281F" w:rsidRPr="00201614" w:rsidRDefault="000C281F" w:rsidP="001D5450">
      <w:pPr>
        <w:pStyle w:val="BodyText"/>
        <w:rPr>
          <w:lang w:val="fr-FR"/>
        </w:rPr>
      </w:pPr>
      <w:r w:rsidRPr="00201614">
        <w:rPr>
          <w:lang w:val="fr-FR"/>
        </w:rPr>
        <w:t xml:space="preserve"> </w:t>
      </w:r>
      <w:r w:rsidRPr="00201614">
        <w:rPr>
          <w:lang w:val="fr-FR"/>
        </w:rPr>
        <w:tab/>
        <w:t>Aucun fournisseur ne sera pénalisé si, par suite d'un retard imputable uniquement à l'entité, sa soumission est reçue après l'expiration du délai par le service désigné dans la documentation relative à l'appel d'offres. Les soumissions</w:t>
      </w:r>
      <w:r w:rsidR="00060169">
        <w:rPr>
          <w:lang w:val="fr-FR"/>
        </w:rPr>
        <w:t xml:space="preserve"> </w:t>
      </w:r>
      <w:r w:rsidRPr="00201614">
        <w:rPr>
          <w:lang w:val="fr-FR"/>
        </w:rPr>
        <w:t>pourront également être prises en considération dans d'autres circonstances exceptionnelles si les procédures de l'entité concernée en disposent ainsi.</w:t>
      </w:r>
    </w:p>
    <w:p w14:paraId="39E625D9" w14:textId="6109004F" w:rsidR="000C281F" w:rsidRPr="00201614" w:rsidRDefault="000C281F" w:rsidP="001D5450">
      <w:pPr>
        <w:spacing w:after="240"/>
        <w:rPr>
          <w:i/>
          <w:iCs/>
          <w:lang w:val="fr-FR"/>
        </w:rPr>
      </w:pPr>
      <w:r w:rsidRPr="00201614">
        <w:rPr>
          <w:i/>
          <w:iCs/>
          <w:lang w:val="fr-FR"/>
        </w:rPr>
        <w:t>Ouverture des soumissions</w:t>
      </w:r>
    </w:p>
    <w:p w14:paraId="1B0131C8" w14:textId="4B50BE1B" w:rsidR="000C281F" w:rsidRPr="00216531" w:rsidRDefault="000C281F" w:rsidP="001D5450">
      <w:pPr>
        <w:pStyle w:val="BodyText"/>
        <w:rPr>
          <w:lang w:val="fr-FR"/>
        </w:rPr>
      </w:pPr>
      <w:r w:rsidRPr="00201614">
        <w:rPr>
          <w:lang w:val="fr-FR"/>
        </w:rPr>
        <w:t xml:space="preserve"> </w:t>
      </w:r>
      <w:r w:rsidRPr="00201614">
        <w:rPr>
          <w:lang w:val="fr-FR"/>
        </w:rPr>
        <w:tab/>
        <w:t xml:space="preserve">Toutes les </w:t>
      </w:r>
      <w:r w:rsidRPr="00216531">
        <w:rPr>
          <w:lang w:val="fr-FR"/>
        </w:rPr>
        <w:t>soumissions demandées par des entités dans le cadre de procédures ouvertes ou sélectives seront reçues et ouvertes conformément à des procédures et conditions garantissant la régularité de</w:t>
      </w:r>
      <w:r w:rsidR="00B870E7" w:rsidRPr="00216531">
        <w:rPr>
          <w:lang w:val="fr-FR"/>
        </w:rPr>
        <w:t xml:space="preserve"> </w:t>
      </w:r>
      <w:r w:rsidRPr="00216531">
        <w:rPr>
          <w:lang w:val="fr-FR"/>
        </w:rPr>
        <w:t>l'ouverture. La réception et l'ouverture des</w:t>
      </w:r>
      <w:r w:rsidR="00B870E7" w:rsidRPr="00216531">
        <w:rPr>
          <w:lang w:val="fr-FR"/>
        </w:rPr>
        <w:t xml:space="preserve"> </w:t>
      </w:r>
      <w:r w:rsidRPr="00216531">
        <w:rPr>
          <w:lang w:val="fr-FR"/>
        </w:rPr>
        <w:t xml:space="preserve">soumissions seront également conformes aux dispositions </w:t>
      </w:r>
      <w:r w:rsidR="007C4CEC" w:rsidRPr="00216531">
        <w:rPr>
          <w:lang w:val="fr-FR"/>
        </w:rPr>
        <w:t xml:space="preserve">du </w:t>
      </w:r>
      <w:r w:rsidRPr="00216531">
        <w:rPr>
          <w:lang w:val="fr-FR"/>
        </w:rPr>
        <w:t>présent accord concernant le</w:t>
      </w:r>
      <w:r w:rsidR="00B870E7" w:rsidRPr="00216531">
        <w:rPr>
          <w:lang w:val="fr-FR"/>
        </w:rPr>
        <w:t xml:space="preserve"> </w:t>
      </w:r>
      <w:r w:rsidRPr="00216531">
        <w:rPr>
          <w:lang w:val="fr-FR"/>
        </w:rPr>
        <w:t>traitement national et la</w:t>
      </w:r>
      <w:r w:rsidR="00B870E7" w:rsidRPr="00216531">
        <w:rPr>
          <w:lang w:val="fr-FR"/>
        </w:rPr>
        <w:t xml:space="preserve"> </w:t>
      </w:r>
      <w:r w:rsidRPr="00216531">
        <w:rPr>
          <w:lang w:val="fr-FR"/>
        </w:rPr>
        <w:t>non</w:t>
      </w:r>
      <w:r w:rsidR="002C0D36" w:rsidRPr="00216531">
        <w:rPr>
          <w:lang w:val="fr-FR"/>
        </w:rPr>
        <w:noBreakHyphen/>
      </w:r>
      <w:r w:rsidRPr="00216531">
        <w:rPr>
          <w:lang w:val="fr-FR"/>
        </w:rPr>
        <w:t xml:space="preserve">discrimination. Les renseignements relatifs </w:t>
      </w:r>
      <w:r w:rsidR="007C4CEC" w:rsidRPr="00216531">
        <w:rPr>
          <w:lang w:val="fr-FR"/>
        </w:rPr>
        <w:t>à l'ouverture</w:t>
      </w:r>
      <w:r w:rsidRPr="00216531">
        <w:rPr>
          <w:lang w:val="fr-FR"/>
        </w:rPr>
        <w:t xml:space="preserve"> des soumissions</w:t>
      </w:r>
      <w:r w:rsidR="00060169" w:rsidRPr="00216531">
        <w:rPr>
          <w:lang w:val="fr-FR"/>
        </w:rPr>
        <w:t xml:space="preserve"> </w:t>
      </w:r>
      <w:r w:rsidRPr="00216531">
        <w:rPr>
          <w:lang w:val="fr-FR"/>
        </w:rPr>
        <w:t xml:space="preserve">resteront entre les mains de l'entité concernée et à la disposition des </w:t>
      </w:r>
      <w:r w:rsidR="007C4CEC" w:rsidRPr="00216531">
        <w:rPr>
          <w:lang w:val="fr-FR"/>
        </w:rPr>
        <w:t xml:space="preserve">autorités </w:t>
      </w:r>
      <w:r w:rsidRPr="00216531">
        <w:rPr>
          <w:lang w:val="fr-FR"/>
        </w:rPr>
        <w:t xml:space="preserve">publiques dont elle relève, pour être utilisés si besoin est pour les procédures prévues aux </w:t>
      </w:r>
      <w:r w:rsidR="007C4CEC" w:rsidRPr="00216531">
        <w:rPr>
          <w:lang w:val="fr-FR"/>
        </w:rPr>
        <w:t xml:space="preserve">articles </w:t>
      </w:r>
      <w:r w:rsidRPr="00216531">
        <w:rPr>
          <w:lang w:val="fr-FR"/>
        </w:rPr>
        <w:t>XVIII, XIX, XX et XXII.</w:t>
      </w:r>
    </w:p>
    <w:p w14:paraId="6BE171F4" w14:textId="77777777" w:rsidR="00A027EF" w:rsidRDefault="00A027EF">
      <w:pPr>
        <w:spacing w:after="160" w:line="259" w:lineRule="auto"/>
        <w:jc w:val="left"/>
        <w:rPr>
          <w:i/>
          <w:iCs/>
          <w:lang w:val="fr-FR"/>
        </w:rPr>
      </w:pPr>
      <w:r>
        <w:rPr>
          <w:i/>
          <w:iCs/>
          <w:lang w:val="fr-FR"/>
        </w:rPr>
        <w:br w:type="page"/>
      </w:r>
    </w:p>
    <w:p w14:paraId="76787984" w14:textId="413A126B" w:rsidR="000C281F" w:rsidRPr="00201614" w:rsidRDefault="000C281F" w:rsidP="001D5450">
      <w:pPr>
        <w:keepNext/>
        <w:spacing w:after="240"/>
        <w:rPr>
          <w:i/>
          <w:iCs/>
          <w:lang w:val="fr-FR"/>
        </w:rPr>
      </w:pPr>
      <w:r w:rsidRPr="00201614">
        <w:rPr>
          <w:i/>
          <w:iCs/>
          <w:lang w:val="fr-FR"/>
        </w:rPr>
        <w:lastRenderedPageBreak/>
        <w:t>Adjudication des marchés</w:t>
      </w:r>
    </w:p>
    <w:p w14:paraId="30774CB6" w14:textId="0CC1F473" w:rsidR="000C281F" w:rsidRPr="00201614" w:rsidRDefault="000C281F" w:rsidP="001D5450">
      <w:pPr>
        <w:pStyle w:val="BodyText"/>
        <w:tabs>
          <w:tab w:val="left" w:pos="567"/>
        </w:tabs>
        <w:ind w:left="1134" w:hanging="1134"/>
        <w:rPr>
          <w:lang w:val="fr-FR"/>
        </w:rPr>
      </w:pPr>
      <w:r w:rsidRPr="00201614">
        <w:rPr>
          <w:lang w:val="fr-FR"/>
        </w:rPr>
        <w:t xml:space="preserve"> </w:t>
      </w:r>
      <w:r w:rsidRPr="00201614">
        <w:rPr>
          <w:lang w:val="fr-FR"/>
        </w:rPr>
        <w:tab/>
        <w:t>a)</w:t>
      </w:r>
      <w:r w:rsidRPr="00201614">
        <w:rPr>
          <w:lang w:val="fr-FR"/>
        </w:rPr>
        <w:tab/>
        <w:t>Pour être considérées en vue de</w:t>
      </w:r>
      <w:r w:rsidR="00B870E7" w:rsidRPr="00201614">
        <w:rPr>
          <w:lang w:val="fr-FR"/>
        </w:rPr>
        <w:t xml:space="preserve"> </w:t>
      </w:r>
      <w:r w:rsidRPr="00201614">
        <w:rPr>
          <w:lang w:val="fr-FR"/>
        </w:rPr>
        <w:t>l'adjudication, les soumissions devront être confor</w:t>
      </w:r>
      <w:r w:rsidR="00B870E7" w:rsidRPr="00201614">
        <w:rPr>
          <w:lang w:val="fr-FR"/>
        </w:rPr>
        <w:t>m</w:t>
      </w:r>
      <w:r w:rsidRPr="00201614">
        <w:rPr>
          <w:lang w:val="fr-FR"/>
        </w:rPr>
        <w:t>es, au moment de leur ouverture, aux conditions essentielles spécifiées dans les avis ou dans la documentation relative à l'appel d'offres, et avoir été déposées par un fournisseur remplissant les conditions de participation. Si</w:t>
      </w:r>
      <w:r w:rsidR="00B870E7" w:rsidRPr="00201614">
        <w:rPr>
          <w:lang w:val="fr-FR"/>
        </w:rPr>
        <w:t xml:space="preserve"> </w:t>
      </w:r>
      <w:r w:rsidRPr="00201614">
        <w:rPr>
          <w:lang w:val="fr-FR"/>
        </w:rPr>
        <w:t>une entité a</w:t>
      </w:r>
      <w:r w:rsidR="00B870E7" w:rsidRPr="00201614">
        <w:rPr>
          <w:lang w:val="fr-FR"/>
        </w:rPr>
        <w:t xml:space="preserve"> </w:t>
      </w:r>
      <w:r w:rsidRPr="00201614">
        <w:rPr>
          <w:lang w:val="fr-FR"/>
        </w:rPr>
        <w:t>reçu</w:t>
      </w:r>
      <w:r w:rsidR="00B870E7" w:rsidRPr="00201614">
        <w:rPr>
          <w:lang w:val="fr-FR"/>
        </w:rPr>
        <w:t xml:space="preserve"> </w:t>
      </w:r>
      <w:r w:rsidRPr="00201614">
        <w:rPr>
          <w:lang w:val="fr-FR"/>
        </w:rPr>
        <w:t>une soumission anor</w:t>
      </w:r>
      <w:r w:rsidR="00B870E7" w:rsidRPr="00201614">
        <w:rPr>
          <w:lang w:val="fr-FR"/>
        </w:rPr>
        <w:t>m</w:t>
      </w:r>
      <w:r w:rsidRPr="00201614">
        <w:rPr>
          <w:lang w:val="fr-FR"/>
        </w:rPr>
        <w:t>alement inférieure aux autres soumissions présentées, elle pourra se renseigner auprès du soumissionnaire pour s'assurer qu'il est en mesure de remplir les conditions de participation et qu'il est apte à satisfaire aux modalités du marché.</w:t>
      </w:r>
    </w:p>
    <w:p w14:paraId="1E106B41" w14:textId="7C539B79" w:rsidR="000C281F" w:rsidRPr="00201614" w:rsidRDefault="000C281F" w:rsidP="001D5450">
      <w:pPr>
        <w:spacing w:after="240"/>
        <w:ind w:left="1134" w:hanging="567"/>
        <w:rPr>
          <w:lang w:val="fr-FR"/>
        </w:rPr>
      </w:pPr>
      <w:r w:rsidRPr="00201614">
        <w:rPr>
          <w:lang w:val="fr-FR"/>
        </w:rPr>
        <w:t>b)</w:t>
      </w:r>
      <w:r w:rsidRPr="00201614">
        <w:rPr>
          <w:lang w:val="fr-FR"/>
        </w:rPr>
        <w:tab/>
        <w:t>Sauf si elle décide, pour des raisons d'intérêt public, de ne pas passer le marché, l'entité l'adjugera au soumissionnaire qui aura été reconnu pleinement capable d'exécuter le contrat et dont la soumission, qu'elle porte sur des produits ou services nationaux ou sur des produits ou services d'autres Parties, sera la soumission la plus basse ou celle qui aura été reconnue comme étant la plus avantageuse selon les critères d'évaluation spécifiés dans les avis ou dans la documentation relative à l'appel d'offres.</w:t>
      </w:r>
    </w:p>
    <w:p w14:paraId="62D84A34" w14:textId="2B5183ED" w:rsidR="000C281F" w:rsidRPr="00201614" w:rsidRDefault="000C281F" w:rsidP="001D5450">
      <w:pPr>
        <w:spacing w:after="240"/>
        <w:ind w:left="1134" w:hanging="567"/>
        <w:rPr>
          <w:lang w:val="fr-FR"/>
        </w:rPr>
      </w:pPr>
      <w:r w:rsidRPr="00201614">
        <w:rPr>
          <w:lang w:val="fr-FR"/>
        </w:rPr>
        <w:t>c)</w:t>
      </w:r>
      <w:r w:rsidRPr="00201614">
        <w:rPr>
          <w:lang w:val="fr-FR"/>
        </w:rPr>
        <w:tab/>
        <w:t>Les adjudications seront faites confor</w:t>
      </w:r>
      <w:r w:rsidR="00B870E7" w:rsidRPr="00201614">
        <w:rPr>
          <w:lang w:val="fr-FR"/>
        </w:rPr>
        <w:t>m</w:t>
      </w:r>
      <w:r w:rsidRPr="00201614">
        <w:rPr>
          <w:lang w:val="fr-FR"/>
        </w:rPr>
        <w:t>ément aux critères et aux conditions essentielles spécifiés dans la documentation</w:t>
      </w:r>
      <w:r w:rsidR="00B870E7" w:rsidRPr="00201614">
        <w:rPr>
          <w:lang w:val="fr-FR"/>
        </w:rPr>
        <w:t xml:space="preserve"> </w:t>
      </w:r>
      <w:r w:rsidRPr="00201614">
        <w:rPr>
          <w:lang w:val="fr-FR"/>
        </w:rPr>
        <w:t>relative à l'appel d'offres.</w:t>
      </w:r>
    </w:p>
    <w:p w14:paraId="69D0CB07" w14:textId="68FEB87A" w:rsidR="000C281F" w:rsidRPr="00201614" w:rsidRDefault="000C281F" w:rsidP="001D5450">
      <w:pPr>
        <w:spacing w:after="240"/>
        <w:rPr>
          <w:i/>
          <w:iCs/>
          <w:lang w:val="fr-FR"/>
        </w:rPr>
      </w:pPr>
      <w:r w:rsidRPr="00201614">
        <w:rPr>
          <w:i/>
          <w:iCs/>
          <w:lang w:val="fr-FR"/>
        </w:rPr>
        <w:t>Options</w:t>
      </w:r>
    </w:p>
    <w:p w14:paraId="332263D9" w14:textId="6BF65BC5" w:rsidR="000C281F" w:rsidRPr="00201614" w:rsidRDefault="000C281F" w:rsidP="001D5450">
      <w:pPr>
        <w:pStyle w:val="BodyText"/>
        <w:rPr>
          <w:lang w:val="fr-FR"/>
        </w:rPr>
      </w:pPr>
      <w:r w:rsidRPr="00201614">
        <w:rPr>
          <w:lang w:val="fr-FR"/>
        </w:rPr>
        <w:t xml:space="preserve"> </w:t>
      </w:r>
      <w:r w:rsidRPr="00201614">
        <w:rPr>
          <w:lang w:val="fr-FR"/>
        </w:rPr>
        <w:tab/>
        <w:t>Les options ne seront pas utilisées de manière à tourner les dispositions de l'Accord.</w:t>
      </w:r>
    </w:p>
    <w:p w14:paraId="198C72A9" w14:textId="339AEE6D" w:rsidR="004B3EF2" w:rsidRPr="00201614" w:rsidRDefault="004B3EF2" w:rsidP="001D5450">
      <w:pPr>
        <w:keepNext/>
        <w:spacing w:after="240"/>
        <w:jc w:val="center"/>
        <w:rPr>
          <w:i/>
          <w:iCs/>
          <w:lang w:val="fr-FR"/>
        </w:rPr>
      </w:pPr>
      <w:r w:rsidRPr="00201614">
        <w:rPr>
          <w:i/>
          <w:iCs/>
          <w:lang w:val="fr-FR"/>
        </w:rPr>
        <w:t>Article XIV</w:t>
      </w:r>
    </w:p>
    <w:p w14:paraId="3C176D59" w14:textId="7545F2B8" w:rsidR="004B3EF2" w:rsidRPr="00201614" w:rsidRDefault="004B3EF2" w:rsidP="001D5450">
      <w:pPr>
        <w:keepNext/>
        <w:spacing w:after="360"/>
        <w:jc w:val="center"/>
        <w:rPr>
          <w:i/>
          <w:iCs/>
          <w:lang w:val="fr-FR"/>
        </w:rPr>
      </w:pPr>
      <w:r w:rsidRPr="00201614">
        <w:rPr>
          <w:i/>
          <w:iCs/>
          <w:lang w:val="fr-FR"/>
        </w:rPr>
        <w:t>Négociation</w:t>
      </w:r>
    </w:p>
    <w:p w14:paraId="3F9AFC2F" w14:textId="4B017387" w:rsidR="000C281F" w:rsidRPr="00201614" w:rsidRDefault="004B3EF2" w:rsidP="001D5450">
      <w:pPr>
        <w:pStyle w:val="BodyText"/>
        <w:numPr>
          <w:ilvl w:val="6"/>
          <w:numId w:val="93"/>
        </w:numPr>
        <w:rPr>
          <w:lang w:val="fr-FR"/>
        </w:rPr>
      </w:pPr>
      <w:r w:rsidRPr="00201614">
        <w:rPr>
          <w:lang w:val="fr-FR"/>
        </w:rPr>
        <w:t xml:space="preserve"> </w:t>
      </w:r>
      <w:r w:rsidRPr="00201614">
        <w:rPr>
          <w:lang w:val="fr-FR"/>
        </w:rPr>
        <w:tab/>
        <w:t xml:space="preserve">Une Partie pourra prévoir que les entités procèdent à des négociations: </w:t>
      </w:r>
    </w:p>
    <w:p w14:paraId="55534BBD" w14:textId="60E86250" w:rsidR="000C281F" w:rsidRPr="00201614" w:rsidRDefault="004B3EF2" w:rsidP="001D5450">
      <w:pPr>
        <w:pStyle w:val="ListParagraph"/>
        <w:numPr>
          <w:ilvl w:val="0"/>
          <w:numId w:val="94"/>
        </w:numPr>
        <w:ind w:left="1134" w:hanging="567"/>
        <w:rPr>
          <w:lang w:val="fr-FR"/>
        </w:rPr>
      </w:pPr>
      <w:r w:rsidRPr="00201614">
        <w:rPr>
          <w:lang w:val="fr-FR"/>
        </w:rPr>
        <w:t>dans le contexte des marchés publics pour lesquels elles ont indiqué qu'elles en avaient l'intention, à savoir dans l'avis mentionné au paragraphe 2 de l'article IX (l'invitation à participer à la procédure pour le projet de marché faite aux fournisseurs); ou</w:t>
      </w:r>
    </w:p>
    <w:p w14:paraId="46EE2241" w14:textId="48203A1E" w:rsidR="004B3EF2" w:rsidRPr="00201614" w:rsidRDefault="004B3EF2" w:rsidP="001D5450">
      <w:pPr>
        <w:pStyle w:val="ListParagraph"/>
        <w:numPr>
          <w:ilvl w:val="0"/>
          <w:numId w:val="94"/>
        </w:numPr>
        <w:ind w:left="1134" w:hanging="567"/>
        <w:rPr>
          <w:lang w:val="fr-FR"/>
        </w:rPr>
      </w:pPr>
      <w:r w:rsidRPr="00201614">
        <w:rPr>
          <w:lang w:val="fr-FR"/>
        </w:rPr>
        <w:t>lorsqu'il résulte de l'évaluation q</w:t>
      </w:r>
      <w:r w:rsidR="002C0D36" w:rsidRPr="00201614">
        <w:rPr>
          <w:lang w:val="fr-FR"/>
        </w:rPr>
        <w:t>u'</w:t>
      </w:r>
      <w:r w:rsidRPr="00201614">
        <w:rPr>
          <w:lang w:val="fr-FR"/>
        </w:rPr>
        <w:t>aucune soumission</w:t>
      </w:r>
      <w:r w:rsidR="00A027EF">
        <w:rPr>
          <w:lang w:val="fr-FR"/>
        </w:rPr>
        <w:t xml:space="preserve"> </w:t>
      </w:r>
      <w:r w:rsidRPr="00201614">
        <w:rPr>
          <w:lang w:val="fr-FR"/>
        </w:rPr>
        <w:t>n'est manifestement la plus avantageuse selon les critères d'évaluation spécifiés dans les avis ou la documentation relative à l'appel d'offres.</w:t>
      </w:r>
    </w:p>
    <w:p w14:paraId="43D8B72C" w14:textId="7AC4C101" w:rsidR="004B3EF2" w:rsidRPr="00201614" w:rsidRDefault="004B3EF2" w:rsidP="001D5450">
      <w:pPr>
        <w:pStyle w:val="BodyText"/>
        <w:rPr>
          <w:lang w:val="fr-FR"/>
        </w:rPr>
      </w:pPr>
      <w:r w:rsidRPr="00201614">
        <w:rPr>
          <w:lang w:val="fr-FR"/>
        </w:rPr>
        <w:t xml:space="preserve"> </w:t>
      </w:r>
      <w:r w:rsidRPr="00201614">
        <w:rPr>
          <w:lang w:val="fr-FR"/>
        </w:rPr>
        <w:tab/>
        <w:t>Les négociations serviront principalement à déterminer les points forts et les points faibles des soumissions.</w:t>
      </w:r>
    </w:p>
    <w:p w14:paraId="692D37A6" w14:textId="6D03DB96" w:rsidR="004B3EF2" w:rsidRPr="00201614" w:rsidRDefault="004B3EF2" w:rsidP="001D5450">
      <w:pPr>
        <w:pStyle w:val="BodyText"/>
        <w:rPr>
          <w:lang w:val="fr-FR"/>
        </w:rPr>
      </w:pPr>
      <w:r w:rsidRPr="00201614">
        <w:rPr>
          <w:lang w:val="fr-FR"/>
        </w:rPr>
        <w:t xml:space="preserve"> </w:t>
      </w:r>
      <w:r w:rsidRPr="00201614">
        <w:rPr>
          <w:lang w:val="fr-FR"/>
        </w:rPr>
        <w:tab/>
        <w:t xml:space="preserve">Les entités traiteront les soumissions de manière confidentielle. En particulier, elles ne donneront pas d'information destinée </w:t>
      </w:r>
      <w:r w:rsidR="00E03142" w:rsidRPr="00201614">
        <w:rPr>
          <w:lang w:val="fr-FR"/>
        </w:rPr>
        <w:t>à</w:t>
      </w:r>
      <w:r w:rsidRPr="00201614">
        <w:rPr>
          <w:lang w:val="fr-FR"/>
        </w:rPr>
        <w:t xml:space="preserve"> aider des participants déterminés à porter leurs soumissions au niveau de celles d'autres participants.</w:t>
      </w:r>
    </w:p>
    <w:p w14:paraId="103F3998" w14:textId="5012471D" w:rsidR="004B3EF2" w:rsidRPr="00201614" w:rsidRDefault="004B3EF2" w:rsidP="001D5450">
      <w:pPr>
        <w:pStyle w:val="BodyText"/>
        <w:rPr>
          <w:lang w:val="fr-FR"/>
        </w:rPr>
      </w:pPr>
      <w:r w:rsidRPr="00201614">
        <w:rPr>
          <w:lang w:val="fr-FR"/>
        </w:rPr>
        <w:t xml:space="preserve"> </w:t>
      </w:r>
      <w:r w:rsidRPr="00201614">
        <w:rPr>
          <w:lang w:val="fr-FR"/>
        </w:rPr>
        <w:tab/>
        <w:t>Au cours des négociations, les entités ne feront pas de discrimination entre les différents fournisseurs. En particulier, elles feront en sorte que:</w:t>
      </w:r>
    </w:p>
    <w:p w14:paraId="23E00E53" w14:textId="2E8D8CF3" w:rsidR="00A027EF" w:rsidRDefault="004B3EF2" w:rsidP="001D5450">
      <w:pPr>
        <w:pStyle w:val="ListParagraph"/>
        <w:numPr>
          <w:ilvl w:val="0"/>
          <w:numId w:val="95"/>
        </w:numPr>
        <w:ind w:left="1134" w:hanging="567"/>
        <w:rPr>
          <w:lang w:val="fr-FR"/>
        </w:rPr>
      </w:pPr>
      <w:r w:rsidRPr="00201614">
        <w:rPr>
          <w:lang w:val="fr-FR"/>
        </w:rPr>
        <w:t>l'élimination de tout participant se fasse selon les critères énoncés dans les avis et la documentation relative à l'appel d'offres;</w:t>
      </w:r>
    </w:p>
    <w:p w14:paraId="076510D6" w14:textId="77777777" w:rsidR="00A027EF" w:rsidRDefault="00A027EF">
      <w:pPr>
        <w:spacing w:after="160" w:line="259" w:lineRule="auto"/>
        <w:jc w:val="left"/>
        <w:rPr>
          <w:lang w:val="fr-FR"/>
        </w:rPr>
      </w:pPr>
      <w:r>
        <w:rPr>
          <w:lang w:val="fr-FR"/>
        </w:rPr>
        <w:br w:type="page"/>
      </w:r>
    </w:p>
    <w:p w14:paraId="54C890D4" w14:textId="134743AB" w:rsidR="004B3EF2" w:rsidRDefault="004B3EF2" w:rsidP="001D5450">
      <w:pPr>
        <w:pStyle w:val="ListParagraph"/>
        <w:numPr>
          <w:ilvl w:val="0"/>
          <w:numId w:val="95"/>
        </w:numPr>
        <w:ind w:left="1134" w:hanging="567"/>
        <w:rPr>
          <w:lang w:val="fr-FR"/>
        </w:rPr>
      </w:pPr>
      <w:r w:rsidRPr="00201614">
        <w:rPr>
          <w:lang w:val="fr-FR"/>
        </w:rPr>
        <w:lastRenderedPageBreak/>
        <w:t>toutes les modifications apportées aux critères et aux prescriptions techniques soient</w:t>
      </w:r>
      <w:r w:rsidR="00756F93" w:rsidRPr="00201614">
        <w:rPr>
          <w:lang w:val="fr-FR"/>
        </w:rPr>
        <w:t xml:space="preserve"> </w:t>
      </w:r>
      <w:r w:rsidRPr="00201614">
        <w:rPr>
          <w:lang w:val="fr-FR"/>
        </w:rPr>
        <w:t>communiquées par écrit à tous les participants aux négociations qui restent en lice;</w:t>
      </w:r>
    </w:p>
    <w:p w14:paraId="2FFBA4C1" w14:textId="0743D680" w:rsidR="00060169" w:rsidRPr="00201614" w:rsidRDefault="00060169" w:rsidP="001D5450">
      <w:pPr>
        <w:pStyle w:val="ListParagraph"/>
        <w:numPr>
          <w:ilvl w:val="0"/>
          <w:numId w:val="95"/>
        </w:numPr>
        <w:ind w:left="1134" w:hanging="567"/>
        <w:rPr>
          <w:lang w:val="fr-FR"/>
        </w:rPr>
      </w:pPr>
      <w:r>
        <w:rPr>
          <w:lang w:val="fr-FR"/>
        </w:rPr>
        <w:t>tous les participants qui restent en lice aient la possibilité de présenter des soumissions nouvelles ou modifiées sur la base des prescriptions révisées;</w:t>
      </w:r>
    </w:p>
    <w:p w14:paraId="45602629" w14:textId="507E59BB" w:rsidR="004B3EF2" w:rsidRPr="00201614" w:rsidRDefault="004B3EF2" w:rsidP="001D5450">
      <w:pPr>
        <w:pStyle w:val="ListParagraph"/>
        <w:numPr>
          <w:ilvl w:val="0"/>
          <w:numId w:val="95"/>
        </w:numPr>
        <w:ind w:left="1134" w:hanging="567"/>
        <w:rPr>
          <w:lang w:val="fr-FR"/>
        </w:rPr>
      </w:pPr>
      <w:r w:rsidRPr="00201614">
        <w:rPr>
          <w:lang w:val="fr-FR"/>
        </w:rPr>
        <w:t>lorsque les négociations seront achevées, tous les participants aux négociations qui restent en lice soient autorisés à présenter des soumissions finales dans un délai qui sera le même pour tous.</w:t>
      </w:r>
    </w:p>
    <w:p w14:paraId="1536BCCE" w14:textId="1C1D3CC9" w:rsidR="00756F93" w:rsidRPr="00201614" w:rsidRDefault="00756F93" w:rsidP="001D5450">
      <w:pPr>
        <w:keepNext/>
        <w:spacing w:after="240"/>
        <w:jc w:val="center"/>
        <w:rPr>
          <w:i/>
          <w:iCs/>
          <w:lang w:val="fr-FR"/>
        </w:rPr>
      </w:pPr>
      <w:r w:rsidRPr="00201614">
        <w:rPr>
          <w:i/>
          <w:iCs/>
          <w:lang w:val="fr-FR"/>
        </w:rPr>
        <w:t>Article XV</w:t>
      </w:r>
    </w:p>
    <w:p w14:paraId="6FF5E281" w14:textId="77D39DFE" w:rsidR="00756F93" w:rsidRPr="00201614" w:rsidRDefault="00756F93" w:rsidP="001D5450">
      <w:pPr>
        <w:keepNext/>
        <w:spacing w:after="360"/>
        <w:jc w:val="center"/>
        <w:rPr>
          <w:i/>
          <w:iCs/>
          <w:lang w:val="fr-FR"/>
        </w:rPr>
      </w:pPr>
      <w:r w:rsidRPr="00201614">
        <w:rPr>
          <w:i/>
          <w:iCs/>
          <w:lang w:val="fr-FR"/>
        </w:rPr>
        <w:t>Appel d'offres limité</w:t>
      </w:r>
    </w:p>
    <w:p w14:paraId="49B9A8F8" w14:textId="1B129D2A" w:rsidR="00756F93" w:rsidRPr="00201614" w:rsidRDefault="00756F93" w:rsidP="001D5450">
      <w:pPr>
        <w:pStyle w:val="BodyText"/>
        <w:numPr>
          <w:ilvl w:val="6"/>
          <w:numId w:val="96"/>
        </w:numPr>
        <w:rPr>
          <w:lang w:val="fr-FR"/>
        </w:rPr>
      </w:pPr>
      <w:r w:rsidRPr="00201614">
        <w:rPr>
          <w:lang w:val="fr-FR"/>
        </w:rPr>
        <w:t xml:space="preserve"> </w:t>
      </w:r>
      <w:r w:rsidRPr="00201614">
        <w:rPr>
          <w:lang w:val="fr-FR"/>
        </w:rPr>
        <w:tab/>
        <w:t>Les dispositions des articles VII à XIV, qui s'appliquent aux procédures d'appel d'offres ouvertes ou sélectives, ne seront pas nécessairement applicables dans les circonstances définies ci</w:t>
      </w:r>
      <w:r w:rsidR="002C0D36" w:rsidRPr="00201614">
        <w:rPr>
          <w:lang w:val="fr-FR"/>
        </w:rPr>
        <w:noBreakHyphen/>
      </w:r>
      <w:r w:rsidRPr="00201614">
        <w:rPr>
          <w:lang w:val="fr-FR"/>
        </w:rPr>
        <w:t>après, à la condition que l'appel d'offres limité ne soit pas utilisé en vue de ramener</w:t>
      </w:r>
      <w:r w:rsidR="00752138" w:rsidRPr="00201614">
        <w:rPr>
          <w:lang w:val="fr-FR"/>
        </w:rPr>
        <w:t xml:space="preserve"> </w:t>
      </w:r>
      <w:r w:rsidRPr="00201614">
        <w:rPr>
          <w:lang w:val="fr-FR"/>
        </w:rPr>
        <w:t>la concurrence</w:t>
      </w:r>
      <w:r w:rsidR="00752138" w:rsidRPr="00201614">
        <w:rPr>
          <w:lang w:val="fr-FR"/>
        </w:rPr>
        <w:t xml:space="preserve"> </w:t>
      </w:r>
      <w:r w:rsidRPr="00201614">
        <w:rPr>
          <w:lang w:val="fr-FR"/>
        </w:rPr>
        <w:t>en deçà du maximum possible, ou</w:t>
      </w:r>
      <w:r w:rsidR="00752138" w:rsidRPr="00201614">
        <w:rPr>
          <w:lang w:val="fr-FR"/>
        </w:rPr>
        <w:t xml:space="preserve"> </w:t>
      </w:r>
      <w:r w:rsidRPr="00201614">
        <w:rPr>
          <w:lang w:val="fr-FR"/>
        </w:rPr>
        <w:t>d'une manière qui constituerait un</w:t>
      </w:r>
      <w:r w:rsidR="00752138" w:rsidRPr="00201614">
        <w:rPr>
          <w:lang w:val="fr-FR"/>
        </w:rPr>
        <w:t xml:space="preserve"> </w:t>
      </w:r>
      <w:r w:rsidRPr="00201614">
        <w:rPr>
          <w:lang w:val="fr-FR"/>
        </w:rPr>
        <w:t>moyen de discrimination entre les</w:t>
      </w:r>
      <w:r w:rsidR="00752138" w:rsidRPr="00201614">
        <w:rPr>
          <w:lang w:val="fr-FR"/>
        </w:rPr>
        <w:t xml:space="preserve"> </w:t>
      </w:r>
      <w:r w:rsidRPr="00201614">
        <w:rPr>
          <w:lang w:val="fr-FR"/>
        </w:rPr>
        <w:t>fournisseurs des autres Parties ou de protection des producteurs</w:t>
      </w:r>
      <w:r w:rsidR="00752138" w:rsidRPr="00201614">
        <w:rPr>
          <w:lang w:val="fr-FR"/>
        </w:rPr>
        <w:t xml:space="preserve"> </w:t>
      </w:r>
      <w:r w:rsidRPr="00201614">
        <w:rPr>
          <w:lang w:val="fr-FR"/>
        </w:rPr>
        <w:t>ou des fournisseurs</w:t>
      </w:r>
      <w:r w:rsidR="00752138" w:rsidRPr="00201614">
        <w:rPr>
          <w:lang w:val="fr-FR"/>
        </w:rPr>
        <w:t xml:space="preserve"> </w:t>
      </w:r>
      <w:r w:rsidRPr="00201614">
        <w:rPr>
          <w:lang w:val="fr-FR"/>
        </w:rPr>
        <w:t>nationaux:</w:t>
      </w:r>
    </w:p>
    <w:p w14:paraId="33F3E8FF" w14:textId="5A3B00B8" w:rsidR="00756F93" w:rsidRPr="00201614" w:rsidRDefault="00756F93" w:rsidP="001D5450">
      <w:pPr>
        <w:pStyle w:val="ListParagraph"/>
        <w:numPr>
          <w:ilvl w:val="0"/>
          <w:numId w:val="97"/>
        </w:numPr>
        <w:ind w:left="1134" w:hanging="567"/>
        <w:rPr>
          <w:lang w:val="fr-FR"/>
        </w:rPr>
      </w:pPr>
      <w:r w:rsidRPr="00201614">
        <w:rPr>
          <w:lang w:val="fr-FR"/>
        </w:rPr>
        <w:t>lorsque aucune soumission n'aura été déposée en réponse à un appel d'offres fait selon une procédure ouverte ou sélective, ou lorsque les soumissions déposées auront été concertées ou ne seront pas en confor</w:t>
      </w:r>
      <w:r w:rsidR="00974D8A" w:rsidRPr="00201614">
        <w:rPr>
          <w:lang w:val="fr-FR"/>
        </w:rPr>
        <w:t>m</w:t>
      </w:r>
      <w:r w:rsidRPr="00201614">
        <w:rPr>
          <w:lang w:val="fr-FR"/>
        </w:rPr>
        <w:t>ité avec les conditions essentielles de l'appel d'offres, ou émaneront de fournisseurs ne remplissant pas les conditions de participation prévues conformément au présent accord, pour autant toutefois que les conditions de l'appel d'offres initial ne soient pas substantiellement modifiées pour le marché qui sera adjugé;</w:t>
      </w:r>
    </w:p>
    <w:p w14:paraId="152E8EFE" w14:textId="42521F32" w:rsidR="00756F93" w:rsidRPr="00201614" w:rsidRDefault="00756F93" w:rsidP="001D5450">
      <w:pPr>
        <w:pStyle w:val="ListParagraph"/>
        <w:numPr>
          <w:ilvl w:val="0"/>
          <w:numId w:val="97"/>
        </w:numPr>
        <w:ind w:left="1134" w:hanging="567"/>
        <w:rPr>
          <w:lang w:val="fr-FR"/>
        </w:rPr>
      </w:pPr>
      <w:r w:rsidRPr="00201614">
        <w:rPr>
          <w:lang w:val="fr-FR"/>
        </w:rPr>
        <w:t xml:space="preserve">lorsque, du fait qu'il s'agit de travaux </w:t>
      </w:r>
      <w:r w:rsidR="002C0D36" w:rsidRPr="00201614">
        <w:rPr>
          <w:lang w:val="fr-FR"/>
        </w:rPr>
        <w:t>d'</w:t>
      </w:r>
      <w:r w:rsidRPr="00201614">
        <w:rPr>
          <w:lang w:val="fr-FR"/>
        </w:rPr>
        <w:t>art ou pour des raisons liées à la protection de droits exclusifs, tels que des droits de brevet ou de reproduction, ou en l'absence de concurrence pour des raisons techniques, les produits ou services ne pourront être fournis que par un fournisseur particulier et q</w:t>
      </w:r>
      <w:r w:rsidR="002C0D36" w:rsidRPr="00201614">
        <w:rPr>
          <w:lang w:val="fr-FR"/>
        </w:rPr>
        <w:t>u'</w:t>
      </w:r>
      <w:r w:rsidRPr="00201614">
        <w:rPr>
          <w:lang w:val="fr-FR"/>
        </w:rPr>
        <w:t>il n'existera aucun produit ou service de rechange ou de remplacement</w:t>
      </w:r>
      <w:r w:rsidR="00752138" w:rsidRPr="00201614">
        <w:rPr>
          <w:lang w:val="fr-FR"/>
        </w:rPr>
        <w:t xml:space="preserve"> </w:t>
      </w:r>
      <w:r w:rsidRPr="00201614">
        <w:rPr>
          <w:lang w:val="fr-FR"/>
        </w:rPr>
        <w:t>raisonnablement satisfaisant;</w:t>
      </w:r>
    </w:p>
    <w:p w14:paraId="7A12D848" w14:textId="73AAE043" w:rsidR="00974D8A" w:rsidRPr="00201614" w:rsidRDefault="00974D8A" w:rsidP="001D5450">
      <w:pPr>
        <w:pStyle w:val="ListParagraph"/>
        <w:numPr>
          <w:ilvl w:val="0"/>
          <w:numId w:val="97"/>
        </w:numPr>
        <w:ind w:left="1134" w:hanging="567"/>
        <w:rPr>
          <w:lang w:val="fr-FR"/>
        </w:rPr>
      </w:pPr>
      <w:r w:rsidRPr="00201614">
        <w:rPr>
          <w:lang w:val="fr-FR"/>
        </w:rPr>
        <w:t>pour autant que cela sera strictement nécessaire lorsque, pour des raisons d'extrême urgence dues à des événements qui ne pouvaient être prévus par l'entité, les procédures ouvertes ou sélectives ne permettraient pas d'obtenir les produits ou services en temps voulu;</w:t>
      </w:r>
    </w:p>
    <w:p w14:paraId="57B4D956" w14:textId="657EC6E3" w:rsidR="00756F93" w:rsidRPr="00201614" w:rsidRDefault="00756F93" w:rsidP="001D5450">
      <w:pPr>
        <w:pStyle w:val="ListParagraph"/>
        <w:numPr>
          <w:ilvl w:val="0"/>
          <w:numId w:val="97"/>
        </w:numPr>
        <w:ind w:left="1134" w:hanging="567"/>
        <w:rPr>
          <w:lang w:val="fr-FR"/>
        </w:rPr>
      </w:pPr>
      <w:r w:rsidRPr="00201614">
        <w:rPr>
          <w:lang w:val="fr-FR"/>
        </w:rPr>
        <w:t>lorsqu'il</w:t>
      </w:r>
      <w:r w:rsidR="00974D8A" w:rsidRPr="00201614">
        <w:rPr>
          <w:lang w:val="fr-FR"/>
        </w:rPr>
        <w:t xml:space="preserve"> </w:t>
      </w:r>
      <w:r w:rsidRPr="00201614">
        <w:rPr>
          <w:lang w:val="fr-FR"/>
        </w:rPr>
        <w:t>s'agira de livraisons additionnelles</w:t>
      </w:r>
      <w:r w:rsidR="00974D8A" w:rsidRPr="00201614">
        <w:rPr>
          <w:lang w:val="fr-FR"/>
        </w:rPr>
        <w:t xml:space="preserve"> </w:t>
      </w:r>
      <w:r w:rsidRPr="00201614">
        <w:rPr>
          <w:lang w:val="fr-FR"/>
        </w:rPr>
        <w:t>à assurer par le fournisseur initial et portant sur des pièces de rechange pour des fournitures déjà faites ou des installations déjà livrées, ou destinées à compléter ces fournitures, services ou installations, et qu'un changement de fournisseur aboutirait à la livraison de matériel ou de services ne répondant pas à des conditions d'interchangeabilité avec un matériel ou service déjà existant</w:t>
      </w:r>
      <w:r w:rsidR="00974D8A" w:rsidRPr="00201614">
        <w:rPr>
          <w:rStyle w:val="FootnoteReference"/>
        </w:rPr>
        <w:footnoteReference w:id="6"/>
      </w:r>
      <w:r w:rsidRPr="00201614">
        <w:rPr>
          <w:lang w:val="fr-FR"/>
        </w:rPr>
        <w:t>;</w:t>
      </w:r>
    </w:p>
    <w:p w14:paraId="7463F9E9" w14:textId="4A9F2ABB" w:rsidR="00A027EF" w:rsidRPr="00FC029A" w:rsidRDefault="00756F93" w:rsidP="00FC029A">
      <w:pPr>
        <w:pStyle w:val="ListParagraph"/>
        <w:numPr>
          <w:ilvl w:val="0"/>
          <w:numId w:val="97"/>
        </w:numPr>
        <w:spacing w:after="160" w:line="259" w:lineRule="auto"/>
        <w:ind w:left="1134" w:hanging="567"/>
        <w:rPr>
          <w:lang w:val="fr-FR"/>
        </w:rPr>
      </w:pPr>
      <w:r w:rsidRPr="00FC029A">
        <w:rPr>
          <w:lang w:val="fr-FR"/>
        </w:rPr>
        <w:t>lorsqu'une entité passera un marché pour se procurer des prototypes</w:t>
      </w:r>
      <w:r w:rsidR="00752138" w:rsidRPr="00FC029A">
        <w:rPr>
          <w:lang w:val="fr-FR"/>
        </w:rPr>
        <w:t xml:space="preserve"> </w:t>
      </w:r>
      <w:r w:rsidRPr="00FC029A">
        <w:rPr>
          <w:lang w:val="fr-FR"/>
        </w:rPr>
        <w:t>ou</w:t>
      </w:r>
      <w:r w:rsidR="00752138" w:rsidRPr="00FC029A">
        <w:rPr>
          <w:lang w:val="fr-FR"/>
        </w:rPr>
        <w:t xml:space="preserve"> </w:t>
      </w:r>
      <w:r w:rsidRPr="00FC029A">
        <w:rPr>
          <w:lang w:val="fr-FR"/>
        </w:rPr>
        <w:t>un produit ou service</w:t>
      </w:r>
      <w:r w:rsidR="00752138" w:rsidRPr="00FC029A">
        <w:rPr>
          <w:lang w:val="fr-FR"/>
        </w:rPr>
        <w:t xml:space="preserve"> </w:t>
      </w:r>
      <w:r w:rsidRPr="00FC029A">
        <w:rPr>
          <w:lang w:val="fr-FR"/>
        </w:rPr>
        <w:t>nouveau</w:t>
      </w:r>
      <w:r w:rsidR="00752138" w:rsidRPr="00FC029A">
        <w:rPr>
          <w:lang w:val="fr-FR"/>
        </w:rPr>
        <w:t xml:space="preserve"> </w:t>
      </w:r>
      <w:r w:rsidRPr="00FC029A">
        <w:rPr>
          <w:lang w:val="fr-FR"/>
        </w:rPr>
        <w:t>mis au point à sa demande au cours de</w:t>
      </w:r>
      <w:r w:rsidR="00752138" w:rsidRPr="00FC029A">
        <w:rPr>
          <w:lang w:val="fr-FR"/>
        </w:rPr>
        <w:t xml:space="preserve"> </w:t>
      </w:r>
      <w:r w:rsidRPr="00FC029A">
        <w:rPr>
          <w:lang w:val="fr-FR"/>
        </w:rPr>
        <w:t>l'exécution d'un</w:t>
      </w:r>
      <w:r w:rsidR="00752138" w:rsidRPr="00FC029A">
        <w:rPr>
          <w:lang w:val="fr-FR"/>
        </w:rPr>
        <w:t xml:space="preserve"> </w:t>
      </w:r>
      <w:r w:rsidRPr="00FC029A">
        <w:rPr>
          <w:lang w:val="fr-FR"/>
        </w:rPr>
        <w:t>contrat particulier de recherche, d'expérimentation, d'étude ou de développement</w:t>
      </w:r>
      <w:r w:rsidR="00974D8A" w:rsidRPr="00FC029A">
        <w:rPr>
          <w:lang w:val="fr-FR"/>
        </w:rPr>
        <w:t xml:space="preserve"> </w:t>
      </w:r>
      <w:r w:rsidRPr="00FC029A">
        <w:rPr>
          <w:lang w:val="fr-FR"/>
        </w:rPr>
        <w:t>original</w:t>
      </w:r>
      <w:r w:rsidR="00974D8A" w:rsidRPr="00FC029A">
        <w:rPr>
          <w:lang w:val="fr-FR"/>
        </w:rPr>
        <w:t>,</w:t>
      </w:r>
      <w:r w:rsidRPr="00FC029A">
        <w:rPr>
          <w:lang w:val="fr-FR"/>
        </w:rPr>
        <w:t xml:space="preserve"> et pour les besoins de ce</w:t>
      </w:r>
      <w:r w:rsidR="00752138" w:rsidRPr="00FC029A">
        <w:rPr>
          <w:lang w:val="fr-FR"/>
        </w:rPr>
        <w:t xml:space="preserve"> </w:t>
      </w:r>
      <w:r w:rsidRPr="00FC029A">
        <w:rPr>
          <w:lang w:val="fr-FR"/>
        </w:rPr>
        <w:t>contrat. Une fois que de tels contrats auront été exécutés</w:t>
      </w:r>
      <w:r w:rsidR="00974D8A" w:rsidRPr="00FC029A">
        <w:rPr>
          <w:lang w:val="fr-FR"/>
        </w:rPr>
        <w:t>,</w:t>
      </w:r>
      <w:r w:rsidRPr="00FC029A">
        <w:rPr>
          <w:lang w:val="fr-FR"/>
        </w:rPr>
        <w:t xml:space="preserve"> </w:t>
      </w:r>
      <w:r w:rsidR="00752138" w:rsidRPr="00FC029A">
        <w:rPr>
          <w:lang w:val="fr-FR"/>
        </w:rPr>
        <w:t>les marchés ultérieurs de produits ou de services seront assujettis aux dispositions des articles</w:t>
      </w:r>
      <w:r w:rsidR="00974D8A" w:rsidRPr="00FC029A">
        <w:rPr>
          <w:lang w:val="fr-FR"/>
        </w:rPr>
        <w:t> </w:t>
      </w:r>
      <w:r w:rsidR="00752138" w:rsidRPr="00FC029A">
        <w:rPr>
          <w:lang w:val="fr-FR"/>
        </w:rPr>
        <w:t>VII à XIV</w:t>
      </w:r>
      <w:r w:rsidR="00974D8A" w:rsidRPr="00201614">
        <w:rPr>
          <w:rStyle w:val="FootnoteReference"/>
        </w:rPr>
        <w:footnoteReference w:id="7"/>
      </w:r>
      <w:r w:rsidR="00752138" w:rsidRPr="00FC029A">
        <w:rPr>
          <w:lang w:val="fr-FR"/>
        </w:rPr>
        <w:t>;</w:t>
      </w:r>
      <w:r w:rsidR="00A027EF" w:rsidRPr="00FC029A">
        <w:rPr>
          <w:lang w:val="fr-FR"/>
        </w:rPr>
        <w:br w:type="page"/>
      </w:r>
    </w:p>
    <w:p w14:paraId="5FD25F4D" w14:textId="6BB9E3BC" w:rsidR="00756F93" w:rsidRPr="00201614" w:rsidRDefault="00752138" w:rsidP="001D5450">
      <w:pPr>
        <w:pStyle w:val="ListParagraph"/>
        <w:numPr>
          <w:ilvl w:val="0"/>
          <w:numId w:val="97"/>
        </w:numPr>
        <w:ind w:left="1134" w:hanging="567"/>
        <w:rPr>
          <w:lang w:val="fr-FR"/>
        </w:rPr>
      </w:pPr>
      <w:r w:rsidRPr="00201614">
        <w:rPr>
          <w:lang w:val="fr-FR"/>
        </w:rPr>
        <w:lastRenderedPageBreak/>
        <w:t>lorsque des services de</w:t>
      </w:r>
      <w:r w:rsidR="00974D8A" w:rsidRPr="00201614">
        <w:rPr>
          <w:lang w:val="fr-FR"/>
        </w:rPr>
        <w:t xml:space="preserve"> </w:t>
      </w:r>
      <w:r w:rsidRPr="00201614">
        <w:rPr>
          <w:lang w:val="fr-FR"/>
        </w:rPr>
        <w:t>construction additionnels qui n'étaient pas inclus dans le marché initial mais qui correspondaient aux objectifs de la documentation relative à l'appel d'offres initial sont, à la suite de circonstances imprévisibles, devenus nécessaires pour achever la fourniture des services de construction décrits dans ledit marché, et lorsque l'entité doit adjuger des marchés portant sur les services de construction additionnels à l'entrepreneur fournissant les services de construction concernés parce que séparer les services de construction additionnels du marché initial lui causerait des difficultés pour des raisons techniques ou économiques ou la gênerait notablement. Toutefois, la valeur totale des marchés adjugés pour les services de construction additionnels ne pourra pas dépasser 50 pour cent du montant du marché principal;</w:t>
      </w:r>
    </w:p>
    <w:p w14:paraId="7A32DBBE" w14:textId="18BD3C22" w:rsidR="00752138" w:rsidRPr="00201614" w:rsidRDefault="00752138" w:rsidP="001D5450">
      <w:pPr>
        <w:pStyle w:val="ListParagraph"/>
        <w:numPr>
          <w:ilvl w:val="0"/>
          <w:numId w:val="97"/>
        </w:numPr>
        <w:ind w:left="1134" w:hanging="567"/>
        <w:rPr>
          <w:lang w:val="fr-FR"/>
        </w:rPr>
      </w:pPr>
      <w:r w:rsidRPr="00201614">
        <w:rPr>
          <w:lang w:val="fr-FR"/>
        </w:rPr>
        <w:t>pour de nouveaux services de construction consistant en la répétition de services de construction analogues qui sont confor</w:t>
      </w:r>
      <w:r w:rsidR="00974D8A" w:rsidRPr="00201614">
        <w:rPr>
          <w:lang w:val="fr-FR"/>
        </w:rPr>
        <w:t>m</w:t>
      </w:r>
      <w:r w:rsidRPr="00201614">
        <w:rPr>
          <w:lang w:val="fr-FR"/>
        </w:rPr>
        <w:t>es à un projet de base pour lequel un marché initial a été adjugé confor</w:t>
      </w:r>
      <w:r w:rsidR="00974D8A" w:rsidRPr="00201614">
        <w:rPr>
          <w:lang w:val="fr-FR"/>
        </w:rPr>
        <w:t>m</w:t>
      </w:r>
      <w:r w:rsidRPr="00201614">
        <w:rPr>
          <w:lang w:val="fr-FR"/>
        </w:rPr>
        <w:t>ément aux articles VII à XIV et pour lequel l'entité a indiqué dans l'avis de marché envisagé concernant le service de construction initial que la procédure d'appel d'offres limité pourra être utilisée aux fins de l'adjudication des marchés pour ces nouveaux services de construction;</w:t>
      </w:r>
    </w:p>
    <w:p w14:paraId="467479A9" w14:textId="02874C14" w:rsidR="00752138" w:rsidRPr="00201614" w:rsidRDefault="00752138" w:rsidP="001D5450">
      <w:pPr>
        <w:pStyle w:val="ListParagraph"/>
        <w:numPr>
          <w:ilvl w:val="0"/>
          <w:numId w:val="97"/>
        </w:numPr>
        <w:ind w:left="1134" w:hanging="567"/>
        <w:rPr>
          <w:lang w:val="fr-FR"/>
        </w:rPr>
      </w:pPr>
      <w:r w:rsidRPr="00201614">
        <w:rPr>
          <w:lang w:val="fr-FR"/>
        </w:rPr>
        <w:t>pour des produits achetés sur un marché de produits de base;</w:t>
      </w:r>
    </w:p>
    <w:p w14:paraId="27E40CB3" w14:textId="3984810E" w:rsidR="00752138" w:rsidRPr="00201614" w:rsidRDefault="00752138" w:rsidP="001D5450">
      <w:pPr>
        <w:pStyle w:val="ListParagraph"/>
        <w:numPr>
          <w:ilvl w:val="0"/>
          <w:numId w:val="97"/>
        </w:numPr>
        <w:ind w:left="1134" w:hanging="567"/>
        <w:rPr>
          <w:lang w:val="fr-FR"/>
        </w:rPr>
      </w:pPr>
      <w:r w:rsidRPr="00201614">
        <w:rPr>
          <w:lang w:val="fr-FR"/>
        </w:rPr>
        <w:t>pour des achats effectués dans des conditions exceptionnellement avantageuses qui ne se présentent qu'à très court terme. La présente disposition vise à couvrir l'écoulement inhabituel de produits par des entreprises qui ne sont nor</w:t>
      </w:r>
      <w:r w:rsidR="00974D8A" w:rsidRPr="00201614">
        <w:rPr>
          <w:lang w:val="fr-FR"/>
        </w:rPr>
        <w:t>m</w:t>
      </w:r>
      <w:r w:rsidRPr="00201614">
        <w:rPr>
          <w:lang w:val="fr-FR"/>
        </w:rPr>
        <w:t>alement pas fournisseurs</w:t>
      </w:r>
      <w:r w:rsidR="00974D8A" w:rsidRPr="00201614">
        <w:rPr>
          <w:lang w:val="fr-FR"/>
        </w:rPr>
        <w:t>,</w:t>
      </w:r>
      <w:r w:rsidRPr="00201614">
        <w:rPr>
          <w:lang w:val="fr-FR"/>
        </w:rPr>
        <w:t xml:space="preserve"> ou la cession d'avoirs d'entreprises en liquidation ou administration judiciaire. Elle n'est pas censée couvrir les achats courants effectués auprès de fournisseurs ordinaires</w:t>
      </w:r>
      <w:r w:rsidR="00C666C0">
        <w:rPr>
          <w:lang w:val="fr-FR"/>
        </w:rPr>
        <w:t>;</w:t>
      </w:r>
    </w:p>
    <w:p w14:paraId="1826D4B3" w14:textId="12A1F9C9" w:rsidR="00752138" w:rsidRPr="00201614" w:rsidRDefault="00752138" w:rsidP="001D5450">
      <w:pPr>
        <w:pStyle w:val="ListParagraph"/>
        <w:numPr>
          <w:ilvl w:val="0"/>
          <w:numId w:val="97"/>
        </w:numPr>
        <w:ind w:left="1134" w:hanging="567"/>
        <w:rPr>
          <w:lang w:val="fr-FR"/>
        </w:rPr>
      </w:pPr>
      <w:r w:rsidRPr="00201614">
        <w:rPr>
          <w:lang w:val="fr-FR"/>
        </w:rPr>
        <w:t xml:space="preserve">dans le cas de marchés adjugés au lauréat </w:t>
      </w:r>
      <w:r w:rsidR="002C0D36" w:rsidRPr="00201614">
        <w:rPr>
          <w:lang w:val="fr-FR"/>
        </w:rPr>
        <w:t>d'</w:t>
      </w:r>
      <w:r w:rsidRPr="00201614">
        <w:rPr>
          <w:lang w:val="fr-FR"/>
        </w:rPr>
        <w:t>un concours, à condition que le concours ait été organisé d'une manière confor</w:t>
      </w:r>
      <w:r w:rsidR="00974D8A" w:rsidRPr="00201614">
        <w:rPr>
          <w:lang w:val="fr-FR"/>
        </w:rPr>
        <w:t>m</w:t>
      </w:r>
      <w:r w:rsidRPr="00201614">
        <w:rPr>
          <w:lang w:val="fr-FR"/>
        </w:rPr>
        <w:t>e aux principes du présent accord, notamment en ce qui concerne la publication, au sens de l'article IX, d'une invitation</w:t>
      </w:r>
      <w:r w:rsidR="00974D8A" w:rsidRPr="00201614">
        <w:rPr>
          <w:lang w:val="fr-FR"/>
        </w:rPr>
        <w:t>,</w:t>
      </w:r>
      <w:r w:rsidRPr="00201614">
        <w:rPr>
          <w:lang w:val="fr-FR"/>
        </w:rPr>
        <w:t xml:space="preserve"> adressée aux fournisseurs dûment qualifiés, à participer à un tel concours, qui sera jugé par un jury indépendant, en vue de </w:t>
      </w:r>
      <w:r w:rsidR="00974D8A" w:rsidRPr="00201614">
        <w:rPr>
          <w:lang w:val="fr-FR"/>
        </w:rPr>
        <w:t>l</w:t>
      </w:r>
      <w:r w:rsidRPr="00201614">
        <w:rPr>
          <w:lang w:val="fr-FR"/>
        </w:rPr>
        <w:t>'adjudication de marchés aux lauréats.</w:t>
      </w:r>
    </w:p>
    <w:p w14:paraId="07170383" w14:textId="63E19C7B" w:rsidR="00A027EF" w:rsidRDefault="00974D8A" w:rsidP="001D5450">
      <w:pPr>
        <w:pStyle w:val="BodyText"/>
        <w:rPr>
          <w:lang w:val="fr-FR"/>
        </w:rPr>
      </w:pPr>
      <w:r w:rsidRPr="00201614">
        <w:rPr>
          <w:lang w:val="fr-FR"/>
        </w:rPr>
        <w:t xml:space="preserve"> </w:t>
      </w:r>
      <w:r w:rsidRPr="00201614">
        <w:rPr>
          <w:lang w:val="fr-FR"/>
        </w:rPr>
        <w:tab/>
      </w:r>
      <w:r w:rsidR="00752138" w:rsidRPr="00201614">
        <w:rPr>
          <w:lang w:val="fr-FR"/>
        </w:rPr>
        <w:t>Les entités dresseront procès</w:t>
      </w:r>
      <w:r w:rsidR="002C0D36" w:rsidRPr="00201614">
        <w:rPr>
          <w:lang w:val="fr-FR"/>
        </w:rPr>
        <w:noBreakHyphen/>
      </w:r>
      <w:r w:rsidR="00752138" w:rsidRPr="00201614">
        <w:rPr>
          <w:lang w:val="fr-FR"/>
        </w:rPr>
        <w:t>verbal de chaque marché adjugé confor</w:t>
      </w:r>
      <w:r w:rsidRPr="00201614">
        <w:rPr>
          <w:lang w:val="fr-FR"/>
        </w:rPr>
        <w:t>m</w:t>
      </w:r>
      <w:r w:rsidR="00752138" w:rsidRPr="00201614">
        <w:rPr>
          <w:lang w:val="fr-FR"/>
        </w:rPr>
        <w:t>ément aux dispositions du paragraphe 1. Chaque procès</w:t>
      </w:r>
      <w:r w:rsidR="002C0D36" w:rsidRPr="00201614">
        <w:rPr>
          <w:lang w:val="fr-FR"/>
        </w:rPr>
        <w:noBreakHyphen/>
      </w:r>
      <w:r w:rsidR="00752138" w:rsidRPr="00201614">
        <w:rPr>
          <w:lang w:val="fr-FR"/>
        </w:rPr>
        <w:t xml:space="preserve">verbal mentionnera le nom de l'entité contractante, la valeur et la </w:t>
      </w:r>
      <w:r w:rsidRPr="00201614">
        <w:rPr>
          <w:lang w:val="fr-FR"/>
        </w:rPr>
        <w:t>n</w:t>
      </w:r>
      <w:r w:rsidR="00752138" w:rsidRPr="00201614">
        <w:rPr>
          <w:lang w:val="fr-FR"/>
        </w:rPr>
        <w:t>ature des marchandises ou des services faisant l'objet du marché, ainsi que leur pays d'origine, et contiendra un exposé indiquant celles des circonstances visées au présent a</w:t>
      </w:r>
      <w:r w:rsidRPr="00201614">
        <w:rPr>
          <w:lang w:val="fr-FR"/>
        </w:rPr>
        <w:t>rt</w:t>
      </w:r>
      <w:r w:rsidR="00752138" w:rsidRPr="00201614">
        <w:rPr>
          <w:lang w:val="fr-FR"/>
        </w:rPr>
        <w:t>icle dans lesquelles le marché a été adjugé. Ce procès</w:t>
      </w:r>
      <w:r w:rsidR="002C0D36" w:rsidRPr="00201614">
        <w:rPr>
          <w:lang w:val="fr-FR"/>
        </w:rPr>
        <w:noBreakHyphen/>
      </w:r>
      <w:r w:rsidR="00752138" w:rsidRPr="00201614">
        <w:rPr>
          <w:lang w:val="fr-FR"/>
        </w:rPr>
        <w:t>verbal restera entre le</w:t>
      </w:r>
      <w:r w:rsidRPr="00201614">
        <w:rPr>
          <w:lang w:val="fr-FR"/>
        </w:rPr>
        <w:t>s</w:t>
      </w:r>
      <w:r w:rsidR="00752138" w:rsidRPr="00201614">
        <w:rPr>
          <w:lang w:val="fr-FR"/>
        </w:rPr>
        <w:t xml:space="preserve"> mains de l'entité concernée et à la disposition des autorités publiques dont elle relève, pour être utilisé</w:t>
      </w:r>
      <w:r w:rsidRPr="00201614">
        <w:rPr>
          <w:lang w:val="fr-FR"/>
        </w:rPr>
        <w:t xml:space="preserve"> </w:t>
      </w:r>
      <w:r w:rsidR="00DC3062" w:rsidRPr="00201614">
        <w:rPr>
          <w:lang w:val="fr-FR"/>
        </w:rPr>
        <w:t>s</w:t>
      </w:r>
      <w:r w:rsidR="00752138" w:rsidRPr="00201614">
        <w:rPr>
          <w:lang w:val="fr-FR"/>
        </w:rPr>
        <w:t>i besoin est pour les procédures prévues aux articles XVIII</w:t>
      </w:r>
      <w:r w:rsidR="00C666C0">
        <w:rPr>
          <w:lang w:val="fr-FR"/>
        </w:rPr>
        <w:t>,</w:t>
      </w:r>
      <w:r w:rsidR="00752138" w:rsidRPr="00201614">
        <w:rPr>
          <w:lang w:val="fr-FR"/>
        </w:rPr>
        <w:t xml:space="preserve"> XIX, XX et XXII.</w:t>
      </w:r>
    </w:p>
    <w:p w14:paraId="36C0B2A1" w14:textId="77777777" w:rsidR="00A027EF" w:rsidRDefault="00A027EF">
      <w:pPr>
        <w:spacing w:after="160" w:line="259" w:lineRule="auto"/>
        <w:jc w:val="left"/>
        <w:rPr>
          <w:lang w:val="fr-FR"/>
        </w:rPr>
      </w:pPr>
      <w:r>
        <w:rPr>
          <w:lang w:val="fr-FR"/>
        </w:rPr>
        <w:br w:type="page"/>
      </w:r>
    </w:p>
    <w:p w14:paraId="6FEBE6A1" w14:textId="77777777" w:rsidR="002E6F51" w:rsidRPr="00201614" w:rsidRDefault="002E6F51" w:rsidP="001D5450">
      <w:pPr>
        <w:spacing w:after="240"/>
        <w:jc w:val="center"/>
        <w:rPr>
          <w:i/>
          <w:iCs/>
          <w:lang w:val="fr-FR"/>
        </w:rPr>
      </w:pPr>
      <w:r w:rsidRPr="00201614">
        <w:rPr>
          <w:i/>
          <w:iCs/>
          <w:lang w:val="fr-FR"/>
        </w:rPr>
        <w:lastRenderedPageBreak/>
        <w:t>Article XVI</w:t>
      </w:r>
    </w:p>
    <w:p w14:paraId="47FBA21A" w14:textId="77777777" w:rsidR="002E6F51" w:rsidRPr="00201614" w:rsidRDefault="002E6F51" w:rsidP="001D5450">
      <w:pPr>
        <w:spacing w:after="240"/>
        <w:jc w:val="center"/>
        <w:rPr>
          <w:i/>
          <w:iCs/>
          <w:lang w:val="fr-FR"/>
        </w:rPr>
      </w:pPr>
      <w:r w:rsidRPr="00201614">
        <w:rPr>
          <w:i/>
          <w:iCs/>
          <w:lang w:val="fr-FR"/>
        </w:rPr>
        <w:t>Opérations de compensation</w:t>
      </w:r>
    </w:p>
    <w:p w14:paraId="6AA6B4E1" w14:textId="4BE5F297" w:rsidR="002E6F51" w:rsidRPr="00201614" w:rsidRDefault="002E6F51" w:rsidP="00291575">
      <w:pPr>
        <w:pStyle w:val="BodyText"/>
        <w:numPr>
          <w:ilvl w:val="6"/>
          <w:numId w:val="99"/>
        </w:numPr>
        <w:rPr>
          <w:lang w:val="fr-FR"/>
        </w:rPr>
      </w:pPr>
      <w:r w:rsidRPr="00201614">
        <w:rPr>
          <w:lang w:val="fr-FR"/>
        </w:rPr>
        <w:t xml:space="preserve"> </w:t>
      </w:r>
      <w:r w:rsidRPr="00201614">
        <w:rPr>
          <w:lang w:val="fr-FR"/>
        </w:rPr>
        <w:tab/>
        <w:t>Dans la qualification et la sélection des fournisseurs, produits ou services, ou dans l'évaluation des soumissions et l'adjudication des marchés, les entités n'imposeront, ne demanderont ni n'envisageront d'opérations de compensation.</w:t>
      </w:r>
      <w:r w:rsidRPr="00201614">
        <w:rPr>
          <w:rStyle w:val="FootnoteReference"/>
        </w:rPr>
        <w:footnoteReference w:id="8"/>
      </w:r>
    </w:p>
    <w:p w14:paraId="23B3B353" w14:textId="3630432D" w:rsidR="002E6F51" w:rsidRPr="00201614" w:rsidRDefault="002E6F51" w:rsidP="001D5450">
      <w:pPr>
        <w:pStyle w:val="BodyText"/>
        <w:rPr>
          <w:lang w:val="fr-FR"/>
        </w:rPr>
      </w:pPr>
      <w:r w:rsidRPr="00201614">
        <w:rPr>
          <w:lang w:val="fr-FR"/>
        </w:rPr>
        <w:t xml:space="preserve"> </w:t>
      </w:r>
      <w:r w:rsidRPr="00201614">
        <w:rPr>
          <w:lang w:val="fr-FR"/>
        </w:rPr>
        <w:tab/>
        <w:t>Toutefois, eu égard aux considérations de politique générale, y compris celles qui concernent le développement, un pays en développement pourra, au moment de son accession, négocier des conditions pour l'utilisation des opérations de compensation, telles que des prescriptions pour l'incorporation d'un certain contenu d'origine nationale. Ces prescriptions seront utilisées uniquement aux fins de la qualification pour la participation au processus de passation des marchés et non pas comme critères pour l'adjudication des marchés. Les conditions seront objectives, clairement définies et non discriminatoires. Elles seront énoncées à l'Appendice I du pays et pourront comprendre des limitations précises à l'imposition d'opérations de compensation dans tout marché visé par le présent accord. L'existence de telles conditions sera notifiée au Comité et indiquée dans l'avis de marché envisagé et autre documentation.</w:t>
      </w:r>
    </w:p>
    <w:p w14:paraId="3FF33950" w14:textId="77777777" w:rsidR="002E6F51" w:rsidRPr="00201614" w:rsidRDefault="002E6F51" w:rsidP="001D5450">
      <w:pPr>
        <w:spacing w:after="240"/>
        <w:jc w:val="center"/>
        <w:rPr>
          <w:i/>
          <w:iCs/>
          <w:lang w:val="fr-FR"/>
        </w:rPr>
      </w:pPr>
      <w:r w:rsidRPr="00201614">
        <w:rPr>
          <w:i/>
          <w:iCs/>
          <w:lang w:val="fr-FR"/>
        </w:rPr>
        <w:t>Article XVII</w:t>
      </w:r>
    </w:p>
    <w:p w14:paraId="70EA9ACF" w14:textId="77777777" w:rsidR="002E6F51" w:rsidRPr="00201614" w:rsidRDefault="002E6F51" w:rsidP="001D5450">
      <w:pPr>
        <w:spacing w:after="240"/>
        <w:jc w:val="center"/>
        <w:rPr>
          <w:i/>
          <w:iCs/>
          <w:lang w:val="fr-FR"/>
        </w:rPr>
      </w:pPr>
      <w:r w:rsidRPr="00201614">
        <w:rPr>
          <w:i/>
          <w:iCs/>
          <w:lang w:val="fr-FR"/>
        </w:rPr>
        <w:t>Transparence</w:t>
      </w:r>
    </w:p>
    <w:p w14:paraId="1C4FDA56" w14:textId="3EBF4743" w:rsidR="002E6F51" w:rsidRPr="00201614" w:rsidRDefault="002E6F51" w:rsidP="00291575">
      <w:pPr>
        <w:pStyle w:val="BodyText"/>
        <w:numPr>
          <w:ilvl w:val="6"/>
          <w:numId w:val="100"/>
        </w:numPr>
        <w:rPr>
          <w:lang w:val="fr-FR"/>
        </w:rPr>
      </w:pPr>
      <w:r w:rsidRPr="00201614">
        <w:rPr>
          <w:lang w:val="fr-FR"/>
        </w:rPr>
        <w:t xml:space="preserve"> </w:t>
      </w:r>
      <w:r w:rsidRPr="00201614">
        <w:rPr>
          <w:lang w:val="fr-FR"/>
        </w:rPr>
        <w:tab/>
        <w:t>Chaque Partie encouragera les entités à indiquer les modalités et conditions, y compris toute différence par rapport aux procédures d'appel d'offres avec mise en concurrence ou aux possibilités de recours aux procédures de contestation, suivant lesquelles des soumissions seront admises de la part des fournisseurs situés dans des pays qui ne sont pas Parties au présent accord mais qui néanmoins, en vue de rendre transparentes leurs propres adjudications de marchés:</w:t>
      </w:r>
    </w:p>
    <w:p w14:paraId="19107655" w14:textId="52BB95BB" w:rsidR="002E6F51" w:rsidRPr="00201614" w:rsidRDefault="002E6F51" w:rsidP="001D5450">
      <w:pPr>
        <w:spacing w:after="240"/>
        <w:ind w:left="1134" w:hanging="567"/>
        <w:rPr>
          <w:lang w:val="fr-FR"/>
        </w:rPr>
      </w:pPr>
      <w:r w:rsidRPr="00201614">
        <w:rPr>
          <w:lang w:val="fr-FR"/>
        </w:rPr>
        <w:t>a)</w:t>
      </w:r>
      <w:r w:rsidRPr="00201614">
        <w:rPr>
          <w:lang w:val="fr-FR"/>
        </w:rPr>
        <w:tab/>
        <w:t>donnent des spécifications pour leurs marchés conformément à l'article VI (spécifications techniques);</w:t>
      </w:r>
    </w:p>
    <w:p w14:paraId="7329A2EE" w14:textId="3DB8FA93" w:rsidR="002E6F51" w:rsidRPr="00201614" w:rsidRDefault="002E6F51" w:rsidP="001D5450">
      <w:pPr>
        <w:spacing w:after="240"/>
        <w:ind w:left="1134" w:hanging="567"/>
        <w:rPr>
          <w:lang w:val="fr-FR"/>
        </w:rPr>
      </w:pPr>
      <w:r w:rsidRPr="00201614">
        <w:rPr>
          <w:lang w:val="fr-FR"/>
        </w:rPr>
        <w:t xml:space="preserve">b) </w:t>
      </w:r>
      <w:r w:rsidRPr="00201614">
        <w:rPr>
          <w:lang w:val="fr-FR"/>
        </w:rPr>
        <w:tab/>
        <w:t xml:space="preserve">font paraître les avis de marchés visés à l'article IX, y compris, dans la version de l'avis mentionné au paragraphe 8 de </w:t>
      </w:r>
      <w:r w:rsidR="00405733" w:rsidRPr="00201614">
        <w:rPr>
          <w:lang w:val="fr-FR"/>
        </w:rPr>
        <w:t>l'</w:t>
      </w:r>
      <w:r w:rsidRPr="00201614">
        <w:rPr>
          <w:lang w:val="fr-FR"/>
        </w:rPr>
        <w:t>article IX (résumé de l'avis de marché envisagé) qui est publié dans une langue officielle de l'OMC, une indication des modalités et conditions suivant lesquelles des soumissions seront admises de la part des fournisseurs situés dans des pays Parties au présent accord;</w:t>
      </w:r>
    </w:p>
    <w:p w14:paraId="7BDC5DC4" w14:textId="069A1D28" w:rsidR="002E6F51" w:rsidRPr="00201614" w:rsidRDefault="002E6F51" w:rsidP="001D5450">
      <w:pPr>
        <w:spacing w:after="240"/>
        <w:ind w:left="1134" w:hanging="567"/>
        <w:rPr>
          <w:lang w:val="fr-FR"/>
        </w:rPr>
      </w:pPr>
      <w:r w:rsidRPr="00201614">
        <w:rPr>
          <w:lang w:val="fr-FR"/>
        </w:rPr>
        <w:t xml:space="preserve">c) </w:t>
      </w:r>
      <w:r w:rsidRPr="00201614">
        <w:rPr>
          <w:lang w:val="fr-FR"/>
        </w:rPr>
        <w:tab/>
        <w:t>sont disposés à faire en sorte que leurs règlements en matière de passation des marchés ne soient normalement pas modifiés au cours de la passation d'un marché et, dans le cas où une telle modification s'avère inévitable, à faire en sorte qu'il existe un moyen de réparation satisfaisant.</w:t>
      </w:r>
    </w:p>
    <w:p w14:paraId="09903BEC" w14:textId="29E1B649" w:rsidR="00BA0983" w:rsidRDefault="002E6F51" w:rsidP="001D5450">
      <w:pPr>
        <w:pStyle w:val="BodyText"/>
        <w:rPr>
          <w:lang w:val="fr-FR"/>
        </w:rPr>
      </w:pPr>
      <w:r w:rsidRPr="00201614">
        <w:rPr>
          <w:lang w:val="fr-FR"/>
        </w:rPr>
        <w:t xml:space="preserve"> </w:t>
      </w:r>
      <w:r w:rsidRPr="00201614">
        <w:rPr>
          <w:lang w:val="fr-FR"/>
        </w:rPr>
        <w:tab/>
        <w:t xml:space="preserve">Les gouvernements qui ne sont pas Parties à </w:t>
      </w:r>
      <w:r w:rsidR="00405733" w:rsidRPr="00201614">
        <w:rPr>
          <w:lang w:val="fr-FR"/>
        </w:rPr>
        <w:t>l'</w:t>
      </w:r>
      <w:r w:rsidRPr="00201614">
        <w:rPr>
          <w:lang w:val="fr-FR"/>
        </w:rPr>
        <w:t>Accord et qui respectent les conditions énoncées aux paragraphes 1 a) à 1 c) auront le droit, s'ils en informent les Parties, de participer aux réunions du Comité en qualité d'observateurs.</w:t>
      </w:r>
    </w:p>
    <w:p w14:paraId="531ACBF6" w14:textId="77777777" w:rsidR="00BA0983" w:rsidRDefault="00BA0983">
      <w:pPr>
        <w:spacing w:after="160" w:line="259" w:lineRule="auto"/>
        <w:jc w:val="left"/>
        <w:rPr>
          <w:lang w:val="fr-FR"/>
        </w:rPr>
      </w:pPr>
      <w:r>
        <w:rPr>
          <w:lang w:val="fr-FR"/>
        </w:rPr>
        <w:br w:type="page"/>
      </w:r>
    </w:p>
    <w:p w14:paraId="24EA1A2D" w14:textId="77777777" w:rsidR="002E6F51" w:rsidRPr="00201614" w:rsidRDefault="002E6F51" w:rsidP="001D5450">
      <w:pPr>
        <w:spacing w:after="240"/>
        <w:jc w:val="center"/>
        <w:rPr>
          <w:i/>
          <w:iCs/>
          <w:lang w:val="fr-FR"/>
        </w:rPr>
      </w:pPr>
      <w:r w:rsidRPr="00201614">
        <w:rPr>
          <w:i/>
          <w:iCs/>
          <w:lang w:val="fr-FR"/>
        </w:rPr>
        <w:lastRenderedPageBreak/>
        <w:t>Article XVIII</w:t>
      </w:r>
    </w:p>
    <w:p w14:paraId="43FAEC97" w14:textId="77777777" w:rsidR="002E6F51" w:rsidRPr="00201614" w:rsidRDefault="002E6F51" w:rsidP="001D5450">
      <w:pPr>
        <w:spacing w:after="240"/>
        <w:jc w:val="center"/>
        <w:rPr>
          <w:i/>
          <w:iCs/>
          <w:lang w:val="fr-FR"/>
        </w:rPr>
      </w:pPr>
      <w:r w:rsidRPr="00201614">
        <w:rPr>
          <w:i/>
          <w:iCs/>
          <w:lang w:val="fr-FR"/>
        </w:rPr>
        <w:t>Information et examen concernant les obligations des entités</w:t>
      </w:r>
    </w:p>
    <w:p w14:paraId="58DA2E72" w14:textId="0971D7A8" w:rsidR="002E6F51" w:rsidRPr="00201614" w:rsidRDefault="002E6F51" w:rsidP="00291575">
      <w:pPr>
        <w:pStyle w:val="BodyText"/>
        <w:numPr>
          <w:ilvl w:val="6"/>
          <w:numId w:val="103"/>
        </w:numPr>
        <w:rPr>
          <w:lang w:val="fr-FR"/>
        </w:rPr>
      </w:pPr>
      <w:r w:rsidRPr="00201614">
        <w:rPr>
          <w:lang w:val="fr-FR"/>
        </w:rPr>
        <w:t xml:space="preserve"> </w:t>
      </w:r>
      <w:r w:rsidR="00E03329" w:rsidRPr="00201614">
        <w:rPr>
          <w:lang w:val="fr-FR"/>
        </w:rPr>
        <w:tab/>
      </w:r>
      <w:r w:rsidRPr="00201614">
        <w:rPr>
          <w:lang w:val="fr-FR"/>
        </w:rPr>
        <w:t>Les entités feront paraître un avis dans la publication appropriée indiquée à l'Appendice</w:t>
      </w:r>
      <w:r w:rsidR="00E03329" w:rsidRPr="00201614">
        <w:rPr>
          <w:lang w:val="fr-FR"/>
        </w:rPr>
        <w:t> </w:t>
      </w:r>
      <w:r w:rsidRPr="00201614">
        <w:rPr>
          <w:lang w:val="fr-FR"/>
        </w:rPr>
        <w:t>II</w:t>
      </w:r>
      <w:r w:rsidR="00E03329" w:rsidRPr="00201614">
        <w:rPr>
          <w:lang w:val="fr-FR"/>
        </w:rPr>
        <w:t xml:space="preserve"> </w:t>
      </w:r>
      <w:r w:rsidRPr="00201614">
        <w:rPr>
          <w:lang w:val="fr-FR"/>
        </w:rPr>
        <w:t>72</w:t>
      </w:r>
      <w:r w:rsidR="00E03329" w:rsidRPr="00201614">
        <w:rPr>
          <w:lang w:val="fr-FR"/>
        </w:rPr>
        <w:t> </w:t>
      </w:r>
      <w:r w:rsidRPr="00201614">
        <w:rPr>
          <w:lang w:val="fr-FR"/>
        </w:rPr>
        <w:t>jours au plus tard après l'adjudication de chaque marché au titre des articles XIII à XV. Ces avis</w:t>
      </w:r>
      <w:r w:rsidR="00E03329" w:rsidRPr="00201614">
        <w:rPr>
          <w:lang w:val="fr-FR"/>
        </w:rPr>
        <w:t xml:space="preserve"> </w:t>
      </w:r>
      <w:r w:rsidRPr="00201614">
        <w:rPr>
          <w:lang w:val="fr-FR"/>
        </w:rPr>
        <w:t>contiendront les renseignements suivants:</w:t>
      </w:r>
    </w:p>
    <w:p w14:paraId="4534A135" w14:textId="6F6B0518" w:rsidR="002E6F51" w:rsidRPr="00201614" w:rsidRDefault="002E6F51" w:rsidP="00291575">
      <w:pPr>
        <w:pStyle w:val="ListParagraph"/>
        <w:numPr>
          <w:ilvl w:val="0"/>
          <w:numId w:val="102"/>
        </w:numPr>
        <w:ind w:left="1134" w:hanging="567"/>
        <w:rPr>
          <w:lang w:val="fr-FR"/>
        </w:rPr>
      </w:pPr>
      <w:r w:rsidRPr="00201614">
        <w:rPr>
          <w:lang w:val="fr-FR"/>
        </w:rPr>
        <w:t>nature et quantité des produits ou services faisant l'objet de l'adjudication;</w:t>
      </w:r>
    </w:p>
    <w:p w14:paraId="0F194746" w14:textId="5EDF2E0D" w:rsidR="002E6F51" w:rsidRPr="00201614" w:rsidRDefault="002E6F51" w:rsidP="00291575">
      <w:pPr>
        <w:pStyle w:val="ListParagraph"/>
        <w:numPr>
          <w:ilvl w:val="0"/>
          <w:numId w:val="102"/>
        </w:numPr>
        <w:ind w:left="1134" w:hanging="567"/>
        <w:rPr>
          <w:lang w:val="fr-FR"/>
        </w:rPr>
      </w:pPr>
      <w:r w:rsidRPr="00201614">
        <w:rPr>
          <w:lang w:val="fr-FR"/>
        </w:rPr>
        <w:t>nom et adresse de l'entité passant le marché;</w:t>
      </w:r>
    </w:p>
    <w:p w14:paraId="57CFF3D0" w14:textId="18EE516A" w:rsidR="002E6F51" w:rsidRPr="00201614" w:rsidRDefault="002E6F51" w:rsidP="00291575">
      <w:pPr>
        <w:pStyle w:val="ListParagraph"/>
        <w:numPr>
          <w:ilvl w:val="0"/>
          <w:numId w:val="102"/>
        </w:numPr>
        <w:ind w:left="1134" w:hanging="567"/>
        <w:rPr>
          <w:lang w:val="fr-FR"/>
        </w:rPr>
      </w:pPr>
      <w:r w:rsidRPr="00201614">
        <w:rPr>
          <w:lang w:val="fr-FR"/>
        </w:rPr>
        <w:t>date de l'adjudication;</w:t>
      </w:r>
    </w:p>
    <w:p w14:paraId="5FC952EB" w14:textId="544C13C0" w:rsidR="002E6F51" w:rsidRPr="00201614" w:rsidRDefault="002E6F51" w:rsidP="00291575">
      <w:pPr>
        <w:pStyle w:val="ListParagraph"/>
        <w:numPr>
          <w:ilvl w:val="0"/>
          <w:numId w:val="102"/>
        </w:numPr>
        <w:ind w:left="1134" w:hanging="567"/>
        <w:rPr>
          <w:lang w:val="fr-FR"/>
        </w:rPr>
      </w:pPr>
      <w:r w:rsidRPr="00201614">
        <w:rPr>
          <w:lang w:val="fr-FR"/>
        </w:rPr>
        <w:t>nom et adresse de l'adjudicataire;</w:t>
      </w:r>
    </w:p>
    <w:p w14:paraId="2610913C" w14:textId="342392C3" w:rsidR="002E6F51" w:rsidRPr="00201614" w:rsidRDefault="002E6F51" w:rsidP="00291575">
      <w:pPr>
        <w:pStyle w:val="ListParagraph"/>
        <w:numPr>
          <w:ilvl w:val="0"/>
          <w:numId w:val="102"/>
        </w:numPr>
        <w:ind w:left="1134" w:hanging="567"/>
        <w:rPr>
          <w:lang w:val="fr-FR"/>
        </w:rPr>
      </w:pPr>
      <w:r w:rsidRPr="00201614">
        <w:rPr>
          <w:lang w:val="fr-FR"/>
        </w:rPr>
        <w:t>valeur de l'adjudication ou de l'offre la plus élevée et la plus basse dont il a été tenu</w:t>
      </w:r>
      <w:r w:rsidR="00E03329" w:rsidRPr="00201614">
        <w:rPr>
          <w:lang w:val="fr-FR"/>
        </w:rPr>
        <w:t xml:space="preserve"> </w:t>
      </w:r>
      <w:r w:rsidRPr="00201614">
        <w:rPr>
          <w:lang w:val="fr-FR"/>
        </w:rPr>
        <w:t>compte dans l'adjudication du marché;</w:t>
      </w:r>
    </w:p>
    <w:p w14:paraId="0E961139" w14:textId="7FFF44B1" w:rsidR="002E6F51" w:rsidRPr="00201614" w:rsidRDefault="002E6F51" w:rsidP="00291575">
      <w:pPr>
        <w:pStyle w:val="ListParagraph"/>
        <w:numPr>
          <w:ilvl w:val="0"/>
          <w:numId w:val="102"/>
        </w:numPr>
        <w:ind w:left="1134" w:hanging="567"/>
        <w:rPr>
          <w:lang w:val="fr-FR"/>
        </w:rPr>
      </w:pPr>
      <w:r w:rsidRPr="00201614">
        <w:rPr>
          <w:lang w:val="fr-FR"/>
        </w:rPr>
        <w:t>dans les cas où cela sera approprié, moyen d'identifier l'avis publié confor</w:t>
      </w:r>
      <w:r w:rsidR="00E03329" w:rsidRPr="00201614">
        <w:rPr>
          <w:lang w:val="fr-FR"/>
        </w:rPr>
        <w:t>m</w:t>
      </w:r>
      <w:r w:rsidRPr="00201614">
        <w:rPr>
          <w:lang w:val="fr-FR"/>
        </w:rPr>
        <w:t>ément</w:t>
      </w:r>
      <w:r w:rsidR="00E03329" w:rsidRPr="00201614">
        <w:rPr>
          <w:lang w:val="fr-FR"/>
        </w:rPr>
        <w:t xml:space="preserve"> </w:t>
      </w:r>
      <w:r w:rsidRPr="00201614">
        <w:rPr>
          <w:lang w:val="fr-FR"/>
        </w:rPr>
        <w:t>au paragraphe</w:t>
      </w:r>
      <w:r w:rsidR="00E03329" w:rsidRPr="00201614">
        <w:rPr>
          <w:lang w:val="fr-FR"/>
        </w:rPr>
        <w:t> </w:t>
      </w:r>
      <w:r w:rsidRPr="00201614">
        <w:rPr>
          <w:lang w:val="fr-FR"/>
        </w:rPr>
        <w:t>1 de l'article IX ou justification, confo</w:t>
      </w:r>
      <w:r w:rsidR="00E03329" w:rsidRPr="00201614">
        <w:rPr>
          <w:lang w:val="fr-FR"/>
        </w:rPr>
        <w:t>rm</w:t>
      </w:r>
      <w:r w:rsidRPr="00201614">
        <w:rPr>
          <w:lang w:val="fr-FR"/>
        </w:rPr>
        <w:t>ément à l'article XV, du recours</w:t>
      </w:r>
      <w:r w:rsidR="00E03329" w:rsidRPr="00201614">
        <w:rPr>
          <w:lang w:val="fr-FR"/>
        </w:rPr>
        <w:t xml:space="preserve"> </w:t>
      </w:r>
      <w:r w:rsidRPr="00201614">
        <w:rPr>
          <w:rFonts w:hint="eastAsia"/>
          <w:lang w:val="fr-FR"/>
        </w:rPr>
        <w:t>à</w:t>
      </w:r>
      <w:r w:rsidRPr="00201614">
        <w:rPr>
          <w:lang w:val="fr-FR"/>
        </w:rPr>
        <w:t xml:space="preserve"> cette procédure; et</w:t>
      </w:r>
    </w:p>
    <w:p w14:paraId="2E1F7BD1" w14:textId="66AF45FF" w:rsidR="002E6F51" w:rsidRPr="00201614" w:rsidRDefault="002E6F51" w:rsidP="00291575">
      <w:pPr>
        <w:pStyle w:val="ListParagraph"/>
        <w:numPr>
          <w:ilvl w:val="0"/>
          <w:numId w:val="102"/>
        </w:numPr>
        <w:ind w:left="1134" w:hanging="567"/>
        <w:rPr>
          <w:lang w:val="fr-FR"/>
        </w:rPr>
      </w:pPr>
      <w:r w:rsidRPr="00201614">
        <w:rPr>
          <w:lang w:val="fr-FR"/>
        </w:rPr>
        <w:t>type de procédure utilisé.</w:t>
      </w:r>
    </w:p>
    <w:p w14:paraId="42C23B81" w14:textId="7E212066" w:rsidR="002E6F51" w:rsidRPr="00201614" w:rsidRDefault="002E6F51" w:rsidP="001D5450">
      <w:pPr>
        <w:pStyle w:val="BodyText"/>
        <w:rPr>
          <w:lang w:val="fr-FR"/>
        </w:rPr>
      </w:pPr>
      <w:r w:rsidRPr="00201614">
        <w:rPr>
          <w:lang w:val="fr-FR"/>
        </w:rPr>
        <w:t xml:space="preserve"> </w:t>
      </w:r>
      <w:r w:rsidR="00E03329" w:rsidRPr="00201614">
        <w:rPr>
          <w:lang w:val="fr-FR"/>
        </w:rPr>
        <w:tab/>
      </w:r>
      <w:r w:rsidRPr="00201614">
        <w:rPr>
          <w:lang w:val="fr-FR"/>
        </w:rPr>
        <w:t>Chaque entité, à la demande d'un fournisseur d'une Partie, communiquera dans les moindres</w:t>
      </w:r>
      <w:r w:rsidR="00E03329" w:rsidRPr="00201614">
        <w:rPr>
          <w:lang w:val="fr-FR"/>
        </w:rPr>
        <w:t xml:space="preserve"> </w:t>
      </w:r>
      <w:r w:rsidRPr="00201614">
        <w:rPr>
          <w:lang w:val="fr-FR"/>
        </w:rPr>
        <w:t>délais:</w:t>
      </w:r>
    </w:p>
    <w:p w14:paraId="30719889" w14:textId="57E4E24A" w:rsidR="002E6F51" w:rsidRPr="00201614" w:rsidRDefault="002E6F51" w:rsidP="00291575">
      <w:pPr>
        <w:pStyle w:val="ListParagraph"/>
        <w:numPr>
          <w:ilvl w:val="0"/>
          <w:numId w:val="104"/>
        </w:numPr>
        <w:ind w:left="1134" w:hanging="567"/>
        <w:rPr>
          <w:lang w:val="fr-FR"/>
        </w:rPr>
      </w:pPr>
      <w:r w:rsidRPr="00201614">
        <w:rPr>
          <w:lang w:val="fr-FR"/>
        </w:rPr>
        <w:t>des explications sur ses pratiques et procédures en matière de passation des marchés;</w:t>
      </w:r>
    </w:p>
    <w:p w14:paraId="13645221" w14:textId="49D69A86" w:rsidR="002E6F51" w:rsidRPr="00201614" w:rsidRDefault="002E6F51" w:rsidP="00291575">
      <w:pPr>
        <w:pStyle w:val="ListParagraph"/>
        <w:numPr>
          <w:ilvl w:val="0"/>
          <w:numId w:val="104"/>
        </w:numPr>
        <w:ind w:left="1134" w:hanging="567"/>
        <w:rPr>
          <w:lang w:val="fr-FR"/>
        </w:rPr>
      </w:pPr>
      <w:r w:rsidRPr="00201614">
        <w:rPr>
          <w:lang w:val="fr-FR"/>
        </w:rPr>
        <w:t>des renseignements pertinents concernant les raisons pour lesquelles la demande de</w:t>
      </w:r>
      <w:r w:rsidR="00E03329" w:rsidRPr="00201614">
        <w:rPr>
          <w:lang w:val="fr-FR"/>
        </w:rPr>
        <w:t xml:space="preserve"> </w:t>
      </w:r>
      <w:r w:rsidRPr="00201614">
        <w:rPr>
          <w:lang w:val="fr-FR"/>
        </w:rPr>
        <w:t>qualification du fournisseur a été rejetée, les raisons pour lesquelles il a été mis fin</w:t>
      </w:r>
      <w:r w:rsidR="00E03329" w:rsidRPr="00201614">
        <w:rPr>
          <w:lang w:val="fr-FR"/>
        </w:rPr>
        <w:t xml:space="preserve"> </w:t>
      </w:r>
      <w:r w:rsidRPr="00201614">
        <w:rPr>
          <w:rFonts w:hint="eastAsia"/>
          <w:lang w:val="fr-FR"/>
        </w:rPr>
        <w:t>à</w:t>
      </w:r>
      <w:r w:rsidRPr="00201614">
        <w:rPr>
          <w:lang w:val="fr-FR"/>
        </w:rPr>
        <w:t xml:space="preserve"> sa qualification, et les raisons pour lesquelles il n'a pas été sélectionné;</w:t>
      </w:r>
    </w:p>
    <w:p w14:paraId="68F9E42A" w14:textId="559EF03B" w:rsidR="002E6F51" w:rsidRPr="00201614" w:rsidRDefault="002E6F51" w:rsidP="00291575">
      <w:pPr>
        <w:pStyle w:val="ListParagraph"/>
        <w:numPr>
          <w:ilvl w:val="0"/>
          <w:numId w:val="104"/>
        </w:numPr>
        <w:ind w:left="1134" w:hanging="567"/>
        <w:rPr>
          <w:lang w:val="fr-FR"/>
        </w:rPr>
      </w:pPr>
      <w:r w:rsidRPr="00201614">
        <w:rPr>
          <w:lang w:val="fr-FR"/>
        </w:rPr>
        <w:t>à un soumissionnaire non retenu, des renseignements pertinents concernant les raisons</w:t>
      </w:r>
      <w:r w:rsidR="00E03329" w:rsidRPr="00201614">
        <w:rPr>
          <w:lang w:val="fr-FR"/>
        </w:rPr>
        <w:t xml:space="preserve"> </w:t>
      </w:r>
      <w:r w:rsidRPr="00201614">
        <w:rPr>
          <w:lang w:val="fr-FR"/>
        </w:rPr>
        <w:t>pour lesquelles sa soumission n'a pas été retenue et les caractéristiques et avantages</w:t>
      </w:r>
      <w:r w:rsidR="00E03329" w:rsidRPr="00201614">
        <w:rPr>
          <w:lang w:val="fr-FR"/>
        </w:rPr>
        <w:t xml:space="preserve"> </w:t>
      </w:r>
      <w:r w:rsidRPr="00201614">
        <w:rPr>
          <w:lang w:val="fr-FR"/>
        </w:rPr>
        <w:t>relatifs de la soumission retenue, ainsi que le nom de l'adjudicataire.</w:t>
      </w:r>
    </w:p>
    <w:p w14:paraId="5118E294" w14:textId="1EFAC623" w:rsidR="002E6F51" w:rsidRPr="00201614" w:rsidRDefault="002E6F51" w:rsidP="001D5450">
      <w:pPr>
        <w:pStyle w:val="BodyText"/>
        <w:rPr>
          <w:lang w:val="fr-FR"/>
        </w:rPr>
      </w:pPr>
      <w:r w:rsidRPr="00201614">
        <w:rPr>
          <w:lang w:val="fr-FR"/>
        </w:rPr>
        <w:t xml:space="preserve"> </w:t>
      </w:r>
      <w:r w:rsidR="00E03329" w:rsidRPr="00201614">
        <w:rPr>
          <w:lang w:val="fr-FR"/>
        </w:rPr>
        <w:tab/>
      </w:r>
      <w:r w:rsidRPr="00201614">
        <w:rPr>
          <w:lang w:val="fr-FR"/>
        </w:rPr>
        <w:t>Les entités info</w:t>
      </w:r>
      <w:r w:rsidR="00E03329" w:rsidRPr="00201614">
        <w:rPr>
          <w:lang w:val="fr-FR"/>
        </w:rPr>
        <w:t>rm</w:t>
      </w:r>
      <w:r w:rsidRPr="00201614">
        <w:rPr>
          <w:lang w:val="fr-FR"/>
        </w:rPr>
        <w:t>eront dans les moindres délais les fournisseurs participants des décisions</w:t>
      </w:r>
      <w:r w:rsidR="00E03329" w:rsidRPr="00201614">
        <w:rPr>
          <w:lang w:val="fr-FR"/>
        </w:rPr>
        <w:t xml:space="preserve"> </w:t>
      </w:r>
      <w:r w:rsidRPr="00201614">
        <w:rPr>
          <w:lang w:val="fr-FR"/>
        </w:rPr>
        <w:t>prises concernant l'adjudication du marché, et par écrit si demande leur en est faite.</w:t>
      </w:r>
    </w:p>
    <w:p w14:paraId="10BAD5B4" w14:textId="3B8DDE7F" w:rsidR="002E6F51" w:rsidRPr="00201614" w:rsidRDefault="002E6F51" w:rsidP="001D5450">
      <w:pPr>
        <w:pStyle w:val="BodyText"/>
        <w:rPr>
          <w:lang w:val="fr-FR"/>
        </w:rPr>
      </w:pPr>
      <w:r w:rsidRPr="00201614">
        <w:rPr>
          <w:lang w:val="fr-FR"/>
        </w:rPr>
        <w:t xml:space="preserve"> </w:t>
      </w:r>
      <w:r w:rsidR="00E03329" w:rsidRPr="00201614">
        <w:rPr>
          <w:lang w:val="fr-FR"/>
        </w:rPr>
        <w:tab/>
      </w:r>
      <w:r w:rsidRPr="00201614">
        <w:rPr>
          <w:lang w:val="fr-FR"/>
        </w:rPr>
        <w:t>Toutefois, les entités pourront décider que certains renseignements concernant l'adjudication</w:t>
      </w:r>
      <w:r w:rsidR="00E03329" w:rsidRPr="00201614">
        <w:rPr>
          <w:lang w:val="fr-FR"/>
        </w:rPr>
        <w:t xml:space="preserve"> </w:t>
      </w:r>
      <w:r w:rsidRPr="00201614">
        <w:rPr>
          <w:lang w:val="fr-FR"/>
        </w:rPr>
        <w:t>du marché, mentionnés aux paragraphes 1) et 2) c), ne seront pas communiqués dans les cas où leur</w:t>
      </w:r>
      <w:r w:rsidR="00E03329" w:rsidRPr="00201614">
        <w:rPr>
          <w:lang w:val="fr-FR"/>
        </w:rPr>
        <w:t xml:space="preserve"> </w:t>
      </w:r>
      <w:r w:rsidRPr="00201614">
        <w:rPr>
          <w:lang w:val="fr-FR"/>
        </w:rPr>
        <w:t xml:space="preserve">divulgation ferait obstacle à </w:t>
      </w:r>
      <w:r w:rsidR="00242D07">
        <w:rPr>
          <w:lang w:val="fr-FR"/>
        </w:rPr>
        <w:t>l</w:t>
      </w:r>
      <w:r w:rsidRPr="00201614">
        <w:rPr>
          <w:lang w:val="fr-FR"/>
        </w:rPr>
        <w:t xml:space="preserve">'application des lois, serait autrement contraire à </w:t>
      </w:r>
      <w:r w:rsidR="00E03329" w:rsidRPr="00201614">
        <w:rPr>
          <w:lang w:val="fr-FR"/>
        </w:rPr>
        <w:t>l</w:t>
      </w:r>
      <w:r w:rsidRPr="00201614">
        <w:rPr>
          <w:lang w:val="fr-FR"/>
        </w:rPr>
        <w:t>'intérêt public, porterait</w:t>
      </w:r>
      <w:r w:rsidR="00E03329" w:rsidRPr="00201614">
        <w:rPr>
          <w:lang w:val="fr-FR"/>
        </w:rPr>
        <w:t xml:space="preserve"> </w:t>
      </w:r>
      <w:r w:rsidRPr="00201614">
        <w:rPr>
          <w:lang w:val="fr-FR"/>
        </w:rPr>
        <w:t>préjudice aux intérêts commerciaux légitimes d'entreprises publiques ou privées, ou pourrait nuire</w:t>
      </w:r>
      <w:r w:rsidR="00E03329" w:rsidRPr="00201614">
        <w:rPr>
          <w:lang w:val="fr-FR"/>
        </w:rPr>
        <w:t xml:space="preserve"> </w:t>
      </w:r>
      <w:r w:rsidRPr="00201614">
        <w:rPr>
          <w:rFonts w:hint="eastAsia"/>
          <w:lang w:val="fr-FR"/>
        </w:rPr>
        <w:t>à</w:t>
      </w:r>
      <w:r w:rsidRPr="00201614">
        <w:rPr>
          <w:lang w:val="fr-FR"/>
        </w:rPr>
        <w:t xml:space="preserve"> une concurrence loyale entre fournisseurs.</w:t>
      </w:r>
    </w:p>
    <w:p w14:paraId="59E6248C" w14:textId="77777777" w:rsidR="00BA0983" w:rsidRDefault="00BA0983">
      <w:pPr>
        <w:spacing w:after="160" w:line="259" w:lineRule="auto"/>
        <w:jc w:val="left"/>
        <w:rPr>
          <w:i/>
          <w:iCs/>
          <w:lang w:val="fr-FR"/>
        </w:rPr>
      </w:pPr>
      <w:r>
        <w:rPr>
          <w:i/>
          <w:iCs/>
          <w:lang w:val="fr-FR"/>
        </w:rPr>
        <w:br w:type="page"/>
      </w:r>
    </w:p>
    <w:p w14:paraId="6AA50E8A" w14:textId="460F741C" w:rsidR="002E6F51" w:rsidRPr="00201614" w:rsidRDefault="002E6F51" w:rsidP="001D5450">
      <w:pPr>
        <w:spacing w:after="240"/>
        <w:jc w:val="center"/>
        <w:rPr>
          <w:i/>
          <w:iCs/>
          <w:lang w:val="fr-FR"/>
        </w:rPr>
      </w:pPr>
      <w:r w:rsidRPr="00201614">
        <w:rPr>
          <w:i/>
          <w:iCs/>
          <w:lang w:val="fr-FR"/>
        </w:rPr>
        <w:lastRenderedPageBreak/>
        <w:t>Article XIX</w:t>
      </w:r>
    </w:p>
    <w:p w14:paraId="592BAE28" w14:textId="77777777" w:rsidR="002E6F51" w:rsidRPr="00201614" w:rsidRDefault="002E6F51" w:rsidP="001D5450">
      <w:pPr>
        <w:spacing w:after="240"/>
        <w:jc w:val="center"/>
        <w:rPr>
          <w:i/>
          <w:iCs/>
          <w:lang w:val="fr-FR"/>
        </w:rPr>
      </w:pPr>
      <w:r w:rsidRPr="00201614">
        <w:rPr>
          <w:i/>
          <w:iCs/>
          <w:lang w:val="fr-FR"/>
        </w:rPr>
        <w:t>Information et examen concernant les obligations des Parties</w:t>
      </w:r>
    </w:p>
    <w:p w14:paraId="2C9B3721" w14:textId="01A1C4A4" w:rsidR="002E6F51" w:rsidRPr="00201614" w:rsidRDefault="002E6F51" w:rsidP="00291575">
      <w:pPr>
        <w:pStyle w:val="BodyText"/>
        <w:numPr>
          <w:ilvl w:val="6"/>
          <w:numId w:val="105"/>
        </w:numPr>
        <w:rPr>
          <w:lang w:val="fr-FR"/>
        </w:rPr>
      </w:pPr>
      <w:r w:rsidRPr="00201614">
        <w:rPr>
          <w:lang w:val="fr-FR"/>
        </w:rPr>
        <w:t xml:space="preserve"> </w:t>
      </w:r>
      <w:r w:rsidR="00BD248C" w:rsidRPr="00201614">
        <w:rPr>
          <w:lang w:val="fr-FR"/>
        </w:rPr>
        <w:tab/>
      </w:r>
      <w:r w:rsidRPr="00201614">
        <w:rPr>
          <w:lang w:val="fr-FR"/>
        </w:rPr>
        <w:t>Chaque Partie publiera dans les moindres délais toutes lois, tous règlements</w:t>
      </w:r>
      <w:r w:rsidR="00E03329" w:rsidRPr="00201614">
        <w:rPr>
          <w:lang w:val="fr-FR"/>
        </w:rPr>
        <w:t>,</w:t>
      </w:r>
      <w:r w:rsidRPr="00201614">
        <w:rPr>
          <w:lang w:val="fr-FR"/>
        </w:rPr>
        <w:t xml:space="preserve"> ainsi que toute</w:t>
      </w:r>
      <w:r w:rsidR="00A567F8">
        <w:rPr>
          <w:lang w:val="fr-FR"/>
        </w:rPr>
        <w:t>s</w:t>
      </w:r>
      <w:r w:rsidR="00E03329" w:rsidRPr="00201614">
        <w:rPr>
          <w:lang w:val="fr-FR"/>
        </w:rPr>
        <w:t xml:space="preserve"> </w:t>
      </w:r>
      <w:r w:rsidRPr="00201614">
        <w:rPr>
          <w:lang w:val="fr-FR"/>
        </w:rPr>
        <w:t>décisions judiciaires, décisions administratives d'application générale</w:t>
      </w:r>
      <w:r w:rsidR="00E03329" w:rsidRPr="00201614">
        <w:rPr>
          <w:lang w:val="fr-FR"/>
        </w:rPr>
        <w:t>,</w:t>
      </w:r>
      <w:r w:rsidRPr="00201614">
        <w:rPr>
          <w:lang w:val="fr-FR"/>
        </w:rPr>
        <w:t xml:space="preserve"> et procédures (y compri</w:t>
      </w:r>
      <w:r w:rsidR="00E03329" w:rsidRPr="00201614">
        <w:rPr>
          <w:lang w:val="fr-FR"/>
        </w:rPr>
        <w:t>s</w:t>
      </w:r>
      <w:r w:rsidRPr="00201614">
        <w:rPr>
          <w:lang w:val="fr-FR"/>
        </w:rPr>
        <w:t xml:space="preserve"> les</w:t>
      </w:r>
      <w:r w:rsidR="00E03329" w:rsidRPr="00201614">
        <w:rPr>
          <w:lang w:val="fr-FR"/>
        </w:rPr>
        <w:t xml:space="preserve"> </w:t>
      </w:r>
      <w:r w:rsidRPr="00201614">
        <w:rPr>
          <w:lang w:val="fr-FR"/>
        </w:rPr>
        <w:t>clauses contractuelles types), relatifs aux marchés publics visés par le présent accord, dans les publications</w:t>
      </w:r>
      <w:r w:rsidR="00E03329" w:rsidRPr="00201614">
        <w:rPr>
          <w:lang w:val="fr-FR"/>
        </w:rPr>
        <w:t xml:space="preserve"> </w:t>
      </w:r>
      <w:r w:rsidRPr="00201614">
        <w:rPr>
          <w:lang w:val="fr-FR"/>
        </w:rPr>
        <w:t>appropriées dont la liste figure à l'Appendice IV, et de façon à pe</w:t>
      </w:r>
      <w:r w:rsidR="00BD248C" w:rsidRPr="00201614">
        <w:rPr>
          <w:lang w:val="fr-FR"/>
        </w:rPr>
        <w:t>rm</w:t>
      </w:r>
      <w:r w:rsidRPr="00201614">
        <w:rPr>
          <w:lang w:val="fr-FR"/>
        </w:rPr>
        <w:t>ettre aux autres Partie</w:t>
      </w:r>
      <w:r w:rsidR="00A567F8">
        <w:rPr>
          <w:lang w:val="fr-FR"/>
        </w:rPr>
        <w:t>s</w:t>
      </w:r>
      <w:r w:rsidRPr="00201614">
        <w:rPr>
          <w:lang w:val="fr-FR"/>
        </w:rPr>
        <w:t xml:space="preserve"> et aux</w:t>
      </w:r>
      <w:r w:rsidR="00E03329" w:rsidRPr="00201614">
        <w:rPr>
          <w:lang w:val="fr-FR"/>
        </w:rPr>
        <w:t xml:space="preserve"> </w:t>
      </w:r>
      <w:r w:rsidRPr="00201614">
        <w:rPr>
          <w:lang w:val="fr-FR"/>
        </w:rPr>
        <w:t xml:space="preserve">fournisseurs d'en prendre connaissance. Chaque Partie se tiendra prête à fournir des explications </w:t>
      </w:r>
      <w:r w:rsidR="00BD248C" w:rsidRPr="00201614">
        <w:rPr>
          <w:lang w:val="fr-FR"/>
        </w:rPr>
        <w:t xml:space="preserve">sur </w:t>
      </w:r>
      <w:r w:rsidRPr="00201614">
        <w:rPr>
          <w:lang w:val="fr-FR"/>
        </w:rPr>
        <w:t>ses procédures de passation des marchés publics à toute autre Partie qui en fera la demande.</w:t>
      </w:r>
    </w:p>
    <w:p w14:paraId="7E4E5F3B" w14:textId="7117228D" w:rsidR="002E6F51" w:rsidRPr="00201614" w:rsidRDefault="002E6F51" w:rsidP="001D5450">
      <w:pPr>
        <w:pStyle w:val="BodyText"/>
        <w:rPr>
          <w:lang w:val="fr-FR"/>
        </w:rPr>
      </w:pPr>
      <w:r w:rsidRPr="00201614">
        <w:rPr>
          <w:lang w:val="fr-FR"/>
        </w:rPr>
        <w:t xml:space="preserve"> </w:t>
      </w:r>
      <w:r w:rsidR="00BD248C" w:rsidRPr="00201614">
        <w:rPr>
          <w:lang w:val="fr-FR"/>
        </w:rPr>
        <w:tab/>
      </w:r>
      <w:r w:rsidRPr="00201614">
        <w:rPr>
          <w:lang w:val="fr-FR"/>
        </w:rPr>
        <w:t>Le gouvernement d'un soumissionnaire non retenu qui est Partie au présent accord pourra</w:t>
      </w:r>
      <w:r w:rsidR="00E03329" w:rsidRPr="00201614">
        <w:rPr>
          <w:lang w:val="fr-FR"/>
        </w:rPr>
        <w:t xml:space="preserve">, </w:t>
      </w:r>
      <w:r w:rsidRPr="00201614">
        <w:rPr>
          <w:lang w:val="fr-FR"/>
        </w:rPr>
        <w:t xml:space="preserve">sans préjudice des dispositions de </w:t>
      </w:r>
      <w:r w:rsidR="00405733" w:rsidRPr="00201614">
        <w:rPr>
          <w:lang w:val="fr-FR"/>
        </w:rPr>
        <w:t>l'</w:t>
      </w:r>
      <w:r w:rsidRPr="00201614">
        <w:rPr>
          <w:lang w:val="fr-FR"/>
        </w:rPr>
        <w:t>article XXII, demander les renseignements additionnels qui pourront</w:t>
      </w:r>
      <w:r w:rsidR="00E03329" w:rsidRPr="00201614">
        <w:rPr>
          <w:lang w:val="fr-FR"/>
        </w:rPr>
        <w:t xml:space="preserve"> </w:t>
      </w:r>
      <w:r w:rsidRPr="00201614">
        <w:rPr>
          <w:rFonts w:hint="eastAsia"/>
          <w:lang w:val="fr-FR"/>
        </w:rPr>
        <w:t>ê</w:t>
      </w:r>
      <w:r w:rsidRPr="00201614">
        <w:rPr>
          <w:lang w:val="fr-FR"/>
        </w:rPr>
        <w:t>tre nécessaires sur la passation du marché pour s'assurer qu'elle a été effectuée dans des conditions</w:t>
      </w:r>
      <w:r w:rsidR="00E03329" w:rsidRPr="00201614">
        <w:rPr>
          <w:lang w:val="fr-FR"/>
        </w:rPr>
        <w:t xml:space="preserve"> </w:t>
      </w:r>
      <w:r w:rsidRPr="00201614">
        <w:rPr>
          <w:lang w:val="fr-FR"/>
        </w:rPr>
        <w:t xml:space="preserve">d'équité et d'impartialité. </w:t>
      </w:r>
      <w:r w:rsidR="00A567F8">
        <w:rPr>
          <w:lang w:val="fr-FR"/>
        </w:rPr>
        <w:t>A</w:t>
      </w:r>
      <w:r w:rsidR="00BD248C" w:rsidRPr="00201614">
        <w:rPr>
          <w:lang w:val="fr-FR"/>
        </w:rPr>
        <w:t xml:space="preserve"> </w:t>
      </w:r>
      <w:r w:rsidRPr="00201614">
        <w:rPr>
          <w:lang w:val="fr-FR"/>
        </w:rPr>
        <w:t>cet effet, l'autorité publique contractante fournira des renseignements</w:t>
      </w:r>
      <w:r w:rsidR="00E03329" w:rsidRPr="00201614">
        <w:rPr>
          <w:lang w:val="fr-FR"/>
        </w:rPr>
        <w:t xml:space="preserve"> </w:t>
      </w:r>
      <w:r w:rsidRPr="00201614">
        <w:rPr>
          <w:lang w:val="fr-FR"/>
        </w:rPr>
        <w:t>sur les caractéristiques et les avantages relatifs de la soumission retenue et sur le prix d'adjudication.</w:t>
      </w:r>
      <w:r w:rsidR="00E03329" w:rsidRPr="00201614">
        <w:rPr>
          <w:lang w:val="fr-FR"/>
        </w:rPr>
        <w:t xml:space="preserve"> </w:t>
      </w:r>
      <w:r w:rsidRPr="00201614">
        <w:rPr>
          <w:lang w:val="fr-FR"/>
        </w:rPr>
        <w:t>Normalement, ce dernier renseignement pourra être divulgué par le gouvernement du soumissionnaire</w:t>
      </w:r>
      <w:r w:rsidR="00E03329" w:rsidRPr="00201614">
        <w:rPr>
          <w:lang w:val="fr-FR"/>
        </w:rPr>
        <w:t xml:space="preserve"> </w:t>
      </w:r>
      <w:r w:rsidRPr="00201614">
        <w:rPr>
          <w:lang w:val="fr-FR"/>
        </w:rPr>
        <w:t>non retenu à la condition qu'il use de ce droit avec discrétion. Au cas où cette divulgation serait de</w:t>
      </w:r>
      <w:r w:rsidR="00E03329" w:rsidRPr="00201614">
        <w:rPr>
          <w:lang w:val="fr-FR"/>
        </w:rPr>
        <w:t xml:space="preserve"> </w:t>
      </w:r>
      <w:r w:rsidRPr="00201614">
        <w:rPr>
          <w:lang w:val="fr-FR"/>
        </w:rPr>
        <w:t>nature à nuire à la concurrence lors d'appels d'offres ultérieurs, ce renseignement ne sera divulgué</w:t>
      </w:r>
      <w:r w:rsidR="00E03329" w:rsidRPr="00201614">
        <w:rPr>
          <w:lang w:val="fr-FR"/>
        </w:rPr>
        <w:t xml:space="preserve"> </w:t>
      </w:r>
      <w:r w:rsidRPr="00201614">
        <w:rPr>
          <w:lang w:val="fr-FR"/>
        </w:rPr>
        <w:t>qu'après consultation et avec l'accord de la Partie qui l'aura communiqué au gouvernement du</w:t>
      </w:r>
      <w:r w:rsidR="00E03329" w:rsidRPr="00201614">
        <w:rPr>
          <w:lang w:val="fr-FR"/>
        </w:rPr>
        <w:t xml:space="preserve"> </w:t>
      </w:r>
      <w:r w:rsidRPr="00201614">
        <w:rPr>
          <w:lang w:val="fr-FR"/>
        </w:rPr>
        <w:t>soumissionnaire non retenu.</w:t>
      </w:r>
    </w:p>
    <w:p w14:paraId="15CFD1D0" w14:textId="4D4781A9" w:rsidR="002E6F51" w:rsidRPr="00201614" w:rsidRDefault="002E6F51" w:rsidP="001D5450">
      <w:pPr>
        <w:pStyle w:val="BodyText"/>
        <w:rPr>
          <w:lang w:val="fr-FR"/>
        </w:rPr>
      </w:pPr>
      <w:r w:rsidRPr="00201614">
        <w:rPr>
          <w:lang w:val="fr-FR"/>
        </w:rPr>
        <w:t xml:space="preserve"> </w:t>
      </w:r>
      <w:r w:rsidR="00BD248C" w:rsidRPr="00201614">
        <w:rPr>
          <w:lang w:val="fr-FR"/>
        </w:rPr>
        <w:tab/>
      </w:r>
      <w:r w:rsidRPr="00201614">
        <w:rPr>
          <w:lang w:val="fr-FR"/>
        </w:rPr>
        <w:t>Les renseignements disponibles concernant la passation de marchés par les entités visées et</w:t>
      </w:r>
      <w:r w:rsidR="00E03329" w:rsidRPr="00201614">
        <w:rPr>
          <w:lang w:val="fr-FR"/>
        </w:rPr>
        <w:t xml:space="preserve"> </w:t>
      </w:r>
      <w:r w:rsidRPr="00201614">
        <w:rPr>
          <w:lang w:val="fr-FR"/>
        </w:rPr>
        <w:t>les marchés qu'elles auront adjugés seront communiqués à toute autre Partie qui en fera demande.</w:t>
      </w:r>
    </w:p>
    <w:p w14:paraId="4C74498F" w14:textId="6D14E88C" w:rsidR="00BD248C" w:rsidRPr="00201614" w:rsidRDefault="002E6F51" w:rsidP="001D5450">
      <w:pPr>
        <w:pStyle w:val="BodyText"/>
        <w:rPr>
          <w:lang w:val="fr-FR"/>
        </w:rPr>
      </w:pPr>
      <w:r w:rsidRPr="00201614">
        <w:rPr>
          <w:lang w:val="fr-FR"/>
        </w:rPr>
        <w:t xml:space="preserve"> </w:t>
      </w:r>
      <w:r w:rsidR="00BD248C" w:rsidRPr="00201614">
        <w:rPr>
          <w:lang w:val="fr-FR"/>
        </w:rPr>
        <w:tab/>
      </w:r>
      <w:r w:rsidRPr="00201614">
        <w:rPr>
          <w:lang w:val="fr-FR"/>
        </w:rPr>
        <w:t>Les renseignements confidentiels fournis à une Partie, dont la divulgation ferait obstacle à</w:t>
      </w:r>
      <w:r w:rsidR="00E03329" w:rsidRPr="00201614">
        <w:rPr>
          <w:lang w:val="fr-FR"/>
        </w:rPr>
        <w:t xml:space="preserve"> </w:t>
      </w:r>
      <w:r w:rsidRPr="00201614">
        <w:rPr>
          <w:lang w:val="fr-FR"/>
        </w:rPr>
        <w:t>l'application des lois, serait autrement contraire à l'intérêt public, porterait préjudice aux intérêts</w:t>
      </w:r>
      <w:r w:rsidR="00E03329" w:rsidRPr="00201614">
        <w:rPr>
          <w:lang w:val="fr-FR"/>
        </w:rPr>
        <w:t xml:space="preserve"> </w:t>
      </w:r>
      <w:r w:rsidRPr="00201614">
        <w:rPr>
          <w:lang w:val="fr-FR"/>
        </w:rPr>
        <w:t>commerciaux légitimes d'entreprises publiques ou privées</w:t>
      </w:r>
      <w:r w:rsidR="00BD248C" w:rsidRPr="00201614">
        <w:rPr>
          <w:lang w:val="fr-FR"/>
        </w:rPr>
        <w:t>,</w:t>
      </w:r>
      <w:r w:rsidRPr="00201614">
        <w:rPr>
          <w:lang w:val="fr-FR"/>
        </w:rPr>
        <w:t xml:space="preserve"> ou pourrait nuire à une concurrence loyale</w:t>
      </w:r>
      <w:r w:rsidR="00E03329" w:rsidRPr="00201614">
        <w:rPr>
          <w:lang w:val="fr-FR"/>
        </w:rPr>
        <w:t xml:space="preserve"> </w:t>
      </w:r>
      <w:r w:rsidRPr="00201614">
        <w:rPr>
          <w:lang w:val="fr-FR"/>
        </w:rPr>
        <w:t>entre fournisseurs, ne seront pas divulgués sans l</w:t>
      </w:r>
      <w:r w:rsidR="00BD248C" w:rsidRPr="00201614">
        <w:rPr>
          <w:lang w:val="fr-FR"/>
        </w:rPr>
        <w:t>'</w:t>
      </w:r>
      <w:r w:rsidRPr="00201614">
        <w:rPr>
          <w:lang w:val="fr-FR"/>
        </w:rPr>
        <w:t>autorisation formelle de la Partie qui les aura fourni</w:t>
      </w:r>
      <w:r w:rsidR="00BA0983">
        <w:rPr>
          <w:lang w:val="fr-FR"/>
        </w:rPr>
        <w:t>s</w:t>
      </w:r>
      <w:r w:rsidR="00BD248C" w:rsidRPr="00201614">
        <w:rPr>
          <w:lang w:val="fr-FR"/>
        </w:rPr>
        <w:t>.</w:t>
      </w:r>
    </w:p>
    <w:p w14:paraId="4892595B" w14:textId="5881A9B7" w:rsidR="002E6F51" w:rsidRPr="00201614" w:rsidRDefault="00E03329" w:rsidP="001D5450">
      <w:pPr>
        <w:pStyle w:val="BodyText"/>
        <w:rPr>
          <w:lang w:val="fr-FR"/>
        </w:rPr>
      </w:pPr>
      <w:r w:rsidRPr="00201614">
        <w:rPr>
          <w:lang w:val="fr-FR"/>
        </w:rPr>
        <w:t xml:space="preserve"> </w:t>
      </w:r>
      <w:r w:rsidR="00BD248C" w:rsidRPr="00201614">
        <w:rPr>
          <w:lang w:val="fr-FR"/>
        </w:rPr>
        <w:tab/>
      </w:r>
      <w:r w:rsidR="002E6F51" w:rsidRPr="00201614">
        <w:rPr>
          <w:lang w:val="fr-FR"/>
        </w:rPr>
        <w:t>Chaque Partie établira ses statistiques annuelles des marchés visés par le présent accord et</w:t>
      </w:r>
      <w:r w:rsidR="00BD248C" w:rsidRPr="00201614">
        <w:rPr>
          <w:lang w:val="fr-FR"/>
        </w:rPr>
        <w:t xml:space="preserve"> </w:t>
      </w:r>
      <w:r w:rsidR="002E6F51" w:rsidRPr="00201614">
        <w:rPr>
          <w:lang w:val="fr-FR"/>
        </w:rPr>
        <w:t>le communiquera au Comité. Ces communications contiendront les renseignements ci</w:t>
      </w:r>
      <w:r w:rsidR="002C0D36" w:rsidRPr="00201614">
        <w:rPr>
          <w:lang w:val="fr-FR"/>
        </w:rPr>
        <w:noBreakHyphen/>
      </w:r>
      <w:r w:rsidR="002E6F51" w:rsidRPr="00201614">
        <w:rPr>
          <w:lang w:val="fr-FR"/>
        </w:rPr>
        <w:t xml:space="preserve">après </w:t>
      </w:r>
      <w:r w:rsidR="00BD248C" w:rsidRPr="00201614">
        <w:rPr>
          <w:lang w:val="fr-FR"/>
        </w:rPr>
        <w:t>s</w:t>
      </w:r>
      <w:r w:rsidR="002E6F51" w:rsidRPr="00201614">
        <w:rPr>
          <w:lang w:val="fr-FR"/>
        </w:rPr>
        <w:t>ur le</w:t>
      </w:r>
      <w:r w:rsidR="00BD248C" w:rsidRPr="00201614">
        <w:rPr>
          <w:lang w:val="fr-FR"/>
        </w:rPr>
        <w:t xml:space="preserve">s </w:t>
      </w:r>
      <w:r w:rsidR="002E6F51" w:rsidRPr="00201614">
        <w:rPr>
          <w:lang w:val="fr-FR"/>
        </w:rPr>
        <w:t>marchés adjugés par toutes les entités contractantes visées par le présent accord:</w:t>
      </w:r>
    </w:p>
    <w:p w14:paraId="12ECFDA1" w14:textId="42541173" w:rsidR="002E6F51" w:rsidRPr="00201614" w:rsidRDefault="002E6F51" w:rsidP="001D5450">
      <w:pPr>
        <w:spacing w:after="240"/>
        <w:ind w:left="1134" w:hanging="567"/>
        <w:rPr>
          <w:lang w:val="fr-FR"/>
        </w:rPr>
      </w:pPr>
      <w:r w:rsidRPr="00201614">
        <w:rPr>
          <w:lang w:val="fr-FR"/>
        </w:rPr>
        <w:t>a)</w:t>
      </w:r>
      <w:r w:rsidR="00BD248C" w:rsidRPr="00201614">
        <w:rPr>
          <w:lang w:val="fr-FR"/>
        </w:rPr>
        <w:tab/>
      </w:r>
      <w:r w:rsidRPr="00201614">
        <w:rPr>
          <w:lang w:val="fr-FR"/>
        </w:rPr>
        <w:t xml:space="preserve">pour les entités mentionnées à l'Annexe </w:t>
      </w:r>
      <w:r w:rsidR="00A567F8">
        <w:rPr>
          <w:lang w:val="fr-FR"/>
        </w:rPr>
        <w:t>1</w:t>
      </w:r>
      <w:r w:rsidR="00BD248C" w:rsidRPr="00201614">
        <w:rPr>
          <w:lang w:val="fr-FR"/>
        </w:rPr>
        <w:t>,</w:t>
      </w:r>
      <w:r w:rsidRPr="00201614">
        <w:rPr>
          <w:lang w:val="fr-FR"/>
        </w:rPr>
        <w:t xml:space="preserve"> statistiques indiquant globalement et par</w:t>
      </w:r>
      <w:r w:rsidR="00BD248C" w:rsidRPr="00201614">
        <w:rPr>
          <w:lang w:val="fr-FR"/>
        </w:rPr>
        <w:t xml:space="preserve"> </w:t>
      </w:r>
      <w:r w:rsidRPr="00201614">
        <w:rPr>
          <w:lang w:val="fr-FR"/>
        </w:rPr>
        <w:t xml:space="preserve">entité la valeur estimée des </w:t>
      </w:r>
      <w:r w:rsidR="00BD248C" w:rsidRPr="00201614">
        <w:rPr>
          <w:lang w:val="fr-FR"/>
        </w:rPr>
        <w:t>m</w:t>
      </w:r>
      <w:r w:rsidRPr="00201614">
        <w:rPr>
          <w:lang w:val="fr-FR"/>
        </w:rPr>
        <w:t>archés adjugés, aus</w:t>
      </w:r>
      <w:r w:rsidR="00BD248C" w:rsidRPr="00201614">
        <w:rPr>
          <w:lang w:val="fr-FR"/>
        </w:rPr>
        <w:t>s</w:t>
      </w:r>
      <w:r w:rsidRPr="00201614">
        <w:rPr>
          <w:lang w:val="fr-FR"/>
        </w:rPr>
        <w:t>i bien au</w:t>
      </w:r>
      <w:r w:rsidR="002C0D36" w:rsidRPr="00201614">
        <w:rPr>
          <w:lang w:val="fr-FR"/>
        </w:rPr>
        <w:noBreakHyphen/>
      </w:r>
      <w:r w:rsidRPr="00201614">
        <w:rPr>
          <w:lang w:val="fr-FR"/>
        </w:rPr>
        <w:t>dessus qu</w:t>
      </w:r>
      <w:r w:rsidR="00BD248C" w:rsidRPr="00201614">
        <w:rPr>
          <w:lang w:val="fr-FR"/>
        </w:rPr>
        <w:t>'</w:t>
      </w:r>
      <w:r w:rsidRPr="00201614">
        <w:rPr>
          <w:lang w:val="fr-FR"/>
        </w:rPr>
        <w:t>au</w:t>
      </w:r>
      <w:r w:rsidR="002C0D36" w:rsidRPr="00201614">
        <w:rPr>
          <w:lang w:val="fr-FR"/>
        </w:rPr>
        <w:noBreakHyphen/>
      </w:r>
      <w:r w:rsidRPr="00201614">
        <w:rPr>
          <w:lang w:val="fr-FR"/>
        </w:rPr>
        <w:t>de</w:t>
      </w:r>
      <w:r w:rsidR="00BD248C" w:rsidRPr="00201614">
        <w:rPr>
          <w:lang w:val="fr-FR"/>
        </w:rPr>
        <w:t>s</w:t>
      </w:r>
      <w:r w:rsidRPr="00201614">
        <w:rPr>
          <w:lang w:val="fr-FR"/>
        </w:rPr>
        <w:t>sou</w:t>
      </w:r>
      <w:r w:rsidR="00BD248C" w:rsidRPr="00201614">
        <w:rPr>
          <w:lang w:val="fr-FR"/>
        </w:rPr>
        <w:t>s</w:t>
      </w:r>
      <w:r w:rsidRPr="00201614">
        <w:rPr>
          <w:lang w:val="fr-FR"/>
        </w:rPr>
        <w:t xml:space="preserve"> de</w:t>
      </w:r>
      <w:r w:rsidR="00BD248C" w:rsidRPr="00201614">
        <w:rPr>
          <w:lang w:val="fr-FR"/>
        </w:rPr>
        <w:t xml:space="preserve"> </w:t>
      </w:r>
      <w:r w:rsidRPr="00201614">
        <w:rPr>
          <w:lang w:val="fr-FR"/>
        </w:rPr>
        <w:t>la valeur de seuil; pour les entités mentionnée</w:t>
      </w:r>
      <w:r w:rsidR="00BA0983">
        <w:rPr>
          <w:lang w:val="fr-FR"/>
        </w:rPr>
        <w:t>s</w:t>
      </w:r>
      <w:r w:rsidRPr="00201614">
        <w:rPr>
          <w:lang w:val="fr-FR"/>
        </w:rPr>
        <w:t xml:space="preserve"> aux Annexes 2 et 3, </w:t>
      </w:r>
      <w:r w:rsidR="00BD248C" w:rsidRPr="00201614">
        <w:rPr>
          <w:lang w:val="fr-FR"/>
        </w:rPr>
        <w:t>s</w:t>
      </w:r>
      <w:r w:rsidRPr="00201614">
        <w:rPr>
          <w:lang w:val="fr-FR"/>
        </w:rPr>
        <w:t>tatistiques</w:t>
      </w:r>
      <w:r w:rsidR="00BD248C" w:rsidRPr="00201614">
        <w:rPr>
          <w:lang w:val="fr-FR"/>
        </w:rPr>
        <w:t xml:space="preserve"> </w:t>
      </w:r>
      <w:r w:rsidRPr="00201614">
        <w:rPr>
          <w:lang w:val="fr-FR"/>
        </w:rPr>
        <w:t>indiquant globalement et par catégorie d'entité la valeur e</w:t>
      </w:r>
      <w:r w:rsidR="00BD248C" w:rsidRPr="00201614">
        <w:rPr>
          <w:lang w:val="fr-FR"/>
        </w:rPr>
        <w:t>s</w:t>
      </w:r>
      <w:r w:rsidRPr="00201614">
        <w:rPr>
          <w:lang w:val="fr-FR"/>
        </w:rPr>
        <w:t>timée des marché</w:t>
      </w:r>
      <w:r w:rsidR="00BA0983">
        <w:rPr>
          <w:lang w:val="fr-FR"/>
        </w:rPr>
        <w:t>s</w:t>
      </w:r>
      <w:r w:rsidRPr="00201614">
        <w:rPr>
          <w:lang w:val="fr-FR"/>
        </w:rPr>
        <w:t xml:space="preserve"> adjug</w:t>
      </w:r>
      <w:r w:rsidR="00BD248C" w:rsidRPr="00201614">
        <w:rPr>
          <w:lang w:val="fr-FR"/>
        </w:rPr>
        <w:t>é</w:t>
      </w:r>
      <w:r w:rsidR="00BA0983">
        <w:rPr>
          <w:lang w:val="fr-FR"/>
        </w:rPr>
        <w:t>s</w:t>
      </w:r>
      <w:r w:rsidR="00BD248C" w:rsidRPr="00201614">
        <w:rPr>
          <w:lang w:val="fr-FR"/>
        </w:rPr>
        <w:t xml:space="preserve"> </w:t>
      </w:r>
      <w:r w:rsidRPr="00201614">
        <w:rPr>
          <w:lang w:val="fr-FR"/>
        </w:rPr>
        <w:t>au</w:t>
      </w:r>
      <w:r w:rsidR="002C0D36" w:rsidRPr="00201614">
        <w:rPr>
          <w:lang w:val="fr-FR"/>
        </w:rPr>
        <w:noBreakHyphen/>
      </w:r>
      <w:r w:rsidRPr="00201614">
        <w:rPr>
          <w:lang w:val="fr-FR"/>
        </w:rPr>
        <w:t xml:space="preserve">dessus de la valeur de </w:t>
      </w:r>
      <w:r w:rsidR="00BD248C" w:rsidRPr="00201614">
        <w:rPr>
          <w:lang w:val="fr-FR"/>
        </w:rPr>
        <w:t>s</w:t>
      </w:r>
      <w:r w:rsidRPr="00201614">
        <w:rPr>
          <w:lang w:val="fr-FR"/>
        </w:rPr>
        <w:t>euil;</w:t>
      </w:r>
    </w:p>
    <w:p w14:paraId="4B9172B6" w14:textId="076FB9FA" w:rsidR="002E6F51" w:rsidRPr="00201614" w:rsidRDefault="002E6F51" w:rsidP="001D5450">
      <w:pPr>
        <w:spacing w:after="240"/>
        <w:ind w:left="1134" w:hanging="567"/>
        <w:rPr>
          <w:lang w:val="fr-FR"/>
        </w:rPr>
      </w:pPr>
      <w:r w:rsidRPr="00201614">
        <w:rPr>
          <w:lang w:val="fr-FR"/>
        </w:rPr>
        <w:t>b)</w:t>
      </w:r>
      <w:r w:rsidR="00BD248C" w:rsidRPr="00201614">
        <w:rPr>
          <w:lang w:val="fr-FR"/>
        </w:rPr>
        <w:tab/>
      </w:r>
      <w:r w:rsidRPr="00201614">
        <w:rPr>
          <w:lang w:val="fr-FR"/>
        </w:rPr>
        <w:t>pour le</w:t>
      </w:r>
      <w:r w:rsidR="00BD248C" w:rsidRPr="00201614">
        <w:rPr>
          <w:lang w:val="fr-FR"/>
        </w:rPr>
        <w:t>s</w:t>
      </w:r>
      <w:r w:rsidRPr="00201614">
        <w:rPr>
          <w:lang w:val="fr-FR"/>
        </w:rPr>
        <w:t xml:space="preserve"> entités mentionnées à l'Annexe 1</w:t>
      </w:r>
      <w:r w:rsidR="00BD248C" w:rsidRPr="00201614">
        <w:rPr>
          <w:lang w:val="fr-FR"/>
        </w:rPr>
        <w:t>, st</w:t>
      </w:r>
      <w:r w:rsidRPr="00201614">
        <w:rPr>
          <w:lang w:val="fr-FR"/>
        </w:rPr>
        <w:t>atistiques indiquant le nombre et la valeur</w:t>
      </w:r>
      <w:r w:rsidR="00BD248C" w:rsidRPr="00201614">
        <w:rPr>
          <w:lang w:val="fr-FR"/>
        </w:rPr>
        <w:t xml:space="preserve"> </w:t>
      </w:r>
      <w:r w:rsidRPr="00201614">
        <w:rPr>
          <w:lang w:val="fr-FR"/>
        </w:rPr>
        <w:t>totale de</w:t>
      </w:r>
      <w:r w:rsidR="00A567F8">
        <w:rPr>
          <w:lang w:val="fr-FR"/>
        </w:rPr>
        <w:t>s</w:t>
      </w:r>
      <w:r w:rsidRPr="00201614">
        <w:rPr>
          <w:lang w:val="fr-FR"/>
        </w:rPr>
        <w:t xml:space="preserve"> marché</w:t>
      </w:r>
      <w:r w:rsidR="00A567F8">
        <w:rPr>
          <w:lang w:val="fr-FR"/>
        </w:rPr>
        <w:t>s</w:t>
      </w:r>
      <w:r w:rsidRPr="00201614">
        <w:rPr>
          <w:lang w:val="fr-FR"/>
        </w:rPr>
        <w:t xml:space="preserve"> adjugé</w:t>
      </w:r>
      <w:r w:rsidR="00A567F8">
        <w:rPr>
          <w:lang w:val="fr-FR"/>
        </w:rPr>
        <w:t>s</w:t>
      </w:r>
      <w:r w:rsidRPr="00201614">
        <w:rPr>
          <w:lang w:val="fr-FR"/>
        </w:rPr>
        <w:t xml:space="preserve"> au</w:t>
      </w:r>
      <w:r w:rsidR="002C0D36" w:rsidRPr="00201614">
        <w:rPr>
          <w:lang w:val="fr-FR"/>
        </w:rPr>
        <w:noBreakHyphen/>
      </w:r>
      <w:r w:rsidRPr="00201614">
        <w:rPr>
          <w:lang w:val="fr-FR"/>
        </w:rPr>
        <w:t>de</w:t>
      </w:r>
      <w:r w:rsidR="00BD248C" w:rsidRPr="00201614">
        <w:rPr>
          <w:lang w:val="fr-FR"/>
        </w:rPr>
        <w:t>s</w:t>
      </w:r>
      <w:r w:rsidRPr="00201614">
        <w:rPr>
          <w:lang w:val="fr-FR"/>
        </w:rPr>
        <w:t>su</w:t>
      </w:r>
      <w:r w:rsidR="00BD248C" w:rsidRPr="00201614">
        <w:rPr>
          <w:lang w:val="fr-FR"/>
        </w:rPr>
        <w:t>s</w:t>
      </w:r>
      <w:r w:rsidRPr="00201614">
        <w:rPr>
          <w:lang w:val="fr-FR"/>
        </w:rPr>
        <w:t xml:space="preserve"> de la valeur de </w:t>
      </w:r>
      <w:r w:rsidR="00BD248C" w:rsidRPr="00201614">
        <w:rPr>
          <w:lang w:val="fr-FR"/>
        </w:rPr>
        <w:t>s</w:t>
      </w:r>
      <w:r w:rsidRPr="00201614">
        <w:rPr>
          <w:lang w:val="fr-FR"/>
        </w:rPr>
        <w:t>euil, ventilées par en</w:t>
      </w:r>
      <w:r w:rsidR="00BD248C" w:rsidRPr="00201614">
        <w:rPr>
          <w:lang w:val="fr-FR"/>
        </w:rPr>
        <w:t>t</w:t>
      </w:r>
      <w:r w:rsidRPr="00201614">
        <w:rPr>
          <w:lang w:val="fr-FR"/>
        </w:rPr>
        <w:t>i</w:t>
      </w:r>
      <w:r w:rsidR="00BD248C" w:rsidRPr="00201614">
        <w:rPr>
          <w:lang w:val="fr-FR"/>
        </w:rPr>
        <w:t>t</w:t>
      </w:r>
      <w:r w:rsidRPr="00201614">
        <w:rPr>
          <w:lang w:val="fr-FR"/>
        </w:rPr>
        <w:t>é et par</w:t>
      </w:r>
      <w:r w:rsidR="00BD248C" w:rsidRPr="00201614">
        <w:rPr>
          <w:lang w:val="fr-FR"/>
        </w:rPr>
        <w:t xml:space="preserve"> </w:t>
      </w:r>
      <w:r w:rsidRPr="00201614">
        <w:rPr>
          <w:lang w:val="fr-FR"/>
        </w:rPr>
        <w:t xml:space="preserve">catégorie de produits et service </w:t>
      </w:r>
      <w:r w:rsidR="00BD248C" w:rsidRPr="00201614">
        <w:rPr>
          <w:lang w:val="fr-FR"/>
        </w:rPr>
        <w:t>sui</w:t>
      </w:r>
      <w:r w:rsidRPr="00201614">
        <w:rPr>
          <w:lang w:val="fr-FR"/>
        </w:rPr>
        <w:t>vant de</w:t>
      </w:r>
      <w:r w:rsidR="00BD248C" w:rsidRPr="00201614">
        <w:rPr>
          <w:lang w:val="fr-FR"/>
        </w:rPr>
        <w:t>s</w:t>
      </w:r>
      <w:r w:rsidRPr="00201614">
        <w:rPr>
          <w:lang w:val="fr-FR"/>
        </w:rPr>
        <w:t xml:space="preserve"> clas</w:t>
      </w:r>
      <w:r w:rsidR="00BD248C" w:rsidRPr="00201614">
        <w:rPr>
          <w:lang w:val="fr-FR"/>
        </w:rPr>
        <w:t>s</w:t>
      </w:r>
      <w:r w:rsidRPr="00201614">
        <w:rPr>
          <w:lang w:val="fr-FR"/>
        </w:rPr>
        <w:t>i</w:t>
      </w:r>
      <w:r w:rsidR="00BD248C" w:rsidRPr="00201614">
        <w:rPr>
          <w:lang w:val="fr-FR"/>
        </w:rPr>
        <w:t>fi</w:t>
      </w:r>
      <w:r w:rsidRPr="00201614">
        <w:rPr>
          <w:lang w:val="fr-FR"/>
        </w:rPr>
        <w:t>cat</w:t>
      </w:r>
      <w:r w:rsidR="00BD248C" w:rsidRPr="00201614">
        <w:rPr>
          <w:lang w:val="fr-FR"/>
        </w:rPr>
        <w:t>i</w:t>
      </w:r>
      <w:r w:rsidRPr="00201614">
        <w:rPr>
          <w:lang w:val="fr-FR"/>
        </w:rPr>
        <w:t>on</w:t>
      </w:r>
      <w:r w:rsidR="00BD248C" w:rsidRPr="00201614">
        <w:rPr>
          <w:lang w:val="fr-FR"/>
        </w:rPr>
        <w:t>s</w:t>
      </w:r>
      <w:r w:rsidRPr="00201614">
        <w:rPr>
          <w:lang w:val="fr-FR"/>
        </w:rPr>
        <w:t xml:space="preserve"> unifor</w:t>
      </w:r>
      <w:r w:rsidR="00BD248C" w:rsidRPr="00201614">
        <w:rPr>
          <w:lang w:val="fr-FR"/>
        </w:rPr>
        <w:t>m</w:t>
      </w:r>
      <w:r w:rsidRPr="00201614">
        <w:rPr>
          <w:lang w:val="fr-FR"/>
        </w:rPr>
        <w:t>e</w:t>
      </w:r>
      <w:r w:rsidR="00BD248C" w:rsidRPr="00201614">
        <w:rPr>
          <w:lang w:val="fr-FR"/>
        </w:rPr>
        <w:t>s;</w:t>
      </w:r>
      <w:r w:rsidRPr="00201614">
        <w:rPr>
          <w:lang w:val="fr-FR"/>
        </w:rPr>
        <w:t xml:space="preserve"> p</w:t>
      </w:r>
      <w:r w:rsidR="00BD248C" w:rsidRPr="00201614">
        <w:rPr>
          <w:lang w:val="fr-FR"/>
        </w:rPr>
        <w:t>o</w:t>
      </w:r>
      <w:r w:rsidRPr="00201614">
        <w:rPr>
          <w:lang w:val="fr-FR"/>
        </w:rPr>
        <w:t>ur le</w:t>
      </w:r>
      <w:r w:rsidR="00BD248C" w:rsidRPr="00201614">
        <w:rPr>
          <w:lang w:val="fr-FR"/>
        </w:rPr>
        <w:t>s</w:t>
      </w:r>
      <w:r w:rsidRPr="00201614">
        <w:rPr>
          <w:lang w:val="fr-FR"/>
        </w:rPr>
        <w:t xml:space="preserve"> ent</w:t>
      </w:r>
      <w:r w:rsidR="00BD248C" w:rsidRPr="00201614">
        <w:rPr>
          <w:lang w:val="fr-FR"/>
        </w:rPr>
        <w:t xml:space="preserve">ités </w:t>
      </w:r>
      <w:r w:rsidRPr="00201614">
        <w:rPr>
          <w:lang w:val="fr-FR"/>
        </w:rPr>
        <w:t>mentionn</w:t>
      </w:r>
      <w:r w:rsidR="00BD248C" w:rsidRPr="00201614">
        <w:rPr>
          <w:lang w:val="fr-FR"/>
        </w:rPr>
        <w:t>é</w:t>
      </w:r>
      <w:r w:rsidRPr="00201614">
        <w:rPr>
          <w:lang w:val="fr-FR"/>
        </w:rPr>
        <w:t>e</w:t>
      </w:r>
      <w:r w:rsidR="00BD248C" w:rsidRPr="00201614">
        <w:rPr>
          <w:lang w:val="fr-FR"/>
        </w:rPr>
        <w:t>s</w:t>
      </w:r>
      <w:r w:rsidRPr="00201614">
        <w:rPr>
          <w:lang w:val="fr-FR"/>
        </w:rPr>
        <w:t xml:space="preserve"> aux Annexe 2 et 3, </w:t>
      </w:r>
      <w:r w:rsidR="00BD248C" w:rsidRPr="00201614">
        <w:rPr>
          <w:lang w:val="fr-FR"/>
        </w:rPr>
        <w:t>s</w:t>
      </w:r>
      <w:r w:rsidRPr="00201614">
        <w:rPr>
          <w:lang w:val="fr-FR"/>
        </w:rPr>
        <w:t>tati</w:t>
      </w:r>
      <w:r w:rsidR="00BD248C" w:rsidRPr="00201614">
        <w:rPr>
          <w:lang w:val="fr-FR"/>
        </w:rPr>
        <w:t>s</w:t>
      </w:r>
      <w:r w:rsidRPr="00201614">
        <w:rPr>
          <w:lang w:val="fr-FR"/>
        </w:rPr>
        <w:t>tique</w:t>
      </w:r>
      <w:r w:rsidR="00BD248C" w:rsidRPr="00201614">
        <w:rPr>
          <w:lang w:val="fr-FR"/>
        </w:rPr>
        <w:t>s</w:t>
      </w:r>
      <w:r w:rsidRPr="00201614">
        <w:rPr>
          <w:lang w:val="fr-FR"/>
        </w:rPr>
        <w:t xml:space="preserve"> indiquant la </w:t>
      </w:r>
      <w:r w:rsidR="00BD248C" w:rsidRPr="00201614">
        <w:rPr>
          <w:lang w:val="fr-FR"/>
        </w:rPr>
        <w:t>v</w:t>
      </w:r>
      <w:r w:rsidRPr="00201614">
        <w:rPr>
          <w:lang w:val="fr-FR"/>
        </w:rPr>
        <w:t>aleur e</w:t>
      </w:r>
      <w:r w:rsidR="00BD248C" w:rsidRPr="00201614">
        <w:rPr>
          <w:lang w:val="fr-FR"/>
        </w:rPr>
        <w:t xml:space="preserve">stimée </w:t>
      </w:r>
      <w:r w:rsidRPr="00201614">
        <w:rPr>
          <w:lang w:val="fr-FR"/>
        </w:rPr>
        <w:t>de</w:t>
      </w:r>
      <w:r w:rsidR="00BD248C" w:rsidRPr="00201614">
        <w:rPr>
          <w:lang w:val="fr-FR"/>
        </w:rPr>
        <w:t>s</w:t>
      </w:r>
      <w:r w:rsidRPr="00201614">
        <w:rPr>
          <w:lang w:val="fr-FR"/>
        </w:rPr>
        <w:t xml:space="preserve"> mar</w:t>
      </w:r>
      <w:r w:rsidR="00BD248C" w:rsidRPr="00201614">
        <w:rPr>
          <w:lang w:val="fr-FR"/>
        </w:rPr>
        <w:t>c</w:t>
      </w:r>
      <w:r w:rsidRPr="00201614">
        <w:rPr>
          <w:lang w:val="fr-FR"/>
        </w:rPr>
        <w:t>hé</w:t>
      </w:r>
      <w:r w:rsidR="00BD248C" w:rsidRPr="00201614">
        <w:rPr>
          <w:lang w:val="fr-FR"/>
        </w:rPr>
        <w:t xml:space="preserve">s </w:t>
      </w:r>
      <w:r w:rsidRPr="00201614">
        <w:rPr>
          <w:lang w:val="fr-FR"/>
        </w:rPr>
        <w:t>adjugé</w:t>
      </w:r>
      <w:r w:rsidR="00BD248C" w:rsidRPr="00201614">
        <w:rPr>
          <w:lang w:val="fr-FR"/>
        </w:rPr>
        <w:t>s</w:t>
      </w:r>
      <w:r w:rsidRPr="00201614">
        <w:rPr>
          <w:lang w:val="fr-FR"/>
        </w:rPr>
        <w:t xml:space="preserve"> au</w:t>
      </w:r>
      <w:r w:rsidR="002C0D36" w:rsidRPr="00201614">
        <w:rPr>
          <w:lang w:val="fr-FR"/>
        </w:rPr>
        <w:noBreakHyphen/>
      </w:r>
      <w:r w:rsidRPr="00201614">
        <w:rPr>
          <w:lang w:val="fr-FR"/>
        </w:rPr>
        <w:t>de</w:t>
      </w:r>
      <w:r w:rsidR="00BD248C" w:rsidRPr="00201614">
        <w:rPr>
          <w:lang w:val="fr-FR"/>
        </w:rPr>
        <w:t>ss</w:t>
      </w:r>
      <w:r w:rsidRPr="00201614">
        <w:rPr>
          <w:lang w:val="fr-FR"/>
        </w:rPr>
        <w:t>u</w:t>
      </w:r>
      <w:r w:rsidR="00BD248C" w:rsidRPr="00201614">
        <w:rPr>
          <w:lang w:val="fr-FR"/>
        </w:rPr>
        <w:t>s</w:t>
      </w:r>
      <w:r w:rsidRPr="00201614">
        <w:rPr>
          <w:lang w:val="fr-FR"/>
        </w:rPr>
        <w:t xml:space="preserve"> de la valeur de </w:t>
      </w:r>
      <w:r w:rsidR="00BD248C" w:rsidRPr="00201614">
        <w:rPr>
          <w:lang w:val="fr-FR"/>
        </w:rPr>
        <w:t>s</w:t>
      </w:r>
      <w:r w:rsidRPr="00201614">
        <w:rPr>
          <w:lang w:val="fr-FR"/>
        </w:rPr>
        <w:t xml:space="preserve">euil, </w:t>
      </w:r>
      <w:r w:rsidR="00BD248C" w:rsidRPr="00201614">
        <w:rPr>
          <w:lang w:val="fr-FR"/>
        </w:rPr>
        <w:t>ventilées</w:t>
      </w:r>
      <w:r w:rsidRPr="00201614">
        <w:rPr>
          <w:lang w:val="fr-FR"/>
        </w:rPr>
        <w:t xml:space="preserve"> par catégorie d'entit</w:t>
      </w:r>
      <w:r w:rsidR="00BD248C" w:rsidRPr="00201614">
        <w:rPr>
          <w:lang w:val="fr-FR"/>
        </w:rPr>
        <w:t>és</w:t>
      </w:r>
      <w:r w:rsidRPr="00201614">
        <w:rPr>
          <w:lang w:val="fr-FR"/>
        </w:rPr>
        <w:t xml:space="preserve"> et par </w:t>
      </w:r>
      <w:r w:rsidR="00BD248C" w:rsidRPr="00201614">
        <w:rPr>
          <w:lang w:val="fr-FR"/>
        </w:rPr>
        <w:t xml:space="preserve">catégorie </w:t>
      </w:r>
      <w:r w:rsidRPr="00201614">
        <w:rPr>
          <w:lang w:val="fr-FR"/>
        </w:rPr>
        <w:t>de produit</w:t>
      </w:r>
      <w:r w:rsidR="00BD248C" w:rsidRPr="00201614">
        <w:rPr>
          <w:lang w:val="fr-FR"/>
        </w:rPr>
        <w:t>s</w:t>
      </w:r>
      <w:r w:rsidRPr="00201614">
        <w:rPr>
          <w:lang w:val="fr-FR"/>
        </w:rPr>
        <w:t xml:space="preserve"> ou de </w:t>
      </w:r>
      <w:r w:rsidR="00BD248C" w:rsidRPr="00201614">
        <w:rPr>
          <w:lang w:val="fr-FR"/>
        </w:rPr>
        <w:t>s</w:t>
      </w:r>
      <w:r w:rsidRPr="00201614">
        <w:rPr>
          <w:lang w:val="fr-FR"/>
        </w:rPr>
        <w:t>ervice</w:t>
      </w:r>
      <w:r w:rsidR="00BD248C" w:rsidRPr="00201614">
        <w:rPr>
          <w:lang w:val="fr-FR"/>
        </w:rPr>
        <w:t>s;</w:t>
      </w:r>
    </w:p>
    <w:p w14:paraId="1D3B69D5" w14:textId="0749FCA1" w:rsidR="00BA0983" w:rsidRDefault="00BD248C" w:rsidP="001D5450">
      <w:pPr>
        <w:spacing w:after="240"/>
        <w:ind w:left="1134" w:hanging="567"/>
        <w:rPr>
          <w:lang w:val="fr-FR"/>
        </w:rPr>
      </w:pPr>
      <w:r w:rsidRPr="00201614">
        <w:rPr>
          <w:lang w:val="fr-FR"/>
        </w:rPr>
        <w:t>c)</w:t>
      </w:r>
      <w:r w:rsidRPr="00201614">
        <w:rPr>
          <w:lang w:val="fr-FR"/>
        </w:rPr>
        <w:tab/>
        <w:t xml:space="preserve">pour les entités mentionnées à l'Annexe </w:t>
      </w:r>
      <w:r w:rsidR="007E11CD">
        <w:rPr>
          <w:lang w:val="fr-FR"/>
        </w:rPr>
        <w:t>1</w:t>
      </w:r>
      <w:r w:rsidRPr="00201614">
        <w:rPr>
          <w:lang w:val="fr-FR"/>
        </w:rPr>
        <w:t>, statistiques indiquant le nombre et la valeur totale des marchés adjugés dans chacune des circonstances visées à l'article</w:t>
      </w:r>
      <w:r w:rsidR="009D3240" w:rsidRPr="00201614">
        <w:rPr>
          <w:lang w:val="fr-FR"/>
        </w:rPr>
        <w:t> </w:t>
      </w:r>
      <w:r w:rsidRPr="00201614">
        <w:rPr>
          <w:lang w:val="fr-FR"/>
        </w:rPr>
        <w:t>XV, ventilées par entité et par catégorie de produits et services; pour les catégories d'entités mentionnées aux Annexes 2 et 3, statistiques indiquant la valeur totale des marchés adjugés au</w:t>
      </w:r>
      <w:r w:rsidR="002C0D36" w:rsidRPr="00201614">
        <w:rPr>
          <w:lang w:val="fr-FR"/>
        </w:rPr>
        <w:noBreakHyphen/>
      </w:r>
      <w:r w:rsidRPr="00201614">
        <w:rPr>
          <w:lang w:val="fr-FR"/>
        </w:rPr>
        <w:t>dessus de la valeur de seuil dans chacune des circonstances visées à l'article XV</w:t>
      </w:r>
      <w:r w:rsidR="009D3240" w:rsidRPr="00201614">
        <w:rPr>
          <w:lang w:val="fr-FR"/>
        </w:rPr>
        <w:t>; et</w:t>
      </w:r>
    </w:p>
    <w:p w14:paraId="1D1D9123" w14:textId="77777777" w:rsidR="00BA0983" w:rsidRDefault="00BA0983">
      <w:pPr>
        <w:spacing w:after="160" w:line="259" w:lineRule="auto"/>
        <w:jc w:val="left"/>
        <w:rPr>
          <w:lang w:val="fr-FR"/>
        </w:rPr>
      </w:pPr>
      <w:r>
        <w:rPr>
          <w:lang w:val="fr-FR"/>
        </w:rPr>
        <w:br w:type="page"/>
      </w:r>
    </w:p>
    <w:p w14:paraId="1F4B3F4B" w14:textId="48809580" w:rsidR="002E6F51" w:rsidRPr="00201614" w:rsidRDefault="009D3240" w:rsidP="001D5450">
      <w:pPr>
        <w:spacing w:after="240"/>
        <w:ind w:left="1134" w:hanging="567"/>
        <w:rPr>
          <w:lang w:val="fr-FR"/>
        </w:rPr>
      </w:pPr>
      <w:r w:rsidRPr="00201614">
        <w:rPr>
          <w:lang w:val="fr-FR"/>
        </w:rPr>
        <w:lastRenderedPageBreak/>
        <w:t>d)</w:t>
      </w:r>
      <w:r w:rsidRPr="00201614">
        <w:rPr>
          <w:lang w:val="fr-FR"/>
        </w:rPr>
        <w:tab/>
      </w:r>
      <w:r w:rsidR="002E6F51" w:rsidRPr="00201614">
        <w:rPr>
          <w:lang w:val="fr-FR"/>
        </w:rPr>
        <w:t xml:space="preserve">pour les entités mentionnées à l'Annexe </w:t>
      </w:r>
      <w:r w:rsidR="007E11CD">
        <w:rPr>
          <w:lang w:val="fr-FR"/>
        </w:rPr>
        <w:t>1</w:t>
      </w:r>
      <w:r w:rsidR="002E6F51" w:rsidRPr="00201614">
        <w:rPr>
          <w:lang w:val="fr-FR"/>
        </w:rPr>
        <w:t>, statistiques, ventilées par entité, indiquant</w:t>
      </w:r>
      <w:r w:rsidRPr="00201614">
        <w:rPr>
          <w:lang w:val="fr-FR"/>
        </w:rPr>
        <w:t xml:space="preserve"> </w:t>
      </w:r>
      <w:r w:rsidR="002E6F51" w:rsidRPr="00201614">
        <w:rPr>
          <w:lang w:val="fr-FR"/>
        </w:rPr>
        <w:t xml:space="preserve">le nombre et la valeur totale des marchés adjugés au titre des dérogations à </w:t>
      </w:r>
      <w:r w:rsidR="00405733" w:rsidRPr="00201614">
        <w:rPr>
          <w:lang w:val="fr-FR"/>
        </w:rPr>
        <w:t>l'</w:t>
      </w:r>
      <w:r w:rsidR="002E6F51" w:rsidRPr="00201614">
        <w:rPr>
          <w:lang w:val="fr-FR"/>
        </w:rPr>
        <w:t>Accord</w:t>
      </w:r>
      <w:r w:rsidRPr="00201614">
        <w:rPr>
          <w:lang w:val="fr-FR"/>
        </w:rPr>
        <w:t xml:space="preserve"> </w:t>
      </w:r>
      <w:r w:rsidR="002E6F51" w:rsidRPr="00201614">
        <w:rPr>
          <w:rFonts w:hint="eastAsia"/>
          <w:lang w:val="fr-FR"/>
        </w:rPr>
        <w:t>é</w:t>
      </w:r>
      <w:r w:rsidR="002E6F51" w:rsidRPr="00201614">
        <w:rPr>
          <w:lang w:val="fr-FR"/>
        </w:rPr>
        <w:t>noncées aux Annexes pertinentes; pour les catégories d'entités mentionnées aux</w:t>
      </w:r>
      <w:r w:rsidRPr="00201614">
        <w:rPr>
          <w:lang w:val="fr-FR"/>
        </w:rPr>
        <w:t xml:space="preserve"> </w:t>
      </w:r>
      <w:r w:rsidR="002E6F51" w:rsidRPr="00201614">
        <w:rPr>
          <w:lang w:val="fr-FR"/>
        </w:rPr>
        <w:t>Annexes</w:t>
      </w:r>
      <w:r w:rsidR="00BA0983">
        <w:rPr>
          <w:lang w:val="fr-FR"/>
        </w:rPr>
        <w:t> </w:t>
      </w:r>
      <w:r w:rsidR="002E6F51" w:rsidRPr="00201614">
        <w:rPr>
          <w:lang w:val="fr-FR"/>
        </w:rPr>
        <w:t>2 et 3, statistiques indiquant la valeur totale des marchés adjugés au titre des</w:t>
      </w:r>
      <w:r w:rsidRPr="00201614">
        <w:rPr>
          <w:lang w:val="fr-FR"/>
        </w:rPr>
        <w:t xml:space="preserve"> </w:t>
      </w:r>
      <w:r w:rsidR="002E6F51" w:rsidRPr="00201614">
        <w:rPr>
          <w:lang w:val="fr-FR"/>
        </w:rPr>
        <w:t xml:space="preserve">dérogations à </w:t>
      </w:r>
      <w:r w:rsidR="00405733" w:rsidRPr="00201614">
        <w:rPr>
          <w:lang w:val="fr-FR"/>
        </w:rPr>
        <w:t>l'</w:t>
      </w:r>
      <w:r w:rsidR="002E6F51" w:rsidRPr="00201614">
        <w:rPr>
          <w:lang w:val="fr-FR"/>
        </w:rPr>
        <w:t>Accord énoncées aux Annexes pertinentes.</w:t>
      </w:r>
    </w:p>
    <w:p w14:paraId="28F52888" w14:textId="5D2DDF82" w:rsidR="002E6F51" w:rsidRPr="00201614" w:rsidRDefault="002E6F51" w:rsidP="001D5450">
      <w:pPr>
        <w:spacing w:after="240"/>
        <w:rPr>
          <w:lang w:val="fr-FR"/>
        </w:rPr>
      </w:pPr>
      <w:r w:rsidRPr="00201614">
        <w:rPr>
          <w:lang w:val="fr-FR"/>
        </w:rPr>
        <w:t>Pour autant que ces renseignements soient disponibles, chaque Partie communiquera des statistiques</w:t>
      </w:r>
      <w:r w:rsidR="009D3240" w:rsidRPr="00201614">
        <w:rPr>
          <w:lang w:val="fr-FR"/>
        </w:rPr>
        <w:t xml:space="preserve"> </w:t>
      </w:r>
      <w:r w:rsidRPr="00201614">
        <w:rPr>
          <w:lang w:val="fr-FR"/>
        </w:rPr>
        <w:t>indiquant le pays d'origine des produits et services achetés par ses entités. En vue d'assurer que ces</w:t>
      </w:r>
      <w:r w:rsidR="009D3240" w:rsidRPr="00201614">
        <w:rPr>
          <w:lang w:val="fr-FR"/>
        </w:rPr>
        <w:t xml:space="preserve"> </w:t>
      </w:r>
      <w:r w:rsidRPr="00201614">
        <w:rPr>
          <w:lang w:val="fr-FR"/>
        </w:rPr>
        <w:t>statistiques soient comparables, le Comité donnera des indications concernant les méthodes à utiliser.</w:t>
      </w:r>
      <w:r w:rsidR="009D3240" w:rsidRPr="00201614">
        <w:rPr>
          <w:lang w:val="fr-FR"/>
        </w:rPr>
        <w:t xml:space="preserve"> </w:t>
      </w:r>
      <w:r w:rsidRPr="00201614">
        <w:rPr>
          <w:lang w:val="fr-FR"/>
        </w:rPr>
        <w:t>En vue d'assurer une surveillance efficace des marchés visés par le présent accord, le Comité pourra</w:t>
      </w:r>
      <w:r w:rsidR="009D3240" w:rsidRPr="00201614">
        <w:rPr>
          <w:lang w:val="fr-FR"/>
        </w:rPr>
        <w:t xml:space="preserve"> </w:t>
      </w:r>
      <w:r w:rsidRPr="00201614">
        <w:rPr>
          <w:lang w:val="fr-FR"/>
        </w:rPr>
        <w:t>décider à l'unanimité de modifier les prescriptions énoncées aux alinéas</w:t>
      </w:r>
      <w:r w:rsidR="009D3240" w:rsidRPr="00201614">
        <w:rPr>
          <w:lang w:val="fr-FR"/>
        </w:rPr>
        <w:t> </w:t>
      </w:r>
      <w:r w:rsidRPr="00201614">
        <w:rPr>
          <w:lang w:val="fr-FR"/>
        </w:rPr>
        <w:t>a) à</w:t>
      </w:r>
      <w:r w:rsidR="009D3240" w:rsidRPr="00201614">
        <w:rPr>
          <w:lang w:val="fr-FR"/>
        </w:rPr>
        <w:t> </w:t>
      </w:r>
      <w:r w:rsidRPr="00201614">
        <w:rPr>
          <w:lang w:val="fr-FR"/>
        </w:rPr>
        <w:t>d) pour ce qui concerne</w:t>
      </w:r>
      <w:r w:rsidR="009D3240" w:rsidRPr="00201614">
        <w:rPr>
          <w:lang w:val="fr-FR"/>
        </w:rPr>
        <w:t xml:space="preserve"> </w:t>
      </w:r>
      <w:r w:rsidRPr="00201614">
        <w:rPr>
          <w:lang w:val="fr-FR"/>
        </w:rPr>
        <w:t>la nature et l'étendue des renseignements statistiques à communiquer, ainsi que les ventilations et les</w:t>
      </w:r>
      <w:r w:rsidR="009D3240" w:rsidRPr="00201614">
        <w:rPr>
          <w:lang w:val="fr-FR"/>
        </w:rPr>
        <w:t xml:space="preserve"> </w:t>
      </w:r>
      <w:r w:rsidRPr="00201614">
        <w:rPr>
          <w:lang w:val="fr-FR"/>
        </w:rPr>
        <w:t>classifications à utiliser.</w:t>
      </w:r>
    </w:p>
    <w:p w14:paraId="6020A50C" w14:textId="77777777" w:rsidR="002E6F51" w:rsidRPr="00201614" w:rsidRDefault="002E6F51" w:rsidP="001D5450">
      <w:pPr>
        <w:keepNext/>
        <w:spacing w:after="240"/>
        <w:jc w:val="center"/>
        <w:rPr>
          <w:i/>
          <w:iCs/>
          <w:lang w:val="fr-FR"/>
        </w:rPr>
      </w:pPr>
      <w:r w:rsidRPr="00201614">
        <w:rPr>
          <w:i/>
          <w:iCs/>
          <w:lang w:val="fr-FR"/>
        </w:rPr>
        <w:t>Article XX</w:t>
      </w:r>
    </w:p>
    <w:p w14:paraId="5F68ADAD" w14:textId="77777777" w:rsidR="002E6F51" w:rsidRPr="00201614" w:rsidRDefault="002E6F51" w:rsidP="001D5450">
      <w:pPr>
        <w:keepNext/>
        <w:spacing w:after="240"/>
        <w:jc w:val="center"/>
        <w:rPr>
          <w:i/>
          <w:iCs/>
          <w:lang w:val="fr-FR"/>
        </w:rPr>
      </w:pPr>
      <w:r w:rsidRPr="00201614">
        <w:rPr>
          <w:i/>
          <w:iCs/>
          <w:lang w:val="fr-FR"/>
        </w:rPr>
        <w:t>Procédures de contestation</w:t>
      </w:r>
    </w:p>
    <w:p w14:paraId="4DDBAA67" w14:textId="77777777" w:rsidR="002E6F51" w:rsidRPr="00201614" w:rsidRDefault="002E6F51" w:rsidP="001D5450">
      <w:pPr>
        <w:spacing w:after="240"/>
        <w:rPr>
          <w:i/>
          <w:iCs/>
          <w:lang w:val="fr-FR"/>
        </w:rPr>
      </w:pPr>
      <w:r w:rsidRPr="00201614">
        <w:rPr>
          <w:i/>
          <w:iCs/>
          <w:lang w:val="fr-FR"/>
        </w:rPr>
        <w:t>Consultations</w:t>
      </w:r>
    </w:p>
    <w:p w14:paraId="65B36A90" w14:textId="071A261B" w:rsidR="002E6F51" w:rsidRPr="00201614" w:rsidRDefault="002E6F51" w:rsidP="00291575">
      <w:pPr>
        <w:pStyle w:val="BodyText"/>
        <w:numPr>
          <w:ilvl w:val="6"/>
          <w:numId w:val="106"/>
        </w:numPr>
        <w:rPr>
          <w:lang w:val="fr-FR"/>
        </w:rPr>
      </w:pPr>
      <w:r w:rsidRPr="00201614">
        <w:rPr>
          <w:lang w:val="fr-FR"/>
        </w:rPr>
        <w:t xml:space="preserve"> </w:t>
      </w:r>
      <w:r w:rsidR="009D3240" w:rsidRPr="00201614">
        <w:rPr>
          <w:lang w:val="fr-FR"/>
        </w:rPr>
        <w:tab/>
      </w:r>
      <w:r w:rsidRPr="00201614">
        <w:rPr>
          <w:lang w:val="fr-FR"/>
        </w:rPr>
        <w:t>En cas de plainte d'un fournisseur pour violation du présent accord dans le cadre de la passation</w:t>
      </w:r>
      <w:r w:rsidR="009D3240" w:rsidRPr="00201614">
        <w:rPr>
          <w:lang w:val="fr-FR"/>
        </w:rPr>
        <w:t xml:space="preserve"> </w:t>
      </w:r>
      <w:r w:rsidRPr="00201614">
        <w:rPr>
          <w:lang w:val="fr-FR"/>
        </w:rPr>
        <w:t>d'un marché, chaque Partie encouragera ce fournisseur à chercher à régler la question en consultation</w:t>
      </w:r>
      <w:r w:rsidR="009D3240" w:rsidRPr="00201614">
        <w:rPr>
          <w:lang w:val="fr-FR"/>
        </w:rPr>
        <w:t xml:space="preserve"> </w:t>
      </w:r>
      <w:r w:rsidRPr="00201614">
        <w:rPr>
          <w:lang w:val="fr-FR"/>
        </w:rPr>
        <w:t>avec l'entité contractante. En pareil cas, l'entité contractante examinera la plainte avec impartialité</w:t>
      </w:r>
      <w:r w:rsidR="009D3240" w:rsidRPr="00201614">
        <w:rPr>
          <w:lang w:val="fr-FR"/>
        </w:rPr>
        <w:t xml:space="preserve"> </w:t>
      </w:r>
      <w:r w:rsidRPr="00201614">
        <w:rPr>
          <w:lang w:val="fr-FR"/>
        </w:rPr>
        <w:t>et rapidement, d'une manière qui n'entravera pas l'adoption de mesures correctives dans le contexte</w:t>
      </w:r>
      <w:r w:rsidR="009D3240" w:rsidRPr="00201614">
        <w:rPr>
          <w:lang w:val="fr-FR"/>
        </w:rPr>
        <w:t xml:space="preserve"> </w:t>
      </w:r>
      <w:r w:rsidRPr="00201614">
        <w:rPr>
          <w:lang w:val="fr-FR"/>
        </w:rPr>
        <w:t>du mécanisme de contestation.</w:t>
      </w:r>
    </w:p>
    <w:p w14:paraId="2F0BF686" w14:textId="77777777" w:rsidR="002E6F51" w:rsidRPr="00201614" w:rsidRDefault="002E6F51" w:rsidP="001D5450">
      <w:pPr>
        <w:spacing w:after="240"/>
        <w:rPr>
          <w:i/>
          <w:iCs/>
          <w:lang w:val="fr-FR"/>
        </w:rPr>
      </w:pPr>
      <w:r w:rsidRPr="00201614">
        <w:rPr>
          <w:i/>
          <w:iCs/>
          <w:lang w:val="fr-FR"/>
        </w:rPr>
        <w:t>Contestation</w:t>
      </w:r>
    </w:p>
    <w:p w14:paraId="718305BF" w14:textId="7D27C561" w:rsidR="002E6F51" w:rsidRPr="00201614" w:rsidRDefault="002E6F51" w:rsidP="001D5450">
      <w:pPr>
        <w:pStyle w:val="BodyText"/>
        <w:rPr>
          <w:lang w:val="fr-FR"/>
        </w:rPr>
      </w:pPr>
      <w:r w:rsidRPr="00201614">
        <w:rPr>
          <w:lang w:val="fr-FR"/>
        </w:rPr>
        <w:t xml:space="preserve"> </w:t>
      </w:r>
      <w:r w:rsidR="009D3240" w:rsidRPr="00201614">
        <w:rPr>
          <w:lang w:val="fr-FR"/>
        </w:rPr>
        <w:tab/>
      </w:r>
      <w:r w:rsidRPr="00201614">
        <w:rPr>
          <w:lang w:val="fr-FR"/>
        </w:rPr>
        <w:t>Chaque Partie établira des procédures non discriminatoires, rapides, transparentes et efficaces</w:t>
      </w:r>
      <w:r w:rsidR="009D3240" w:rsidRPr="00201614">
        <w:rPr>
          <w:lang w:val="fr-FR"/>
        </w:rPr>
        <w:t xml:space="preserve"> </w:t>
      </w:r>
      <w:r w:rsidRPr="00201614">
        <w:rPr>
          <w:lang w:val="fr-FR"/>
        </w:rPr>
        <w:t xml:space="preserve">permettant aux fournisseurs de contester de prétendues violations de </w:t>
      </w:r>
      <w:r w:rsidR="00405733" w:rsidRPr="00201614">
        <w:rPr>
          <w:lang w:val="fr-FR"/>
        </w:rPr>
        <w:t>l'</w:t>
      </w:r>
      <w:r w:rsidRPr="00201614">
        <w:rPr>
          <w:lang w:val="fr-FR"/>
        </w:rPr>
        <w:t>Accord dans le cadre de la passation</w:t>
      </w:r>
      <w:r w:rsidR="009D3240" w:rsidRPr="00201614">
        <w:rPr>
          <w:lang w:val="fr-FR"/>
        </w:rPr>
        <w:t xml:space="preserve"> </w:t>
      </w:r>
      <w:r w:rsidRPr="00201614">
        <w:rPr>
          <w:lang w:val="fr-FR"/>
        </w:rPr>
        <w:t>de marchés dans lesquels ils ont, ou ont eu, un intérêt.</w:t>
      </w:r>
    </w:p>
    <w:p w14:paraId="37C8F817" w14:textId="359CC451" w:rsidR="002E6F51" w:rsidRPr="00201614" w:rsidRDefault="002E6F51" w:rsidP="001D5450">
      <w:pPr>
        <w:pStyle w:val="BodyText"/>
        <w:rPr>
          <w:lang w:val="fr-FR"/>
        </w:rPr>
      </w:pPr>
      <w:r w:rsidRPr="00201614">
        <w:rPr>
          <w:lang w:val="fr-FR"/>
        </w:rPr>
        <w:t xml:space="preserve"> </w:t>
      </w:r>
      <w:r w:rsidR="009D3240" w:rsidRPr="00201614">
        <w:rPr>
          <w:lang w:val="fr-FR"/>
        </w:rPr>
        <w:tab/>
      </w:r>
      <w:r w:rsidRPr="00201614">
        <w:rPr>
          <w:lang w:val="fr-FR"/>
        </w:rPr>
        <w:t>Chaque Partie établira ses procédures de contestation par écrit et les rendra généralement</w:t>
      </w:r>
      <w:r w:rsidR="009D3240" w:rsidRPr="00201614">
        <w:rPr>
          <w:lang w:val="fr-FR"/>
        </w:rPr>
        <w:t xml:space="preserve"> </w:t>
      </w:r>
      <w:r w:rsidRPr="00201614">
        <w:rPr>
          <w:lang w:val="fr-FR"/>
        </w:rPr>
        <w:t>accessibles.</w:t>
      </w:r>
    </w:p>
    <w:p w14:paraId="0D89D697" w14:textId="70280D74" w:rsidR="002E6F51" w:rsidRPr="00201614" w:rsidRDefault="002E6F51" w:rsidP="001D5450">
      <w:pPr>
        <w:pStyle w:val="BodyText"/>
        <w:rPr>
          <w:lang w:val="fr-FR"/>
        </w:rPr>
      </w:pPr>
      <w:r w:rsidRPr="00201614">
        <w:rPr>
          <w:lang w:val="fr-FR"/>
        </w:rPr>
        <w:t xml:space="preserve"> </w:t>
      </w:r>
      <w:r w:rsidR="009D3240" w:rsidRPr="00201614">
        <w:rPr>
          <w:lang w:val="fr-FR"/>
        </w:rPr>
        <w:tab/>
      </w:r>
      <w:r w:rsidRPr="00201614">
        <w:rPr>
          <w:lang w:val="fr-FR"/>
        </w:rPr>
        <w:t>Chaque Partie fera en sorte que la documentation relative à tous les aspects de la passation</w:t>
      </w:r>
      <w:r w:rsidR="009D3240" w:rsidRPr="00201614">
        <w:rPr>
          <w:lang w:val="fr-FR"/>
        </w:rPr>
        <w:t xml:space="preserve"> </w:t>
      </w:r>
      <w:r w:rsidRPr="00201614">
        <w:rPr>
          <w:lang w:val="fr-FR"/>
        </w:rPr>
        <w:t>des marchés visés par le présent accord soit conservée pendant trois ans.</w:t>
      </w:r>
    </w:p>
    <w:p w14:paraId="719A69BA" w14:textId="013C5A4F" w:rsidR="002E6F51" w:rsidRPr="0096441E" w:rsidRDefault="002E6F51" w:rsidP="001D5450">
      <w:pPr>
        <w:pStyle w:val="BodyText"/>
        <w:rPr>
          <w:lang w:val="fr-FR"/>
        </w:rPr>
      </w:pPr>
      <w:r w:rsidRPr="00201614">
        <w:rPr>
          <w:lang w:val="fr-FR"/>
        </w:rPr>
        <w:t xml:space="preserve"> </w:t>
      </w:r>
      <w:r w:rsidR="009D3240" w:rsidRPr="00201614">
        <w:rPr>
          <w:lang w:val="fr-FR"/>
        </w:rPr>
        <w:tab/>
      </w:r>
      <w:r w:rsidRPr="00201614">
        <w:rPr>
          <w:lang w:val="fr-FR"/>
        </w:rPr>
        <w:t>Le fournisseur intéressé pourra être tenu d</w:t>
      </w:r>
      <w:r w:rsidR="009D3240" w:rsidRPr="00201614">
        <w:rPr>
          <w:lang w:val="fr-FR"/>
        </w:rPr>
        <w:t>'</w:t>
      </w:r>
      <w:r w:rsidRPr="00201614">
        <w:rPr>
          <w:lang w:val="fr-FR"/>
        </w:rPr>
        <w:t>engager une procédure de contestation et d'adresser</w:t>
      </w:r>
      <w:r w:rsidR="009D3240" w:rsidRPr="00201614">
        <w:rPr>
          <w:lang w:val="fr-FR"/>
        </w:rPr>
        <w:t xml:space="preserve"> </w:t>
      </w:r>
      <w:r w:rsidRPr="00201614">
        <w:rPr>
          <w:lang w:val="fr-FR"/>
        </w:rPr>
        <w:t>une notification à l'entité contractante dans des délais spécifiés qui courront à compter de la date à</w:t>
      </w:r>
      <w:r w:rsidR="009D3240" w:rsidRPr="00201614">
        <w:rPr>
          <w:lang w:val="fr-FR"/>
        </w:rPr>
        <w:t xml:space="preserve"> </w:t>
      </w:r>
      <w:r w:rsidRPr="0096441E">
        <w:rPr>
          <w:lang w:val="fr-FR"/>
        </w:rPr>
        <w:t>laquelle le fondement de la plainte sera connu ou devrait raisonnablement avoir été connu</w:t>
      </w:r>
      <w:r w:rsidR="00462076" w:rsidRPr="0096441E">
        <w:rPr>
          <w:lang w:val="fr-FR"/>
        </w:rPr>
        <w:t>,</w:t>
      </w:r>
      <w:r w:rsidRPr="0096441E">
        <w:rPr>
          <w:lang w:val="fr-FR"/>
        </w:rPr>
        <w:t xml:space="preserve"> et qui ne</w:t>
      </w:r>
      <w:r w:rsidR="009D3240" w:rsidRPr="0096441E">
        <w:rPr>
          <w:lang w:val="fr-FR"/>
        </w:rPr>
        <w:t xml:space="preserve"> </w:t>
      </w:r>
      <w:r w:rsidRPr="0096441E">
        <w:rPr>
          <w:lang w:val="fr-FR"/>
        </w:rPr>
        <w:t>seront en aucun cas inférieurs à dix jours.</w:t>
      </w:r>
    </w:p>
    <w:p w14:paraId="5E0007F4" w14:textId="735AF4E3" w:rsidR="009D3240" w:rsidRPr="0096441E" w:rsidRDefault="002E6F51" w:rsidP="001D5450">
      <w:pPr>
        <w:pStyle w:val="BodyText"/>
        <w:rPr>
          <w:lang w:val="fr-FR"/>
        </w:rPr>
      </w:pPr>
      <w:r w:rsidRPr="0096441E">
        <w:rPr>
          <w:lang w:val="fr-FR"/>
        </w:rPr>
        <w:t xml:space="preserve"> </w:t>
      </w:r>
      <w:r w:rsidR="009D3240" w:rsidRPr="0096441E">
        <w:rPr>
          <w:lang w:val="fr-FR"/>
        </w:rPr>
        <w:tab/>
      </w:r>
      <w:r w:rsidRPr="0096441E">
        <w:rPr>
          <w:lang w:val="fr-FR"/>
        </w:rPr>
        <w:t>Les contestations seront soumises à un tribunal ou à un organe d'examen impartial et indépendant</w:t>
      </w:r>
      <w:r w:rsidR="009D3240" w:rsidRPr="0096441E">
        <w:rPr>
          <w:lang w:val="fr-FR"/>
        </w:rPr>
        <w:t xml:space="preserve"> </w:t>
      </w:r>
      <w:r w:rsidRPr="0096441E">
        <w:rPr>
          <w:lang w:val="fr-FR"/>
        </w:rPr>
        <w:t>n'ayant aucun intérêt dans le résultat de l'adjudication et dont les membres sont à l'abri d</w:t>
      </w:r>
      <w:r w:rsidR="009D3240" w:rsidRPr="0096441E">
        <w:rPr>
          <w:lang w:val="fr-FR"/>
        </w:rPr>
        <w:t>'</w:t>
      </w:r>
      <w:r w:rsidRPr="0096441E">
        <w:rPr>
          <w:lang w:val="fr-FR"/>
        </w:rPr>
        <w:t>une influence</w:t>
      </w:r>
      <w:r w:rsidR="009D3240" w:rsidRPr="0096441E">
        <w:rPr>
          <w:lang w:val="fr-FR"/>
        </w:rPr>
        <w:t xml:space="preserve"> </w:t>
      </w:r>
      <w:r w:rsidR="00837B7A" w:rsidRPr="0096441E">
        <w:rPr>
          <w:lang w:val="fr-FR"/>
        </w:rPr>
        <w:t xml:space="preserve">extérieure </w:t>
      </w:r>
      <w:r w:rsidRPr="0096441E">
        <w:rPr>
          <w:lang w:val="fr-FR"/>
        </w:rPr>
        <w:t>pendant la durée du mandat. Dans les cas où l'organe d'examen ne sera pas un tribunal</w:t>
      </w:r>
      <w:r w:rsidR="00E03142" w:rsidRPr="0096441E">
        <w:rPr>
          <w:lang w:val="fr-FR"/>
        </w:rPr>
        <w:t>,</w:t>
      </w:r>
      <w:r w:rsidR="009D3240" w:rsidRPr="0096441E">
        <w:rPr>
          <w:lang w:val="fr-FR"/>
        </w:rPr>
        <w:t xml:space="preserve"> </w:t>
      </w:r>
      <w:r w:rsidR="00837B7A" w:rsidRPr="0096441E">
        <w:rPr>
          <w:lang w:val="fr-FR"/>
        </w:rPr>
        <w:t xml:space="preserve">ou bien </w:t>
      </w:r>
      <w:r w:rsidRPr="0096441E">
        <w:rPr>
          <w:lang w:val="fr-FR"/>
        </w:rPr>
        <w:t>ledit organe fera l'objet d</w:t>
      </w:r>
      <w:r w:rsidR="00BA0983" w:rsidRPr="0096441E">
        <w:rPr>
          <w:lang w:val="fr-FR"/>
        </w:rPr>
        <w:t>'</w:t>
      </w:r>
      <w:r w:rsidRPr="0096441E">
        <w:rPr>
          <w:lang w:val="fr-FR"/>
        </w:rPr>
        <w:t>un examen judiciaire, ou bien il appliquera des procédures en vertu</w:t>
      </w:r>
      <w:r w:rsidR="00837B7A" w:rsidRPr="0096441E">
        <w:rPr>
          <w:lang w:val="fr-FR"/>
        </w:rPr>
        <w:t xml:space="preserve"> desquelles:</w:t>
      </w:r>
    </w:p>
    <w:p w14:paraId="75551A03" w14:textId="05F92F84" w:rsidR="00BA0983" w:rsidRPr="0096441E" w:rsidRDefault="009D3240" w:rsidP="001D5450">
      <w:pPr>
        <w:spacing w:after="240"/>
        <w:ind w:left="1134" w:hanging="567"/>
        <w:rPr>
          <w:lang w:val="fr-FR"/>
        </w:rPr>
      </w:pPr>
      <w:r w:rsidRPr="0096441E">
        <w:rPr>
          <w:lang w:val="fr-FR"/>
        </w:rPr>
        <w:t>a)</w:t>
      </w:r>
      <w:r w:rsidRPr="0096441E">
        <w:rPr>
          <w:lang w:val="fr-FR"/>
        </w:rPr>
        <w:tab/>
      </w:r>
      <w:r w:rsidR="002E6F51" w:rsidRPr="0096441E">
        <w:rPr>
          <w:lang w:val="fr-FR"/>
        </w:rPr>
        <w:t>les participants pourront être entendus avant qu</w:t>
      </w:r>
      <w:r w:rsidR="00BA0983" w:rsidRPr="0096441E">
        <w:rPr>
          <w:lang w:val="fr-FR"/>
        </w:rPr>
        <w:t>'</w:t>
      </w:r>
      <w:r w:rsidR="002E6F51" w:rsidRPr="0096441E">
        <w:rPr>
          <w:lang w:val="fr-FR"/>
        </w:rPr>
        <w:t>une opinion soit donnée ou une décision</w:t>
      </w:r>
      <w:r w:rsidR="00837B7A" w:rsidRPr="0096441E">
        <w:rPr>
          <w:lang w:val="fr-FR"/>
        </w:rPr>
        <w:t xml:space="preserve"> rendue;</w:t>
      </w:r>
    </w:p>
    <w:p w14:paraId="7CDC2C87" w14:textId="77777777" w:rsidR="00BA0983" w:rsidRPr="00332771" w:rsidRDefault="00BA0983">
      <w:pPr>
        <w:spacing w:after="160" w:line="259" w:lineRule="auto"/>
        <w:jc w:val="left"/>
        <w:rPr>
          <w:lang w:val="fr-FR"/>
        </w:rPr>
      </w:pPr>
      <w:r w:rsidRPr="00332771">
        <w:rPr>
          <w:lang w:val="fr-FR"/>
        </w:rPr>
        <w:br w:type="page"/>
      </w:r>
    </w:p>
    <w:p w14:paraId="5CD3E1EB" w14:textId="4F7D3FFC" w:rsidR="002E6F51" w:rsidRPr="00201614" w:rsidRDefault="002E6F51" w:rsidP="001D5450">
      <w:pPr>
        <w:spacing w:after="240"/>
        <w:ind w:left="1134" w:hanging="567"/>
        <w:rPr>
          <w:lang w:val="fr-FR"/>
        </w:rPr>
      </w:pPr>
      <w:r w:rsidRPr="00201614">
        <w:rPr>
          <w:lang w:val="fr-FR"/>
        </w:rPr>
        <w:lastRenderedPageBreak/>
        <w:t>b)</w:t>
      </w:r>
      <w:r w:rsidR="009D3240" w:rsidRPr="00201614">
        <w:rPr>
          <w:lang w:val="fr-FR"/>
        </w:rPr>
        <w:tab/>
      </w:r>
      <w:r w:rsidRPr="00201614">
        <w:rPr>
          <w:lang w:val="fr-FR"/>
        </w:rPr>
        <w:t>les participants pourront se faire représenter et accompagner;</w:t>
      </w:r>
    </w:p>
    <w:p w14:paraId="478EE5E3" w14:textId="611C2DD8" w:rsidR="002E6F51" w:rsidRPr="00201614" w:rsidRDefault="002E6F51" w:rsidP="001D5450">
      <w:pPr>
        <w:spacing w:after="240"/>
        <w:ind w:left="1134" w:hanging="567"/>
        <w:rPr>
          <w:lang w:val="fr-FR"/>
        </w:rPr>
      </w:pPr>
      <w:r w:rsidRPr="00201614">
        <w:rPr>
          <w:lang w:val="fr-FR"/>
        </w:rPr>
        <w:t>c)</w:t>
      </w:r>
      <w:r w:rsidR="009D3240" w:rsidRPr="00201614">
        <w:rPr>
          <w:lang w:val="fr-FR"/>
        </w:rPr>
        <w:tab/>
      </w:r>
      <w:r w:rsidRPr="00201614">
        <w:rPr>
          <w:lang w:val="fr-FR"/>
        </w:rPr>
        <w:t>les participants auront accès à toute la procédure;</w:t>
      </w:r>
    </w:p>
    <w:p w14:paraId="5016166C" w14:textId="51030BCD" w:rsidR="002E6F51" w:rsidRPr="00201614" w:rsidRDefault="002E6F51" w:rsidP="001D5450">
      <w:pPr>
        <w:spacing w:after="240"/>
        <w:ind w:left="1134" w:hanging="567"/>
        <w:rPr>
          <w:lang w:val="fr-FR"/>
        </w:rPr>
      </w:pPr>
      <w:r w:rsidRPr="00201614">
        <w:rPr>
          <w:lang w:val="fr-FR"/>
        </w:rPr>
        <w:t>d)</w:t>
      </w:r>
      <w:r w:rsidR="009D3240" w:rsidRPr="00201614">
        <w:rPr>
          <w:lang w:val="fr-FR"/>
        </w:rPr>
        <w:tab/>
      </w:r>
      <w:r w:rsidRPr="00201614">
        <w:rPr>
          <w:lang w:val="fr-FR"/>
        </w:rPr>
        <w:t>la procédure pourra être publique;</w:t>
      </w:r>
    </w:p>
    <w:p w14:paraId="7A6708B8" w14:textId="0154F927" w:rsidR="002E6F51" w:rsidRPr="00201614" w:rsidRDefault="002E6F51" w:rsidP="001D5450">
      <w:pPr>
        <w:spacing w:after="240"/>
        <w:ind w:left="1134" w:hanging="567"/>
        <w:rPr>
          <w:lang w:val="fr-FR"/>
        </w:rPr>
      </w:pPr>
      <w:r w:rsidRPr="00201614">
        <w:rPr>
          <w:lang w:val="fr-FR"/>
        </w:rPr>
        <w:t>e)</w:t>
      </w:r>
      <w:r w:rsidR="009D3240" w:rsidRPr="00201614">
        <w:rPr>
          <w:lang w:val="fr-FR"/>
        </w:rPr>
        <w:tab/>
      </w:r>
      <w:r w:rsidRPr="00201614">
        <w:rPr>
          <w:lang w:val="fr-FR"/>
        </w:rPr>
        <w:t>les opinions ou décisions seront rendues par écrit, avec un exposé indiquant leurs motifs;</w:t>
      </w:r>
    </w:p>
    <w:p w14:paraId="5DC672BA" w14:textId="101052CA" w:rsidR="002E6F51" w:rsidRPr="00201614" w:rsidRDefault="009D3240" w:rsidP="001D5450">
      <w:pPr>
        <w:spacing w:after="240"/>
        <w:ind w:left="1134" w:hanging="567"/>
        <w:rPr>
          <w:lang w:val="fr-FR"/>
        </w:rPr>
      </w:pPr>
      <w:r w:rsidRPr="00201614">
        <w:rPr>
          <w:lang w:val="fr-FR"/>
        </w:rPr>
        <w:t>f</w:t>
      </w:r>
      <w:r w:rsidR="002E6F51" w:rsidRPr="00201614">
        <w:rPr>
          <w:lang w:val="fr-FR"/>
        </w:rPr>
        <w:t>)</w:t>
      </w:r>
      <w:r w:rsidRPr="00201614">
        <w:rPr>
          <w:lang w:val="fr-FR"/>
        </w:rPr>
        <w:tab/>
      </w:r>
      <w:r w:rsidR="002E6F51" w:rsidRPr="00201614">
        <w:rPr>
          <w:lang w:val="fr-FR"/>
        </w:rPr>
        <w:t>des témoins pourront être entendus;</w:t>
      </w:r>
    </w:p>
    <w:p w14:paraId="212C3B63" w14:textId="35471D50" w:rsidR="002E6F51" w:rsidRPr="00201614" w:rsidRDefault="002E6F51" w:rsidP="001D5450">
      <w:pPr>
        <w:spacing w:after="240"/>
        <w:ind w:left="1134" w:hanging="567"/>
        <w:rPr>
          <w:lang w:val="fr-FR"/>
        </w:rPr>
      </w:pPr>
      <w:r w:rsidRPr="00201614">
        <w:rPr>
          <w:lang w:val="fr-FR"/>
        </w:rPr>
        <w:t>g)</w:t>
      </w:r>
      <w:r w:rsidR="009D3240" w:rsidRPr="00201614">
        <w:rPr>
          <w:lang w:val="fr-FR"/>
        </w:rPr>
        <w:tab/>
      </w:r>
      <w:r w:rsidRPr="00201614">
        <w:rPr>
          <w:lang w:val="fr-FR"/>
        </w:rPr>
        <w:t>les documents seront communiqués à l'organe d'examen.</w:t>
      </w:r>
    </w:p>
    <w:p w14:paraId="38EF1B6F" w14:textId="0356ED89" w:rsidR="002E6F51" w:rsidRPr="00201614" w:rsidRDefault="002E6F51" w:rsidP="001D5450">
      <w:pPr>
        <w:pStyle w:val="BodyText"/>
        <w:rPr>
          <w:lang w:val="fr-FR"/>
        </w:rPr>
      </w:pPr>
      <w:r w:rsidRPr="00201614">
        <w:rPr>
          <w:lang w:val="fr-FR"/>
        </w:rPr>
        <w:t xml:space="preserve"> </w:t>
      </w:r>
      <w:r w:rsidR="009D3240" w:rsidRPr="00201614">
        <w:rPr>
          <w:lang w:val="fr-FR"/>
        </w:rPr>
        <w:tab/>
      </w:r>
      <w:r w:rsidRPr="00201614">
        <w:rPr>
          <w:lang w:val="fr-FR"/>
        </w:rPr>
        <w:t>Les procédures de contestation prévoiront:</w:t>
      </w:r>
    </w:p>
    <w:p w14:paraId="0A94A36A" w14:textId="50EC59BB" w:rsidR="002E6F51" w:rsidRPr="00201614" w:rsidRDefault="002E6F51" w:rsidP="001D5450">
      <w:pPr>
        <w:spacing w:after="240"/>
        <w:ind w:left="1134" w:hanging="567"/>
        <w:rPr>
          <w:lang w:val="fr-FR"/>
        </w:rPr>
      </w:pPr>
      <w:r w:rsidRPr="00201614">
        <w:rPr>
          <w:lang w:val="fr-FR"/>
        </w:rPr>
        <w:t>a)</w:t>
      </w:r>
      <w:r w:rsidR="00521EC2" w:rsidRPr="00201614">
        <w:rPr>
          <w:lang w:val="fr-FR"/>
        </w:rPr>
        <w:tab/>
      </w:r>
      <w:r w:rsidRPr="00201614">
        <w:rPr>
          <w:lang w:val="fr-FR"/>
        </w:rPr>
        <w:t>des mesures transitoires rapides pour remédier aux violations de l'Accord et préserver</w:t>
      </w:r>
      <w:r w:rsidR="00521EC2" w:rsidRPr="00201614">
        <w:rPr>
          <w:lang w:val="fr-FR"/>
        </w:rPr>
        <w:t xml:space="preserve"> </w:t>
      </w:r>
      <w:r w:rsidRPr="00201614">
        <w:rPr>
          <w:lang w:val="fr-FR"/>
        </w:rPr>
        <w:t>les possibilités commerciales. Cette action pourra entraîner la suspension du processus</w:t>
      </w:r>
      <w:r w:rsidR="00521EC2" w:rsidRPr="00201614">
        <w:rPr>
          <w:lang w:val="fr-FR"/>
        </w:rPr>
        <w:t xml:space="preserve"> </w:t>
      </w:r>
      <w:r w:rsidRPr="00201614">
        <w:rPr>
          <w:lang w:val="fr-FR"/>
        </w:rPr>
        <w:t>de passation du marché. Toutefois, les procédures pourront prévoir que des</w:t>
      </w:r>
      <w:r w:rsidR="00521EC2" w:rsidRPr="00201614">
        <w:rPr>
          <w:lang w:val="fr-FR"/>
        </w:rPr>
        <w:t xml:space="preserve"> </w:t>
      </w:r>
      <w:r w:rsidRPr="00201614">
        <w:rPr>
          <w:lang w:val="fr-FR"/>
        </w:rPr>
        <w:t>conséquences défavorables primordiales pour les intérêts concernés, y compris l'intérêt</w:t>
      </w:r>
      <w:r w:rsidR="00100BA9" w:rsidRPr="00201614">
        <w:rPr>
          <w:lang w:val="fr-FR"/>
        </w:rPr>
        <w:t xml:space="preserve"> </w:t>
      </w:r>
      <w:r w:rsidRPr="00201614">
        <w:rPr>
          <w:lang w:val="fr-FR"/>
        </w:rPr>
        <w:t>public, pourront être prises en compte lorsqu'il faudra décider si de telles mesures</w:t>
      </w:r>
      <w:r w:rsidR="00100BA9" w:rsidRPr="00201614">
        <w:rPr>
          <w:lang w:val="fr-FR"/>
        </w:rPr>
        <w:t xml:space="preserve"> </w:t>
      </w:r>
      <w:r w:rsidRPr="00201614">
        <w:rPr>
          <w:lang w:val="fr-FR"/>
        </w:rPr>
        <w:t>devraient être appliquées. En pareil cas, tout défaut d'action sera motivé par écrit;</w:t>
      </w:r>
    </w:p>
    <w:p w14:paraId="034DE0C5" w14:textId="7B9D5C7B" w:rsidR="002E6F51" w:rsidRPr="00201614" w:rsidRDefault="002E6F51" w:rsidP="001D5450">
      <w:pPr>
        <w:spacing w:after="240"/>
        <w:ind w:left="1134" w:hanging="567"/>
        <w:rPr>
          <w:lang w:val="fr-FR"/>
        </w:rPr>
      </w:pPr>
      <w:r w:rsidRPr="00201614">
        <w:rPr>
          <w:lang w:val="fr-FR"/>
        </w:rPr>
        <w:t>b)</w:t>
      </w:r>
      <w:r w:rsidR="00100BA9" w:rsidRPr="00201614">
        <w:rPr>
          <w:lang w:val="fr-FR"/>
        </w:rPr>
        <w:tab/>
      </w:r>
      <w:r w:rsidRPr="00201614">
        <w:rPr>
          <w:lang w:val="fr-FR"/>
        </w:rPr>
        <w:t>une évaluation et une possibilité de décision concernant la justification de la contestation;</w:t>
      </w:r>
    </w:p>
    <w:p w14:paraId="593DE90E" w14:textId="0EFEE0C1" w:rsidR="002E6F51" w:rsidRPr="00201614" w:rsidRDefault="002E6F51" w:rsidP="001D5450">
      <w:pPr>
        <w:spacing w:after="240"/>
        <w:ind w:left="1134" w:hanging="567"/>
        <w:rPr>
          <w:lang w:val="fr-FR"/>
        </w:rPr>
      </w:pPr>
      <w:r w:rsidRPr="00201614">
        <w:rPr>
          <w:lang w:val="fr-FR"/>
        </w:rPr>
        <w:t>c)</w:t>
      </w:r>
      <w:r w:rsidR="00100BA9" w:rsidRPr="00201614">
        <w:rPr>
          <w:lang w:val="fr-FR"/>
        </w:rPr>
        <w:tab/>
      </w:r>
      <w:r w:rsidRPr="00201614">
        <w:rPr>
          <w:lang w:val="fr-FR"/>
        </w:rPr>
        <w:t xml:space="preserve">la correction de la violation de </w:t>
      </w:r>
      <w:r w:rsidR="00405733" w:rsidRPr="00201614">
        <w:rPr>
          <w:lang w:val="fr-FR"/>
        </w:rPr>
        <w:t>l'</w:t>
      </w:r>
      <w:r w:rsidRPr="00201614">
        <w:rPr>
          <w:lang w:val="fr-FR"/>
        </w:rPr>
        <w:t>Accord ou la compensation des pertes ou dommages</w:t>
      </w:r>
      <w:r w:rsidR="00100BA9" w:rsidRPr="00201614">
        <w:rPr>
          <w:lang w:val="fr-FR"/>
        </w:rPr>
        <w:t xml:space="preserve"> </w:t>
      </w:r>
      <w:r w:rsidRPr="00201614">
        <w:rPr>
          <w:lang w:val="fr-FR"/>
        </w:rPr>
        <w:t>subis, qui pourra être limitée aux coûts de la préparation de la soumission ou de la</w:t>
      </w:r>
      <w:r w:rsidR="00100BA9" w:rsidRPr="00201614">
        <w:rPr>
          <w:lang w:val="fr-FR"/>
        </w:rPr>
        <w:t xml:space="preserve"> </w:t>
      </w:r>
      <w:r w:rsidRPr="00201614">
        <w:rPr>
          <w:lang w:val="fr-FR"/>
        </w:rPr>
        <w:t>contestation.</w:t>
      </w:r>
    </w:p>
    <w:p w14:paraId="461CA5E8" w14:textId="7D31AB58" w:rsidR="002E6F51" w:rsidRPr="00201614" w:rsidRDefault="002E6F51" w:rsidP="001D5450">
      <w:pPr>
        <w:pStyle w:val="BodyText"/>
        <w:rPr>
          <w:lang w:val="fr-FR"/>
        </w:rPr>
      </w:pPr>
      <w:r w:rsidRPr="00201614">
        <w:rPr>
          <w:lang w:val="fr-FR"/>
        </w:rPr>
        <w:t xml:space="preserve"> </w:t>
      </w:r>
      <w:r w:rsidR="00100BA9" w:rsidRPr="00201614">
        <w:rPr>
          <w:lang w:val="fr-FR"/>
        </w:rPr>
        <w:tab/>
      </w:r>
      <w:r w:rsidRPr="00201614">
        <w:rPr>
          <w:lang w:val="fr-FR"/>
        </w:rPr>
        <w:t>En vue de la protection des intérêts commerciaux et autres concernés, la procédure de contestation</w:t>
      </w:r>
      <w:r w:rsidR="00100BA9" w:rsidRPr="00201614">
        <w:rPr>
          <w:lang w:val="fr-FR"/>
        </w:rPr>
        <w:t xml:space="preserve"> </w:t>
      </w:r>
      <w:r w:rsidRPr="00201614">
        <w:rPr>
          <w:lang w:val="fr-FR"/>
        </w:rPr>
        <w:t>sera nor</w:t>
      </w:r>
      <w:r w:rsidR="00100BA9" w:rsidRPr="00201614">
        <w:rPr>
          <w:lang w:val="fr-FR"/>
        </w:rPr>
        <w:t>m</w:t>
      </w:r>
      <w:r w:rsidRPr="00201614">
        <w:rPr>
          <w:lang w:val="fr-FR"/>
        </w:rPr>
        <w:t>alement achevée sans tarder.</w:t>
      </w:r>
    </w:p>
    <w:p w14:paraId="54158DC5" w14:textId="77777777" w:rsidR="002E6F51" w:rsidRPr="00201614" w:rsidRDefault="002E6F51" w:rsidP="001D5450">
      <w:pPr>
        <w:spacing w:after="240"/>
        <w:jc w:val="center"/>
        <w:rPr>
          <w:i/>
          <w:iCs/>
          <w:lang w:val="fr-FR"/>
        </w:rPr>
      </w:pPr>
      <w:r w:rsidRPr="00201614">
        <w:rPr>
          <w:i/>
          <w:iCs/>
          <w:lang w:val="fr-FR"/>
        </w:rPr>
        <w:t>Article XXI</w:t>
      </w:r>
    </w:p>
    <w:p w14:paraId="59ECAC43" w14:textId="77777777" w:rsidR="002E6F51" w:rsidRPr="00201614" w:rsidRDefault="002E6F51" w:rsidP="001D5450">
      <w:pPr>
        <w:spacing w:after="240"/>
        <w:jc w:val="center"/>
        <w:rPr>
          <w:i/>
          <w:iCs/>
          <w:lang w:val="fr-FR"/>
        </w:rPr>
      </w:pPr>
      <w:r w:rsidRPr="00201614">
        <w:rPr>
          <w:i/>
          <w:iCs/>
          <w:lang w:val="fr-FR"/>
        </w:rPr>
        <w:t>Institutions</w:t>
      </w:r>
    </w:p>
    <w:p w14:paraId="4DDCBAF5" w14:textId="56B8E573" w:rsidR="002E6F51" w:rsidRPr="00201614" w:rsidRDefault="002E6F51" w:rsidP="00291575">
      <w:pPr>
        <w:pStyle w:val="BodyText"/>
        <w:numPr>
          <w:ilvl w:val="6"/>
          <w:numId w:val="107"/>
        </w:numPr>
        <w:rPr>
          <w:lang w:val="fr-FR"/>
        </w:rPr>
      </w:pPr>
      <w:r w:rsidRPr="00201614">
        <w:rPr>
          <w:lang w:val="fr-FR"/>
        </w:rPr>
        <w:t xml:space="preserve"> </w:t>
      </w:r>
      <w:r w:rsidR="00100BA9" w:rsidRPr="00201614">
        <w:rPr>
          <w:lang w:val="fr-FR"/>
        </w:rPr>
        <w:tab/>
      </w:r>
      <w:r w:rsidRPr="00201614">
        <w:rPr>
          <w:lang w:val="fr-FR"/>
        </w:rPr>
        <w:t>Il sera institué un Comité des marchés publics composé de représentants de chacune des Parties.</w:t>
      </w:r>
      <w:r w:rsidR="00100BA9" w:rsidRPr="00201614">
        <w:rPr>
          <w:lang w:val="fr-FR"/>
        </w:rPr>
        <w:t xml:space="preserve"> </w:t>
      </w:r>
      <w:r w:rsidRPr="00201614">
        <w:rPr>
          <w:lang w:val="fr-FR"/>
        </w:rPr>
        <w:t>Le Comité élira son Président et son Vice</w:t>
      </w:r>
      <w:r w:rsidR="002C0D36" w:rsidRPr="00201614">
        <w:rPr>
          <w:lang w:val="fr-FR"/>
        </w:rPr>
        <w:noBreakHyphen/>
      </w:r>
      <w:r w:rsidRPr="00201614">
        <w:rPr>
          <w:lang w:val="fr-FR"/>
        </w:rPr>
        <w:t>Président; il se réunira selon qu'il sera nécessaire, mais</w:t>
      </w:r>
      <w:r w:rsidR="00100BA9" w:rsidRPr="00201614">
        <w:rPr>
          <w:lang w:val="fr-FR"/>
        </w:rPr>
        <w:t xml:space="preserve"> </w:t>
      </w:r>
      <w:r w:rsidRPr="00201614">
        <w:rPr>
          <w:lang w:val="fr-FR"/>
        </w:rPr>
        <w:t>au moins une fois l'an, pour donner aux Parties la possibilité de procéder à des consultations sur toute</w:t>
      </w:r>
      <w:r w:rsidR="00100BA9" w:rsidRPr="00201614">
        <w:rPr>
          <w:lang w:val="fr-FR"/>
        </w:rPr>
        <w:t xml:space="preserve"> </w:t>
      </w:r>
      <w:r w:rsidRPr="00201614">
        <w:rPr>
          <w:lang w:val="fr-FR"/>
        </w:rPr>
        <w:t xml:space="preserve">question concernant l'application de </w:t>
      </w:r>
      <w:r w:rsidR="00405733" w:rsidRPr="00201614">
        <w:rPr>
          <w:lang w:val="fr-FR"/>
        </w:rPr>
        <w:t>l'</w:t>
      </w:r>
      <w:r w:rsidRPr="00201614">
        <w:rPr>
          <w:lang w:val="fr-FR"/>
        </w:rPr>
        <w:t>Accord ou la poursuite de ses objectifs, ainsi que pour exercer</w:t>
      </w:r>
      <w:r w:rsidR="00100BA9" w:rsidRPr="00201614">
        <w:rPr>
          <w:lang w:val="fr-FR"/>
        </w:rPr>
        <w:t xml:space="preserve"> </w:t>
      </w:r>
      <w:r w:rsidRPr="00201614">
        <w:rPr>
          <w:lang w:val="fr-FR"/>
        </w:rPr>
        <w:t>les autres attributions qui pourront lui être conférées par les Parties.</w:t>
      </w:r>
    </w:p>
    <w:p w14:paraId="34B00FD5" w14:textId="78C438F7" w:rsidR="002E6F51" w:rsidRPr="0096441E" w:rsidRDefault="002E6F51" w:rsidP="001D5450">
      <w:pPr>
        <w:pStyle w:val="BodyText"/>
        <w:rPr>
          <w:lang w:val="fr-FR"/>
        </w:rPr>
      </w:pPr>
      <w:r w:rsidRPr="00201614">
        <w:rPr>
          <w:lang w:val="fr-FR"/>
        </w:rPr>
        <w:t xml:space="preserve"> </w:t>
      </w:r>
      <w:r w:rsidR="00100BA9" w:rsidRPr="00201614">
        <w:rPr>
          <w:lang w:val="fr-FR"/>
        </w:rPr>
        <w:tab/>
      </w:r>
      <w:r w:rsidRPr="00201614">
        <w:rPr>
          <w:lang w:val="fr-FR"/>
        </w:rPr>
        <w:t>Le Comité pourra établir des groupes de travail ou autres organes subsidiaires qui exerceront</w:t>
      </w:r>
      <w:r w:rsidR="00100BA9" w:rsidRPr="00201614">
        <w:rPr>
          <w:lang w:val="fr-FR"/>
        </w:rPr>
        <w:t xml:space="preserve"> </w:t>
      </w:r>
      <w:r w:rsidRPr="00201614">
        <w:rPr>
          <w:lang w:val="fr-FR"/>
        </w:rPr>
        <w:t xml:space="preserve">les attributions qui pourront leur être conférées </w:t>
      </w:r>
      <w:r w:rsidRPr="0096441E">
        <w:rPr>
          <w:lang w:val="fr-FR"/>
        </w:rPr>
        <w:t>par le Comité.</w:t>
      </w:r>
    </w:p>
    <w:p w14:paraId="2841E0E6" w14:textId="77777777" w:rsidR="002E6F51" w:rsidRPr="0096441E" w:rsidRDefault="002E6F51" w:rsidP="001D5450">
      <w:pPr>
        <w:spacing w:after="240"/>
        <w:jc w:val="center"/>
        <w:rPr>
          <w:i/>
          <w:iCs/>
          <w:lang w:val="fr-FR"/>
        </w:rPr>
      </w:pPr>
      <w:r w:rsidRPr="0096441E">
        <w:rPr>
          <w:i/>
          <w:iCs/>
          <w:lang w:val="fr-FR"/>
        </w:rPr>
        <w:t>Article XXII</w:t>
      </w:r>
    </w:p>
    <w:p w14:paraId="025DA4CF" w14:textId="77777777" w:rsidR="002E6F51" w:rsidRPr="0096441E" w:rsidRDefault="002E6F51" w:rsidP="001D5450">
      <w:pPr>
        <w:spacing w:after="240"/>
        <w:jc w:val="center"/>
        <w:rPr>
          <w:i/>
          <w:iCs/>
          <w:lang w:val="fr-FR"/>
        </w:rPr>
      </w:pPr>
      <w:r w:rsidRPr="0096441E">
        <w:rPr>
          <w:i/>
          <w:iCs/>
          <w:lang w:val="fr-FR"/>
        </w:rPr>
        <w:t>Consultations et règlement des différends</w:t>
      </w:r>
    </w:p>
    <w:p w14:paraId="5CC30F82" w14:textId="095EC7EC" w:rsidR="00FC6412" w:rsidRPr="0096441E" w:rsidRDefault="00100BA9" w:rsidP="00291575">
      <w:pPr>
        <w:pStyle w:val="BodyText"/>
        <w:numPr>
          <w:ilvl w:val="6"/>
          <w:numId w:val="108"/>
        </w:numPr>
        <w:rPr>
          <w:lang w:val="fr-FR"/>
        </w:rPr>
      </w:pPr>
      <w:r w:rsidRPr="0096441E">
        <w:rPr>
          <w:lang w:val="fr-FR"/>
        </w:rPr>
        <w:t xml:space="preserve"> </w:t>
      </w:r>
      <w:r w:rsidRPr="0096441E">
        <w:rPr>
          <w:lang w:val="fr-FR"/>
        </w:rPr>
        <w:tab/>
      </w:r>
      <w:r w:rsidR="00837B7A" w:rsidRPr="0096441E">
        <w:rPr>
          <w:lang w:val="fr-FR"/>
        </w:rPr>
        <w:t xml:space="preserve">Les </w:t>
      </w:r>
      <w:r w:rsidR="002E6F51" w:rsidRPr="0096441E">
        <w:rPr>
          <w:lang w:val="fr-FR"/>
        </w:rPr>
        <w:t>dispositions du Mémorandum d'accord sur les règles et procédures régissant le règlement</w:t>
      </w:r>
      <w:r w:rsidRPr="0096441E">
        <w:rPr>
          <w:lang w:val="fr-FR"/>
        </w:rPr>
        <w:t xml:space="preserve"> </w:t>
      </w:r>
      <w:r w:rsidR="00837B7A" w:rsidRPr="0096441E">
        <w:rPr>
          <w:lang w:val="fr-FR"/>
        </w:rPr>
        <w:t xml:space="preserve">des différends dans </w:t>
      </w:r>
      <w:r w:rsidR="002E6F51" w:rsidRPr="0096441E">
        <w:rPr>
          <w:lang w:val="fr-FR"/>
        </w:rPr>
        <w:t>le cadre de l'Accord sur l'OMC (ci</w:t>
      </w:r>
      <w:r w:rsidR="002C0D36" w:rsidRPr="0096441E">
        <w:rPr>
          <w:lang w:val="fr-FR"/>
        </w:rPr>
        <w:noBreakHyphen/>
      </w:r>
      <w:r w:rsidR="002E6F51" w:rsidRPr="0096441E">
        <w:rPr>
          <w:lang w:val="fr-FR"/>
        </w:rPr>
        <w:t>après dénommé le "Mémorandum d'accord</w:t>
      </w:r>
      <w:r w:rsidRPr="0096441E">
        <w:rPr>
          <w:lang w:val="fr-FR"/>
        </w:rPr>
        <w:t xml:space="preserve"> </w:t>
      </w:r>
      <w:r w:rsidR="00837B7A" w:rsidRPr="0096441E">
        <w:rPr>
          <w:lang w:val="fr-FR"/>
        </w:rPr>
        <w:t>sur le règlement des diffé</w:t>
      </w:r>
      <w:r w:rsidR="002E6F51" w:rsidRPr="0096441E">
        <w:rPr>
          <w:lang w:val="fr-FR"/>
        </w:rPr>
        <w:t>rends") seront applicables, sauf disposition contraire expresse des paragraphes</w:t>
      </w:r>
      <w:r w:rsidR="00837B7A" w:rsidRPr="0096441E">
        <w:rPr>
          <w:lang w:val="fr-FR"/>
        </w:rPr>
        <w:t xml:space="preserve"> ci-après.</w:t>
      </w:r>
    </w:p>
    <w:p w14:paraId="0CC9E713" w14:textId="77777777" w:rsidR="00FC6412" w:rsidRPr="0096441E" w:rsidRDefault="00FC6412">
      <w:pPr>
        <w:spacing w:after="160" w:line="259" w:lineRule="auto"/>
        <w:jc w:val="left"/>
        <w:rPr>
          <w:lang w:val="fr-FR"/>
        </w:rPr>
      </w:pPr>
      <w:r w:rsidRPr="0096441E">
        <w:rPr>
          <w:lang w:val="fr-FR"/>
        </w:rPr>
        <w:br w:type="page"/>
      </w:r>
    </w:p>
    <w:p w14:paraId="02060462" w14:textId="50F6637B" w:rsidR="002E6F51" w:rsidRPr="00201614" w:rsidRDefault="002E6F51" w:rsidP="001D5450">
      <w:pPr>
        <w:pStyle w:val="BodyText"/>
        <w:rPr>
          <w:lang w:val="fr-FR"/>
        </w:rPr>
      </w:pPr>
      <w:r w:rsidRPr="00201614">
        <w:rPr>
          <w:lang w:val="fr-FR"/>
        </w:rPr>
        <w:lastRenderedPageBreak/>
        <w:t xml:space="preserve"> </w:t>
      </w:r>
      <w:r w:rsidR="00100BA9" w:rsidRPr="00201614">
        <w:rPr>
          <w:lang w:val="fr-FR"/>
        </w:rPr>
        <w:tab/>
      </w:r>
      <w:r w:rsidRPr="00201614">
        <w:rPr>
          <w:lang w:val="fr-FR"/>
        </w:rPr>
        <w:t>Dans le cas où une Partie considère qu'un avantage résultant pour elle directement ou</w:t>
      </w:r>
      <w:r w:rsidR="00100BA9" w:rsidRPr="00201614">
        <w:rPr>
          <w:lang w:val="fr-FR"/>
        </w:rPr>
        <w:t xml:space="preserve"> </w:t>
      </w:r>
      <w:r w:rsidRPr="00201614">
        <w:rPr>
          <w:lang w:val="fr-FR"/>
        </w:rPr>
        <w:t>indirectement du présent accord se trouve annulé ou compromis, ou que la réalisation de l'un des objectifs</w:t>
      </w:r>
      <w:r w:rsidR="00100BA9" w:rsidRPr="00201614">
        <w:rPr>
          <w:lang w:val="fr-FR"/>
        </w:rPr>
        <w:t xml:space="preserve"> </w:t>
      </w:r>
      <w:r w:rsidRPr="00201614">
        <w:rPr>
          <w:lang w:val="fr-FR"/>
        </w:rPr>
        <w:t xml:space="preserve">de </w:t>
      </w:r>
      <w:r w:rsidR="00405733" w:rsidRPr="00201614">
        <w:rPr>
          <w:lang w:val="fr-FR"/>
        </w:rPr>
        <w:t>l'</w:t>
      </w:r>
      <w:r w:rsidRPr="00201614">
        <w:rPr>
          <w:lang w:val="fr-FR"/>
        </w:rPr>
        <w:t>Accord est entravée du fait qu'une autre Partie ou des Parties ne remplissent pas les obligations</w:t>
      </w:r>
      <w:r w:rsidR="00100BA9" w:rsidRPr="00201614">
        <w:rPr>
          <w:lang w:val="fr-FR"/>
        </w:rPr>
        <w:t xml:space="preserve"> </w:t>
      </w:r>
      <w:r w:rsidRPr="00201614">
        <w:rPr>
          <w:lang w:val="fr-FR"/>
        </w:rPr>
        <w:t>qu'elles ont contractées aux termes du présent accord, ou qu'une autre Partie ou des Parties appliquent</w:t>
      </w:r>
      <w:r w:rsidR="00100BA9" w:rsidRPr="00201614">
        <w:rPr>
          <w:lang w:val="fr-FR"/>
        </w:rPr>
        <w:t xml:space="preserve"> </w:t>
      </w:r>
      <w:r w:rsidRPr="00201614">
        <w:rPr>
          <w:lang w:val="fr-FR"/>
        </w:rPr>
        <w:t>une mesure, contraire ou non aux dispositions du présent accord, elle pourra, en vue d'arriver à un</w:t>
      </w:r>
      <w:r w:rsidR="00100BA9" w:rsidRPr="00201614">
        <w:rPr>
          <w:lang w:val="fr-FR"/>
        </w:rPr>
        <w:t xml:space="preserve"> </w:t>
      </w:r>
      <w:r w:rsidRPr="00201614">
        <w:rPr>
          <w:lang w:val="fr-FR"/>
        </w:rPr>
        <w:t>règlement mutuellement satisfaisant de la question, faire des représentations ou des propositions écrites</w:t>
      </w:r>
      <w:r w:rsidR="00100BA9" w:rsidRPr="00201614">
        <w:rPr>
          <w:lang w:val="fr-FR"/>
        </w:rPr>
        <w:t xml:space="preserve"> </w:t>
      </w:r>
      <w:r w:rsidRPr="00201614">
        <w:rPr>
          <w:rFonts w:hint="eastAsia"/>
          <w:lang w:val="fr-FR"/>
        </w:rPr>
        <w:t>à</w:t>
      </w:r>
      <w:r w:rsidRPr="00201614">
        <w:rPr>
          <w:lang w:val="fr-FR"/>
        </w:rPr>
        <w:t xml:space="preserve"> l'autre ou aux autres Parties qui, à son avis, sont en cause. Une telle action sera notifiée dans les</w:t>
      </w:r>
      <w:r w:rsidR="00100BA9" w:rsidRPr="00201614">
        <w:rPr>
          <w:lang w:val="fr-FR"/>
        </w:rPr>
        <w:t xml:space="preserve"> </w:t>
      </w:r>
      <w:r w:rsidRPr="00201614">
        <w:rPr>
          <w:lang w:val="fr-FR"/>
        </w:rPr>
        <w:t>moindres délais à l'Organe de règlement des différends établi en vertu du Mémorandum d'accord sur</w:t>
      </w:r>
      <w:r w:rsidR="00100BA9" w:rsidRPr="00201614">
        <w:rPr>
          <w:lang w:val="fr-FR"/>
        </w:rPr>
        <w:t xml:space="preserve"> </w:t>
      </w:r>
      <w:r w:rsidRPr="00201614">
        <w:rPr>
          <w:lang w:val="fr-FR"/>
        </w:rPr>
        <w:t xml:space="preserve">le règlement des différends </w:t>
      </w:r>
      <w:r w:rsidR="00280F91" w:rsidRPr="00201614">
        <w:rPr>
          <w:lang w:val="fr-FR"/>
        </w:rPr>
        <w:t>(</w:t>
      </w:r>
      <w:r w:rsidRPr="00201614">
        <w:rPr>
          <w:lang w:val="fr-FR"/>
        </w:rPr>
        <w:t>ci</w:t>
      </w:r>
      <w:r w:rsidR="002C0D36" w:rsidRPr="00201614">
        <w:rPr>
          <w:lang w:val="fr-FR"/>
        </w:rPr>
        <w:noBreakHyphen/>
      </w:r>
      <w:r w:rsidRPr="00201614">
        <w:rPr>
          <w:lang w:val="fr-FR"/>
        </w:rPr>
        <w:t>après dénommé l'"ORD"), ainsi qu'il est spécifié ci</w:t>
      </w:r>
      <w:r w:rsidR="002C0D36" w:rsidRPr="00201614">
        <w:rPr>
          <w:lang w:val="fr-FR"/>
        </w:rPr>
        <w:noBreakHyphen/>
      </w:r>
      <w:r w:rsidRPr="00201614">
        <w:rPr>
          <w:lang w:val="fr-FR"/>
        </w:rPr>
        <w:t>après. Toute Partie</w:t>
      </w:r>
      <w:r w:rsidR="00100BA9" w:rsidRPr="00201614">
        <w:rPr>
          <w:lang w:val="fr-FR"/>
        </w:rPr>
        <w:t xml:space="preserve"> </w:t>
      </w:r>
      <w:r w:rsidRPr="00201614">
        <w:rPr>
          <w:lang w:val="fr-FR"/>
        </w:rPr>
        <w:t>ainsi sollicitée examinera avec compréhension les représentations ou propositions qui lui auront été</w:t>
      </w:r>
      <w:r w:rsidR="00100BA9" w:rsidRPr="00201614">
        <w:rPr>
          <w:lang w:val="fr-FR"/>
        </w:rPr>
        <w:t xml:space="preserve"> </w:t>
      </w:r>
      <w:r w:rsidRPr="00201614">
        <w:rPr>
          <w:lang w:val="fr-FR"/>
        </w:rPr>
        <w:t>faites.</w:t>
      </w:r>
    </w:p>
    <w:p w14:paraId="3E28EA62" w14:textId="16B92213" w:rsidR="002E6F51" w:rsidRPr="00201614" w:rsidRDefault="002E6F51" w:rsidP="001D5450">
      <w:pPr>
        <w:pStyle w:val="BodyText"/>
        <w:rPr>
          <w:lang w:val="fr-FR"/>
        </w:rPr>
      </w:pPr>
      <w:r w:rsidRPr="00201614">
        <w:rPr>
          <w:lang w:val="fr-FR"/>
        </w:rPr>
        <w:t xml:space="preserve"> </w:t>
      </w:r>
      <w:r w:rsidR="00100BA9" w:rsidRPr="00201614">
        <w:rPr>
          <w:lang w:val="fr-FR"/>
        </w:rPr>
        <w:tab/>
      </w:r>
      <w:r w:rsidRPr="00201614">
        <w:rPr>
          <w:lang w:val="fr-FR"/>
        </w:rPr>
        <w:t>L'ORD aura le pouvoir d'établir des groupes spéciaux, d'adopter les rapports de groupes spéciaux</w:t>
      </w:r>
      <w:r w:rsidR="00100BA9" w:rsidRPr="00201614">
        <w:rPr>
          <w:lang w:val="fr-FR"/>
        </w:rPr>
        <w:t xml:space="preserve"> </w:t>
      </w:r>
      <w:r w:rsidRPr="00201614">
        <w:rPr>
          <w:lang w:val="fr-FR"/>
        </w:rPr>
        <w:t>et de l'organe d'appel, de for</w:t>
      </w:r>
      <w:r w:rsidR="00100BA9" w:rsidRPr="00201614">
        <w:rPr>
          <w:lang w:val="fr-FR"/>
        </w:rPr>
        <w:t>m</w:t>
      </w:r>
      <w:r w:rsidRPr="00201614">
        <w:rPr>
          <w:lang w:val="fr-FR"/>
        </w:rPr>
        <w:t>uler des recommandations ou de statuer sur la question, d'assurer la</w:t>
      </w:r>
      <w:r w:rsidR="00100BA9" w:rsidRPr="00201614">
        <w:rPr>
          <w:lang w:val="fr-FR"/>
        </w:rPr>
        <w:t xml:space="preserve"> </w:t>
      </w:r>
      <w:r w:rsidRPr="00201614">
        <w:rPr>
          <w:lang w:val="fr-FR"/>
        </w:rPr>
        <w:t xml:space="preserve">surveillance de la mise en </w:t>
      </w:r>
      <w:r w:rsidR="00100BA9" w:rsidRPr="00201614">
        <w:rPr>
          <w:lang w:val="fr-FR"/>
        </w:rPr>
        <w:t>œuvre</w:t>
      </w:r>
      <w:r w:rsidRPr="00201614">
        <w:rPr>
          <w:lang w:val="fr-FR"/>
        </w:rPr>
        <w:t xml:space="preserve"> des décisions et recommandations, et d'autoriser la suspension de</w:t>
      </w:r>
      <w:r w:rsidR="00100BA9" w:rsidRPr="00201614">
        <w:rPr>
          <w:lang w:val="fr-FR"/>
        </w:rPr>
        <w:t xml:space="preserve"> </w:t>
      </w:r>
      <w:r w:rsidRPr="00201614">
        <w:rPr>
          <w:lang w:val="fr-FR"/>
        </w:rPr>
        <w:t>concessions et d'autres obligations qui résultent du présent accord ou l'ouverture de consultations</w:t>
      </w:r>
      <w:r w:rsidR="00100BA9" w:rsidRPr="00201614">
        <w:rPr>
          <w:lang w:val="fr-FR"/>
        </w:rPr>
        <w:t xml:space="preserve"> </w:t>
      </w:r>
      <w:r w:rsidRPr="00201614">
        <w:rPr>
          <w:lang w:val="fr-FR"/>
        </w:rPr>
        <w:t>concernant les voies de recours lorsque le retrait des mesures dont il aura été constaté qu'elles sont</w:t>
      </w:r>
      <w:r w:rsidR="00100BA9" w:rsidRPr="00201614">
        <w:rPr>
          <w:lang w:val="fr-FR"/>
        </w:rPr>
        <w:t xml:space="preserve"> </w:t>
      </w:r>
      <w:r w:rsidRPr="00201614">
        <w:rPr>
          <w:lang w:val="fr-FR"/>
        </w:rPr>
        <w:t xml:space="preserve">en contravention avec les dispositions de </w:t>
      </w:r>
      <w:r w:rsidR="00405733" w:rsidRPr="00201614">
        <w:rPr>
          <w:lang w:val="fr-FR"/>
        </w:rPr>
        <w:t>l'</w:t>
      </w:r>
      <w:r w:rsidRPr="00201614">
        <w:rPr>
          <w:lang w:val="fr-FR"/>
        </w:rPr>
        <w:t>Accord n'est pas possible, étant entendu que seuls les Membres</w:t>
      </w:r>
      <w:r w:rsidR="00100BA9" w:rsidRPr="00201614">
        <w:rPr>
          <w:lang w:val="fr-FR"/>
        </w:rPr>
        <w:t xml:space="preserve"> </w:t>
      </w:r>
      <w:r w:rsidRPr="00201614">
        <w:rPr>
          <w:lang w:val="fr-FR"/>
        </w:rPr>
        <w:t>de l'OMC qui sont Parties au présent accord prendront part au processus de prise de décisions ou de</w:t>
      </w:r>
      <w:r w:rsidR="00100BA9" w:rsidRPr="00201614">
        <w:rPr>
          <w:lang w:val="fr-FR"/>
        </w:rPr>
        <w:t xml:space="preserve"> </w:t>
      </w:r>
      <w:r w:rsidRPr="00201614">
        <w:rPr>
          <w:lang w:val="fr-FR"/>
        </w:rPr>
        <w:t>mesures qu'engagera l'ORD pour ce qui est des différends qui surviennent dans le cadre du présent</w:t>
      </w:r>
      <w:r w:rsidR="00100BA9" w:rsidRPr="00201614">
        <w:rPr>
          <w:lang w:val="fr-FR"/>
        </w:rPr>
        <w:t xml:space="preserve"> </w:t>
      </w:r>
      <w:r w:rsidRPr="00201614">
        <w:rPr>
          <w:lang w:val="fr-FR"/>
        </w:rPr>
        <w:t>accord.</w:t>
      </w:r>
    </w:p>
    <w:p w14:paraId="21455785" w14:textId="5A64FF4B" w:rsidR="002E6F51" w:rsidRPr="00201614" w:rsidRDefault="002E6F51" w:rsidP="001D5450">
      <w:pPr>
        <w:pStyle w:val="BodyText"/>
        <w:rPr>
          <w:lang w:val="fr-FR"/>
        </w:rPr>
      </w:pPr>
      <w:r w:rsidRPr="00201614">
        <w:rPr>
          <w:lang w:val="fr-FR"/>
        </w:rPr>
        <w:t xml:space="preserve"> </w:t>
      </w:r>
      <w:r w:rsidR="00100BA9" w:rsidRPr="00201614">
        <w:rPr>
          <w:lang w:val="fr-FR"/>
        </w:rPr>
        <w:tab/>
      </w:r>
      <w:r w:rsidRPr="00201614">
        <w:rPr>
          <w:lang w:val="fr-FR"/>
        </w:rPr>
        <w:t>Les groupes spéciaux auront le mandat ci</w:t>
      </w:r>
      <w:r w:rsidR="002C0D36" w:rsidRPr="00201614">
        <w:rPr>
          <w:lang w:val="fr-FR"/>
        </w:rPr>
        <w:noBreakHyphen/>
      </w:r>
      <w:r w:rsidRPr="00201614">
        <w:rPr>
          <w:lang w:val="fr-FR"/>
        </w:rPr>
        <w:t>après, à moins que les parties au différend n'en</w:t>
      </w:r>
      <w:r w:rsidR="00100BA9" w:rsidRPr="00201614">
        <w:rPr>
          <w:lang w:val="fr-FR"/>
        </w:rPr>
        <w:t xml:space="preserve"> </w:t>
      </w:r>
      <w:r w:rsidRPr="00201614">
        <w:rPr>
          <w:lang w:val="fr-FR"/>
        </w:rPr>
        <w:t>conviennent autrement dans un délai de 20 jours à compter de l'établissement du groupe spécial:</w:t>
      </w:r>
    </w:p>
    <w:p w14:paraId="648C3503" w14:textId="77777777" w:rsidR="00100BA9" w:rsidRPr="00201614" w:rsidRDefault="002E6F51" w:rsidP="001D5450">
      <w:pPr>
        <w:spacing w:after="240"/>
        <w:ind w:left="567"/>
        <w:rPr>
          <w:lang w:val="fr-FR"/>
        </w:rPr>
      </w:pPr>
      <w:r w:rsidRPr="00201614">
        <w:rPr>
          <w:lang w:val="fr-FR"/>
        </w:rPr>
        <w:t>"Examiner, à la lumière des dispositions pertinentes du présent accord et de (nom de tout autre</w:t>
      </w:r>
      <w:r w:rsidR="00100BA9" w:rsidRPr="00201614">
        <w:rPr>
          <w:lang w:val="fr-FR"/>
        </w:rPr>
        <w:t xml:space="preserve"> </w:t>
      </w:r>
      <w:r w:rsidRPr="00201614">
        <w:rPr>
          <w:lang w:val="fr-FR"/>
        </w:rPr>
        <w:t>accord visé cité par les parties au différend) la question portée devant l'ORD par (nom de la</w:t>
      </w:r>
      <w:r w:rsidR="00100BA9" w:rsidRPr="00201614">
        <w:rPr>
          <w:lang w:val="fr-FR"/>
        </w:rPr>
        <w:t xml:space="preserve"> </w:t>
      </w:r>
      <w:r w:rsidRPr="00201614">
        <w:rPr>
          <w:lang w:val="fr-FR"/>
        </w:rPr>
        <w:t>partie) dans le document ...; faire des constatations propres à aider l'ORD à for</w:t>
      </w:r>
      <w:r w:rsidR="00100BA9" w:rsidRPr="00201614">
        <w:rPr>
          <w:lang w:val="fr-FR"/>
        </w:rPr>
        <w:t>m</w:t>
      </w:r>
      <w:r w:rsidRPr="00201614">
        <w:rPr>
          <w:lang w:val="fr-FR"/>
        </w:rPr>
        <w:t>uler des</w:t>
      </w:r>
      <w:r w:rsidR="00100BA9" w:rsidRPr="00201614">
        <w:rPr>
          <w:lang w:val="fr-FR"/>
        </w:rPr>
        <w:t xml:space="preserve"> </w:t>
      </w:r>
      <w:r w:rsidRPr="00201614">
        <w:rPr>
          <w:lang w:val="fr-FR"/>
        </w:rPr>
        <w:t>recommandations ou à statuer sur la question, ainsi qu'il est prévu dans le présent accord."</w:t>
      </w:r>
      <w:r w:rsidR="00100BA9" w:rsidRPr="00201614">
        <w:rPr>
          <w:lang w:val="fr-FR"/>
        </w:rPr>
        <w:t xml:space="preserve"> </w:t>
      </w:r>
    </w:p>
    <w:p w14:paraId="68B18B60" w14:textId="4F6EB114" w:rsidR="002E6F51" w:rsidRPr="00201614" w:rsidRDefault="002E6F51" w:rsidP="001D5450">
      <w:pPr>
        <w:spacing w:after="240"/>
        <w:rPr>
          <w:lang w:val="fr-FR"/>
        </w:rPr>
      </w:pPr>
      <w:r w:rsidRPr="00201614">
        <w:rPr>
          <w:lang w:val="fr-FR"/>
        </w:rPr>
        <w:t>S'agissant d'un différend dans lequel les dispositions à la fois du présent accord et de l'un ou de plusieurs</w:t>
      </w:r>
      <w:r w:rsidR="00100BA9" w:rsidRPr="00201614">
        <w:rPr>
          <w:lang w:val="fr-FR"/>
        </w:rPr>
        <w:t xml:space="preserve"> </w:t>
      </w:r>
      <w:r w:rsidRPr="00201614">
        <w:rPr>
          <w:lang w:val="fr-FR"/>
        </w:rPr>
        <w:t>des autres Accords figurant à l'Appendice 1 du Mémorandum d'accord sur le règlement des différends</w:t>
      </w:r>
      <w:r w:rsidR="00100BA9" w:rsidRPr="00201614">
        <w:rPr>
          <w:lang w:val="fr-FR"/>
        </w:rPr>
        <w:t xml:space="preserve"> </w:t>
      </w:r>
      <w:r w:rsidRPr="00201614">
        <w:rPr>
          <w:lang w:val="fr-FR"/>
        </w:rPr>
        <w:t>sont invoquées par l'une des parties au différend, le paragraphe</w:t>
      </w:r>
      <w:r w:rsidR="00100BA9" w:rsidRPr="00201614">
        <w:rPr>
          <w:lang w:val="fr-FR"/>
        </w:rPr>
        <w:t> </w:t>
      </w:r>
      <w:r w:rsidRPr="00201614">
        <w:rPr>
          <w:lang w:val="fr-FR"/>
        </w:rPr>
        <w:t>3 ne s'appliquera qu'aux parties du</w:t>
      </w:r>
      <w:r w:rsidR="00100BA9" w:rsidRPr="00201614">
        <w:rPr>
          <w:lang w:val="fr-FR"/>
        </w:rPr>
        <w:t xml:space="preserve"> </w:t>
      </w:r>
      <w:r w:rsidRPr="00201614">
        <w:rPr>
          <w:lang w:val="fr-FR"/>
        </w:rPr>
        <w:t>rapport du groupe spécial concernant l'interprétation et l'application du présent accord.</w:t>
      </w:r>
    </w:p>
    <w:p w14:paraId="7C86DB4D" w14:textId="22C2771F" w:rsidR="002E6F51" w:rsidRPr="00201614" w:rsidRDefault="002E6F51" w:rsidP="001D5450">
      <w:pPr>
        <w:pStyle w:val="BodyText"/>
        <w:rPr>
          <w:lang w:val="fr-FR"/>
        </w:rPr>
      </w:pPr>
      <w:r w:rsidRPr="00201614">
        <w:rPr>
          <w:lang w:val="fr-FR"/>
        </w:rPr>
        <w:t xml:space="preserve"> </w:t>
      </w:r>
      <w:r w:rsidR="00100BA9" w:rsidRPr="00201614">
        <w:rPr>
          <w:lang w:val="fr-FR"/>
        </w:rPr>
        <w:tab/>
      </w:r>
      <w:r w:rsidRPr="00201614">
        <w:rPr>
          <w:lang w:val="fr-FR"/>
        </w:rPr>
        <w:t xml:space="preserve">Les groupes spéciaux établis par </w:t>
      </w:r>
      <w:r w:rsidR="00405733" w:rsidRPr="00201614">
        <w:rPr>
          <w:lang w:val="fr-FR"/>
        </w:rPr>
        <w:t>l'</w:t>
      </w:r>
      <w:r w:rsidRPr="00201614">
        <w:rPr>
          <w:lang w:val="fr-FR"/>
        </w:rPr>
        <w:t>ORD pour examiner les différends qui surviennent dans</w:t>
      </w:r>
      <w:r w:rsidR="00100BA9" w:rsidRPr="00201614">
        <w:rPr>
          <w:lang w:val="fr-FR"/>
        </w:rPr>
        <w:t xml:space="preserve"> </w:t>
      </w:r>
      <w:r w:rsidRPr="00201614">
        <w:rPr>
          <w:lang w:val="fr-FR"/>
        </w:rPr>
        <w:t>le cadre du présent accord comprendront des personnes qualifiées dans le domaine des marchés publics.</w:t>
      </w:r>
    </w:p>
    <w:p w14:paraId="5558565C" w14:textId="3EC4B958" w:rsidR="002E6F51" w:rsidRPr="0096441E" w:rsidRDefault="002E6F51" w:rsidP="001D5450">
      <w:pPr>
        <w:pStyle w:val="BodyText"/>
        <w:rPr>
          <w:lang w:val="fr-FR"/>
        </w:rPr>
      </w:pPr>
      <w:r w:rsidRPr="00201614">
        <w:rPr>
          <w:lang w:val="fr-FR"/>
        </w:rPr>
        <w:t xml:space="preserve"> </w:t>
      </w:r>
      <w:r w:rsidR="00100BA9" w:rsidRPr="00201614">
        <w:rPr>
          <w:lang w:val="fr-FR"/>
        </w:rPr>
        <w:tab/>
      </w:r>
      <w:r w:rsidRPr="00201614">
        <w:rPr>
          <w:lang w:val="fr-FR"/>
        </w:rPr>
        <w:t>Aucun effort ne sera ménagé pour accélérer la procédure dans toute la mesure du possible.</w:t>
      </w:r>
      <w:r w:rsidR="00100BA9" w:rsidRPr="00201614">
        <w:rPr>
          <w:lang w:val="fr-FR"/>
        </w:rPr>
        <w:t xml:space="preserve"> </w:t>
      </w:r>
      <w:r w:rsidRPr="00201614">
        <w:rPr>
          <w:lang w:val="fr-FR"/>
        </w:rPr>
        <w:t>Nonobstant les dispositions des paragraphes 8 et 9 de l'article 12 du Mémorandum d'accord sur le</w:t>
      </w:r>
      <w:r w:rsidR="00100BA9" w:rsidRPr="00201614">
        <w:rPr>
          <w:lang w:val="fr-FR"/>
        </w:rPr>
        <w:t xml:space="preserve"> </w:t>
      </w:r>
      <w:r w:rsidRPr="00201614">
        <w:rPr>
          <w:lang w:val="fr-FR"/>
        </w:rPr>
        <w:t>règlement des différends, le groupe spécial s'efforcera de présenter son rapport final aux parties au</w:t>
      </w:r>
      <w:r w:rsidR="00100BA9" w:rsidRPr="00201614">
        <w:rPr>
          <w:lang w:val="fr-FR"/>
        </w:rPr>
        <w:t xml:space="preserve"> </w:t>
      </w:r>
      <w:r w:rsidRPr="00201614">
        <w:rPr>
          <w:lang w:val="fr-FR"/>
        </w:rPr>
        <w:t>différend quatre mois au plus tard, et en cas de retard sept mois au plus tard, après la date à laquelle</w:t>
      </w:r>
      <w:r w:rsidR="00100BA9" w:rsidRPr="00201614">
        <w:rPr>
          <w:lang w:val="fr-FR"/>
        </w:rPr>
        <w:t xml:space="preserve"> </w:t>
      </w:r>
      <w:r w:rsidRPr="00201614">
        <w:rPr>
          <w:lang w:val="fr-FR"/>
        </w:rPr>
        <w:t>la composition et le mandat du groupe spécial auront été arrêtés. En conséquence, aucun effort ne</w:t>
      </w:r>
      <w:r w:rsidR="00100BA9" w:rsidRPr="00201614">
        <w:rPr>
          <w:lang w:val="fr-FR"/>
        </w:rPr>
        <w:t xml:space="preserve"> </w:t>
      </w:r>
      <w:r w:rsidRPr="00201614">
        <w:rPr>
          <w:lang w:val="fr-FR"/>
        </w:rPr>
        <w:t xml:space="preserve">sera ménagé pour réduire également de deux mois les délais prévus au paragraphe </w:t>
      </w:r>
      <w:r w:rsidR="00100BA9" w:rsidRPr="00201614">
        <w:rPr>
          <w:lang w:val="fr-FR"/>
        </w:rPr>
        <w:t>1</w:t>
      </w:r>
      <w:r w:rsidRPr="00201614">
        <w:rPr>
          <w:lang w:val="fr-FR"/>
        </w:rPr>
        <w:t xml:space="preserve"> de l'article</w:t>
      </w:r>
      <w:r w:rsidR="00100BA9" w:rsidRPr="00201614">
        <w:rPr>
          <w:lang w:val="fr-FR"/>
        </w:rPr>
        <w:t> </w:t>
      </w:r>
      <w:r w:rsidRPr="00201614">
        <w:rPr>
          <w:lang w:val="fr-FR"/>
        </w:rPr>
        <w:t>20</w:t>
      </w:r>
      <w:r w:rsidR="00100BA9" w:rsidRPr="00201614">
        <w:rPr>
          <w:lang w:val="fr-FR"/>
        </w:rPr>
        <w:t xml:space="preserve"> </w:t>
      </w:r>
      <w:r w:rsidRPr="00201614">
        <w:rPr>
          <w:lang w:val="fr-FR"/>
        </w:rPr>
        <w:t xml:space="preserve">et au </w:t>
      </w:r>
      <w:r w:rsidRPr="0096441E">
        <w:rPr>
          <w:lang w:val="fr-FR"/>
        </w:rPr>
        <w:t>paragraphe 4 de l'article 21 du Mémorandum d'accord sur le règlement des différends. En outre,</w:t>
      </w:r>
      <w:r w:rsidR="00100BA9" w:rsidRPr="0096441E">
        <w:rPr>
          <w:lang w:val="fr-FR"/>
        </w:rPr>
        <w:t xml:space="preserve"> </w:t>
      </w:r>
      <w:r w:rsidRPr="0096441E">
        <w:rPr>
          <w:lang w:val="fr-FR"/>
        </w:rPr>
        <w:t>nonobstant les dispositions du paragraphe 5 de l'article 21 du Mémorandum d'accord sur le règlement</w:t>
      </w:r>
      <w:r w:rsidR="00100BA9" w:rsidRPr="0096441E">
        <w:rPr>
          <w:lang w:val="fr-FR"/>
        </w:rPr>
        <w:t xml:space="preserve"> </w:t>
      </w:r>
      <w:r w:rsidR="00541334" w:rsidRPr="0096441E">
        <w:rPr>
          <w:lang w:val="fr-FR"/>
        </w:rPr>
        <w:t>des différ</w:t>
      </w:r>
      <w:r w:rsidRPr="0096441E">
        <w:rPr>
          <w:lang w:val="fr-FR"/>
        </w:rPr>
        <w:t>ends, le groupe spécial s'efforcera de rendre sa décision, en cas de désaccord au sujet de</w:t>
      </w:r>
      <w:r w:rsidR="00100BA9" w:rsidRPr="0096441E">
        <w:rPr>
          <w:lang w:val="fr-FR"/>
        </w:rPr>
        <w:t xml:space="preserve"> </w:t>
      </w:r>
      <w:r w:rsidR="00541334" w:rsidRPr="0096441E">
        <w:rPr>
          <w:lang w:val="fr-FR"/>
        </w:rPr>
        <w:t xml:space="preserve">l'existence </w:t>
      </w:r>
      <w:r w:rsidRPr="0096441E">
        <w:rPr>
          <w:lang w:val="fr-FR"/>
        </w:rPr>
        <w:t>ou de la compatibilité avec un Accord visé de mesures prises pour se conformer aux</w:t>
      </w:r>
      <w:r w:rsidR="00100BA9" w:rsidRPr="0096441E">
        <w:rPr>
          <w:lang w:val="fr-FR"/>
        </w:rPr>
        <w:t xml:space="preserve"> </w:t>
      </w:r>
      <w:r w:rsidR="00541334" w:rsidRPr="0096441E">
        <w:rPr>
          <w:lang w:val="fr-FR"/>
        </w:rPr>
        <w:t xml:space="preserve">recommandations </w:t>
      </w:r>
      <w:r w:rsidRPr="0096441E">
        <w:rPr>
          <w:lang w:val="fr-FR"/>
        </w:rPr>
        <w:t>et décisions, dans un délai de 60 jours.</w:t>
      </w:r>
    </w:p>
    <w:p w14:paraId="56ED13E3" w14:textId="75530E33" w:rsidR="002E6F51" w:rsidRPr="00201614" w:rsidRDefault="00AF7D4A" w:rsidP="001D5450">
      <w:pPr>
        <w:pStyle w:val="BodyText"/>
        <w:rPr>
          <w:lang w:val="fr-FR"/>
        </w:rPr>
      </w:pPr>
      <w:r w:rsidRPr="0096441E">
        <w:rPr>
          <w:lang w:val="fr-FR"/>
        </w:rPr>
        <w:t xml:space="preserve"> </w:t>
      </w:r>
      <w:r w:rsidRPr="0096441E">
        <w:rPr>
          <w:lang w:val="fr-FR"/>
        </w:rPr>
        <w:tab/>
      </w:r>
      <w:r w:rsidR="00541334" w:rsidRPr="0096441E">
        <w:rPr>
          <w:lang w:val="fr-FR"/>
        </w:rPr>
        <w:t xml:space="preserve">Nonobstant </w:t>
      </w:r>
      <w:r w:rsidR="002E6F51" w:rsidRPr="0096441E">
        <w:rPr>
          <w:lang w:val="fr-FR"/>
        </w:rPr>
        <w:t>les dispositions du paragraphe 2 de l'article 22 du Mémorandum d'accord sur le</w:t>
      </w:r>
      <w:r w:rsidR="00100BA9" w:rsidRPr="0096441E">
        <w:rPr>
          <w:lang w:val="fr-FR"/>
        </w:rPr>
        <w:t xml:space="preserve"> </w:t>
      </w:r>
      <w:r w:rsidR="00541334" w:rsidRPr="0096441E">
        <w:rPr>
          <w:lang w:val="fr-FR"/>
        </w:rPr>
        <w:t>règlement des différends, to</w:t>
      </w:r>
      <w:r w:rsidR="002E6F51" w:rsidRPr="0096441E">
        <w:rPr>
          <w:lang w:val="fr-FR"/>
        </w:rPr>
        <w:t xml:space="preserve">ut différend survenant dans le cadre de tout Accord figurant à </w:t>
      </w:r>
      <w:r w:rsidR="00405733" w:rsidRPr="0096441E">
        <w:rPr>
          <w:lang w:val="fr-FR"/>
        </w:rPr>
        <w:t>l'</w:t>
      </w:r>
      <w:r w:rsidR="002E6F51" w:rsidRPr="0096441E">
        <w:rPr>
          <w:lang w:val="fr-FR"/>
        </w:rPr>
        <w:t>Appendice 1</w:t>
      </w:r>
      <w:r w:rsidR="00100BA9" w:rsidRPr="0096441E">
        <w:rPr>
          <w:lang w:val="fr-FR"/>
        </w:rPr>
        <w:t xml:space="preserve"> </w:t>
      </w:r>
      <w:r w:rsidR="00541334" w:rsidRPr="0096441E">
        <w:rPr>
          <w:lang w:val="fr-FR"/>
        </w:rPr>
        <w:t xml:space="preserve">du Mémorandum d'accord </w:t>
      </w:r>
      <w:r w:rsidR="002E6F51" w:rsidRPr="0096441E">
        <w:rPr>
          <w:lang w:val="fr-FR"/>
        </w:rPr>
        <w:t>sur le règlement des différends autre que le présent accord n'entraînera</w:t>
      </w:r>
      <w:r w:rsidR="00100BA9" w:rsidRPr="0096441E">
        <w:rPr>
          <w:lang w:val="fr-FR"/>
        </w:rPr>
        <w:t xml:space="preserve"> </w:t>
      </w:r>
      <w:r w:rsidR="002E6F51" w:rsidRPr="0096441E">
        <w:rPr>
          <w:lang w:val="fr-FR"/>
        </w:rPr>
        <w:t>pas la suspension de concessions ou d'autres obligations qui résultent du présent accord, et tout différend</w:t>
      </w:r>
      <w:r w:rsidR="00100BA9" w:rsidRPr="0096441E">
        <w:rPr>
          <w:lang w:val="fr-FR"/>
        </w:rPr>
        <w:t xml:space="preserve"> </w:t>
      </w:r>
      <w:r w:rsidR="002E6F51" w:rsidRPr="0096441E">
        <w:rPr>
          <w:lang w:val="fr-FR"/>
        </w:rPr>
        <w:t>survenant dans</w:t>
      </w:r>
      <w:r w:rsidR="002E6F51" w:rsidRPr="00201614">
        <w:rPr>
          <w:lang w:val="fr-FR"/>
        </w:rPr>
        <w:t xml:space="preserve"> le cadre du présent accord n'entraînera pas la suspension de concessions ou d'autres</w:t>
      </w:r>
      <w:r w:rsidR="00100BA9" w:rsidRPr="00201614">
        <w:rPr>
          <w:lang w:val="fr-FR"/>
        </w:rPr>
        <w:t xml:space="preserve"> </w:t>
      </w:r>
      <w:r w:rsidR="002E6F51" w:rsidRPr="00201614">
        <w:rPr>
          <w:lang w:val="fr-FR"/>
        </w:rPr>
        <w:t>obligations qui résultent de tout autre Accord figurant dans ledit Appendice 1.</w:t>
      </w:r>
    </w:p>
    <w:p w14:paraId="2F86CDD6" w14:textId="77777777" w:rsidR="00FC6412" w:rsidRDefault="00FC6412">
      <w:pPr>
        <w:spacing w:after="160" w:line="259" w:lineRule="auto"/>
        <w:jc w:val="left"/>
        <w:rPr>
          <w:i/>
          <w:iCs/>
          <w:lang w:val="fr-FR"/>
        </w:rPr>
      </w:pPr>
      <w:r>
        <w:rPr>
          <w:i/>
          <w:iCs/>
          <w:lang w:val="fr-FR"/>
        </w:rPr>
        <w:br w:type="page"/>
      </w:r>
    </w:p>
    <w:p w14:paraId="6020C048" w14:textId="38B26984" w:rsidR="002E6F51" w:rsidRPr="00201614" w:rsidRDefault="002E6F51" w:rsidP="001D5450">
      <w:pPr>
        <w:spacing w:after="240"/>
        <w:jc w:val="center"/>
        <w:rPr>
          <w:i/>
          <w:iCs/>
          <w:lang w:val="fr-FR"/>
        </w:rPr>
      </w:pPr>
      <w:r w:rsidRPr="00201614">
        <w:rPr>
          <w:i/>
          <w:iCs/>
          <w:lang w:val="fr-FR"/>
        </w:rPr>
        <w:lastRenderedPageBreak/>
        <w:t>Article XXIII</w:t>
      </w:r>
    </w:p>
    <w:p w14:paraId="637D7BAC" w14:textId="77777777" w:rsidR="002E6F51" w:rsidRPr="00201614" w:rsidRDefault="002E6F51" w:rsidP="001D5450">
      <w:pPr>
        <w:spacing w:after="240"/>
        <w:jc w:val="center"/>
        <w:rPr>
          <w:i/>
          <w:iCs/>
          <w:lang w:val="fr-FR"/>
        </w:rPr>
      </w:pPr>
      <w:r w:rsidRPr="00201614">
        <w:rPr>
          <w:i/>
          <w:iCs/>
          <w:lang w:val="fr-FR"/>
        </w:rPr>
        <w:t>Exceptions à l'accord</w:t>
      </w:r>
    </w:p>
    <w:p w14:paraId="226D6284" w14:textId="0469DC98" w:rsidR="002E6F51" w:rsidRPr="00201614" w:rsidRDefault="002E6F51" w:rsidP="00291575">
      <w:pPr>
        <w:pStyle w:val="BodyText"/>
        <w:numPr>
          <w:ilvl w:val="6"/>
          <w:numId w:val="109"/>
        </w:numPr>
        <w:rPr>
          <w:lang w:val="fr-FR"/>
        </w:rPr>
      </w:pPr>
      <w:r w:rsidRPr="00201614">
        <w:rPr>
          <w:lang w:val="fr-FR"/>
        </w:rPr>
        <w:t xml:space="preserve"> </w:t>
      </w:r>
      <w:r w:rsidR="00AF7D4A" w:rsidRPr="00201614">
        <w:rPr>
          <w:lang w:val="fr-FR"/>
        </w:rPr>
        <w:tab/>
      </w:r>
      <w:r w:rsidRPr="00201614">
        <w:rPr>
          <w:lang w:val="fr-FR"/>
        </w:rPr>
        <w:t>Aucune disposition du présent accord ne sera interprétée comme empêchant une Partie quelconque</w:t>
      </w:r>
      <w:r w:rsidR="00AF7D4A" w:rsidRPr="00201614">
        <w:rPr>
          <w:lang w:val="fr-FR"/>
        </w:rPr>
        <w:t xml:space="preserve"> </w:t>
      </w:r>
      <w:r w:rsidRPr="00201614">
        <w:rPr>
          <w:lang w:val="fr-FR"/>
        </w:rPr>
        <w:t>de prendre des mesures ou de ne pas divulguer des renseignements si elle l'estime nécessaire à la</w:t>
      </w:r>
      <w:r w:rsidR="00AF7D4A" w:rsidRPr="00201614">
        <w:rPr>
          <w:lang w:val="fr-FR"/>
        </w:rPr>
        <w:t xml:space="preserve"> </w:t>
      </w:r>
      <w:r w:rsidRPr="00201614">
        <w:rPr>
          <w:lang w:val="fr-FR"/>
        </w:rPr>
        <w:t>protection des intérêts essentiels de sa sécurité, se rapportant aux marchés d'ar</w:t>
      </w:r>
      <w:r w:rsidR="00AF7D4A" w:rsidRPr="00201614">
        <w:rPr>
          <w:lang w:val="fr-FR"/>
        </w:rPr>
        <w:t>m</w:t>
      </w:r>
      <w:r w:rsidRPr="00201614">
        <w:rPr>
          <w:lang w:val="fr-FR"/>
        </w:rPr>
        <w:t>es, de munitions ou</w:t>
      </w:r>
      <w:r w:rsidR="00AF7D4A" w:rsidRPr="00201614">
        <w:rPr>
          <w:lang w:val="fr-FR"/>
        </w:rPr>
        <w:t xml:space="preserve"> </w:t>
      </w:r>
      <w:r w:rsidRPr="00201614">
        <w:rPr>
          <w:lang w:val="fr-FR"/>
        </w:rPr>
        <w:t>de matériel de guerre, ou aux marchés indispensables à la sécurité nationale ou aux fins de la défense</w:t>
      </w:r>
      <w:r w:rsidR="00AF7D4A" w:rsidRPr="00201614">
        <w:rPr>
          <w:lang w:val="fr-FR"/>
        </w:rPr>
        <w:t xml:space="preserve"> </w:t>
      </w:r>
      <w:r w:rsidRPr="00201614">
        <w:rPr>
          <w:lang w:val="fr-FR"/>
        </w:rPr>
        <w:t>nationale.</w:t>
      </w:r>
    </w:p>
    <w:p w14:paraId="0365FB4A" w14:textId="5DE23F09" w:rsidR="002E6F51" w:rsidRPr="00201614" w:rsidRDefault="002E6F51" w:rsidP="001D5450">
      <w:pPr>
        <w:pStyle w:val="BodyText"/>
        <w:rPr>
          <w:lang w:val="fr-FR"/>
        </w:rPr>
      </w:pPr>
      <w:r w:rsidRPr="00201614">
        <w:rPr>
          <w:lang w:val="fr-FR"/>
        </w:rPr>
        <w:t xml:space="preserve"> </w:t>
      </w:r>
      <w:r w:rsidR="00AF7D4A" w:rsidRPr="00201614">
        <w:rPr>
          <w:lang w:val="fr-FR"/>
        </w:rPr>
        <w:tab/>
      </w:r>
      <w:r w:rsidRPr="00201614">
        <w:rPr>
          <w:lang w:val="fr-FR"/>
        </w:rPr>
        <w:t>Sous réserve que ces mesures ne soient pas appliquées de façon à constituer, soit un moyen</w:t>
      </w:r>
      <w:r w:rsidR="00AF7D4A" w:rsidRPr="00201614">
        <w:rPr>
          <w:lang w:val="fr-FR"/>
        </w:rPr>
        <w:t xml:space="preserve"> </w:t>
      </w:r>
      <w:r w:rsidRPr="00201614">
        <w:rPr>
          <w:lang w:val="fr-FR"/>
        </w:rPr>
        <w:t>de discrimination arbitraire ou injustifié entre les pays où les mêmes conditions existent, soit une</w:t>
      </w:r>
      <w:r w:rsidR="00AF7D4A" w:rsidRPr="00201614">
        <w:rPr>
          <w:lang w:val="fr-FR"/>
        </w:rPr>
        <w:t xml:space="preserve"> </w:t>
      </w:r>
      <w:r w:rsidRPr="00201614">
        <w:rPr>
          <w:lang w:val="fr-FR"/>
        </w:rPr>
        <w:t>restriction déguisée au commerce international, rien dans le présent accord ne sera interprété comme</w:t>
      </w:r>
      <w:r w:rsidR="00AF7D4A" w:rsidRPr="00201614">
        <w:rPr>
          <w:lang w:val="fr-FR"/>
        </w:rPr>
        <w:t xml:space="preserve"> </w:t>
      </w:r>
      <w:r w:rsidRPr="00201614">
        <w:rPr>
          <w:lang w:val="fr-FR"/>
        </w:rPr>
        <w:t>empêchant une Partie quelconque d'instituer ou d'appliquer des mesures: nécessaires à la protection</w:t>
      </w:r>
      <w:r w:rsidR="00AF7D4A" w:rsidRPr="00201614">
        <w:rPr>
          <w:lang w:val="fr-FR"/>
        </w:rPr>
        <w:t xml:space="preserve"> </w:t>
      </w:r>
      <w:r w:rsidRPr="00201614">
        <w:rPr>
          <w:lang w:val="fr-FR"/>
        </w:rPr>
        <w:t>de la moralité publique, de l'ordre public ou de la sécurité publique, à la protection de la santé et de</w:t>
      </w:r>
      <w:r w:rsidR="00AF7D4A" w:rsidRPr="00201614">
        <w:rPr>
          <w:lang w:val="fr-FR"/>
        </w:rPr>
        <w:t xml:space="preserve"> </w:t>
      </w:r>
      <w:r w:rsidRPr="00201614">
        <w:rPr>
          <w:lang w:val="fr-FR"/>
        </w:rPr>
        <w:t>la vie des personnes et des animaux ou à la préservation des végétaux, ou à la protection de la propriété</w:t>
      </w:r>
      <w:r w:rsidR="00AF7D4A" w:rsidRPr="00201614">
        <w:rPr>
          <w:lang w:val="fr-FR"/>
        </w:rPr>
        <w:t xml:space="preserve"> </w:t>
      </w:r>
      <w:r w:rsidRPr="00201614">
        <w:rPr>
          <w:lang w:val="fr-FR"/>
        </w:rPr>
        <w:t>intellectuelle; ou se rapportant à des articles fabriqués ou des services fournis par des personnes</w:t>
      </w:r>
      <w:r w:rsidR="00AF7D4A" w:rsidRPr="00201614">
        <w:rPr>
          <w:lang w:val="fr-FR"/>
        </w:rPr>
        <w:t xml:space="preserve"> </w:t>
      </w:r>
      <w:r w:rsidRPr="00201614">
        <w:rPr>
          <w:lang w:val="fr-FR"/>
        </w:rPr>
        <w:t>handicapées, ou dans des institutions philanthropiques, ou dans les prisons.</w:t>
      </w:r>
    </w:p>
    <w:p w14:paraId="7A65EB1E" w14:textId="77777777" w:rsidR="002E6F51" w:rsidRPr="00201614" w:rsidRDefault="002E6F51" w:rsidP="001D5450">
      <w:pPr>
        <w:spacing w:after="240"/>
        <w:jc w:val="center"/>
        <w:rPr>
          <w:i/>
          <w:iCs/>
          <w:lang w:val="fr-FR"/>
        </w:rPr>
      </w:pPr>
      <w:r w:rsidRPr="00201614">
        <w:rPr>
          <w:i/>
          <w:iCs/>
          <w:lang w:val="fr-FR"/>
        </w:rPr>
        <w:t>Article XXIV</w:t>
      </w:r>
    </w:p>
    <w:p w14:paraId="32F9E8AB" w14:textId="77777777" w:rsidR="002E6F51" w:rsidRPr="00201614" w:rsidRDefault="002E6F51" w:rsidP="001D5450">
      <w:pPr>
        <w:spacing w:after="240"/>
        <w:jc w:val="center"/>
        <w:rPr>
          <w:i/>
          <w:iCs/>
          <w:lang w:val="fr-FR"/>
        </w:rPr>
      </w:pPr>
      <w:r w:rsidRPr="00201614">
        <w:rPr>
          <w:i/>
          <w:iCs/>
          <w:lang w:val="fr-FR"/>
        </w:rPr>
        <w:t>Dispositions finales</w:t>
      </w:r>
    </w:p>
    <w:p w14:paraId="385FAAE2" w14:textId="0A596EEE" w:rsidR="002E6F51" w:rsidRPr="00201614" w:rsidRDefault="002E6F51" w:rsidP="00695EEF">
      <w:pPr>
        <w:pStyle w:val="SummaryText"/>
        <w:numPr>
          <w:ilvl w:val="0"/>
          <w:numId w:val="110"/>
        </w:numPr>
        <w:ind w:left="567" w:hanging="567"/>
      </w:pPr>
      <w:r w:rsidRPr="00201614">
        <w:t>Acceptation et entrée en vigueur</w:t>
      </w:r>
    </w:p>
    <w:p w14:paraId="7DC884E1" w14:textId="7CC9F3EF" w:rsidR="002E6F51" w:rsidRPr="00201614" w:rsidRDefault="002E6F51" w:rsidP="00695EEF">
      <w:pPr>
        <w:spacing w:after="240"/>
        <w:ind w:firstLine="567"/>
        <w:rPr>
          <w:lang w:val="fr-FR"/>
        </w:rPr>
      </w:pPr>
      <w:r w:rsidRPr="00201614">
        <w:rPr>
          <w:lang w:val="fr-FR"/>
        </w:rPr>
        <w:t>Le présent accord entrera en vigueur le 1</w:t>
      </w:r>
      <w:r w:rsidR="00AF7D4A" w:rsidRPr="00201614">
        <w:rPr>
          <w:vertAlign w:val="superscript"/>
          <w:lang w:val="fr-FR"/>
        </w:rPr>
        <w:t>er</w:t>
      </w:r>
      <w:r w:rsidR="00AF7D4A" w:rsidRPr="00201614">
        <w:rPr>
          <w:lang w:val="fr-FR"/>
        </w:rPr>
        <w:t xml:space="preserve"> </w:t>
      </w:r>
      <w:r w:rsidRPr="00201614">
        <w:rPr>
          <w:lang w:val="fr-FR"/>
        </w:rPr>
        <w:t>janvier 1996 pour les gouvernements</w:t>
      </w:r>
      <w:r w:rsidR="00414431" w:rsidRPr="00201614">
        <w:rPr>
          <w:rStyle w:val="FootnoteReference"/>
        </w:rPr>
        <w:footnoteReference w:id="9"/>
      </w:r>
      <w:r w:rsidRPr="00201614">
        <w:rPr>
          <w:lang w:val="fr-FR"/>
        </w:rPr>
        <w:t xml:space="preserve"> pour lesquels</w:t>
      </w:r>
      <w:r w:rsidR="00AF7D4A" w:rsidRPr="00201614">
        <w:rPr>
          <w:lang w:val="fr-FR"/>
        </w:rPr>
        <w:t xml:space="preserve"> </w:t>
      </w:r>
      <w:r w:rsidRPr="00201614">
        <w:rPr>
          <w:lang w:val="fr-FR"/>
        </w:rPr>
        <w:t>le champ d'application convenu figure aux Annexes</w:t>
      </w:r>
      <w:r w:rsidR="00280F91" w:rsidRPr="00201614">
        <w:rPr>
          <w:lang w:val="fr-FR"/>
        </w:rPr>
        <w:t xml:space="preserve"> 1 </w:t>
      </w:r>
      <w:r w:rsidRPr="00201614">
        <w:rPr>
          <w:lang w:val="fr-FR"/>
        </w:rPr>
        <w:t xml:space="preserve">à 5 de </w:t>
      </w:r>
      <w:r w:rsidR="00405733" w:rsidRPr="00201614">
        <w:rPr>
          <w:lang w:val="fr-FR"/>
        </w:rPr>
        <w:t>l'</w:t>
      </w:r>
      <w:r w:rsidRPr="00201614">
        <w:rPr>
          <w:lang w:val="fr-FR"/>
        </w:rPr>
        <w:t xml:space="preserve">Appendice </w:t>
      </w:r>
      <w:r w:rsidR="00E0551F">
        <w:rPr>
          <w:lang w:val="fr-FR"/>
        </w:rPr>
        <w:t>I</w:t>
      </w:r>
      <w:r w:rsidRPr="00201614">
        <w:rPr>
          <w:lang w:val="fr-FR"/>
        </w:rPr>
        <w:t xml:space="preserve"> du présent accord et qui</w:t>
      </w:r>
      <w:r w:rsidR="00AF7D4A" w:rsidRPr="00201614">
        <w:rPr>
          <w:lang w:val="fr-FR"/>
        </w:rPr>
        <w:t xml:space="preserve"> </w:t>
      </w:r>
      <w:r w:rsidRPr="00201614">
        <w:rPr>
          <w:lang w:val="fr-FR"/>
        </w:rPr>
        <w:t>auront accepté l'Accord par voie de signature le 15 avril 1994 ou qui, à cette date, l'auront signé sous</w:t>
      </w:r>
      <w:r w:rsidR="00AF7D4A" w:rsidRPr="00201614">
        <w:rPr>
          <w:lang w:val="fr-FR"/>
        </w:rPr>
        <w:t xml:space="preserve"> </w:t>
      </w:r>
      <w:r w:rsidRPr="00201614">
        <w:rPr>
          <w:lang w:val="fr-FR"/>
        </w:rPr>
        <w:t>réserve de ratification et ratifié ultérieurement avant le 1</w:t>
      </w:r>
      <w:r w:rsidR="00AF7D4A" w:rsidRPr="00201614">
        <w:rPr>
          <w:vertAlign w:val="superscript"/>
          <w:lang w:val="fr-FR"/>
        </w:rPr>
        <w:t>er</w:t>
      </w:r>
      <w:r w:rsidR="00AF7D4A" w:rsidRPr="00201614">
        <w:rPr>
          <w:lang w:val="fr-FR"/>
        </w:rPr>
        <w:t xml:space="preserve"> </w:t>
      </w:r>
      <w:r w:rsidRPr="00201614">
        <w:rPr>
          <w:lang w:val="fr-FR"/>
        </w:rPr>
        <w:t>janvier 1996.</w:t>
      </w:r>
    </w:p>
    <w:p w14:paraId="109EAE91" w14:textId="2FAC395B" w:rsidR="002E6F51" w:rsidRPr="00201614" w:rsidRDefault="002E6F51" w:rsidP="001D5450">
      <w:pPr>
        <w:pStyle w:val="SummaryText"/>
      </w:pPr>
      <w:r w:rsidRPr="00201614">
        <w:t>Accession</w:t>
      </w:r>
    </w:p>
    <w:p w14:paraId="7BDD6DFF" w14:textId="5C8684B9" w:rsidR="002E6F51" w:rsidRPr="00201614" w:rsidRDefault="002E6F51" w:rsidP="001D5450">
      <w:pPr>
        <w:spacing w:after="240"/>
        <w:ind w:firstLine="360"/>
        <w:rPr>
          <w:lang w:val="fr-FR"/>
        </w:rPr>
      </w:pPr>
      <w:r w:rsidRPr="00201614">
        <w:rPr>
          <w:lang w:val="fr-FR"/>
        </w:rPr>
        <w:t xml:space="preserve">Tout gouvernement qui est Membre de </w:t>
      </w:r>
      <w:r w:rsidR="00405733" w:rsidRPr="00201614">
        <w:rPr>
          <w:lang w:val="fr-FR"/>
        </w:rPr>
        <w:t>l'</w:t>
      </w:r>
      <w:r w:rsidRPr="00201614">
        <w:rPr>
          <w:lang w:val="fr-FR"/>
        </w:rPr>
        <w:t>OMC, ou avant la date d'entrée en vigueur de l'Accord</w:t>
      </w:r>
      <w:r w:rsidR="00AF7D4A" w:rsidRPr="00201614">
        <w:rPr>
          <w:lang w:val="fr-FR"/>
        </w:rPr>
        <w:t xml:space="preserve"> </w:t>
      </w:r>
      <w:r w:rsidRPr="00201614">
        <w:rPr>
          <w:lang w:val="fr-FR"/>
        </w:rPr>
        <w:t>sur l'OMC qui est partie contractante au GATT de 1947, et qui n'est pas Partie au présent accord pourra</w:t>
      </w:r>
      <w:r w:rsidR="00AF7D4A" w:rsidRPr="00201614">
        <w:rPr>
          <w:lang w:val="fr-FR"/>
        </w:rPr>
        <w:t xml:space="preserve"> </w:t>
      </w:r>
      <w:r w:rsidRPr="00201614">
        <w:rPr>
          <w:lang w:val="fr-FR"/>
        </w:rPr>
        <w:t>y accéder, à des conditions à convenir entre ce gouvernement et les Parties, par dépôt auprès du Directeur</w:t>
      </w:r>
      <w:r w:rsidR="00AF7D4A" w:rsidRPr="00201614">
        <w:rPr>
          <w:lang w:val="fr-FR"/>
        </w:rPr>
        <w:t xml:space="preserve"> </w:t>
      </w:r>
      <w:r w:rsidRPr="00201614">
        <w:rPr>
          <w:lang w:val="fr-FR"/>
        </w:rPr>
        <w:t>général de l'OMC d'un instrument d'accession énonçant les conditions ainsi convenues. L'Accord</w:t>
      </w:r>
      <w:r w:rsidR="00AF7D4A" w:rsidRPr="00201614">
        <w:rPr>
          <w:lang w:val="fr-FR"/>
        </w:rPr>
        <w:t xml:space="preserve"> </w:t>
      </w:r>
      <w:r w:rsidRPr="00201614">
        <w:rPr>
          <w:lang w:val="fr-FR"/>
        </w:rPr>
        <w:t>entrera en vigueur pour un gouvernement qui y aura accédé le trentième jour qui suivra la date de</w:t>
      </w:r>
      <w:r w:rsidR="00AF7D4A" w:rsidRPr="00201614">
        <w:rPr>
          <w:lang w:val="fr-FR"/>
        </w:rPr>
        <w:t xml:space="preserve"> </w:t>
      </w:r>
      <w:r w:rsidRPr="00201614">
        <w:rPr>
          <w:lang w:val="fr-FR"/>
        </w:rPr>
        <w:t>son accession à l'Accord.</w:t>
      </w:r>
    </w:p>
    <w:p w14:paraId="78D1CBCA" w14:textId="7F1C2469" w:rsidR="002E6F51" w:rsidRPr="00201614" w:rsidRDefault="002E6F51" w:rsidP="001D5450">
      <w:pPr>
        <w:pStyle w:val="SummaryText"/>
      </w:pPr>
      <w:r w:rsidRPr="00201614">
        <w:t>Dispositions transitoires</w:t>
      </w:r>
    </w:p>
    <w:p w14:paraId="2FCB5399" w14:textId="7A70884C" w:rsidR="00FC6412" w:rsidRDefault="002E6F51" w:rsidP="00291575">
      <w:pPr>
        <w:pStyle w:val="ListParagraph"/>
        <w:numPr>
          <w:ilvl w:val="0"/>
          <w:numId w:val="111"/>
        </w:numPr>
        <w:ind w:left="1134" w:hanging="567"/>
        <w:rPr>
          <w:lang w:val="fr-FR"/>
        </w:rPr>
      </w:pPr>
      <w:r w:rsidRPr="00201614">
        <w:rPr>
          <w:lang w:val="fr-FR"/>
        </w:rPr>
        <w:t>Hong Kong et la Corée pourront différer l'application des dispositions du présent accord,</w:t>
      </w:r>
      <w:r w:rsidR="00414431" w:rsidRPr="00201614">
        <w:rPr>
          <w:lang w:val="fr-FR"/>
        </w:rPr>
        <w:t xml:space="preserve"> </w:t>
      </w:r>
      <w:r w:rsidRPr="00201614">
        <w:rPr>
          <w:lang w:val="fr-FR"/>
        </w:rPr>
        <w:t>exception faite des articles XXI et XXII, jusqu'à une date qui ne dépassera pas le</w:t>
      </w:r>
      <w:r w:rsidR="00414431" w:rsidRPr="00201614">
        <w:rPr>
          <w:lang w:val="fr-FR"/>
        </w:rPr>
        <w:t xml:space="preserve"> </w:t>
      </w:r>
      <w:r w:rsidRPr="00201614">
        <w:rPr>
          <w:lang w:val="fr-FR"/>
        </w:rPr>
        <w:t>1</w:t>
      </w:r>
      <w:r w:rsidR="00414431" w:rsidRPr="00201614">
        <w:rPr>
          <w:vertAlign w:val="superscript"/>
          <w:lang w:val="fr-FR"/>
        </w:rPr>
        <w:t>er</w:t>
      </w:r>
      <w:r w:rsidR="00414431" w:rsidRPr="00201614">
        <w:rPr>
          <w:lang w:val="fr-FR"/>
        </w:rPr>
        <w:t> </w:t>
      </w:r>
      <w:r w:rsidRPr="00201614">
        <w:rPr>
          <w:lang w:val="fr-FR"/>
        </w:rPr>
        <w:t>janvier 1997. La date à laquelle ils commenceront à en appliquer les dispositions</w:t>
      </w:r>
      <w:r w:rsidR="00414431" w:rsidRPr="00201614">
        <w:rPr>
          <w:lang w:val="fr-FR"/>
        </w:rPr>
        <w:t xml:space="preserve">, </w:t>
      </w:r>
      <w:r w:rsidRPr="00201614">
        <w:rPr>
          <w:lang w:val="fr-FR"/>
        </w:rPr>
        <w:t>si elle est antérieure au 1</w:t>
      </w:r>
      <w:r w:rsidR="00414431" w:rsidRPr="00201614">
        <w:rPr>
          <w:vertAlign w:val="superscript"/>
          <w:lang w:val="fr-FR"/>
        </w:rPr>
        <w:t>er</w:t>
      </w:r>
      <w:r w:rsidR="00414431" w:rsidRPr="00201614">
        <w:rPr>
          <w:lang w:val="fr-FR"/>
        </w:rPr>
        <w:t xml:space="preserve"> </w:t>
      </w:r>
      <w:r w:rsidRPr="00201614">
        <w:rPr>
          <w:lang w:val="fr-FR"/>
        </w:rPr>
        <w:t>janvier 1997, sera notifiée au Directeur général de l'OMC</w:t>
      </w:r>
      <w:r w:rsidR="00414431" w:rsidRPr="00201614">
        <w:rPr>
          <w:lang w:val="fr-FR"/>
        </w:rPr>
        <w:t xml:space="preserve"> </w:t>
      </w:r>
      <w:r w:rsidRPr="00201614">
        <w:rPr>
          <w:lang w:val="fr-FR"/>
        </w:rPr>
        <w:t>30</w:t>
      </w:r>
      <w:r w:rsidR="00414431" w:rsidRPr="00201614">
        <w:rPr>
          <w:lang w:val="fr-FR"/>
        </w:rPr>
        <w:t> </w:t>
      </w:r>
      <w:r w:rsidRPr="00201614">
        <w:rPr>
          <w:lang w:val="fr-FR"/>
        </w:rPr>
        <w:t>jours à l'avance.</w:t>
      </w:r>
    </w:p>
    <w:p w14:paraId="4A29B3FC" w14:textId="77777777" w:rsidR="00FC6412" w:rsidRDefault="00FC6412">
      <w:pPr>
        <w:spacing w:after="160" w:line="259" w:lineRule="auto"/>
        <w:jc w:val="left"/>
        <w:rPr>
          <w:lang w:val="fr-FR"/>
        </w:rPr>
      </w:pPr>
      <w:r>
        <w:rPr>
          <w:lang w:val="fr-FR"/>
        </w:rPr>
        <w:br w:type="page"/>
      </w:r>
    </w:p>
    <w:p w14:paraId="40E0C73B" w14:textId="3D411310" w:rsidR="002E6F51" w:rsidRPr="00201614" w:rsidRDefault="002E6F51" w:rsidP="00291575">
      <w:pPr>
        <w:pStyle w:val="ListParagraph"/>
        <w:numPr>
          <w:ilvl w:val="0"/>
          <w:numId w:val="111"/>
        </w:numPr>
        <w:ind w:left="1134" w:hanging="567"/>
        <w:rPr>
          <w:lang w:val="fr-FR"/>
        </w:rPr>
      </w:pPr>
      <w:r w:rsidRPr="00201614">
        <w:rPr>
          <w:lang w:val="fr-FR"/>
        </w:rPr>
        <w:lastRenderedPageBreak/>
        <w:t>Dans l'intervalle entre la date d'entrée en vigueur du présent accord et celle de son</w:t>
      </w:r>
      <w:r w:rsidR="00414431" w:rsidRPr="00201614">
        <w:rPr>
          <w:lang w:val="fr-FR"/>
        </w:rPr>
        <w:t xml:space="preserve"> </w:t>
      </w:r>
      <w:r w:rsidRPr="00201614">
        <w:rPr>
          <w:lang w:val="fr-FR"/>
        </w:rPr>
        <w:t>application par Hong Kong, les droits et obligations entre Hong Kong et toutes les</w:t>
      </w:r>
      <w:r w:rsidR="00414431" w:rsidRPr="00201614">
        <w:rPr>
          <w:lang w:val="fr-FR"/>
        </w:rPr>
        <w:t xml:space="preserve"> </w:t>
      </w:r>
      <w:r w:rsidRPr="00201614">
        <w:rPr>
          <w:lang w:val="fr-FR"/>
        </w:rPr>
        <w:t>autres Parties au présent accord qui étaient le 15 avril 1994 Parties à l'Accord relatif</w:t>
      </w:r>
      <w:r w:rsidR="00414431" w:rsidRPr="00201614">
        <w:rPr>
          <w:lang w:val="fr-FR"/>
        </w:rPr>
        <w:t xml:space="preserve"> </w:t>
      </w:r>
      <w:r w:rsidRPr="00201614">
        <w:rPr>
          <w:lang w:val="fr-FR"/>
        </w:rPr>
        <w:t>aux marchés publics fait à Genève le 12 avril 1979, tel qu'il a été amendé le</w:t>
      </w:r>
      <w:r w:rsidR="00414431" w:rsidRPr="00201614">
        <w:rPr>
          <w:lang w:val="fr-FR"/>
        </w:rPr>
        <w:t xml:space="preserve"> </w:t>
      </w:r>
      <w:r w:rsidRPr="00201614">
        <w:rPr>
          <w:lang w:val="fr-FR"/>
        </w:rPr>
        <w:t>2</w:t>
      </w:r>
      <w:r w:rsidR="00DE1CBC" w:rsidRPr="00201614">
        <w:rPr>
          <w:lang w:val="fr-FR"/>
        </w:rPr>
        <w:t> </w:t>
      </w:r>
      <w:r w:rsidRPr="00201614">
        <w:rPr>
          <w:lang w:val="fr-FR"/>
        </w:rPr>
        <w:t>février</w:t>
      </w:r>
      <w:r w:rsidR="00DE1CBC" w:rsidRPr="00201614">
        <w:rPr>
          <w:lang w:val="fr-FR"/>
        </w:rPr>
        <w:t> </w:t>
      </w:r>
      <w:r w:rsidRPr="00201614">
        <w:rPr>
          <w:lang w:val="fr-FR"/>
        </w:rPr>
        <w:t>1987 (l'"Accord de 1988"), seront régis par les dispositions de fond</w:t>
      </w:r>
      <w:r w:rsidR="00414431" w:rsidRPr="00201614">
        <w:rPr>
          <w:rStyle w:val="FootnoteReference"/>
        </w:rPr>
        <w:footnoteReference w:id="10"/>
      </w:r>
      <w:r w:rsidRPr="00201614">
        <w:rPr>
          <w:lang w:val="fr-FR"/>
        </w:rPr>
        <w:t xml:space="preserve"> de</w:t>
      </w:r>
      <w:r w:rsidR="00414431" w:rsidRPr="00201614">
        <w:rPr>
          <w:lang w:val="fr-FR"/>
        </w:rPr>
        <w:t xml:space="preserve"> </w:t>
      </w:r>
      <w:r w:rsidRPr="00201614">
        <w:rPr>
          <w:lang w:val="fr-FR"/>
        </w:rPr>
        <w:t>l'Accord de 1988, y compris ses Annexes telles qu'elles ont été modifiées ou rectifiées,</w:t>
      </w:r>
      <w:r w:rsidR="00414431" w:rsidRPr="00201614">
        <w:rPr>
          <w:lang w:val="fr-FR"/>
        </w:rPr>
        <w:t xml:space="preserve"> </w:t>
      </w:r>
      <w:r w:rsidRPr="00201614">
        <w:rPr>
          <w:lang w:val="fr-FR"/>
        </w:rPr>
        <w:t>dispositions qui sont incorporées dans l'Accord par référence à cet effet et qui resteront</w:t>
      </w:r>
      <w:r w:rsidR="00414431" w:rsidRPr="00201614">
        <w:rPr>
          <w:lang w:val="fr-FR"/>
        </w:rPr>
        <w:t xml:space="preserve"> </w:t>
      </w:r>
      <w:r w:rsidRPr="00201614">
        <w:rPr>
          <w:lang w:val="fr-FR"/>
        </w:rPr>
        <w:t>en vigueur jusqu'au 31</w:t>
      </w:r>
      <w:r w:rsidR="00414431" w:rsidRPr="00201614">
        <w:rPr>
          <w:lang w:val="fr-FR"/>
        </w:rPr>
        <w:t> </w:t>
      </w:r>
      <w:r w:rsidRPr="00201614">
        <w:rPr>
          <w:lang w:val="fr-FR"/>
        </w:rPr>
        <w:t>décembre</w:t>
      </w:r>
      <w:r w:rsidR="00414431" w:rsidRPr="00201614">
        <w:rPr>
          <w:lang w:val="fr-FR"/>
        </w:rPr>
        <w:t> </w:t>
      </w:r>
      <w:r w:rsidRPr="00201614">
        <w:rPr>
          <w:lang w:val="fr-FR"/>
        </w:rPr>
        <w:t>1996.</w:t>
      </w:r>
    </w:p>
    <w:p w14:paraId="319FFEB6" w14:textId="7333608D" w:rsidR="002E6F51" w:rsidRPr="00201614" w:rsidRDefault="002E6F51" w:rsidP="00291575">
      <w:pPr>
        <w:pStyle w:val="ListParagraph"/>
        <w:numPr>
          <w:ilvl w:val="0"/>
          <w:numId w:val="111"/>
        </w:numPr>
        <w:ind w:left="1134" w:hanging="567"/>
        <w:rPr>
          <w:lang w:val="fr-FR"/>
        </w:rPr>
      </w:pPr>
      <w:r w:rsidRPr="00201614">
        <w:rPr>
          <w:lang w:val="fr-FR"/>
        </w:rPr>
        <w:t xml:space="preserve">Entre les Parties au présent accord qui sont également Parties à </w:t>
      </w:r>
      <w:r w:rsidR="00405733" w:rsidRPr="00201614">
        <w:rPr>
          <w:lang w:val="fr-FR"/>
        </w:rPr>
        <w:t>l'</w:t>
      </w:r>
      <w:r w:rsidRPr="00201614">
        <w:rPr>
          <w:lang w:val="fr-FR"/>
        </w:rPr>
        <w:t>Accord de 1988, les</w:t>
      </w:r>
      <w:r w:rsidR="00414431" w:rsidRPr="00201614">
        <w:rPr>
          <w:lang w:val="fr-FR"/>
        </w:rPr>
        <w:t xml:space="preserve"> </w:t>
      </w:r>
      <w:r w:rsidRPr="00201614">
        <w:rPr>
          <w:lang w:val="fr-FR"/>
        </w:rPr>
        <w:t>droits et obligations au titre du présent accord remplaceront ceux qui résultent de</w:t>
      </w:r>
      <w:r w:rsidR="00414431" w:rsidRPr="00201614">
        <w:rPr>
          <w:lang w:val="fr-FR"/>
        </w:rPr>
        <w:t xml:space="preserve"> </w:t>
      </w:r>
      <w:r w:rsidRPr="00201614">
        <w:rPr>
          <w:lang w:val="fr-FR"/>
        </w:rPr>
        <w:t>l'Accord de 1988.</w:t>
      </w:r>
    </w:p>
    <w:p w14:paraId="110CC65E" w14:textId="04F94E74" w:rsidR="002E6F51" w:rsidRPr="00201614" w:rsidRDefault="002E6F51" w:rsidP="00291575">
      <w:pPr>
        <w:pStyle w:val="ListParagraph"/>
        <w:numPr>
          <w:ilvl w:val="0"/>
          <w:numId w:val="111"/>
        </w:numPr>
        <w:ind w:left="1134" w:hanging="567"/>
        <w:rPr>
          <w:lang w:val="fr-FR"/>
        </w:rPr>
      </w:pPr>
      <w:r w:rsidRPr="00201614">
        <w:rPr>
          <w:lang w:val="fr-FR"/>
        </w:rPr>
        <w:t xml:space="preserve">L'article XXII n'entrera en vigueur qu'à la date d'entrée en vigueur de </w:t>
      </w:r>
      <w:r w:rsidR="00405733" w:rsidRPr="00201614">
        <w:rPr>
          <w:lang w:val="fr-FR"/>
        </w:rPr>
        <w:t>l'</w:t>
      </w:r>
      <w:r w:rsidRPr="00201614">
        <w:rPr>
          <w:lang w:val="fr-FR"/>
        </w:rPr>
        <w:t>Accord sur</w:t>
      </w:r>
      <w:r w:rsidR="00414431" w:rsidRPr="00201614">
        <w:rPr>
          <w:lang w:val="fr-FR"/>
        </w:rPr>
        <w:t xml:space="preserve"> </w:t>
      </w:r>
      <w:r w:rsidRPr="00201614">
        <w:rPr>
          <w:lang w:val="fr-FR"/>
        </w:rPr>
        <w:t>l'OMC. Dans l'intervalle, les dispositions de l'article VII de l'Accord de 1988</w:t>
      </w:r>
      <w:r w:rsidR="00414431" w:rsidRPr="00201614">
        <w:rPr>
          <w:lang w:val="fr-FR"/>
        </w:rPr>
        <w:t xml:space="preserve"> </w:t>
      </w:r>
      <w:r w:rsidRPr="00201614">
        <w:rPr>
          <w:lang w:val="fr-FR"/>
        </w:rPr>
        <w:t>s'appliqueront aux consultations et au règlement des différends dans le cadre du présent</w:t>
      </w:r>
      <w:r w:rsidR="00414431" w:rsidRPr="00201614">
        <w:rPr>
          <w:lang w:val="fr-FR"/>
        </w:rPr>
        <w:t xml:space="preserve"> </w:t>
      </w:r>
      <w:r w:rsidRPr="00201614">
        <w:rPr>
          <w:lang w:val="fr-FR"/>
        </w:rPr>
        <w:t xml:space="preserve">accord, dispositions qui sont incorporées dans </w:t>
      </w:r>
      <w:r w:rsidR="00405733" w:rsidRPr="00201614">
        <w:rPr>
          <w:lang w:val="fr-FR"/>
        </w:rPr>
        <w:t>l'</w:t>
      </w:r>
      <w:r w:rsidRPr="00201614">
        <w:rPr>
          <w:lang w:val="fr-FR"/>
        </w:rPr>
        <w:t>Accord par référence à cet effet. Ces</w:t>
      </w:r>
      <w:r w:rsidR="00414431" w:rsidRPr="00201614">
        <w:rPr>
          <w:lang w:val="fr-FR"/>
        </w:rPr>
        <w:t xml:space="preserve"> </w:t>
      </w:r>
      <w:r w:rsidRPr="00201614">
        <w:rPr>
          <w:lang w:val="fr-FR"/>
        </w:rPr>
        <w:t>dispositions seront appliquées sous les auspices du Comité institué en vertu du présent</w:t>
      </w:r>
      <w:r w:rsidR="00414431" w:rsidRPr="00201614">
        <w:rPr>
          <w:lang w:val="fr-FR"/>
        </w:rPr>
        <w:t xml:space="preserve"> </w:t>
      </w:r>
      <w:r w:rsidRPr="00201614">
        <w:rPr>
          <w:lang w:val="fr-FR"/>
        </w:rPr>
        <w:t>accord.</w:t>
      </w:r>
    </w:p>
    <w:p w14:paraId="18C82E6B" w14:textId="66BE48D8" w:rsidR="002E6F51" w:rsidRPr="00201614" w:rsidRDefault="002E6F51" w:rsidP="00291575">
      <w:pPr>
        <w:pStyle w:val="ListParagraph"/>
        <w:numPr>
          <w:ilvl w:val="0"/>
          <w:numId w:val="111"/>
        </w:numPr>
        <w:ind w:left="1134" w:hanging="567"/>
        <w:rPr>
          <w:lang w:val="fr-FR"/>
        </w:rPr>
      </w:pPr>
      <w:r w:rsidRPr="00201614">
        <w:rPr>
          <w:lang w:val="fr-FR"/>
        </w:rPr>
        <w:t>Avant la date d'entrée en vigueur de !'Accord sur l'OMC, les références aux organes</w:t>
      </w:r>
      <w:r w:rsidR="00414431" w:rsidRPr="00201614">
        <w:rPr>
          <w:lang w:val="fr-FR"/>
        </w:rPr>
        <w:t xml:space="preserve"> </w:t>
      </w:r>
      <w:r w:rsidRPr="00201614">
        <w:rPr>
          <w:lang w:val="fr-FR"/>
        </w:rPr>
        <w:t>de l'OMC seront interprétées comme renvoyant à l'organe correspondant du GATT</w:t>
      </w:r>
      <w:r w:rsidR="00414431" w:rsidRPr="00201614">
        <w:rPr>
          <w:lang w:val="fr-FR"/>
        </w:rPr>
        <w:t xml:space="preserve"> </w:t>
      </w:r>
      <w:r w:rsidRPr="00201614">
        <w:rPr>
          <w:lang w:val="fr-FR"/>
        </w:rPr>
        <w:t>et les références au Directeur général de l'OMC et au Secrétariat de l'OMC seront</w:t>
      </w:r>
      <w:r w:rsidR="00414431" w:rsidRPr="00201614">
        <w:rPr>
          <w:lang w:val="fr-FR"/>
        </w:rPr>
        <w:t xml:space="preserve"> </w:t>
      </w:r>
      <w:r w:rsidRPr="00201614">
        <w:rPr>
          <w:lang w:val="fr-FR"/>
        </w:rPr>
        <w:t>interprétées comme étant des références au Directeur général des PARTIES</w:t>
      </w:r>
      <w:r w:rsidR="00414431" w:rsidRPr="00201614">
        <w:rPr>
          <w:lang w:val="fr-FR"/>
        </w:rPr>
        <w:t xml:space="preserve"> </w:t>
      </w:r>
      <w:r w:rsidRPr="00201614">
        <w:rPr>
          <w:lang w:val="fr-FR"/>
        </w:rPr>
        <w:t>CONTRACTANTES du GATT de 1947 et au Secrétariat du GATT, respectivement.</w:t>
      </w:r>
    </w:p>
    <w:p w14:paraId="52A9872D" w14:textId="474255D3" w:rsidR="002E6F51" w:rsidRPr="00201614" w:rsidRDefault="002E6F51" w:rsidP="001D5450">
      <w:pPr>
        <w:pStyle w:val="SummaryText"/>
      </w:pPr>
      <w:r w:rsidRPr="00201614">
        <w:t>Réserves</w:t>
      </w:r>
    </w:p>
    <w:p w14:paraId="4CB3AE0D" w14:textId="5C8D857E" w:rsidR="002E6F51" w:rsidRPr="00201614" w:rsidRDefault="002E6F51" w:rsidP="001D5450">
      <w:pPr>
        <w:spacing w:after="240"/>
        <w:ind w:firstLine="567"/>
        <w:rPr>
          <w:lang w:val="fr-FR"/>
        </w:rPr>
      </w:pPr>
      <w:r w:rsidRPr="00201614">
        <w:rPr>
          <w:lang w:val="fr-FR"/>
        </w:rPr>
        <w:t>Il ne pourra être for</w:t>
      </w:r>
      <w:r w:rsidR="00414431" w:rsidRPr="00201614">
        <w:rPr>
          <w:lang w:val="fr-FR"/>
        </w:rPr>
        <w:t>m</w:t>
      </w:r>
      <w:r w:rsidRPr="00201614">
        <w:rPr>
          <w:lang w:val="fr-FR"/>
        </w:rPr>
        <w:t>ulé de réserves en ce qui concerne des dispositions du présent accord.</w:t>
      </w:r>
    </w:p>
    <w:p w14:paraId="2429075C" w14:textId="33D54A33" w:rsidR="002E6F51" w:rsidRPr="00201614" w:rsidRDefault="002E6F51" w:rsidP="001D5450">
      <w:pPr>
        <w:pStyle w:val="SummaryText"/>
      </w:pPr>
      <w:r w:rsidRPr="00201614">
        <w:t>Législatio</w:t>
      </w:r>
      <w:r w:rsidR="00414431" w:rsidRPr="00201614">
        <w:t>n</w:t>
      </w:r>
      <w:r w:rsidRPr="00201614">
        <w:t xml:space="preserve"> nationale</w:t>
      </w:r>
    </w:p>
    <w:p w14:paraId="5CA5CE54" w14:textId="2061846D" w:rsidR="002E6F51" w:rsidRPr="00201614" w:rsidRDefault="002E6F51" w:rsidP="00291575">
      <w:pPr>
        <w:pStyle w:val="ListParagraph"/>
        <w:numPr>
          <w:ilvl w:val="0"/>
          <w:numId w:val="112"/>
        </w:numPr>
        <w:ind w:left="1134" w:hanging="567"/>
        <w:rPr>
          <w:lang w:val="fr-FR"/>
        </w:rPr>
      </w:pPr>
      <w:r w:rsidRPr="00201614">
        <w:rPr>
          <w:lang w:val="fr-FR"/>
        </w:rPr>
        <w:t>Chaque gouvernement qui acceptera le présent accord ou qui y accédera assurera, au</w:t>
      </w:r>
      <w:r w:rsidR="00DE1CBC" w:rsidRPr="00201614">
        <w:rPr>
          <w:lang w:val="fr-FR"/>
        </w:rPr>
        <w:t xml:space="preserve"> </w:t>
      </w:r>
      <w:r w:rsidRPr="00201614">
        <w:rPr>
          <w:lang w:val="fr-FR"/>
        </w:rPr>
        <w:t>plus tard à la date où ledit accord entrera en vigueur en ce qui le concerne, la conf</w:t>
      </w:r>
      <w:r w:rsidR="00DE1CBC" w:rsidRPr="00201614">
        <w:rPr>
          <w:lang w:val="fr-FR"/>
        </w:rPr>
        <w:t xml:space="preserve">ormité </w:t>
      </w:r>
      <w:r w:rsidRPr="00201614">
        <w:rPr>
          <w:lang w:val="fr-FR"/>
        </w:rPr>
        <w:t>de ses lois, règlements et procédures administratives, ainsi que des règles, procédures</w:t>
      </w:r>
      <w:r w:rsidR="00DE1CBC" w:rsidRPr="00201614">
        <w:rPr>
          <w:lang w:val="fr-FR"/>
        </w:rPr>
        <w:t xml:space="preserve"> </w:t>
      </w:r>
      <w:r w:rsidRPr="00201614">
        <w:rPr>
          <w:lang w:val="fr-FR"/>
        </w:rPr>
        <w:t>et pratiques appliquées par les entités reprises dans ses listes annexées au présent accord,</w:t>
      </w:r>
      <w:r w:rsidR="00DE1CBC" w:rsidRPr="00201614">
        <w:rPr>
          <w:lang w:val="fr-FR"/>
        </w:rPr>
        <w:t xml:space="preserve"> </w:t>
      </w:r>
      <w:r w:rsidRPr="00201614">
        <w:rPr>
          <w:lang w:val="fr-FR"/>
        </w:rPr>
        <w:t>avec les dispositions dudit accord.</w:t>
      </w:r>
    </w:p>
    <w:p w14:paraId="3148540D" w14:textId="57978E21" w:rsidR="002E6F51" w:rsidRPr="00201614" w:rsidRDefault="002E6F51" w:rsidP="00291575">
      <w:pPr>
        <w:pStyle w:val="ListParagraph"/>
        <w:numPr>
          <w:ilvl w:val="0"/>
          <w:numId w:val="112"/>
        </w:numPr>
        <w:ind w:left="1134" w:hanging="567"/>
        <w:rPr>
          <w:lang w:val="fr-FR"/>
        </w:rPr>
      </w:pPr>
      <w:r w:rsidRPr="00201614">
        <w:rPr>
          <w:lang w:val="fr-FR"/>
        </w:rPr>
        <w:t>Chaque Partie infor</w:t>
      </w:r>
      <w:r w:rsidR="00DE1CBC" w:rsidRPr="00201614">
        <w:rPr>
          <w:lang w:val="fr-FR"/>
        </w:rPr>
        <w:t>m</w:t>
      </w:r>
      <w:r w:rsidRPr="00201614">
        <w:rPr>
          <w:lang w:val="fr-FR"/>
        </w:rPr>
        <w:t>era le Comité de toute modification apportée à ses lois et</w:t>
      </w:r>
      <w:r w:rsidR="00DE1CBC" w:rsidRPr="00201614">
        <w:rPr>
          <w:lang w:val="fr-FR"/>
        </w:rPr>
        <w:t xml:space="preserve"> </w:t>
      </w:r>
      <w:r w:rsidRPr="00201614">
        <w:rPr>
          <w:lang w:val="fr-FR"/>
        </w:rPr>
        <w:t>règlements en rapport avec les dispositions du présent accord, ainsi qu'à l'administration</w:t>
      </w:r>
      <w:r w:rsidR="00DE1CBC" w:rsidRPr="00201614">
        <w:rPr>
          <w:lang w:val="fr-FR"/>
        </w:rPr>
        <w:t xml:space="preserve"> </w:t>
      </w:r>
      <w:r w:rsidRPr="00201614">
        <w:rPr>
          <w:lang w:val="fr-FR"/>
        </w:rPr>
        <w:t>de ces lois et règlements.</w:t>
      </w:r>
    </w:p>
    <w:p w14:paraId="3ECD336A" w14:textId="484F03E3" w:rsidR="002E6F51" w:rsidRPr="00201614" w:rsidRDefault="002E6F51" w:rsidP="001D5450">
      <w:pPr>
        <w:pStyle w:val="SummaryText"/>
      </w:pPr>
      <w:r w:rsidRPr="00201614">
        <w:t>Rectifica</w:t>
      </w:r>
      <w:r w:rsidR="00DE1CBC" w:rsidRPr="00201614">
        <w:t>tions ou m</w:t>
      </w:r>
      <w:r w:rsidRPr="00201614">
        <w:t>odifications</w:t>
      </w:r>
    </w:p>
    <w:p w14:paraId="09EAFE23" w14:textId="7CF90AC7" w:rsidR="00FC6412" w:rsidRPr="001A41F9" w:rsidRDefault="002E6F51" w:rsidP="001A41F9">
      <w:pPr>
        <w:pStyle w:val="ListParagraph"/>
        <w:numPr>
          <w:ilvl w:val="0"/>
          <w:numId w:val="113"/>
        </w:numPr>
        <w:spacing w:after="160" w:line="259" w:lineRule="auto"/>
        <w:ind w:left="1134" w:hanging="567"/>
        <w:rPr>
          <w:lang w:val="fr-FR"/>
        </w:rPr>
      </w:pPr>
      <w:r w:rsidRPr="001A41F9">
        <w:rPr>
          <w:lang w:val="fr-FR"/>
        </w:rPr>
        <w:t>Les rectifications, les transferts d</w:t>
      </w:r>
      <w:r w:rsidR="00DE1CBC" w:rsidRPr="001A41F9">
        <w:rPr>
          <w:lang w:val="fr-FR"/>
        </w:rPr>
        <w:t>'</w:t>
      </w:r>
      <w:r w:rsidRPr="001A41F9">
        <w:rPr>
          <w:lang w:val="fr-FR"/>
        </w:rPr>
        <w:t>une entité d'une Annexe à une autre ou</w:t>
      </w:r>
      <w:r w:rsidR="00DE1CBC" w:rsidRPr="001A41F9">
        <w:rPr>
          <w:lang w:val="fr-FR"/>
        </w:rPr>
        <w:t>,</w:t>
      </w:r>
      <w:r w:rsidRPr="001A41F9">
        <w:rPr>
          <w:lang w:val="fr-FR"/>
        </w:rPr>
        <w:t xml:space="preserve"> dans de</w:t>
      </w:r>
      <w:r w:rsidR="00E0551F" w:rsidRPr="001A41F9">
        <w:rPr>
          <w:lang w:val="fr-FR"/>
        </w:rPr>
        <w:t>s</w:t>
      </w:r>
      <w:r w:rsidR="00DE1CBC" w:rsidRPr="001A41F9">
        <w:rPr>
          <w:lang w:val="fr-FR"/>
        </w:rPr>
        <w:t xml:space="preserve"> </w:t>
      </w:r>
      <w:r w:rsidRPr="001A41F9">
        <w:rPr>
          <w:lang w:val="fr-FR"/>
        </w:rPr>
        <w:t xml:space="preserve">cas exceptionnels, les autres modifications se rapportant </w:t>
      </w:r>
      <w:r w:rsidR="00DE1CBC" w:rsidRPr="001A41F9">
        <w:rPr>
          <w:lang w:val="fr-FR"/>
        </w:rPr>
        <w:t xml:space="preserve">aux </w:t>
      </w:r>
      <w:r w:rsidRPr="001A41F9">
        <w:rPr>
          <w:lang w:val="fr-FR"/>
        </w:rPr>
        <w:t>Appendices I à I</w:t>
      </w:r>
      <w:r w:rsidR="00DE1CBC" w:rsidRPr="001A41F9">
        <w:rPr>
          <w:lang w:val="fr-FR"/>
        </w:rPr>
        <w:t>V</w:t>
      </w:r>
      <w:r w:rsidRPr="001A41F9">
        <w:rPr>
          <w:lang w:val="fr-FR"/>
        </w:rPr>
        <w:t xml:space="preserve"> </w:t>
      </w:r>
      <w:r w:rsidR="00DE1CBC" w:rsidRPr="001A41F9">
        <w:rPr>
          <w:lang w:val="fr-FR"/>
        </w:rPr>
        <w:t>s</w:t>
      </w:r>
      <w:r w:rsidRPr="001A41F9">
        <w:rPr>
          <w:lang w:val="fr-FR"/>
        </w:rPr>
        <w:t>eron</w:t>
      </w:r>
      <w:r w:rsidR="00DE1CBC" w:rsidRPr="001A41F9">
        <w:rPr>
          <w:lang w:val="fr-FR"/>
        </w:rPr>
        <w:t xml:space="preserve">t </w:t>
      </w:r>
      <w:r w:rsidRPr="001A41F9">
        <w:rPr>
          <w:lang w:val="fr-FR"/>
        </w:rPr>
        <w:t>notifiés au Comité, accompagnés de renseignements concernant les cons</w:t>
      </w:r>
      <w:r w:rsidR="00DE1CBC" w:rsidRPr="001A41F9">
        <w:rPr>
          <w:lang w:val="fr-FR"/>
        </w:rPr>
        <w:t>é</w:t>
      </w:r>
      <w:r w:rsidRPr="001A41F9">
        <w:rPr>
          <w:lang w:val="fr-FR"/>
        </w:rPr>
        <w:t>quence</w:t>
      </w:r>
      <w:r w:rsidR="00DE1CBC" w:rsidRPr="001A41F9">
        <w:rPr>
          <w:lang w:val="fr-FR"/>
        </w:rPr>
        <w:t xml:space="preserve">s </w:t>
      </w:r>
      <w:r w:rsidRPr="001A41F9">
        <w:rPr>
          <w:lang w:val="fr-FR"/>
        </w:rPr>
        <w:t>probables du changement pour le champ d'application mutuellement convenu du présent</w:t>
      </w:r>
      <w:r w:rsidR="00DE1CBC" w:rsidRPr="001A41F9">
        <w:rPr>
          <w:lang w:val="fr-FR"/>
        </w:rPr>
        <w:t xml:space="preserve"> </w:t>
      </w:r>
      <w:r w:rsidRPr="001A41F9">
        <w:rPr>
          <w:lang w:val="fr-FR"/>
        </w:rPr>
        <w:t>accord. S'ils sont de pure forme ou mineurs, les rectifications, transferts ou autres</w:t>
      </w:r>
      <w:r w:rsidR="00DE1CBC" w:rsidRPr="001A41F9">
        <w:rPr>
          <w:lang w:val="fr-FR"/>
        </w:rPr>
        <w:t xml:space="preserve"> </w:t>
      </w:r>
      <w:r w:rsidRPr="001A41F9">
        <w:rPr>
          <w:lang w:val="fr-FR"/>
        </w:rPr>
        <w:t>modifications prendront effet à la condition qu'aucune objection n'y ait été faite dans</w:t>
      </w:r>
      <w:r w:rsidR="00DE1CBC" w:rsidRPr="001A41F9">
        <w:rPr>
          <w:lang w:val="fr-FR"/>
        </w:rPr>
        <w:t xml:space="preserve"> </w:t>
      </w:r>
      <w:r w:rsidRPr="001A41F9">
        <w:rPr>
          <w:lang w:val="fr-FR"/>
        </w:rPr>
        <w:t>un délai de 30</w:t>
      </w:r>
      <w:r w:rsidR="00DE1CBC" w:rsidRPr="001A41F9">
        <w:rPr>
          <w:lang w:val="fr-FR"/>
        </w:rPr>
        <w:t> </w:t>
      </w:r>
      <w:r w:rsidRPr="001A41F9">
        <w:rPr>
          <w:lang w:val="fr-FR"/>
        </w:rPr>
        <w:t>jours. Dans les autres cas, le Président du Comité convoquera le Comité</w:t>
      </w:r>
      <w:r w:rsidR="00DE1CBC" w:rsidRPr="001A41F9">
        <w:rPr>
          <w:lang w:val="fr-FR"/>
        </w:rPr>
        <w:t xml:space="preserve"> </w:t>
      </w:r>
      <w:r w:rsidRPr="001A41F9">
        <w:rPr>
          <w:lang w:val="fr-FR"/>
        </w:rPr>
        <w:t>dans les moindres délais. Le Comité examinera la proposition et toute demande</w:t>
      </w:r>
      <w:r w:rsidR="00DE1CBC" w:rsidRPr="001A41F9">
        <w:rPr>
          <w:lang w:val="fr-FR"/>
        </w:rPr>
        <w:t xml:space="preserve"> </w:t>
      </w:r>
      <w:r w:rsidRPr="001A41F9">
        <w:rPr>
          <w:lang w:val="fr-FR"/>
        </w:rPr>
        <w:t>d'ajustements compensatoires, afin de préserver l'équilibre des droits et des obligations</w:t>
      </w:r>
      <w:r w:rsidR="00DE1CBC" w:rsidRPr="001A41F9">
        <w:rPr>
          <w:lang w:val="fr-FR"/>
        </w:rPr>
        <w:t xml:space="preserve"> </w:t>
      </w:r>
      <w:r w:rsidRPr="001A41F9">
        <w:rPr>
          <w:lang w:val="fr-FR"/>
        </w:rPr>
        <w:t>et de maintenir le champ d'application mutuellement convenu du présent accord à un</w:t>
      </w:r>
      <w:r w:rsidR="00DE1CBC" w:rsidRPr="001A41F9">
        <w:rPr>
          <w:lang w:val="fr-FR"/>
        </w:rPr>
        <w:t xml:space="preserve"> </w:t>
      </w:r>
      <w:r w:rsidRPr="001A41F9">
        <w:rPr>
          <w:lang w:val="fr-FR"/>
        </w:rPr>
        <w:t>niveau comparable à son niveau antérieur à la notification. S'il n'est pas possible</w:t>
      </w:r>
      <w:r w:rsidR="00DE1CBC" w:rsidRPr="001A41F9">
        <w:rPr>
          <w:lang w:val="fr-FR"/>
        </w:rPr>
        <w:t xml:space="preserve"> </w:t>
      </w:r>
      <w:r w:rsidRPr="001A41F9">
        <w:rPr>
          <w:lang w:val="fr-FR"/>
        </w:rPr>
        <w:t>d'arriver à un accord, la question pourra être traitée ensuite selon les dispositions de</w:t>
      </w:r>
      <w:r w:rsidR="00DE1CBC" w:rsidRPr="001A41F9">
        <w:rPr>
          <w:lang w:val="fr-FR"/>
        </w:rPr>
        <w:t xml:space="preserve"> </w:t>
      </w:r>
      <w:r w:rsidRPr="001A41F9">
        <w:rPr>
          <w:lang w:val="fr-FR"/>
        </w:rPr>
        <w:t>l'article</w:t>
      </w:r>
      <w:r w:rsidR="00FC6412" w:rsidRPr="001A41F9">
        <w:rPr>
          <w:lang w:val="fr-FR"/>
        </w:rPr>
        <w:t> </w:t>
      </w:r>
      <w:r w:rsidRPr="001A41F9">
        <w:rPr>
          <w:lang w:val="fr-FR"/>
        </w:rPr>
        <w:t>XXII.</w:t>
      </w:r>
      <w:r w:rsidR="00FC6412" w:rsidRPr="001A41F9">
        <w:rPr>
          <w:lang w:val="fr-FR"/>
        </w:rPr>
        <w:br w:type="page"/>
      </w:r>
    </w:p>
    <w:p w14:paraId="1E45F6E5" w14:textId="73492086" w:rsidR="002E6F51" w:rsidRPr="00201614" w:rsidRDefault="002E6F51" w:rsidP="00291575">
      <w:pPr>
        <w:pStyle w:val="ListParagraph"/>
        <w:numPr>
          <w:ilvl w:val="0"/>
          <w:numId w:val="113"/>
        </w:numPr>
        <w:ind w:left="1134" w:hanging="567"/>
        <w:rPr>
          <w:lang w:val="fr-FR"/>
        </w:rPr>
      </w:pPr>
      <w:r w:rsidRPr="00201614">
        <w:rPr>
          <w:lang w:val="fr-FR"/>
        </w:rPr>
        <w:lastRenderedPageBreak/>
        <w:t>Dans les cas où une Partie souhaite, dans l'exercice de ses droits, retirer une entité</w:t>
      </w:r>
      <w:r w:rsidR="00DE1CBC" w:rsidRPr="00201614">
        <w:rPr>
          <w:lang w:val="fr-FR"/>
        </w:rPr>
        <w:t xml:space="preserve"> </w:t>
      </w:r>
      <w:r w:rsidRPr="00201614">
        <w:rPr>
          <w:lang w:val="fr-FR"/>
        </w:rPr>
        <w:t>de l'Appendice</w:t>
      </w:r>
      <w:r w:rsidR="00E0551F">
        <w:rPr>
          <w:lang w:val="fr-FR"/>
        </w:rPr>
        <w:t> I</w:t>
      </w:r>
      <w:r w:rsidRPr="00201614">
        <w:rPr>
          <w:lang w:val="fr-FR"/>
        </w:rPr>
        <w:t xml:space="preserve"> au motif que le contrôle ou l'influence que le gouvernement exerce</w:t>
      </w:r>
      <w:r w:rsidR="00DE1CBC" w:rsidRPr="00201614">
        <w:rPr>
          <w:lang w:val="fr-FR"/>
        </w:rPr>
        <w:t xml:space="preserve"> </w:t>
      </w:r>
      <w:r w:rsidRPr="00201614">
        <w:rPr>
          <w:lang w:val="fr-FR"/>
        </w:rPr>
        <w:t>sur cette entité a été éliminé de manière effective, cette Partie en info</w:t>
      </w:r>
      <w:r w:rsidR="00DE1CBC" w:rsidRPr="00201614">
        <w:rPr>
          <w:lang w:val="fr-FR"/>
        </w:rPr>
        <w:t>rm</w:t>
      </w:r>
      <w:r w:rsidRPr="00201614">
        <w:rPr>
          <w:lang w:val="fr-FR"/>
        </w:rPr>
        <w:t>era le Comité.</w:t>
      </w:r>
      <w:r w:rsidR="00DE1CBC" w:rsidRPr="00201614">
        <w:rPr>
          <w:lang w:val="fr-FR"/>
        </w:rPr>
        <w:t xml:space="preserve"> </w:t>
      </w:r>
      <w:r w:rsidRPr="00201614">
        <w:rPr>
          <w:lang w:val="fr-FR"/>
        </w:rPr>
        <w:t>Cette modification prendra effet le jour qui suivra la fin de la réunion suivante du</w:t>
      </w:r>
      <w:r w:rsidR="00DE1CBC" w:rsidRPr="00201614">
        <w:rPr>
          <w:lang w:val="fr-FR"/>
        </w:rPr>
        <w:t xml:space="preserve"> </w:t>
      </w:r>
      <w:r w:rsidRPr="00201614">
        <w:rPr>
          <w:lang w:val="fr-FR"/>
        </w:rPr>
        <w:t>Comité, à la condition que cette réunion ait lieu 30 jours au plus tôt à compter de la</w:t>
      </w:r>
      <w:r w:rsidR="00DE1CBC" w:rsidRPr="00201614">
        <w:rPr>
          <w:lang w:val="fr-FR"/>
        </w:rPr>
        <w:t xml:space="preserve"> </w:t>
      </w:r>
      <w:r w:rsidRPr="00201614">
        <w:rPr>
          <w:lang w:val="fr-FR"/>
        </w:rPr>
        <w:t>date de la notification et qu'aucune objection n'y ait été faite. En cas d'objection, la</w:t>
      </w:r>
      <w:r w:rsidR="00DE1CBC" w:rsidRPr="00201614">
        <w:rPr>
          <w:lang w:val="fr-FR"/>
        </w:rPr>
        <w:t xml:space="preserve"> </w:t>
      </w:r>
      <w:r w:rsidRPr="00201614">
        <w:rPr>
          <w:lang w:val="fr-FR"/>
        </w:rPr>
        <w:t>question pourra être traitée ensuite selon les procédures relatives aux consultations et</w:t>
      </w:r>
      <w:r w:rsidR="00DE1CBC" w:rsidRPr="00201614">
        <w:rPr>
          <w:lang w:val="fr-FR"/>
        </w:rPr>
        <w:t xml:space="preserve"> </w:t>
      </w:r>
      <w:r w:rsidRPr="00201614">
        <w:rPr>
          <w:lang w:val="fr-FR"/>
        </w:rPr>
        <w:t>au règlement des différends énoncées à l'article XXII. Lors de l'examen de la</w:t>
      </w:r>
      <w:r w:rsidR="00DE1CBC" w:rsidRPr="00201614">
        <w:rPr>
          <w:lang w:val="fr-FR"/>
        </w:rPr>
        <w:t xml:space="preserve"> </w:t>
      </w:r>
      <w:r w:rsidRPr="00201614">
        <w:rPr>
          <w:lang w:val="fr-FR"/>
        </w:rPr>
        <w:t>modification projetée de l</w:t>
      </w:r>
      <w:r w:rsidR="00DE1CBC" w:rsidRPr="00201614">
        <w:rPr>
          <w:lang w:val="fr-FR"/>
        </w:rPr>
        <w:t>'</w:t>
      </w:r>
      <w:r w:rsidRPr="00201614">
        <w:rPr>
          <w:lang w:val="fr-FR"/>
        </w:rPr>
        <w:t>Appendice I ainsi que de tout ajustement compensatoire qui</w:t>
      </w:r>
      <w:r w:rsidR="00DE1CBC" w:rsidRPr="00201614">
        <w:rPr>
          <w:lang w:val="fr-FR"/>
        </w:rPr>
        <w:t xml:space="preserve"> </w:t>
      </w:r>
      <w:r w:rsidRPr="00201614">
        <w:rPr>
          <w:lang w:val="fr-FR"/>
        </w:rPr>
        <w:t>pourrait en résulter, il sera tenu compte des effets d'ouverture du marché résultant</w:t>
      </w:r>
      <w:r w:rsidR="00DE1CBC" w:rsidRPr="00201614">
        <w:rPr>
          <w:lang w:val="fr-FR"/>
        </w:rPr>
        <w:t xml:space="preserve"> </w:t>
      </w:r>
      <w:r w:rsidRPr="00201614">
        <w:rPr>
          <w:lang w:val="fr-FR"/>
        </w:rPr>
        <w:t>de l'élimination du contrôle ou de l'influence exercé par le gouvernement.</w:t>
      </w:r>
    </w:p>
    <w:p w14:paraId="7D1D72EC" w14:textId="34736D38" w:rsidR="002E6F51" w:rsidRPr="00201614" w:rsidRDefault="002E6F51" w:rsidP="001D5450">
      <w:pPr>
        <w:pStyle w:val="SummaryText"/>
      </w:pPr>
      <w:r w:rsidRPr="00201614">
        <w:t>Examens, négociations et travaux futurs</w:t>
      </w:r>
    </w:p>
    <w:p w14:paraId="57848223" w14:textId="79697B55" w:rsidR="002E6F51" w:rsidRPr="00201614" w:rsidRDefault="002E6F51" w:rsidP="00291575">
      <w:pPr>
        <w:pStyle w:val="ListParagraph"/>
        <w:numPr>
          <w:ilvl w:val="0"/>
          <w:numId w:val="114"/>
        </w:numPr>
        <w:ind w:left="1134" w:hanging="567"/>
        <w:rPr>
          <w:lang w:val="fr-FR"/>
        </w:rPr>
      </w:pPr>
      <w:r w:rsidRPr="00201614">
        <w:rPr>
          <w:lang w:val="fr-FR"/>
        </w:rPr>
        <w:t xml:space="preserve">Le Comité procédera chaque année à un examen de la mise en </w:t>
      </w:r>
      <w:r w:rsidR="007B3E1E" w:rsidRPr="00201614">
        <w:rPr>
          <w:lang w:val="fr-FR"/>
        </w:rPr>
        <w:t>œuvre</w:t>
      </w:r>
      <w:r w:rsidRPr="00201614">
        <w:rPr>
          <w:lang w:val="fr-FR"/>
        </w:rPr>
        <w:t xml:space="preserve"> et de l'application</w:t>
      </w:r>
      <w:r w:rsidR="007B3E1E" w:rsidRPr="00201614">
        <w:rPr>
          <w:lang w:val="fr-FR"/>
        </w:rPr>
        <w:t xml:space="preserve"> </w:t>
      </w:r>
      <w:r w:rsidRPr="00201614">
        <w:rPr>
          <w:lang w:val="fr-FR"/>
        </w:rPr>
        <w:t>du présent accord, en tenant compte de ses objectifs. Le Comité infor</w:t>
      </w:r>
      <w:r w:rsidR="007B3E1E" w:rsidRPr="00201614">
        <w:rPr>
          <w:lang w:val="fr-FR"/>
        </w:rPr>
        <w:t>m</w:t>
      </w:r>
      <w:r w:rsidRPr="00201614">
        <w:rPr>
          <w:lang w:val="fr-FR"/>
        </w:rPr>
        <w:t>era chaque</w:t>
      </w:r>
      <w:r w:rsidR="007B3E1E" w:rsidRPr="00201614">
        <w:rPr>
          <w:lang w:val="fr-FR"/>
        </w:rPr>
        <w:t xml:space="preserve"> </w:t>
      </w:r>
      <w:r w:rsidRPr="00201614">
        <w:rPr>
          <w:lang w:val="fr-FR"/>
        </w:rPr>
        <w:t>année le Conseil général de l'OMC des faits intervenus pendant la période sur laquelle</w:t>
      </w:r>
      <w:r w:rsidR="007B3E1E" w:rsidRPr="00201614">
        <w:rPr>
          <w:lang w:val="fr-FR"/>
        </w:rPr>
        <w:t xml:space="preserve"> </w:t>
      </w:r>
      <w:r w:rsidRPr="00201614">
        <w:rPr>
          <w:lang w:val="fr-FR"/>
        </w:rPr>
        <w:t>portera cet examen.</w:t>
      </w:r>
    </w:p>
    <w:p w14:paraId="341ACA6A" w14:textId="2FC04EC2" w:rsidR="002E6F51" w:rsidRPr="00201614" w:rsidRDefault="002E6F51" w:rsidP="00291575">
      <w:pPr>
        <w:pStyle w:val="ListParagraph"/>
        <w:numPr>
          <w:ilvl w:val="0"/>
          <w:numId w:val="114"/>
        </w:numPr>
        <w:ind w:left="1134" w:hanging="567"/>
        <w:rPr>
          <w:lang w:val="fr-FR"/>
        </w:rPr>
      </w:pPr>
      <w:r w:rsidRPr="00201614">
        <w:rPr>
          <w:lang w:val="fr-FR"/>
        </w:rPr>
        <w:t>Au plus tard à l'expiration de la troisième année à compter de la date d'entrée en vigueur</w:t>
      </w:r>
      <w:r w:rsidR="007B3E1E" w:rsidRPr="00201614">
        <w:rPr>
          <w:lang w:val="fr-FR"/>
        </w:rPr>
        <w:t xml:space="preserve"> </w:t>
      </w:r>
      <w:r w:rsidRPr="00201614">
        <w:rPr>
          <w:lang w:val="fr-FR"/>
        </w:rPr>
        <w:t>du présent accord, et par la suite de façon périodique, les Parties engageront de</w:t>
      </w:r>
      <w:r w:rsidR="007B3E1E" w:rsidRPr="00201614">
        <w:rPr>
          <w:lang w:val="fr-FR"/>
        </w:rPr>
        <w:t xml:space="preserve"> </w:t>
      </w:r>
      <w:r w:rsidRPr="00201614">
        <w:rPr>
          <w:lang w:val="fr-FR"/>
        </w:rPr>
        <w:t xml:space="preserve">nouvelles négociations en vue d'améliorer </w:t>
      </w:r>
      <w:r w:rsidR="00405733" w:rsidRPr="00201614">
        <w:rPr>
          <w:lang w:val="fr-FR"/>
        </w:rPr>
        <w:t>l'</w:t>
      </w:r>
      <w:r w:rsidRPr="00201614">
        <w:rPr>
          <w:lang w:val="fr-FR"/>
        </w:rPr>
        <w:t>Accord et d'en étendre le plus possible</w:t>
      </w:r>
      <w:r w:rsidR="007B3E1E" w:rsidRPr="00201614">
        <w:rPr>
          <w:lang w:val="fr-FR"/>
        </w:rPr>
        <w:t xml:space="preserve"> </w:t>
      </w:r>
      <w:r w:rsidRPr="00201614">
        <w:rPr>
          <w:lang w:val="fr-FR"/>
        </w:rPr>
        <w:t>la portée entre toutes les Parties sur une base de réciprocité mutuelle, compte tenu</w:t>
      </w:r>
      <w:r w:rsidR="007B3E1E" w:rsidRPr="00201614">
        <w:rPr>
          <w:lang w:val="fr-FR"/>
        </w:rPr>
        <w:t xml:space="preserve"> </w:t>
      </w:r>
      <w:r w:rsidRPr="00201614">
        <w:rPr>
          <w:lang w:val="fr-FR"/>
        </w:rPr>
        <w:t>des dispositions de l'article V relatif aux pays en développement.</w:t>
      </w:r>
    </w:p>
    <w:p w14:paraId="613833F1" w14:textId="196AF461" w:rsidR="002E6F51" w:rsidRPr="00201614" w:rsidRDefault="002E6F51" w:rsidP="00291575">
      <w:pPr>
        <w:pStyle w:val="ListParagraph"/>
        <w:numPr>
          <w:ilvl w:val="0"/>
          <w:numId w:val="114"/>
        </w:numPr>
        <w:ind w:left="1134" w:hanging="567"/>
        <w:rPr>
          <w:lang w:val="fr-FR"/>
        </w:rPr>
      </w:pPr>
      <w:r w:rsidRPr="00201614">
        <w:rPr>
          <w:lang w:val="fr-FR"/>
        </w:rPr>
        <w:t>Les Parties s'efforceront d'éviter d'adopter ou de maintenir en application des mesures</w:t>
      </w:r>
      <w:r w:rsidR="007B3E1E" w:rsidRPr="00201614">
        <w:rPr>
          <w:lang w:val="fr-FR"/>
        </w:rPr>
        <w:t xml:space="preserve"> </w:t>
      </w:r>
      <w:r w:rsidRPr="00201614">
        <w:rPr>
          <w:lang w:val="fr-FR"/>
        </w:rPr>
        <w:t>et pratiques discriminatoires qui faussent les procédures ouvertes de passation des</w:t>
      </w:r>
      <w:r w:rsidR="007B3E1E" w:rsidRPr="00201614">
        <w:rPr>
          <w:lang w:val="fr-FR"/>
        </w:rPr>
        <w:t xml:space="preserve"> </w:t>
      </w:r>
      <w:r w:rsidRPr="00201614">
        <w:rPr>
          <w:lang w:val="fr-FR"/>
        </w:rPr>
        <w:t>marchés et elles s'efforceront, dans le cadre des négociations visées à l'alinéa</w:t>
      </w:r>
      <w:r w:rsidR="007B3E1E" w:rsidRPr="00201614">
        <w:rPr>
          <w:lang w:val="fr-FR"/>
        </w:rPr>
        <w:t> </w:t>
      </w:r>
      <w:r w:rsidRPr="00201614">
        <w:rPr>
          <w:lang w:val="fr-FR"/>
        </w:rPr>
        <w:t>b),</w:t>
      </w:r>
      <w:r w:rsidR="007B3E1E" w:rsidRPr="00201614">
        <w:rPr>
          <w:lang w:val="fr-FR"/>
        </w:rPr>
        <w:t xml:space="preserve"> </w:t>
      </w:r>
      <w:r w:rsidRPr="00201614">
        <w:rPr>
          <w:lang w:val="fr-FR"/>
        </w:rPr>
        <w:t>d'éliminer celles qui subsisteront à la date d'entrée en vigueur du présent accord.</w:t>
      </w:r>
    </w:p>
    <w:p w14:paraId="442DA175" w14:textId="140A0926" w:rsidR="002E6F51" w:rsidRPr="0096441E" w:rsidRDefault="002E6F51" w:rsidP="001D5450">
      <w:pPr>
        <w:pStyle w:val="SummaryText"/>
      </w:pPr>
      <w:r w:rsidRPr="0096441E">
        <w:t>Technologies de l'information</w:t>
      </w:r>
    </w:p>
    <w:p w14:paraId="067E3A00" w14:textId="45172526" w:rsidR="00FC6412" w:rsidRPr="0096441E" w:rsidRDefault="002E6F51" w:rsidP="00EA054C">
      <w:pPr>
        <w:spacing w:after="240"/>
        <w:ind w:firstLine="567"/>
        <w:rPr>
          <w:lang w:val="fr-FR"/>
        </w:rPr>
      </w:pPr>
      <w:r w:rsidRPr="0096441E">
        <w:rPr>
          <w:lang w:val="fr-FR"/>
        </w:rPr>
        <w:t xml:space="preserve">Afin d'assurer que </w:t>
      </w:r>
      <w:r w:rsidR="00405733" w:rsidRPr="0096441E">
        <w:rPr>
          <w:lang w:val="fr-FR"/>
        </w:rPr>
        <w:t>l'</w:t>
      </w:r>
      <w:r w:rsidRPr="0096441E">
        <w:rPr>
          <w:lang w:val="fr-FR"/>
        </w:rPr>
        <w:t>Accord ne constitue pas un obstacle non nécessaire au progrès technique,</w:t>
      </w:r>
      <w:r w:rsidR="007B3E1E" w:rsidRPr="0096441E">
        <w:rPr>
          <w:lang w:val="fr-FR"/>
        </w:rPr>
        <w:t xml:space="preserve"> </w:t>
      </w:r>
      <w:r w:rsidR="001A41F9" w:rsidRPr="0096441E">
        <w:rPr>
          <w:lang w:val="fr-FR"/>
        </w:rPr>
        <w:t>les P</w:t>
      </w:r>
      <w:r w:rsidRPr="0096441E">
        <w:rPr>
          <w:lang w:val="fr-FR"/>
        </w:rPr>
        <w:t>arties tiendront régulièrement des consultations au Comité concernant l'évolution de l'utilisation</w:t>
      </w:r>
      <w:r w:rsidR="007B3E1E" w:rsidRPr="0096441E">
        <w:rPr>
          <w:lang w:val="fr-FR"/>
        </w:rPr>
        <w:t xml:space="preserve"> </w:t>
      </w:r>
      <w:r w:rsidR="001A41F9" w:rsidRPr="0096441E">
        <w:rPr>
          <w:lang w:val="fr-FR"/>
        </w:rPr>
        <w:t>des technolo</w:t>
      </w:r>
      <w:r w:rsidRPr="0096441E">
        <w:rPr>
          <w:lang w:val="fr-FR"/>
        </w:rPr>
        <w:t>gies de l'infor</w:t>
      </w:r>
      <w:r w:rsidR="007B3E1E" w:rsidRPr="0096441E">
        <w:rPr>
          <w:lang w:val="fr-FR"/>
        </w:rPr>
        <w:t>m</w:t>
      </w:r>
      <w:r w:rsidRPr="0096441E">
        <w:rPr>
          <w:lang w:val="fr-FR"/>
        </w:rPr>
        <w:t>ation dans le domaine des marchés publics et, si nécessaire, négocieront</w:t>
      </w:r>
      <w:r w:rsidR="007B3E1E" w:rsidRPr="0096441E">
        <w:rPr>
          <w:lang w:val="fr-FR"/>
        </w:rPr>
        <w:t xml:space="preserve"> </w:t>
      </w:r>
      <w:r w:rsidR="001A41F9" w:rsidRPr="0096441E">
        <w:rPr>
          <w:lang w:val="fr-FR"/>
        </w:rPr>
        <w:t>des modifica</w:t>
      </w:r>
      <w:r w:rsidRPr="0096441E">
        <w:rPr>
          <w:lang w:val="fr-FR"/>
        </w:rPr>
        <w:t>ti</w:t>
      </w:r>
      <w:r w:rsidR="001A41F9" w:rsidRPr="0096441E">
        <w:rPr>
          <w:lang w:val="fr-FR"/>
        </w:rPr>
        <w:t>o</w:t>
      </w:r>
      <w:r w:rsidRPr="0096441E">
        <w:rPr>
          <w:lang w:val="fr-FR"/>
        </w:rPr>
        <w:t xml:space="preserve">ns de </w:t>
      </w:r>
      <w:r w:rsidR="00405733" w:rsidRPr="0096441E">
        <w:rPr>
          <w:lang w:val="fr-FR"/>
        </w:rPr>
        <w:t>l'</w:t>
      </w:r>
      <w:r w:rsidRPr="0096441E">
        <w:rPr>
          <w:lang w:val="fr-FR"/>
        </w:rPr>
        <w:t xml:space="preserve">Accord. Ces consultations viseront en particulier à assurer que </w:t>
      </w:r>
      <w:r w:rsidR="00405733" w:rsidRPr="0096441E">
        <w:rPr>
          <w:lang w:val="fr-FR"/>
        </w:rPr>
        <w:t>l'</w:t>
      </w:r>
      <w:r w:rsidRPr="0096441E">
        <w:rPr>
          <w:lang w:val="fr-FR"/>
        </w:rPr>
        <w:t>utilisation des</w:t>
      </w:r>
      <w:r w:rsidR="007B3E1E" w:rsidRPr="0096441E">
        <w:rPr>
          <w:lang w:val="fr-FR"/>
        </w:rPr>
        <w:t xml:space="preserve"> </w:t>
      </w:r>
      <w:r w:rsidR="001A41F9" w:rsidRPr="0096441E">
        <w:rPr>
          <w:lang w:val="fr-FR"/>
        </w:rPr>
        <w:t>technologies d</w:t>
      </w:r>
      <w:r w:rsidRPr="0096441E">
        <w:rPr>
          <w:lang w:val="fr-FR"/>
        </w:rPr>
        <w:t>e l'information contribue à faire en sorte que la passation des marchés publics se fasse</w:t>
      </w:r>
      <w:r w:rsidR="007B3E1E" w:rsidRPr="0096441E">
        <w:rPr>
          <w:lang w:val="fr-FR"/>
        </w:rPr>
        <w:t xml:space="preserve"> </w:t>
      </w:r>
      <w:r w:rsidR="001A41F9" w:rsidRPr="0096441E">
        <w:rPr>
          <w:lang w:val="fr-FR"/>
        </w:rPr>
        <w:t>de manière ouverte, non discriminatoire et efficace au moyen de procédures transparentes, que les marchés visés par l'Accord</w:t>
      </w:r>
      <w:r w:rsidRPr="0096441E">
        <w:rPr>
          <w:lang w:val="fr-FR"/>
        </w:rPr>
        <w:t xml:space="preserve"> soient clairement identifiés et que tous les renseignements disponibles</w:t>
      </w:r>
      <w:r w:rsidR="007B3E1E" w:rsidRPr="0096441E">
        <w:rPr>
          <w:lang w:val="fr-FR"/>
        </w:rPr>
        <w:t xml:space="preserve"> </w:t>
      </w:r>
      <w:r w:rsidR="001A41F9" w:rsidRPr="0096441E">
        <w:rPr>
          <w:lang w:val="fr-FR"/>
        </w:rPr>
        <w:t xml:space="preserve">concernant un marché </w:t>
      </w:r>
      <w:r w:rsidRPr="0096441E">
        <w:rPr>
          <w:lang w:val="fr-FR"/>
        </w:rPr>
        <w:t>particulier puissent être identifiés. Lorsqu'une Partie envisagera d'innover,</w:t>
      </w:r>
      <w:r w:rsidR="007B3E1E" w:rsidRPr="0096441E">
        <w:rPr>
          <w:lang w:val="fr-FR"/>
        </w:rPr>
        <w:t xml:space="preserve"> </w:t>
      </w:r>
      <w:r w:rsidR="001A41F9" w:rsidRPr="0096441E">
        <w:rPr>
          <w:lang w:val="fr-FR"/>
        </w:rPr>
        <w:t xml:space="preserve">elle s'efforcera de </w:t>
      </w:r>
      <w:r w:rsidRPr="0096441E">
        <w:rPr>
          <w:lang w:val="fr-FR"/>
        </w:rPr>
        <w:t>tenir compte des vues exprimées par d'autres Parties au sujet des problèmes qui</w:t>
      </w:r>
      <w:r w:rsidR="00EA054C" w:rsidRPr="0096441E">
        <w:rPr>
          <w:lang w:val="fr-FR"/>
        </w:rPr>
        <w:t xml:space="preserve"> risquent de se poser.</w:t>
      </w:r>
    </w:p>
    <w:p w14:paraId="3383C4BA" w14:textId="424A7AD5" w:rsidR="002E6F51" w:rsidRPr="00201614" w:rsidRDefault="002E6F51" w:rsidP="001D5450">
      <w:pPr>
        <w:pStyle w:val="SummaryText"/>
      </w:pPr>
      <w:r w:rsidRPr="00201614">
        <w:t>Amendements</w:t>
      </w:r>
    </w:p>
    <w:p w14:paraId="4D5433C2" w14:textId="51C6A448" w:rsidR="002E6F51" w:rsidRPr="00201614" w:rsidRDefault="002E6F51" w:rsidP="001D5450">
      <w:pPr>
        <w:spacing w:after="240"/>
        <w:ind w:firstLine="567"/>
        <w:rPr>
          <w:lang w:val="fr-FR"/>
        </w:rPr>
      </w:pPr>
      <w:r w:rsidRPr="00201614">
        <w:rPr>
          <w:lang w:val="fr-FR"/>
        </w:rPr>
        <w:t>Les Parties pourront modifier le présent accord eu égard, notamment, à l'expérience de sa</w:t>
      </w:r>
      <w:r w:rsidR="007B3E1E" w:rsidRPr="00201614">
        <w:rPr>
          <w:lang w:val="fr-FR"/>
        </w:rPr>
        <w:t xml:space="preserve"> </w:t>
      </w:r>
      <w:r w:rsidRPr="00201614">
        <w:rPr>
          <w:lang w:val="fr-FR"/>
        </w:rPr>
        <w:t xml:space="preserve">mise en </w:t>
      </w:r>
      <w:r w:rsidR="007B3E1E" w:rsidRPr="00201614">
        <w:rPr>
          <w:lang w:val="fr-FR"/>
        </w:rPr>
        <w:t>œuvre</w:t>
      </w:r>
      <w:r w:rsidRPr="00201614">
        <w:rPr>
          <w:lang w:val="fr-FR"/>
        </w:rPr>
        <w:t>. Lorsqu'un amendement aura été approuvé par les Parties conformément aux procédures</w:t>
      </w:r>
      <w:r w:rsidR="007B3E1E" w:rsidRPr="00201614">
        <w:rPr>
          <w:lang w:val="fr-FR"/>
        </w:rPr>
        <w:t xml:space="preserve"> </w:t>
      </w:r>
      <w:r w:rsidRPr="00201614">
        <w:rPr>
          <w:rFonts w:hint="eastAsia"/>
          <w:lang w:val="fr-FR"/>
        </w:rPr>
        <w:t>é</w:t>
      </w:r>
      <w:r w:rsidRPr="00201614">
        <w:rPr>
          <w:lang w:val="fr-FR"/>
        </w:rPr>
        <w:t>tablies par le Comité, il n'entrera en vigueur à l'égard d'une Partie que lorsque celle</w:t>
      </w:r>
      <w:r w:rsidR="002C0D36" w:rsidRPr="00201614">
        <w:rPr>
          <w:lang w:val="fr-FR"/>
        </w:rPr>
        <w:noBreakHyphen/>
      </w:r>
      <w:r w:rsidRPr="00201614">
        <w:rPr>
          <w:lang w:val="fr-FR"/>
        </w:rPr>
        <w:t>ci l'aura accepté.</w:t>
      </w:r>
    </w:p>
    <w:p w14:paraId="325281A1" w14:textId="43B86AEC" w:rsidR="002E6F51" w:rsidRPr="00201614" w:rsidRDefault="002E6F51" w:rsidP="001D5450">
      <w:pPr>
        <w:pStyle w:val="SummaryText"/>
      </w:pPr>
      <w:r w:rsidRPr="00201614">
        <w:t>Retrait</w:t>
      </w:r>
    </w:p>
    <w:p w14:paraId="7EAABA4D" w14:textId="12B5EC24" w:rsidR="002E6F51" w:rsidRPr="00201614" w:rsidRDefault="002E6F51" w:rsidP="001D5450">
      <w:pPr>
        <w:spacing w:after="240"/>
        <w:ind w:left="1134" w:hanging="567"/>
        <w:rPr>
          <w:lang w:val="fr-FR"/>
        </w:rPr>
      </w:pPr>
      <w:r w:rsidRPr="00201614">
        <w:rPr>
          <w:lang w:val="fr-FR"/>
        </w:rPr>
        <w:t>a)</w:t>
      </w:r>
      <w:r w:rsidR="007B3E1E" w:rsidRPr="00201614">
        <w:rPr>
          <w:lang w:val="fr-FR"/>
        </w:rPr>
        <w:tab/>
      </w:r>
      <w:r w:rsidRPr="00201614">
        <w:rPr>
          <w:lang w:val="fr-FR"/>
        </w:rPr>
        <w:t>Toute Partie pourra se retirer du présent accord. Ce retrait prendra effet à l'expiration</w:t>
      </w:r>
      <w:r w:rsidR="007B3E1E" w:rsidRPr="00201614">
        <w:rPr>
          <w:lang w:val="fr-FR"/>
        </w:rPr>
        <w:t xml:space="preserve"> </w:t>
      </w:r>
      <w:r w:rsidRPr="00201614">
        <w:rPr>
          <w:lang w:val="fr-FR"/>
        </w:rPr>
        <w:t xml:space="preserve">d'un délai de 60 jours à compter de la date à laquelle le Directeur général de </w:t>
      </w:r>
      <w:r w:rsidR="00405733" w:rsidRPr="00201614">
        <w:rPr>
          <w:lang w:val="fr-FR"/>
        </w:rPr>
        <w:t>l'</w:t>
      </w:r>
      <w:r w:rsidRPr="00201614">
        <w:rPr>
          <w:lang w:val="fr-FR"/>
        </w:rPr>
        <w:t>OMC</w:t>
      </w:r>
      <w:r w:rsidR="007B3E1E" w:rsidRPr="00201614">
        <w:rPr>
          <w:lang w:val="fr-FR"/>
        </w:rPr>
        <w:t xml:space="preserve"> </w:t>
      </w:r>
      <w:r w:rsidRPr="00201614">
        <w:rPr>
          <w:lang w:val="fr-FR"/>
        </w:rPr>
        <w:t>en aura reçu notification par écrit. Dès réception de cette notification, toute Partie</w:t>
      </w:r>
      <w:r w:rsidR="007B3E1E" w:rsidRPr="00201614">
        <w:rPr>
          <w:lang w:val="fr-FR"/>
        </w:rPr>
        <w:t xml:space="preserve"> </w:t>
      </w:r>
      <w:r w:rsidRPr="00201614">
        <w:rPr>
          <w:lang w:val="fr-FR"/>
        </w:rPr>
        <w:t>pourra demander la réunion immédiate du Comité.</w:t>
      </w:r>
    </w:p>
    <w:p w14:paraId="26F35F84" w14:textId="37D2352B" w:rsidR="002E6F51" w:rsidRPr="00201614" w:rsidRDefault="002E6F51" w:rsidP="001D5450">
      <w:pPr>
        <w:spacing w:after="240"/>
        <w:ind w:left="1134" w:hanging="567"/>
        <w:rPr>
          <w:lang w:val="fr-FR"/>
        </w:rPr>
      </w:pPr>
      <w:r w:rsidRPr="00201614">
        <w:rPr>
          <w:lang w:val="fr-FR"/>
        </w:rPr>
        <w:t>b)</w:t>
      </w:r>
      <w:r w:rsidR="007B3E1E" w:rsidRPr="00201614">
        <w:rPr>
          <w:lang w:val="fr-FR"/>
        </w:rPr>
        <w:tab/>
      </w:r>
      <w:r w:rsidRPr="00201614">
        <w:rPr>
          <w:lang w:val="fr-FR"/>
        </w:rPr>
        <w:t xml:space="preserve">Si une Partie au présent accord ne devient pas Membre de </w:t>
      </w:r>
      <w:r w:rsidR="00405733" w:rsidRPr="00201614">
        <w:rPr>
          <w:lang w:val="fr-FR"/>
        </w:rPr>
        <w:t>l'</w:t>
      </w:r>
      <w:r w:rsidRPr="00201614">
        <w:rPr>
          <w:lang w:val="fr-FR"/>
        </w:rPr>
        <w:t>OMC dans un délai d'un</w:t>
      </w:r>
      <w:r w:rsidR="007B3E1E" w:rsidRPr="00201614">
        <w:rPr>
          <w:lang w:val="fr-FR"/>
        </w:rPr>
        <w:t xml:space="preserve"> </w:t>
      </w:r>
      <w:r w:rsidRPr="00201614">
        <w:rPr>
          <w:lang w:val="fr-FR"/>
        </w:rPr>
        <w:t xml:space="preserve">an à compter de la date d'entrée en vigueur de </w:t>
      </w:r>
      <w:r w:rsidR="00405733" w:rsidRPr="00201614">
        <w:rPr>
          <w:lang w:val="fr-FR"/>
        </w:rPr>
        <w:t>l'</w:t>
      </w:r>
      <w:r w:rsidRPr="00201614">
        <w:rPr>
          <w:lang w:val="fr-FR"/>
        </w:rPr>
        <w:t>Accord sur l'OMC ou cesse d'être</w:t>
      </w:r>
      <w:r w:rsidR="007B3E1E" w:rsidRPr="00201614">
        <w:rPr>
          <w:lang w:val="fr-FR"/>
        </w:rPr>
        <w:t xml:space="preserve"> </w:t>
      </w:r>
      <w:r w:rsidRPr="00201614">
        <w:rPr>
          <w:lang w:val="fr-FR"/>
        </w:rPr>
        <w:t>Membre de l'OMC, elle cessera d'être Partie au présent accord avec effet à compter</w:t>
      </w:r>
      <w:r w:rsidR="007B3E1E" w:rsidRPr="00201614">
        <w:rPr>
          <w:lang w:val="fr-FR"/>
        </w:rPr>
        <w:t xml:space="preserve"> </w:t>
      </w:r>
      <w:r w:rsidRPr="00201614">
        <w:rPr>
          <w:lang w:val="fr-FR"/>
        </w:rPr>
        <w:t>de la même date.</w:t>
      </w:r>
    </w:p>
    <w:p w14:paraId="61A4041F" w14:textId="301F5F9E" w:rsidR="002E6F51" w:rsidRPr="00201614" w:rsidRDefault="002E6F51" w:rsidP="001D5450">
      <w:pPr>
        <w:pStyle w:val="SummaryText"/>
      </w:pPr>
      <w:r w:rsidRPr="00201614">
        <w:lastRenderedPageBreak/>
        <w:t>Non</w:t>
      </w:r>
      <w:r w:rsidR="002C0D36" w:rsidRPr="00201614">
        <w:noBreakHyphen/>
      </w:r>
      <w:r w:rsidRPr="00201614">
        <w:t>application du présent accord entre des Parties</w:t>
      </w:r>
    </w:p>
    <w:p w14:paraId="4967F6EE" w14:textId="431A3F32" w:rsidR="002E6F51" w:rsidRPr="00201614" w:rsidRDefault="002E6F51" w:rsidP="001D5450">
      <w:pPr>
        <w:spacing w:after="240"/>
        <w:ind w:firstLine="567"/>
        <w:rPr>
          <w:lang w:val="fr-FR"/>
        </w:rPr>
      </w:pPr>
      <w:r w:rsidRPr="00201614">
        <w:rPr>
          <w:lang w:val="fr-FR"/>
        </w:rPr>
        <w:t>Le présent accord ne s'appliquera pas entre deux Parties si l'une ou l'autre de ces Parties, au</w:t>
      </w:r>
      <w:r w:rsidR="007B3E1E" w:rsidRPr="00201614">
        <w:rPr>
          <w:lang w:val="fr-FR"/>
        </w:rPr>
        <w:t xml:space="preserve"> </w:t>
      </w:r>
      <w:r w:rsidRPr="00201614">
        <w:rPr>
          <w:lang w:val="fr-FR"/>
        </w:rPr>
        <w:t>moment de son acceptation ou de son accession, ne consent pas à cette application.</w:t>
      </w:r>
    </w:p>
    <w:p w14:paraId="3478F33C" w14:textId="5A95149B" w:rsidR="002E6F51" w:rsidRPr="00201614" w:rsidRDefault="002E6F51" w:rsidP="001D5450">
      <w:pPr>
        <w:pStyle w:val="SummaryText"/>
      </w:pPr>
      <w:r w:rsidRPr="00201614">
        <w:t>Notes, Appendices et Annexes</w:t>
      </w:r>
    </w:p>
    <w:p w14:paraId="1F18186B" w14:textId="77777777" w:rsidR="002E6F51" w:rsidRPr="00201614" w:rsidRDefault="002E6F51" w:rsidP="001D5450">
      <w:pPr>
        <w:spacing w:after="240"/>
        <w:ind w:firstLine="567"/>
        <w:rPr>
          <w:lang w:val="fr-FR"/>
        </w:rPr>
      </w:pPr>
      <w:r w:rsidRPr="00201614">
        <w:rPr>
          <w:lang w:val="fr-FR"/>
        </w:rPr>
        <w:t>Les Notes, Appendices et Annexes au présent accord en font partie intégrante.</w:t>
      </w:r>
    </w:p>
    <w:p w14:paraId="7A6D8F9E" w14:textId="5EA8195A" w:rsidR="002E6F51" w:rsidRPr="00201614" w:rsidRDefault="002E6F51" w:rsidP="001D5450">
      <w:pPr>
        <w:pStyle w:val="SummaryText"/>
      </w:pPr>
      <w:r w:rsidRPr="00201614">
        <w:t>Secrétariat</w:t>
      </w:r>
    </w:p>
    <w:p w14:paraId="582B9CEE" w14:textId="77777777" w:rsidR="002E6F51" w:rsidRPr="00201614" w:rsidRDefault="002E6F51" w:rsidP="001D5450">
      <w:pPr>
        <w:spacing w:after="240"/>
        <w:ind w:firstLine="567"/>
        <w:rPr>
          <w:lang w:val="fr-FR"/>
        </w:rPr>
      </w:pPr>
      <w:r w:rsidRPr="00201614">
        <w:rPr>
          <w:lang w:val="fr-FR"/>
        </w:rPr>
        <w:t>Le Secrétariat de l'OMC assurera le secrétariat du présent accord.</w:t>
      </w:r>
    </w:p>
    <w:p w14:paraId="1C302C1B" w14:textId="6E567E1B" w:rsidR="002E6F51" w:rsidRPr="00201614" w:rsidRDefault="002E6F51" w:rsidP="001D5450">
      <w:pPr>
        <w:pStyle w:val="SummaryText"/>
      </w:pPr>
      <w:r w:rsidRPr="00201614">
        <w:t>Dépôt</w:t>
      </w:r>
    </w:p>
    <w:p w14:paraId="0CD00136" w14:textId="56EAA2E8" w:rsidR="002E6F51" w:rsidRPr="00201614" w:rsidRDefault="002E6F51" w:rsidP="001D5450">
      <w:pPr>
        <w:spacing w:after="240"/>
        <w:ind w:firstLine="567"/>
        <w:rPr>
          <w:lang w:val="fr-FR"/>
        </w:rPr>
      </w:pPr>
      <w:r w:rsidRPr="00201614">
        <w:rPr>
          <w:lang w:val="fr-FR"/>
        </w:rPr>
        <w:t>Le présent accord sera déposé auprès du Directeur général de l'OMC, qui remettra dans les</w:t>
      </w:r>
      <w:r w:rsidR="007B3E1E" w:rsidRPr="00201614">
        <w:rPr>
          <w:lang w:val="fr-FR"/>
        </w:rPr>
        <w:t xml:space="preserve"> </w:t>
      </w:r>
      <w:r w:rsidRPr="00201614">
        <w:rPr>
          <w:lang w:val="fr-FR"/>
        </w:rPr>
        <w:t xml:space="preserve">moindres délais à chaque Partie une copie certifiée conforme de </w:t>
      </w:r>
      <w:r w:rsidR="00405733" w:rsidRPr="00201614">
        <w:rPr>
          <w:lang w:val="fr-FR"/>
        </w:rPr>
        <w:t>l'</w:t>
      </w:r>
      <w:r w:rsidRPr="00201614">
        <w:rPr>
          <w:lang w:val="fr-FR"/>
        </w:rPr>
        <w:t>Accord et de toute rectification ou</w:t>
      </w:r>
      <w:r w:rsidR="007B3E1E" w:rsidRPr="00201614">
        <w:rPr>
          <w:lang w:val="fr-FR"/>
        </w:rPr>
        <w:t xml:space="preserve"> </w:t>
      </w:r>
      <w:r w:rsidRPr="00201614">
        <w:rPr>
          <w:lang w:val="fr-FR"/>
        </w:rPr>
        <w:t>modification qui y aura été apportée conformément au paragraphe 6, de tout amendement qui y aura</w:t>
      </w:r>
      <w:r w:rsidR="007B3E1E" w:rsidRPr="00201614">
        <w:rPr>
          <w:lang w:val="fr-FR"/>
        </w:rPr>
        <w:t xml:space="preserve"> </w:t>
      </w:r>
      <w:r w:rsidRPr="00201614">
        <w:rPr>
          <w:rFonts w:hint="eastAsia"/>
          <w:lang w:val="fr-FR"/>
        </w:rPr>
        <w:t>é</w:t>
      </w:r>
      <w:r w:rsidRPr="00201614">
        <w:rPr>
          <w:lang w:val="fr-FR"/>
        </w:rPr>
        <w:t>té apporté conformément au paragraphe 9, ainsi qu'une notification de chaque acceptation ou accession</w:t>
      </w:r>
      <w:r w:rsidR="007B3E1E" w:rsidRPr="00201614">
        <w:rPr>
          <w:lang w:val="fr-FR"/>
        </w:rPr>
        <w:t xml:space="preserve"> </w:t>
      </w:r>
      <w:r w:rsidRPr="00201614">
        <w:rPr>
          <w:lang w:val="fr-FR"/>
        </w:rPr>
        <w:t>confo</w:t>
      </w:r>
      <w:r w:rsidR="007B3E1E" w:rsidRPr="00201614">
        <w:rPr>
          <w:lang w:val="fr-FR"/>
        </w:rPr>
        <w:t>rm</w:t>
      </w:r>
      <w:r w:rsidRPr="00201614">
        <w:rPr>
          <w:lang w:val="fr-FR"/>
        </w:rPr>
        <w:t>ément aux paragraphes 1 et 2, et de chaque dénonciation conformément au paragraphe</w:t>
      </w:r>
      <w:r w:rsidR="007B3E1E" w:rsidRPr="00201614">
        <w:rPr>
          <w:lang w:val="fr-FR"/>
        </w:rPr>
        <w:t> </w:t>
      </w:r>
      <w:r w:rsidRPr="00201614">
        <w:rPr>
          <w:lang w:val="fr-FR"/>
        </w:rPr>
        <w:t>10,</w:t>
      </w:r>
      <w:r w:rsidR="007B3E1E" w:rsidRPr="00201614">
        <w:rPr>
          <w:lang w:val="fr-FR"/>
        </w:rPr>
        <w:t xml:space="preserve"> </w:t>
      </w:r>
      <w:r w:rsidRPr="00201614">
        <w:rPr>
          <w:lang w:val="fr-FR"/>
        </w:rPr>
        <w:t>du présent article.</w:t>
      </w:r>
    </w:p>
    <w:p w14:paraId="22CB3A9A" w14:textId="046B156D" w:rsidR="002E6F51" w:rsidRPr="00201614" w:rsidRDefault="002E6F51" w:rsidP="001D5450">
      <w:pPr>
        <w:pStyle w:val="SummaryText"/>
      </w:pPr>
      <w:r w:rsidRPr="00201614">
        <w:t>Enregistrement</w:t>
      </w:r>
    </w:p>
    <w:p w14:paraId="6BC8EAB6" w14:textId="5610C708" w:rsidR="002E6F51" w:rsidRPr="00201614" w:rsidRDefault="002E6F51" w:rsidP="001D5450">
      <w:pPr>
        <w:spacing w:after="240"/>
        <w:ind w:firstLine="567"/>
        <w:rPr>
          <w:lang w:val="fr-FR"/>
        </w:rPr>
      </w:pPr>
      <w:r w:rsidRPr="00201614">
        <w:rPr>
          <w:lang w:val="fr-FR"/>
        </w:rPr>
        <w:t xml:space="preserve">Le présent accord sera enregistré conformément aux dispositions de </w:t>
      </w:r>
      <w:r w:rsidR="007B3E1E" w:rsidRPr="00201614">
        <w:rPr>
          <w:lang w:val="fr-FR"/>
        </w:rPr>
        <w:t>l</w:t>
      </w:r>
      <w:r w:rsidRPr="00201614">
        <w:rPr>
          <w:lang w:val="fr-FR"/>
        </w:rPr>
        <w:t xml:space="preserve">'article </w:t>
      </w:r>
      <w:r w:rsidR="007B3E1E" w:rsidRPr="00201614">
        <w:rPr>
          <w:lang w:val="fr-FR"/>
        </w:rPr>
        <w:t>1</w:t>
      </w:r>
      <w:r w:rsidRPr="00201614">
        <w:rPr>
          <w:lang w:val="fr-FR"/>
        </w:rPr>
        <w:t>02 de la Charte</w:t>
      </w:r>
      <w:r w:rsidR="007B3E1E" w:rsidRPr="00201614">
        <w:rPr>
          <w:lang w:val="fr-FR"/>
        </w:rPr>
        <w:t xml:space="preserve"> </w:t>
      </w:r>
      <w:r w:rsidRPr="00201614">
        <w:rPr>
          <w:lang w:val="fr-FR"/>
        </w:rPr>
        <w:t>des Nations Unies.</w:t>
      </w:r>
    </w:p>
    <w:p w14:paraId="77DF20FB" w14:textId="2E2FE51A" w:rsidR="002E6F51" w:rsidRPr="00201614" w:rsidRDefault="002E6F51" w:rsidP="001D5450">
      <w:pPr>
        <w:ind w:firstLine="567"/>
        <w:rPr>
          <w:lang w:val="fr-FR"/>
        </w:rPr>
      </w:pPr>
      <w:r w:rsidRPr="00201614">
        <w:rPr>
          <w:i/>
          <w:iCs/>
          <w:lang w:val="fr-FR"/>
        </w:rPr>
        <w:t>Fait</w:t>
      </w:r>
      <w:r w:rsidRPr="00201614">
        <w:rPr>
          <w:lang w:val="fr-FR"/>
        </w:rPr>
        <w:t xml:space="preserve"> à Marrakech le 15 avril mil neuf cent quatre</w:t>
      </w:r>
      <w:r w:rsidR="002C0D36" w:rsidRPr="00201614">
        <w:rPr>
          <w:lang w:val="fr-FR"/>
        </w:rPr>
        <w:noBreakHyphen/>
      </w:r>
      <w:r w:rsidRPr="00201614">
        <w:rPr>
          <w:lang w:val="fr-FR"/>
        </w:rPr>
        <w:t>vingt</w:t>
      </w:r>
      <w:r w:rsidR="002C0D36" w:rsidRPr="00201614">
        <w:rPr>
          <w:lang w:val="fr-FR"/>
        </w:rPr>
        <w:noBreakHyphen/>
      </w:r>
      <w:r w:rsidRPr="00201614">
        <w:rPr>
          <w:lang w:val="fr-FR"/>
        </w:rPr>
        <w:t>quatorze, en un seul exemplaire, en</w:t>
      </w:r>
      <w:r w:rsidR="007B3E1E" w:rsidRPr="00201614">
        <w:rPr>
          <w:lang w:val="fr-FR"/>
        </w:rPr>
        <w:t xml:space="preserve"> </w:t>
      </w:r>
      <w:r w:rsidRPr="00201614">
        <w:rPr>
          <w:lang w:val="fr-FR"/>
        </w:rPr>
        <w:t>langues française, anglaise et espagnole, les trois textes faisant foi, sauf indication contraire concernant</w:t>
      </w:r>
      <w:r w:rsidR="007B3E1E" w:rsidRPr="00201614">
        <w:rPr>
          <w:lang w:val="fr-FR"/>
        </w:rPr>
        <w:t xml:space="preserve"> </w:t>
      </w:r>
      <w:r w:rsidRPr="00201614">
        <w:rPr>
          <w:lang w:val="fr-FR"/>
        </w:rPr>
        <w:t>les Appendices ci</w:t>
      </w:r>
      <w:r w:rsidR="002C0D36" w:rsidRPr="00201614">
        <w:rPr>
          <w:lang w:val="fr-FR"/>
        </w:rPr>
        <w:noBreakHyphen/>
      </w:r>
      <w:r w:rsidRPr="00201614">
        <w:rPr>
          <w:lang w:val="fr-FR"/>
        </w:rPr>
        <w:t>joints.</w:t>
      </w:r>
    </w:p>
    <w:p w14:paraId="6B9356FB" w14:textId="77777777" w:rsidR="007B3E1E" w:rsidRPr="00201614" w:rsidRDefault="007B3E1E" w:rsidP="001D5450">
      <w:pPr>
        <w:spacing w:after="160"/>
        <w:jc w:val="left"/>
        <w:rPr>
          <w:lang w:val="fr-FR"/>
        </w:rPr>
      </w:pPr>
      <w:r w:rsidRPr="00201614">
        <w:rPr>
          <w:lang w:val="fr-FR"/>
        </w:rPr>
        <w:br w:type="page"/>
      </w:r>
    </w:p>
    <w:p w14:paraId="396BC767" w14:textId="2332B696" w:rsidR="002E6F51" w:rsidRPr="0025684B" w:rsidRDefault="002E6F51" w:rsidP="001D5450">
      <w:pPr>
        <w:spacing w:after="360"/>
        <w:jc w:val="center"/>
        <w:rPr>
          <w:b/>
          <w:bCs/>
          <w:lang w:val="fr-FR"/>
        </w:rPr>
      </w:pPr>
      <w:r w:rsidRPr="0025684B">
        <w:rPr>
          <w:b/>
          <w:bCs/>
          <w:lang w:val="fr-FR"/>
        </w:rPr>
        <w:lastRenderedPageBreak/>
        <w:t>NOTES</w:t>
      </w:r>
    </w:p>
    <w:p w14:paraId="6CC3331F" w14:textId="23D9F552" w:rsidR="006B502B" w:rsidRPr="00201614" w:rsidRDefault="006B502B" w:rsidP="001D5450">
      <w:pPr>
        <w:spacing w:after="240"/>
        <w:ind w:firstLine="567"/>
        <w:rPr>
          <w:lang w:val="fr-FR"/>
        </w:rPr>
      </w:pPr>
      <w:r w:rsidRPr="00201614">
        <w:rPr>
          <w:lang w:val="fr-FR"/>
        </w:rPr>
        <w:t>Le ter</w:t>
      </w:r>
      <w:r w:rsidR="00483C15" w:rsidRPr="00201614">
        <w:rPr>
          <w:lang w:val="fr-FR"/>
        </w:rPr>
        <w:t>m</w:t>
      </w:r>
      <w:r w:rsidRPr="00201614">
        <w:rPr>
          <w:lang w:val="fr-FR"/>
        </w:rPr>
        <w:t>e "pays" tel qu'il est utilisé dans le présent accord, y compris les Appendices, doit</w:t>
      </w:r>
      <w:r w:rsidR="00ED3198" w:rsidRPr="00201614">
        <w:rPr>
          <w:lang w:val="fr-FR"/>
        </w:rPr>
        <w:t xml:space="preserve"> </w:t>
      </w:r>
      <w:r w:rsidRPr="00201614">
        <w:rPr>
          <w:lang w:val="fr-FR"/>
        </w:rPr>
        <w:t>être interprété comme incluant tout territoire douanier distinct Partie au présent accord.</w:t>
      </w:r>
    </w:p>
    <w:p w14:paraId="5673E521" w14:textId="7E07A29B" w:rsidR="006B502B" w:rsidRPr="00201614" w:rsidRDefault="006B502B" w:rsidP="001D5450">
      <w:pPr>
        <w:spacing w:after="240"/>
        <w:ind w:firstLine="567"/>
        <w:rPr>
          <w:lang w:val="fr-FR"/>
        </w:rPr>
      </w:pPr>
      <w:r w:rsidRPr="00201614">
        <w:rPr>
          <w:lang w:val="fr-FR"/>
        </w:rPr>
        <w:t>S'agissant d'un territoire douanier distinct Partie au présent accord, dans les cas où le qualificatif</w:t>
      </w:r>
      <w:r w:rsidR="006850D3" w:rsidRPr="00201614">
        <w:rPr>
          <w:lang w:val="fr-FR"/>
        </w:rPr>
        <w:t xml:space="preserve"> </w:t>
      </w:r>
      <w:r w:rsidRPr="00201614">
        <w:rPr>
          <w:lang w:val="fr-FR"/>
        </w:rPr>
        <w:t>"national" accompagnera une expression utilisée dans le présent accord, cette expression s'interprétera,</w:t>
      </w:r>
      <w:r w:rsidR="006850D3" w:rsidRPr="00201614">
        <w:rPr>
          <w:lang w:val="fr-FR"/>
        </w:rPr>
        <w:t xml:space="preserve"> </w:t>
      </w:r>
      <w:r w:rsidRPr="00201614">
        <w:rPr>
          <w:lang w:val="fr-FR"/>
        </w:rPr>
        <w:t>sauf indication contraire, comme se rapportant à ce territoire douanier.</w:t>
      </w:r>
    </w:p>
    <w:p w14:paraId="372A00E0" w14:textId="05F6139E" w:rsidR="006B502B" w:rsidRPr="00201614" w:rsidRDefault="006B502B" w:rsidP="001D5450">
      <w:pPr>
        <w:spacing w:after="240"/>
        <w:rPr>
          <w:i/>
          <w:iCs/>
          <w:lang w:val="fr-FR"/>
        </w:rPr>
      </w:pPr>
      <w:r w:rsidRPr="00201614">
        <w:rPr>
          <w:i/>
          <w:iCs/>
          <w:lang w:val="fr-FR"/>
        </w:rPr>
        <w:t>Article premier, paragraphe 1</w:t>
      </w:r>
    </w:p>
    <w:p w14:paraId="58C271B3" w14:textId="7461D9E6" w:rsidR="006B502B" w:rsidRPr="00201614" w:rsidRDefault="006B502B" w:rsidP="001D5450">
      <w:pPr>
        <w:ind w:firstLine="567"/>
        <w:rPr>
          <w:lang w:val="fr-FR"/>
        </w:rPr>
      </w:pPr>
      <w:r w:rsidRPr="00201614">
        <w:rPr>
          <w:lang w:val="fr-FR"/>
        </w:rPr>
        <w:t>Eu égard aux considérations de politique générale relatives à l'aide liée, et notamment à l'objectif</w:t>
      </w:r>
      <w:r w:rsidR="006850D3" w:rsidRPr="00201614">
        <w:rPr>
          <w:lang w:val="fr-FR"/>
        </w:rPr>
        <w:t xml:space="preserve"> </w:t>
      </w:r>
      <w:r w:rsidRPr="00201614">
        <w:rPr>
          <w:lang w:val="fr-FR"/>
        </w:rPr>
        <w:t>des pays en développement visant le retour à une aide non liée, le présent accord ne s'appliquera pas</w:t>
      </w:r>
      <w:r w:rsidR="006850D3" w:rsidRPr="00201614">
        <w:rPr>
          <w:lang w:val="fr-FR"/>
        </w:rPr>
        <w:t xml:space="preserve"> </w:t>
      </w:r>
      <w:r w:rsidRPr="00201614">
        <w:rPr>
          <w:lang w:val="fr-FR"/>
        </w:rPr>
        <w:t>aux marchés passés dans le cadre d'une aide liée apportée aux pays en développement, aussi longtemps</w:t>
      </w:r>
      <w:r w:rsidR="006850D3" w:rsidRPr="00201614">
        <w:rPr>
          <w:lang w:val="fr-FR"/>
        </w:rPr>
        <w:t xml:space="preserve"> </w:t>
      </w:r>
      <w:r w:rsidRPr="00201614">
        <w:rPr>
          <w:lang w:val="fr-FR"/>
        </w:rPr>
        <w:t>qu'elle sera pratiquée par des Parties.</w:t>
      </w:r>
    </w:p>
    <w:p w14:paraId="3690D238" w14:textId="68F144AA" w:rsidR="006B502B" w:rsidRPr="00201614" w:rsidRDefault="006B502B" w:rsidP="001D5450">
      <w:pPr>
        <w:rPr>
          <w:lang w:val="fr-FR"/>
        </w:rPr>
      </w:pPr>
    </w:p>
    <w:p w14:paraId="43E77B6F" w14:textId="77777777" w:rsidR="006850D3" w:rsidRPr="00201614" w:rsidRDefault="006850D3" w:rsidP="001D5450">
      <w:pPr>
        <w:spacing w:after="160"/>
        <w:jc w:val="left"/>
        <w:rPr>
          <w:lang w:val="fr-FR"/>
        </w:rPr>
      </w:pPr>
      <w:r w:rsidRPr="00201614">
        <w:rPr>
          <w:lang w:val="fr-FR"/>
        </w:rPr>
        <w:br w:type="page"/>
      </w:r>
    </w:p>
    <w:p w14:paraId="196CC1D6" w14:textId="77777777" w:rsidR="00011B49" w:rsidRPr="00201614" w:rsidRDefault="00011B49" w:rsidP="001D5450">
      <w:pPr>
        <w:spacing w:after="240"/>
        <w:jc w:val="center"/>
        <w:rPr>
          <w:b/>
          <w:bCs/>
          <w:lang w:val="es-ES"/>
        </w:rPr>
      </w:pPr>
    </w:p>
    <w:p w14:paraId="619C5750" w14:textId="77777777" w:rsidR="00011B49" w:rsidRPr="00201614" w:rsidRDefault="00011B49" w:rsidP="001D5450">
      <w:pPr>
        <w:spacing w:after="240"/>
        <w:jc w:val="center"/>
        <w:rPr>
          <w:b/>
          <w:bCs/>
          <w:lang w:val="es-ES"/>
        </w:rPr>
      </w:pPr>
    </w:p>
    <w:p w14:paraId="1EAC1D4C" w14:textId="77777777" w:rsidR="00011B49" w:rsidRPr="00201614" w:rsidRDefault="00011B49" w:rsidP="001D5450">
      <w:pPr>
        <w:spacing w:after="240"/>
        <w:jc w:val="center"/>
        <w:rPr>
          <w:b/>
          <w:bCs/>
          <w:lang w:val="es-ES"/>
        </w:rPr>
      </w:pPr>
    </w:p>
    <w:p w14:paraId="44521A3F" w14:textId="45CE8409" w:rsidR="00011B49" w:rsidRPr="00216531" w:rsidRDefault="00011B49" w:rsidP="001D5450">
      <w:pPr>
        <w:spacing w:after="240"/>
        <w:jc w:val="center"/>
        <w:rPr>
          <w:b/>
          <w:bCs/>
          <w:lang w:val="fr-FR"/>
        </w:rPr>
      </w:pPr>
      <w:r w:rsidRPr="00216531">
        <w:rPr>
          <w:b/>
          <w:bCs/>
          <w:lang w:val="fr-FR"/>
        </w:rPr>
        <w:t>APPENDICES</w:t>
      </w:r>
    </w:p>
    <w:p w14:paraId="4FBABE2E" w14:textId="77777777" w:rsidR="00011B49" w:rsidRPr="00216531" w:rsidRDefault="00011B49" w:rsidP="001D5450">
      <w:pPr>
        <w:spacing w:after="240"/>
        <w:jc w:val="center"/>
        <w:rPr>
          <w:b/>
          <w:bCs/>
          <w:lang w:val="fr-FR"/>
        </w:rPr>
      </w:pPr>
    </w:p>
    <w:p w14:paraId="1BCE4B39" w14:textId="77777777" w:rsidR="00011B49" w:rsidRPr="00216531" w:rsidRDefault="00011B49" w:rsidP="001D5450">
      <w:pPr>
        <w:spacing w:after="240"/>
        <w:jc w:val="center"/>
        <w:rPr>
          <w:b/>
          <w:bCs/>
          <w:lang w:val="fr-FR"/>
        </w:rPr>
      </w:pPr>
    </w:p>
    <w:p w14:paraId="628F384C" w14:textId="77777777" w:rsidR="00011B49" w:rsidRPr="00216531" w:rsidRDefault="00011B49" w:rsidP="001D5450">
      <w:pPr>
        <w:spacing w:after="160"/>
        <w:jc w:val="left"/>
        <w:rPr>
          <w:b/>
          <w:bCs/>
          <w:lang w:val="fr-FR"/>
        </w:rPr>
      </w:pPr>
      <w:r w:rsidRPr="00216531">
        <w:rPr>
          <w:b/>
          <w:bCs/>
          <w:lang w:val="fr-FR"/>
        </w:rPr>
        <w:br w:type="page"/>
      </w:r>
    </w:p>
    <w:p w14:paraId="3F76D707" w14:textId="77777777" w:rsidR="007B4612" w:rsidRDefault="007B4612" w:rsidP="007B4612">
      <w:pPr>
        <w:spacing w:after="240"/>
        <w:jc w:val="center"/>
        <w:rPr>
          <w:b/>
          <w:bCs/>
          <w:lang w:val="fr-FR"/>
        </w:rPr>
      </w:pPr>
    </w:p>
    <w:p w14:paraId="76EBDA13" w14:textId="77777777" w:rsidR="007B4612" w:rsidRDefault="007B4612" w:rsidP="007B4612">
      <w:pPr>
        <w:spacing w:after="240"/>
        <w:jc w:val="center"/>
        <w:rPr>
          <w:b/>
          <w:bCs/>
          <w:lang w:val="fr-FR"/>
        </w:rPr>
      </w:pPr>
    </w:p>
    <w:p w14:paraId="6FA47711" w14:textId="77777777" w:rsidR="007B4612" w:rsidRDefault="007B4612" w:rsidP="007B4612">
      <w:pPr>
        <w:spacing w:after="240"/>
        <w:jc w:val="center"/>
        <w:rPr>
          <w:b/>
          <w:bCs/>
          <w:lang w:val="fr-FR"/>
        </w:rPr>
      </w:pPr>
    </w:p>
    <w:p w14:paraId="54C22107" w14:textId="511A0E53" w:rsidR="00011B49" w:rsidRPr="00201614" w:rsidRDefault="00011B49" w:rsidP="001D5450">
      <w:pPr>
        <w:spacing w:after="360"/>
        <w:jc w:val="center"/>
        <w:rPr>
          <w:b/>
          <w:bCs/>
          <w:lang w:val="fr-FR"/>
        </w:rPr>
      </w:pPr>
      <w:r w:rsidRPr="00201614">
        <w:rPr>
          <w:b/>
          <w:bCs/>
          <w:lang w:val="fr-FR"/>
        </w:rPr>
        <w:t>APPENDICE I</w:t>
      </w:r>
    </w:p>
    <w:p w14:paraId="3679F24B" w14:textId="77777777" w:rsidR="00011B49" w:rsidRPr="00201614" w:rsidRDefault="00011B49" w:rsidP="001D5450">
      <w:pPr>
        <w:spacing w:after="240"/>
        <w:rPr>
          <w:lang w:val="fr-FR"/>
        </w:rPr>
      </w:pPr>
      <w:r w:rsidRPr="00201614">
        <w:rPr>
          <w:lang w:val="fr-FR"/>
        </w:rPr>
        <w:t>Annexes 1 à 5 définissant la portée du présent accord:</w:t>
      </w:r>
    </w:p>
    <w:p w14:paraId="7F50FE89" w14:textId="54677413" w:rsidR="00011B49" w:rsidRPr="00201614" w:rsidRDefault="00011B49" w:rsidP="00375A3C">
      <w:pPr>
        <w:spacing w:after="240"/>
        <w:ind w:left="567"/>
        <w:rPr>
          <w:lang w:val="fr-FR"/>
        </w:rPr>
      </w:pPr>
      <w:r w:rsidRPr="00201614">
        <w:rPr>
          <w:lang w:val="fr-FR"/>
        </w:rPr>
        <w:t>Annexe 1</w:t>
      </w:r>
      <w:r w:rsidR="004C5EAC" w:rsidRPr="00201614">
        <w:rPr>
          <w:lang w:val="fr-FR"/>
        </w:rPr>
        <w:tab/>
        <w:t>Entités du gouvernement central</w:t>
      </w:r>
    </w:p>
    <w:p w14:paraId="6141BF0F" w14:textId="4FC7C856" w:rsidR="00011B49" w:rsidRPr="00201614" w:rsidRDefault="00011B49" w:rsidP="00375A3C">
      <w:pPr>
        <w:spacing w:after="240"/>
        <w:ind w:left="567"/>
        <w:rPr>
          <w:lang w:val="fr-FR"/>
        </w:rPr>
      </w:pPr>
      <w:r w:rsidRPr="00201614">
        <w:rPr>
          <w:lang w:val="fr-FR"/>
        </w:rPr>
        <w:t>Annexe 2</w:t>
      </w:r>
      <w:r w:rsidR="004C5EAC" w:rsidRPr="00201614">
        <w:rPr>
          <w:lang w:val="fr-FR"/>
        </w:rPr>
        <w:tab/>
        <w:t>Entités des gouvernements sous</w:t>
      </w:r>
      <w:r w:rsidR="002C0D36" w:rsidRPr="00201614">
        <w:rPr>
          <w:lang w:val="fr-FR"/>
        </w:rPr>
        <w:noBreakHyphen/>
      </w:r>
      <w:r w:rsidR="004C5EAC" w:rsidRPr="00201614">
        <w:rPr>
          <w:lang w:val="fr-FR"/>
        </w:rPr>
        <w:t>centraux</w:t>
      </w:r>
    </w:p>
    <w:p w14:paraId="324B94DE" w14:textId="783D9655" w:rsidR="00011B49" w:rsidRPr="00201614" w:rsidRDefault="00011B49" w:rsidP="00375A3C">
      <w:pPr>
        <w:spacing w:after="240"/>
        <w:ind w:left="1701" w:hanging="1134"/>
        <w:rPr>
          <w:lang w:val="fr-FR"/>
        </w:rPr>
      </w:pPr>
      <w:r w:rsidRPr="00201614">
        <w:rPr>
          <w:lang w:val="fr-FR"/>
        </w:rPr>
        <w:t>Annexe 3</w:t>
      </w:r>
      <w:r w:rsidR="004C5EAC" w:rsidRPr="00201614">
        <w:rPr>
          <w:lang w:val="fr-FR"/>
        </w:rPr>
        <w:tab/>
        <w:t>Toutes les autres entités qui passent des marchés conformément aux dispositions du présent accord</w:t>
      </w:r>
    </w:p>
    <w:p w14:paraId="189ACA23" w14:textId="53986F32" w:rsidR="00011B49" w:rsidRPr="00201614" w:rsidRDefault="00011B49" w:rsidP="00375A3C">
      <w:pPr>
        <w:spacing w:after="240"/>
        <w:ind w:left="567"/>
        <w:rPr>
          <w:lang w:val="fr-FR"/>
        </w:rPr>
      </w:pPr>
      <w:r w:rsidRPr="00201614">
        <w:rPr>
          <w:lang w:val="fr-FR"/>
        </w:rPr>
        <w:t>Annexe 4</w:t>
      </w:r>
      <w:r w:rsidR="004C5EAC" w:rsidRPr="00201614">
        <w:rPr>
          <w:lang w:val="fr-FR"/>
        </w:rPr>
        <w:tab/>
        <w:t>Services</w:t>
      </w:r>
    </w:p>
    <w:p w14:paraId="0549711E" w14:textId="1F96D77D" w:rsidR="00011B49" w:rsidRPr="00201614" w:rsidRDefault="00011B49" w:rsidP="00375A3C">
      <w:pPr>
        <w:spacing w:after="240"/>
        <w:ind w:left="567"/>
        <w:rPr>
          <w:lang w:val="fr-FR"/>
        </w:rPr>
      </w:pPr>
      <w:r w:rsidRPr="00201614">
        <w:rPr>
          <w:lang w:val="fr-FR"/>
        </w:rPr>
        <w:t>Annexe 5</w:t>
      </w:r>
      <w:r w:rsidR="004C5EAC" w:rsidRPr="00201614">
        <w:rPr>
          <w:lang w:val="fr-FR"/>
        </w:rPr>
        <w:tab/>
        <w:t>Services de construction</w:t>
      </w:r>
    </w:p>
    <w:p w14:paraId="0FB2C81E" w14:textId="2C464A22" w:rsidR="00011B49" w:rsidRPr="00201614" w:rsidRDefault="00011B49" w:rsidP="001D5450">
      <w:pPr>
        <w:spacing w:after="240"/>
        <w:rPr>
          <w:lang w:val="fr-FR"/>
        </w:rPr>
      </w:pPr>
    </w:p>
    <w:p w14:paraId="121D33FF" w14:textId="28D70F36" w:rsidR="004C5EAC" w:rsidRPr="00201614" w:rsidRDefault="004C5EAC" w:rsidP="001D5450">
      <w:pPr>
        <w:spacing w:after="160"/>
        <w:jc w:val="left"/>
        <w:rPr>
          <w:lang w:val="es-ES"/>
        </w:rPr>
      </w:pPr>
      <w:r w:rsidRPr="00201614">
        <w:rPr>
          <w:lang w:val="es-ES"/>
        </w:rPr>
        <w:br w:type="page"/>
      </w:r>
    </w:p>
    <w:p w14:paraId="37769EE9" w14:textId="6AEC7A4D" w:rsidR="00C567F2" w:rsidRPr="00201614" w:rsidRDefault="00C567F2" w:rsidP="001D5450">
      <w:pPr>
        <w:spacing w:after="240"/>
        <w:ind w:left="567" w:hanging="567"/>
        <w:jc w:val="center"/>
        <w:rPr>
          <w:b/>
          <w:bCs/>
          <w:lang w:val="fr-FR"/>
        </w:rPr>
      </w:pPr>
      <w:r w:rsidRPr="00201614">
        <w:rPr>
          <w:b/>
          <w:bCs/>
          <w:lang w:val="fr-FR"/>
        </w:rPr>
        <w:lastRenderedPageBreak/>
        <w:t>CANADA</w:t>
      </w:r>
    </w:p>
    <w:p w14:paraId="5CBB2264" w14:textId="77777777" w:rsidR="00C567F2" w:rsidRPr="00201614" w:rsidRDefault="00C567F2" w:rsidP="002742B8">
      <w:pPr>
        <w:spacing w:after="360"/>
        <w:ind w:left="567" w:hanging="567"/>
        <w:jc w:val="center"/>
        <w:rPr>
          <w:lang w:val="fr-FR"/>
        </w:rPr>
      </w:pPr>
      <w:r w:rsidRPr="00201614">
        <w:rPr>
          <w:lang w:val="fr-FR"/>
        </w:rPr>
        <w:t>(Les versions française et anglaise font foi)</w:t>
      </w:r>
    </w:p>
    <w:p w14:paraId="122336B0" w14:textId="77777777" w:rsidR="00C567F2" w:rsidRPr="001C5516" w:rsidRDefault="00C567F2" w:rsidP="001D5450">
      <w:pPr>
        <w:spacing w:after="240"/>
        <w:ind w:left="567" w:hanging="567"/>
        <w:jc w:val="center"/>
        <w:rPr>
          <w:lang w:val="fr-FR"/>
        </w:rPr>
      </w:pPr>
      <w:r w:rsidRPr="001C5516">
        <w:rPr>
          <w:lang w:val="fr-FR"/>
        </w:rPr>
        <w:t>ANNEXE 1</w:t>
      </w:r>
    </w:p>
    <w:p w14:paraId="6BF5C80A" w14:textId="77777777" w:rsidR="00C567F2" w:rsidRPr="00201614" w:rsidRDefault="00C567F2" w:rsidP="001D5450">
      <w:pPr>
        <w:spacing w:after="360"/>
        <w:ind w:left="567" w:hanging="567"/>
        <w:jc w:val="center"/>
        <w:rPr>
          <w:i/>
          <w:iCs/>
          <w:lang w:val="fr-FR"/>
        </w:rPr>
      </w:pPr>
      <w:r w:rsidRPr="00201614">
        <w:rPr>
          <w:i/>
          <w:iCs/>
          <w:lang w:val="fr-FR"/>
        </w:rPr>
        <w:t>Entités du gouvernement fédéral</w:t>
      </w:r>
    </w:p>
    <w:p w14:paraId="4F081A1F" w14:textId="127095F5" w:rsidR="00C567F2" w:rsidRPr="00201614" w:rsidRDefault="00C567F2" w:rsidP="002742B8">
      <w:pPr>
        <w:ind w:left="567" w:hanging="567"/>
        <w:rPr>
          <w:b/>
          <w:bCs/>
          <w:i/>
          <w:iCs/>
          <w:lang w:val="fr-FR"/>
        </w:rPr>
      </w:pPr>
      <w:r w:rsidRPr="00201614">
        <w:rPr>
          <w:i/>
          <w:iCs/>
          <w:lang w:val="fr-FR"/>
        </w:rPr>
        <w:t>Valeurs de seuil</w:t>
      </w:r>
      <w:r w:rsidR="00BF3DC6" w:rsidRPr="00BF3DC6">
        <w:rPr>
          <w:lang w:val="fr-FR"/>
        </w:rPr>
        <w:t>:</w:t>
      </w:r>
      <w:r w:rsidRPr="00201614">
        <w:rPr>
          <w:lang w:val="fr-FR"/>
        </w:rPr>
        <w:tab/>
      </w:r>
      <w:r w:rsidRPr="00201614">
        <w:rPr>
          <w:lang w:val="fr-FR"/>
        </w:rPr>
        <w:tab/>
        <w:t>130 000 DTS</w:t>
      </w:r>
      <w:r w:rsidRPr="00201614">
        <w:rPr>
          <w:lang w:val="fr-FR"/>
        </w:rPr>
        <w:tab/>
      </w:r>
      <w:r w:rsidRPr="00201614">
        <w:rPr>
          <w:lang w:val="fr-FR"/>
        </w:rPr>
        <w:tab/>
      </w:r>
      <w:r w:rsidR="002C0D36" w:rsidRPr="00201614">
        <w:rPr>
          <w:lang w:val="fr-FR"/>
        </w:rPr>
        <w:noBreakHyphen/>
      </w:r>
      <w:r w:rsidRPr="00201614">
        <w:rPr>
          <w:lang w:val="fr-FR"/>
        </w:rPr>
        <w:tab/>
      </w:r>
      <w:r w:rsidRPr="00201614">
        <w:rPr>
          <w:b/>
          <w:bCs/>
          <w:i/>
          <w:iCs/>
          <w:lang w:val="fr-FR"/>
        </w:rPr>
        <w:t>Produits</w:t>
      </w:r>
    </w:p>
    <w:p w14:paraId="4B75CF61" w14:textId="21495622" w:rsidR="00C567F2" w:rsidRPr="00201614" w:rsidRDefault="00C567F2" w:rsidP="002742B8">
      <w:pPr>
        <w:ind w:left="567" w:hanging="567"/>
        <w:rPr>
          <w:lang w:val="fr-FR"/>
        </w:rPr>
      </w:pPr>
      <w:r w:rsidRPr="00201614">
        <w:rPr>
          <w:lang w:val="fr-FR"/>
        </w:rPr>
        <w:tab/>
      </w:r>
      <w:r w:rsidRPr="00201614">
        <w:rPr>
          <w:lang w:val="fr-FR"/>
        </w:rPr>
        <w:tab/>
      </w:r>
      <w:r w:rsidRPr="00201614">
        <w:rPr>
          <w:lang w:val="fr-FR"/>
        </w:rPr>
        <w:tab/>
      </w:r>
      <w:r w:rsidRPr="00201614">
        <w:rPr>
          <w:lang w:val="fr-FR"/>
        </w:rPr>
        <w:tab/>
        <w:t>130 000 DTS</w:t>
      </w:r>
      <w:r w:rsidRPr="00201614">
        <w:rPr>
          <w:lang w:val="fr-FR"/>
        </w:rPr>
        <w:tab/>
      </w:r>
      <w:r w:rsidRPr="00201614">
        <w:rPr>
          <w:lang w:val="fr-FR"/>
        </w:rPr>
        <w:tab/>
      </w:r>
      <w:r w:rsidR="002C0D36" w:rsidRPr="00201614">
        <w:rPr>
          <w:lang w:val="fr-FR"/>
        </w:rPr>
        <w:noBreakHyphen/>
      </w:r>
      <w:r w:rsidRPr="00201614">
        <w:rPr>
          <w:lang w:val="fr-FR"/>
        </w:rPr>
        <w:tab/>
      </w:r>
      <w:r w:rsidRPr="00201614">
        <w:rPr>
          <w:b/>
          <w:bCs/>
          <w:i/>
          <w:iCs/>
          <w:lang w:val="fr-FR"/>
        </w:rPr>
        <w:t>Services</w:t>
      </w:r>
      <w:r w:rsidRPr="00201614">
        <w:rPr>
          <w:lang w:val="fr-FR"/>
        </w:rPr>
        <w:t xml:space="preserve"> visés à l'Annexe 4</w:t>
      </w:r>
    </w:p>
    <w:p w14:paraId="1F6E72BF" w14:textId="0FCB56C6" w:rsidR="00C567F2" w:rsidRPr="00201614" w:rsidRDefault="00C567F2" w:rsidP="001D5450">
      <w:pPr>
        <w:spacing w:after="240"/>
        <w:ind w:left="567" w:hanging="567"/>
        <w:rPr>
          <w:lang w:val="fr-FR"/>
        </w:rPr>
      </w:pPr>
      <w:r w:rsidRPr="00201614">
        <w:rPr>
          <w:lang w:val="fr-FR"/>
        </w:rPr>
        <w:tab/>
      </w:r>
      <w:r w:rsidRPr="00201614">
        <w:rPr>
          <w:lang w:val="fr-FR"/>
        </w:rPr>
        <w:tab/>
      </w:r>
      <w:r w:rsidRPr="00201614">
        <w:rPr>
          <w:lang w:val="fr-FR"/>
        </w:rPr>
        <w:tab/>
      </w:r>
      <w:r w:rsidRPr="00201614">
        <w:rPr>
          <w:lang w:val="fr-FR"/>
        </w:rPr>
        <w:tab/>
        <w:t>5</w:t>
      </w:r>
      <w:r w:rsidR="0025684B">
        <w:rPr>
          <w:lang w:val="fr-FR"/>
        </w:rPr>
        <w:t xml:space="preserve"> 0</w:t>
      </w:r>
      <w:r w:rsidRPr="00201614">
        <w:rPr>
          <w:lang w:val="fr-FR"/>
        </w:rPr>
        <w:t>00 000 DTS</w:t>
      </w:r>
      <w:r w:rsidRPr="00201614">
        <w:rPr>
          <w:lang w:val="fr-FR"/>
        </w:rPr>
        <w:tab/>
      </w:r>
      <w:r w:rsidRPr="00201614">
        <w:rPr>
          <w:lang w:val="fr-FR"/>
        </w:rPr>
        <w:tab/>
      </w:r>
      <w:r w:rsidRPr="00201614">
        <w:rPr>
          <w:lang w:val="fr-FR"/>
        </w:rPr>
        <w:tab/>
      </w:r>
      <w:r w:rsidRPr="00201614">
        <w:rPr>
          <w:b/>
          <w:bCs/>
          <w:i/>
          <w:iCs/>
          <w:lang w:val="fr-FR"/>
        </w:rPr>
        <w:t>Travaux</w:t>
      </w:r>
      <w:r w:rsidRPr="00201614">
        <w:rPr>
          <w:lang w:val="fr-FR"/>
        </w:rPr>
        <w:t xml:space="preserve"> visés à l'Annexe 5</w:t>
      </w:r>
    </w:p>
    <w:p w14:paraId="04DF0616" w14:textId="1654326D" w:rsidR="00C567F2" w:rsidRPr="00201614" w:rsidRDefault="00C567F2" w:rsidP="001D5450">
      <w:pPr>
        <w:spacing w:after="240"/>
        <w:ind w:left="567" w:hanging="567"/>
        <w:rPr>
          <w:i/>
          <w:iCs/>
          <w:lang w:val="fr-FR"/>
        </w:rPr>
      </w:pPr>
      <w:r w:rsidRPr="00201614">
        <w:rPr>
          <w:i/>
          <w:iCs/>
          <w:lang w:val="fr-FR"/>
        </w:rPr>
        <w:t>Liste des entités</w:t>
      </w:r>
      <w:r w:rsidR="00BF3DC6" w:rsidRPr="00BF3DC6">
        <w:rPr>
          <w:lang w:val="fr-FR"/>
        </w:rPr>
        <w:t>:</w:t>
      </w:r>
    </w:p>
    <w:p w14:paraId="6366F460" w14:textId="5A2B0873" w:rsidR="00C567F2" w:rsidRPr="00201614" w:rsidRDefault="00C567F2" w:rsidP="001D5450">
      <w:pPr>
        <w:ind w:left="567" w:hanging="567"/>
        <w:rPr>
          <w:lang w:val="fr-FR"/>
        </w:rPr>
      </w:pPr>
      <w:r w:rsidRPr="00201614">
        <w:rPr>
          <w:lang w:val="fr-FR"/>
        </w:rPr>
        <w:t xml:space="preserve">1. </w:t>
      </w:r>
      <w:r w:rsidRPr="00201614">
        <w:rPr>
          <w:lang w:val="fr-FR"/>
        </w:rPr>
        <w:tab/>
        <w:t>Ministère de l'agriculture</w:t>
      </w:r>
    </w:p>
    <w:p w14:paraId="1B3BE3A5" w14:textId="741E6DD9" w:rsidR="00C567F2" w:rsidRPr="00201614" w:rsidRDefault="00C567F2" w:rsidP="001D5450">
      <w:pPr>
        <w:ind w:left="567" w:hanging="567"/>
        <w:rPr>
          <w:lang w:val="fr-FR"/>
        </w:rPr>
      </w:pPr>
      <w:r w:rsidRPr="00201614">
        <w:rPr>
          <w:lang w:val="fr-FR"/>
        </w:rPr>
        <w:t xml:space="preserve">2. </w:t>
      </w:r>
      <w:r w:rsidRPr="00201614">
        <w:rPr>
          <w:lang w:val="fr-FR"/>
        </w:rPr>
        <w:tab/>
        <w:t>Ministère des communications (à l'exclusion des marchés portant sur les produits repris aux n° 36, 70 et 74 de la Classification fédérale des approvisionne</w:t>
      </w:r>
      <w:r w:rsidR="00111E7E" w:rsidRPr="00201614">
        <w:rPr>
          <w:lang w:val="fr-FR"/>
        </w:rPr>
        <w:t>m</w:t>
      </w:r>
      <w:r w:rsidRPr="00201614">
        <w:rPr>
          <w:lang w:val="fr-FR"/>
        </w:rPr>
        <w:t>ents (FSC))</w:t>
      </w:r>
    </w:p>
    <w:p w14:paraId="6398E337" w14:textId="49D77719" w:rsidR="00C567F2" w:rsidRPr="00201614" w:rsidRDefault="00C567F2" w:rsidP="001D5450">
      <w:pPr>
        <w:ind w:left="567" w:hanging="567"/>
        <w:rPr>
          <w:lang w:val="fr-FR"/>
        </w:rPr>
      </w:pPr>
      <w:r w:rsidRPr="00201614">
        <w:rPr>
          <w:lang w:val="fr-FR"/>
        </w:rPr>
        <w:t xml:space="preserve">3. </w:t>
      </w:r>
      <w:r w:rsidRPr="00201614">
        <w:rPr>
          <w:lang w:val="fr-FR"/>
        </w:rPr>
        <w:tab/>
        <w:t>Ministère de la consommation et des affaires commerciales</w:t>
      </w:r>
    </w:p>
    <w:p w14:paraId="7B51B09C" w14:textId="6A00DF15" w:rsidR="00C567F2" w:rsidRPr="00201614" w:rsidRDefault="00C567F2" w:rsidP="001D5450">
      <w:pPr>
        <w:ind w:left="567" w:hanging="567"/>
        <w:rPr>
          <w:lang w:val="fr-FR"/>
        </w:rPr>
      </w:pPr>
      <w:r w:rsidRPr="00201614">
        <w:rPr>
          <w:lang w:val="fr-FR"/>
        </w:rPr>
        <w:t xml:space="preserve">4. </w:t>
      </w:r>
      <w:r w:rsidRPr="00201614">
        <w:rPr>
          <w:lang w:val="fr-FR"/>
        </w:rPr>
        <w:tab/>
        <w:t>Ministère de l'emploi et de l'immigration</w:t>
      </w:r>
    </w:p>
    <w:p w14:paraId="07F145A4" w14:textId="3E7B2323" w:rsidR="00C567F2" w:rsidRPr="00201614" w:rsidRDefault="00C567F2" w:rsidP="001D5450">
      <w:pPr>
        <w:ind w:left="567" w:hanging="567"/>
        <w:rPr>
          <w:lang w:val="fr-FR"/>
        </w:rPr>
      </w:pPr>
      <w:r w:rsidRPr="00201614">
        <w:rPr>
          <w:lang w:val="fr-FR"/>
        </w:rPr>
        <w:t xml:space="preserve">5. </w:t>
      </w:r>
      <w:r w:rsidRPr="00201614">
        <w:rPr>
          <w:lang w:val="fr-FR"/>
        </w:rPr>
        <w:tab/>
        <w:t>Commission de l'immigration et du statut de réfugié</w:t>
      </w:r>
    </w:p>
    <w:p w14:paraId="4E094685" w14:textId="14FFCEE2" w:rsidR="00C567F2" w:rsidRPr="00201614" w:rsidRDefault="00C567F2" w:rsidP="001D5450">
      <w:pPr>
        <w:ind w:left="567" w:hanging="567"/>
        <w:rPr>
          <w:lang w:val="fr-FR"/>
        </w:rPr>
      </w:pPr>
      <w:r w:rsidRPr="00201614">
        <w:rPr>
          <w:lang w:val="fr-FR"/>
        </w:rPr>
        <w:t xml:space="preserve">6. </w:t>
      </w:r>
      <w:r w:rsidRPr="00201614">
        <w:rPr>
          <w:lang w:val="fr-FR"/>
        </w:rPr>
        <w:tab/>
        <w:t>Commission de l'emploi et de l'immigration</w:t>
      </w:r>
    </w:p>
    <w:p w14:paraId="54E34105" w14:textId="34B06D6C" w:rsidR="00C567F2" w:rsidRPr="00201614" w:rsidRDefault="00C567F2" w:rsidP="001D5450">
      <w:pPr>
        <w:ind w:left="567" w:hanging="567"/>
        <w:rPr>
          <w:lang w:val="fr-FR"/>
        </w:rPr>
      </w:pPr>
      <w:r w:rsidRPr="00201614">
        <w:rPr>
          <w:lang w:val="fr-FR"/>
        </w:rPr>
        <w:t xml:space="preserve">7. </w:t>
      </w:r>
      <w:r w:rsidRPr="00201614">
        <w:rPr>
          <w:lang w:val="fr-FR"/>
        </w:rPr>
        <w:tab/>
        <w:t>Ministère de l'énergie, des mines et des ressources</w:t>
      </w:r>
    </w:p>
    <w:p w14:paraId="2D423B74" w14:textId="6F62A059" w:rsidR="00C567F2" w:rsidRPr="00201614" w:rsidRDefault="00C567F2" w:rsidP="001D5450">
      <w:pPr>
        <w:ind w:left="567" w:hanging="567"/>
        <w:rPr>
          <w:lang w:val="fr-FR"/>
        </w:rPr>
      </w:pPr>
      <w:r w:rsidRPr="00201614">
        <w:rPr>
          <w:lang w:val="fr-FR"/>
        </w:rPr>
        <w:t xml:space="preserve">8. </w:t>
      </w:r>
      <w:r w:rsidRPr="00201614">
        <w:rPr>
          <w:lang w:val="fr-FR"/>
        </w:rPr>
        <w:tab/>
        <w:t>Commission de contrôle de l'énergie atomique</w:t>
      </w:r>
    </w:p>
    <w:p w14:paraId="60EF946D" w14:textId="35AE678D" w:rsidR="00C567F2" w:rsidRPr="00201614" w:rsidRDefault="00C567F2" w:rsidP="001D5450">
      <w:pPr>
        <w:ind w:left="567" w:hanging="567"/>
        <w:rPr>
          <w:lang w:val="fr-FR"/>
        </w:rPr>
      </w:pPr>
      <w:r w:rsidRPr="00201614">
        <w:rPr>
          <w:lang w:val="fr-FR"/>
        </w:rPr>
        <w:t xml:space="preserve">9. </w:t>
      </w:r>
      <w:r w:rsidRPr="00201614">
        <w:rPr>
          <w:lang w:val="fr-FR"/>
        </w:rPr>
        <w:tab/>
        <w:t>Office national de l'énergie (pour son propre compte)</w:t>
      </w:r>
    </w:p>
    <w:p w14:paraId="621DF7C8" w14:textId="7EC75161" w:rsidR="00C567F2" w:rsidRPr="00201614" w:rsidRDefault="00C567F2" w:rsidP="001D5450">
      <w:pPr>
        <w:ind w:left="567" w:hanging="567"/>
        <w:rPr>
          <w:lang w:val="fr-FR"/>
        </w:rPr>
      </w:pPr>
      <w:r w:rsidRPr="00201614">
        <w:rPr>
          <w:lang w:val="fr-FR"/>
        </w:rPr>
        <w:t xml:space="preserve">10. </w:t>
      </w:r>
      <w:r w:rsidRPr="00201614">
        <w:rPr>
          <w:lang w:val="fr-FR"/>
        </w:rPr>
        <w:tab/>
        <w:t>Ministère de l'environnement</w:t>
      </w:r>
    </w:p>
    <w:p w14:paraId="32B799DC" w14:textId="3F89E92E" w:rsidR="00C567F2" w:rsidRPr="00201614" w:rsidRDefault="00C567F2" w:rsidP="001D5450">
      <w:pPr>
        <w:ind w:left="567" w:hanging="567"/>
        <w:rPr>
          <w:lang w:val="fr-FR"/>
        </w:rPr>
      </w:pPr>
      <w:r w:rsidRPr="00201614">
        <w:rPr>
          <w:lang w:val="fr-FR"/>
        </w:rPr>
        <w:t xml:space="preserve">11. </w:t>
      </w:r>
      <w:r w:rsidRPr="00201614">
        <w:rPr>
          <w:lang w:val="fr-FR"/>
        </w:rPr>
        <w:tab/>
        <w:t>Ministère des affaires extérieures</w:t>
      </w:r>
    </w:p>
    <w:p w14:paraId="48965D78" w14:textId="28C355C4" w:rsidR="00C567F2" w:rsidRPr="00201614" w:rsidRDefault="00C567F2" w:rsidP="001D5450">
      <w:pPr>
        <w:ind w:left="567" w:hanging="567"/>
        <w:rPr>
          <w:lang w:val="fr-FR"/>
        </w:rPr>
      </w:pPr>
      <w:r w:rsidRPr="00201614">
        <w:rPr>
          <w:lang w:val="fr-FR"/>
        </w:rPr>
        <w:t xml:space="preserve">12. </w:t>
      </w:r>
      <w:r w:rsidRPr="00201614">
        <w:rPr>
          <w:lang w:val="fr-FR"/>
        </w:rPr>
        <w:tab/>
        <w:t>Agence canadienne de développement international (pour son propre compte)</w:t>
      </w:r>
    </w:p>
    <w:p w14:paraId="4B8CA88C" w14:textId="68BE01B0" w:rsidR="00C567F2" w:rsidRPr="00201614" w:rsidRDefault="00C567F2" w:rsidP="001D5450">
      <w:pPr>
        <w:ind w:left="567" w:hanging="567"/>
        <w:rPr>
          <w:lang w:val="fr-FR"/>
        </w:rPr>
      </w:pPr>
      <w:r w:rsidRPr="00201614">
        <w:rPr>
          <w:lang w:val="fr-FR"/>
        </w:rPr>
        <w:t xml:space="preserve">13. </w:t>
      </w:r>
      <w:r w:rsidRPr="00201614">
        <w:rPr>
          <w:lang w:val="fr-FR"/>
        </w:rPr>
        <w:tab/>
        <w:t>Ministère des finances</w:t>
      </w:r>
    </w:p>
    <w:p w14:paraId="6E2AE889" w14:textId="5C53B3B3" w:rsidR="00C567F2" w:rsidRPr="00201614" w:rsidRDefault="00C567F2" w:rsidP="001D5450">
      <w:pPr>
        <w:ind w:left="567" w:hanging="567"/>
        <w:rPr>
          <w:lang w:val="fr-FR"/>
        </w:rPr>
      </w:pPr>
      <w:r w:rsidRPr="00201614">
        <w:rPr>
          <w:lang w:val="fr-FR"/>
        </w:rPr>
        <w:t xml:space="preserve">14. </w:t>
      </w:r>
      <w:r w:rsidRPr="00201614">
        <w:rPr>
          <w:lang w:val="fr-FR"/>
        </w:rPr>
        <w:tab/>
        <w:t>Bureau du surintendant des institutions financières</w:t>
      </w:r>
    </w:p>
    <w:p w14:paraId="7F27BC43" w14:textId="1221B00C" w:rsidR="00C567F2" w:rsidRPr="00201614" w:rsidRDefault="00C567F2" w:rsidP="001D5450">
      <w:pPr>
        <w:ind w:left="567" w:hanging="567"/>
        <w:rPr>
          <w:lang w:val="fr-FR"/>
        </w:rPr>
      </w:pPr>
      <w:r w:rsidRPr="00201614">
        <w:rPr>
          <w:lang w:val="fr-FR"/>
        </w:rPr>
        <w:t xml:space="preserve">15. </w:t>
      </w:r>
      <w:r w:rsidRPr="00201614">
        <w:rPr>
          <w:lang w:val="fr-FR"/>
        </w:rPr>
        <w:tab/>
        <w:t>Tribunal canadien du commerce extérieur</w:t>
      </w:r>
    </w:p>
    <w:p w14:paraId="326E5725" w14:textId="316B83EB" w:rsidR="00C567F2" w:rsidRPr="00201614" w:rsidRDefault="00C567F2" w:rsidP="001D5450">
      <w:pPr>
        <w:ind w:left="567" w:hanging="567"/>
        <w:rPr>
          <w:lang w:val="fr-FR"/>
        </w:rPr>
      </w:pPr>
      <w:r w:rsidRPr="00201614">
        <w:rPr>
          <w:lang w:val="fr-FR"/>
        </w:rPr>
        <w:t xml:space="preserve">16. </w:t>
      </w:r>
      <w:r w:rsidRPr="00201614">
        <w:rPr>
          <w:lang w:val="fr-FR"/>
        </w:rPr>
        <w:tab/>
        <w:t>Office du développement municipal et des prêts aux municipalités</w:t>
      </w:r>
    </w:p>
    <w:p w14:paraId="1F464E02" w14:textId="759F3BD3" w:rsidR="00C567F2" w:rsidRPr="00201614" w:rsidRDefault="00C567F2" w:rsidP="001D5450">
      <w:pPr>
        <w:ind w:left="567" w:hanging="567"/>
        <w:rPr>
          <w:lang w:val="fr-FR"/>
        </w:rPr>
      </w:pPr>
      <w:r w:rsidRPr="00201614">
        <w:rPr>
          <w:lang w:val="fr-FR"/>
        </w:rPr>
        <w:t xml:space="preserve">17. </w:t>
      </w:r>
      <w:r w:rsidRPr="00201614">
        <w:rPr>
          <w:lang w:val="fr-FR"/>
        </w:rPr>
        <w:tab/>
        <w:t>Ministère des pêches et des océans (à l'exclusion des marchés portant sur les produits repris aux n° 36, 70 et 74 de la Classification fédérale des approvisionnements (FSC))</w:t>
      </w:r>
    </w:p>
    <w:p w14:paraId="672B6FD3" w14:textId="78C70F93" w:rsidR="00C567F2" w:rsidRPr="00201614" w:rsidRDefault="00C567F2" w:rsidP="001D5450">
      <w:pPr>
        <w:ind w:left="567" w:hanging="567"/>
        <w:rPr>
          <w:lang w:val="fr-FR"/>
        </w:rPr>
      </w:pPr>
      <w:r w:rsidRPr="00201614">
        <w:rPr>
          <w:lang w:val="fr-FR"/>
        </w:rPr>
        <w:t xml:space="preserve">18. </w:t>
      </w:r>
      <w:r w:rsidRPr="00201614">
        <w:rPr>
          <w:lang w:val="fr-FR"/>
        </w:rPr>
        <w:tab/>
        <w:t>Ministère des forêts</w:t>
      </w:r>
    </w:p>
    <w:p w14:paraId="086DEE56" w14:textId="07AD7969" w:rsidR="00C567F2" w:rsidRPr="00201614" w:rsidRDefault="00C567F2" w:rsidP="001D5450">
      <w:pPr>
        <w:ind w:left="567" w:hanging="567"/>
        <w:rPr>
          <w:lang w:val="fr-FR"/>
        </w:rPr>
      </w:pPr>
      <w:r w:rsidRPr="00201614">
        <w:rPr>
          <w:lang w:val="fr-FR"/>
        </w:rPr>
        <w:t xml:space="preserve">19. </w:t>
      </w:r>
      <w:r w:rsidRPr="00201614">
        <w:rPr>
          <w:lang w:val="fr-FR"/>
        </w:rPr>
        <w:tab/>
        <w:t>Ministère des affaires indiennes et du Nord canadien</w:t>
      </w:r>
    </w:p>
    <w:p w14:paraId="7C5D164E" w14:textId="25176020" w:rsidR="00C567F2" w:rsidRPr="00201614" w:rsidRDefault="00C567F2" w:rsidP="001D5450">
      <w:pPr>
        <w:ind w:left="567" w:hanging="567"/>
        <w:rPr>
          <w:lang w:val="fr-FR"/>
        </w:rPr>
      </w:pPr>
      <w:r w:rsidRPr="00201614">
        <w:rPr>
          <w:lang w:val="fr-FR"/>
        </w:rPr>
        <w:t xml:space="preserve">20. </w:t>
      </w:r>
      <w:r w:rsidRPr="00201614">
        <w:rPr>
          <w:lang w:val="fr-FR"/>
        </w:rPr>
        <w:tab/>
        <w:t>Ministère de l'industrie, des sciences et de la technologie</w:t>
      </w:r>
    </w:p>
    <w:p w14:paraId="1A2DAFF7" w14:textId="0CCF8132" w:rsidR="00C567F2" w:rsidRPr="00201614" w:rsidRDefault="00C567F2" w:rsidP="001D5450">
      <w:pPr>
        <w:ind w:left="567" w:hanging="567"/>
        <w:rPr>
          <w:lang w:val="fr-FR"/>
        </w:rPr>
      </w:pPr>
      <w:r w:rsidRPr="00201614">
        <w:rPr>
          <w:lang w:val="fr-FR"/>
        </w:rPr>
        <w:t xml:space="preserve">21. </w:t>
      </w:r>
      <w:r w:rsidRPr="00201614">
        <w:rPr>
          <w:lang w:val="fr-FR"/>
        </w:rPr>
        <w:tab/>
        <w:t>Conseil des sciences du Canada</w:t>
      </w:r>
    </w:p>
    <w:p w14:paraId="65C4537F" w14:textId="0F9C1F47" w:rsidR="00C567F2" w:rsidRPr="00201614" w:rsidRDefault="00C567F2" w:rsidP="001D5450">
      <w:pPr>
        <w:ind w:left="567" w:hanging="567"/>
        <w:rPr>
          <w:lang w:val="fr-FR"/>
        </w:rPr>
      </w:pPr>
      <w:r w:rsidRPr="00201614">
        <w:rPr>
          <w:lang w:val="fr-FR"/>
        </w:rPr>
        <w:t xml:space="preserve">22. </w:t>
      </w:r>
      <w:r w:rsidRPr="00201614">
        <w:rPr>
          <w:lang w:val="fr-FR"/>
        </w:rPr>
        <w:tab/>
        <w:t>Conseil national de recherches du Canada</w:t>
      </w:r>
    </w:p>
    <w:p w14:paraId="37C414E4" w14:textId="73689E89" w:rsidR="00C567F2" w:rsidRPr="00201614" w:rsidRDefault="00C567F2" w:rsidP="001D5450">
      <w:pPr>
        <w:ind w:left="567" w:hanging="567"/>
        <w:rPr>
          <w:lang w:val="fr-FR"/>
        </w:rPr>
      </w:pPr>
      <w:r w:rsidRPr="00201614">
        <w:rPr>
          <w:lang w:val="fr-FR"/>
        </w:rPr>
        <w:t xml:space="preserve">23. </w:t>
      </w:r>
      <w:r w:rsidRPr="00201614">
        <w:rPr>
          <w:lang w:val="fr-FR"/>
        </w:rPr>
        <w:tab/>
        <w:t>Conseil de recherches en sciences naturelles et en génie du Canada</w:t>
      </w:r>
    </w:p>
    <w:p w14:paraId="78623BED" w14:textId="0F96F35F" w:rsidR="00C567F2" w:rsidRPr="00201614" w:rsidRDefault="00C567F2" w:rsidP="001D5450">
      <w:pPr>
        <w:ind w:left="567" w:hanging="567"/>
        <w:rPr>
          <w:lang w:val="fr-FR"/>
        </w:rPr>
      </w:pPr>
      <w:r w:rsidRPr="00201614">
        <w:rPr>
          <w:lang w:val="fr-FR"/>
        </w:rPr>
        <w:t xml:space="preserve">24. </w:t>
      </w:r>
      <w:r w:rsidRPr="00201614">
        <w:rPr>
          <w:lang w:val="fr-FR"/>
        </w:rPr>
        <w:tab/>
        <w:t>Ministère de la justice</w:t>
      </w:r>
    </w:p>
    <w:p w14:paraId="6BA1EFC7" w14:textId="2D0331E5" w:rsidR="00C567F2" w:rsidRPr="00201614" w:rsidRDefault="00C567F2" w:rsidP="001D5450">
      <w:pPr>
        <w:ind w:left="567" w:hanging="567"/>
        <w:rPr>
          <w:lang w:val="fr-FR"/>
        </w:rPr>
      </w:pPr>
      <w:r w:rsidRPr="00201614">
        <w:rPr>
          <w:lang w:val="fr-FR"/>
        </w:rPr>
        <w:t xml:space="preserve">25. </w:t>
      </w:r>
      <w:r w:rsidRPr="00201614">
        <w:rPr>
          <w:lang w:val="fr-FR"/>
        </w:rPr>
        <w:tab/>
        <w:t>Commission canadienne des droits de la personne</w:t>
      </w:r>
    </w:p>
    <w:p w14:paraId="3E7888B9" w14:textId="6E9DE260" w:rsidR="00C567F2" w:rsidRPr="00201614" w:rsidRDefault="00C567F2" w:rsidP="001D5450">
      <w:pPr>
        <w:ind w:left="567" w:hanging="567"/>
        <w:rPr>
          <w:lang w:val="fr-FR"/>
        </w:rPr>
      </w:pPr>
      <w:r w:rsidRPr="00201614">
        <w:rPr>
          <w:lang w:val="fr-FR"/>
        </w:rPr>
        <w:t xml:space="preserve">26. </w:t>
      </w:r>
      <w:r w:rsidRPr="00201614">
        <w:rPr>
          <w:lang w:val="fr-FR"/>
        </w:rPr>
        <w:tab/>
        <w:t>Commission de révision des lois</w:t>
      </w:r>
    </w:p>
    <w:p w14:paraId="3121FC8C" w14:textId="3A0261F4" w:rsidR="00C567F2" w:rsidRPr="00201614" w:rsidRDefault="00C567F2" w:rsidP="001D5450">
      <w:pPr>
        <w:ind w:left="567" w:hanging="567"/>
        <w:rPr>
          <w:lang w:val="fr-FR"/>
        </w:rPr>
      </w:pPr>
      <w:r w:rsidRPr="00201614">
        <w:rPr>
          <w:lang w:val="fr-FR"/>
        </w:rPr>
        <w:t xml:space="preserve">27. </w:t>
      </w:r>
      <w:r w:rsidRPr="00201614">
        <w:rPr>
          <w:lang w:val="fr-FR"/>
        </w:rPr>
        <w:tab/>
        <w:t>Cour suprême du Canada</w:t>
      </w:r>
    </w:p>
    <w:p w14:paraId="7FE24A71" w14:textId="0874A8D5" w:rsidR="00C567F2" w:rsidRPr="00201614" w:rsidRDefault="00C567F2" w:rsidP="001D5450">
      <w:pPr>
        <w:ind w:left="567" w:hanging="567"/>
        <w:rPr>
          <w:lang w:val="fr-FR"/>
        </w:rPr>
      </w:pPr>
      <w:r w:rsidRPr="00201614">
        <w:rPr>
          <w:lang w:val="fr-FR"/>
        </w:rPr>
        <w:t xml:space="preserve">28. </w:t>
      </w:r>
      <w:r w:rsidRPr="00201614">
        <w:rPr>
          <w:lang w:val="fr-FR"/>
        </w:rPr>
        <w:tab/>
        <w:t>Ministère du travail</w:t>
      </w:r>
    </w:p>
    <w:p w14:paraId="274ECB1C" w14:textId="7E7DA906" w:rsidR="00C567F2" w:rsidRPr="00201614" w:rsidRDefault="00C567F2" w:rsidP="001D5450">
      <w:pPr>
        <w:ind w:left="567" w:hanging="567"/>
        <w:rPr>
          <w:lang w:val="fr-FR"/>
        </w:rPr>
      </w:pPr>
      <w:r w:rsidRPr="00201614">
        <w:rPr>
          <w:lang w:val="fr-FR"/>
        </w:rPr>
        <w:t xml:space="preserve">29. </w:t>
      </w:r>
      <w:r w:rsidRPr="00201614">
        <w:rPr>
          <w:lang w:val="fr-FR"/>
        </w:rPr>
        <w:tab/>
        <w:t>Conseil canadien des relations du travail</w:t>
      </w:r>
    </w:p>
    <w:p w14:paraId="14D2C6F8" w14:textId="0B107F8E" w:rsidR="00C567F2" w:rsidRPr="00201614" w:rsidRDefault="00C567F2" w:rsidP="001D5450">
      <w:pPr>
        <w:ind w:left="567" w:hanging="567"/>
        <w:rPr>
          <w:lang w:val="fr-FR"/>
        </w:rPr>
      </w:pPr>
      <w:r w:rsidRPr="00201614">
        <w:rPr>
          <w:lang w:val="fr-FR"/>
        </w:rPr>
        <w:t xml:space="preserve">30. </w:t>
      </w:r>
      <w:r w:rsidRPr="00201614">
        <w:rPr>
          <w:lang w:val="fr-FR"/>
        </w:rPr>
        <w:tab/>
        <w:t>Ministère de la santé nationale et du bien</w:t>
      </w:r>
      <w:r w:rsidR="002C0D36" w:rsidRPr="00201614">
        <w:rPr>
          <w:lang w:val="fr-FR"/>
        </w:rPr>
        <w:noBreakHyphen/>
      </w:r>
      <w:r w:rsidRPr="00201614">
        <w:rPr>
          <w:lang w:val="fr-FR"/>
        </w:rPr>
        <w:t>être social</w:t>
      </w:r>
    </w:p>
    <w:p w14:paraId="7527CABE" w14:textId="2D0B3CBB" w:rsidR="00C567F2" w:rsidRPr="00201614" w:rsidRDefault="00C567F2" w:rsidP="001D5450">
      <w:pPr>
        <w:ind w:left="567" w:hanging="567"/>
        <w:rPr>
          <w:lang w:val="fr-FR"/>
        </w:rPr>
      </w:pPr>
      <w:r w:rsidRPr="00201614">
        <w:rPr>
          <w:lang w:val="fr-FR"/>
        </w:rPr>
        <w:t xml:space="preserve">31. </w:t>
      </w:r>
      <w:r w:rsidRPr="00201614">
        <w:rPr>
          <w:lang w:val="fr-FR"/>
        </w:rPr>
        <w:tab/>
        <w:t>Conseil de recherches médicales</w:t>
      </w:r>
    </w:p>
    <w:p w14:paraId="1299D323" w14:textId="23258BA1" w:rsidR="00C567F2" w:rsidRPr="00201614" w:rsidRDefault="00C567F2" w:rsidP="001D5450">
      <w:pPr>
        <w:ind w:left="567" w:hanging="567"/>
        <w:rPr>
          <w:lang w:val="fr-FR"/>
        </w:rPr>
      </w:pPr>
      <w:r w:rsidRPr="00201614">
        <w:rPr>
          <w:lang w:val="fr-FR"/>
        </w:rPr>
        <w:t xml:space="preserve">32. </w:t>
      </w:r>
      <w:r w:rsidRPr="00201614">
        <w:rPr>
          <w:lang w:val="fr-FR"/>
        </w:rPr>
        <w:tab/>
        <w:t>Ministère du revenu national</w:t>
      </w:r>
    </w:p>
    <w:p w14:paraId="32459FC9" w14:textId="726A7414" w:rsidR="00C567F2" w:rsidRPr="00201614" w:rsidRDefault="00C567F2" w:rsidP="001D5450">
      <w:pPr>
        <w:ind w:left="567" w:hanging="567"/>
        <w:rPr>
          <w:lang w:val="fr-FR"/>
        </w:rPr>
      </w:pPr>
      <w:r w:rsidRPr="00201614">
        <w:rPr>
          <w:lang w:val="fr-FR"/>
        </w:rPr>
        <w:t xml:space="preserve">33. </w:t>
      </w:r>
      <w:r w:rsidRPr="00201614">
        <w:rPr>
          <w:lang w:val="fr-FR"/>
        </w:rPr>
        <w:tab/>
        <w:t>Ministère des travaux publics</w:t>
      </w:r>
    </w:p>
    <w:p w14:paraId="340FB318" w14:textId="11D9BB44" w:rsidR="00C567F2" w:rsidRPr="00201614" w:rsidRDefault="00C567F2" w:rsidP="001D5450">
      <w:pPr>
        <w:ind w:left="567" w:hanging="567"/>
        <w:rPr>
          <w:lang w:val="fr-FR"/>
        </w:rPr>
      </w:pPr>
      <w:r w:rsidRPr="00201614">
        <w:rPr>
          <w:lang w:val="fr-FR"/>
        </w:rPr>
        <w:t xml:space="preserve">34. </w:t>
      </w:r>
      <w:r w:rsidRPr="00201614">
        <w:rPr>
          <w:lang w:val="fr-FR"/>
        </w:rPr>
        <w:tab/>
        <w:t>Secrétariat d'</w:t>
      </w:r>
      <w:r w:rsidR="00125231" w:rsidRPr="00201614">
        <w:rPr>
          <w:lang w:val="fr-FR"/>
        </w:rPr>
        <w:t>E</w:t>
      </w:r>
      <w:r w:rsidRPr="00201614">
        <w:rPr>
          <w:lang w:val="fr-FR"/>
        </w:rPr>
        <w:t>tat du Canada</w:t>
      </w:r>
    </w:p>
    <w:p w14:paraId="595667B9" w14:textId="449A2451" w:rsidR="00C567F2" w:rsidRPr="00201614" w:rsidRDefault="00C567F2" w:rsidP="001D5450">
      <w:pPr>
        <w:ind w:left="567" w:hanging="567"/>
        <w:rPr>
          <w:lang w:val="fr-FR"/>
        </w:rPr>
      </w:pPr>
      <w:r w:rsidRPr="00201614">
        <w:rPr>
          <w:lang w:val="fr-FR"/>
        </w:rPr>
        <w:t xml:space="preserve">35. </w:t>
      </w:r>
      <w:r w:rsidRPr="00201614">
        <w:rPr>
          <w:lang w:val="fr-FR"/>
        </w:rPr>
        <w:tab/>
        <w:t>Conseil de recherches en sciences humaines</w:t>
      </w:r>
    </w:p>
    <w:p w14:paraId="2F10E6D7" w14:textId="77777777" w:rsidR="00C567F2" w:rsidRPr="00201614" w:rsidRDefault="00C567F2" w:rsidP="001D5450">
      <w:pPr>
        <w:spacing w:after="160"/>
        <w:jc w:val="left"/>
        <w:rPr>
          <w:lang w:val="fr-FR"/>
        </w:rPr>
      </w:pPr>
      <w:r w:rsidRPr="00201614">
        <w:rPr>
          <w:lang w:val="fr-FR"/>
        </w:rPr>
        <w:br w:type="page"/>
      </w:r>
    </w:p>
    <w:p w14:paraId="62D61366" w14:textId="68701635" w:rsidR="00C567F2" w:rsidRPr="00201614" w:rsidRDefault="00C567F2" w:rsidP="001D5450">
      <w:pPr>
        <w:spacing w:after="240"/>
        <w:ind w:left="567" w:hanging="567"/>
        <w:rPr>
          <w:i/>
          <w:iCs/>
          <w:lang w:val="fr-FR"/>
        </w:rPr>
      </w:pPr>
      <w:r w:rsidRPr="00201614">
        <w:rPr>
          <w:i/>
          <w:iCs/>
          <w:lang w:val="fr-FR"/>
        </w:rPr>
        <w:lastRenderedPageBreak/>
        <w:t>Canada (suite)</w:t>
      </w:r>
    </w:p>
    <w:p w14:paraId="49B31F2C" w14:textId="36749C0D" w:rsidR="00C567F2" w:rsidRPr="00201614" w:rsidRDefault="00C567F2" w:rsidP="001D5450">
      <w:pPr>
        <w:ind w:left="567" w:hanging="567"/>
        <w:rPr>
          <w:lang w:val="fr-FR"/>
        </w:rPr>
      </w:pPr>
      <w:r w:rsidRPr="00201614">
        <w:rPr>
          <w:lang w:val="fr-FR"/>
        </w:rPr>
        <w:t xml:space="preserve">36. </w:t>
      </w:r>
      <w:r w:rsidRPr="00201614">
        <w:rPr>
          <w:lang w:val="fr-FR"/>
        </w:rPr>
        <w:tab/>
        <w:t>Bureau de la coordonnatrice, Situation de la femme</w:t>
      </w:r>
    </w:p>
    <w:p w14:paraId="77BFC322" w14:textId="32935F50" w:rsidR="00C567F2" w:rsidRPr="00201614" w:rsidRDefault="00C567F2" w:rsidP="001D5450">
      <w:pPr>
        <w:ind w:left="567" w:hanging="567"/>
        <w:rPr>
          <w:lang w:val="fr-FR"/>
        </w:rPr>
      </w:pPr>
      <w:r w:rsidRPr="00201614">
        <w:rPr>
          <w:lang w:val="fr-FR"/>
        </w:rPr>
        <w:t xml:space="preserve">37. </w:t>
      </w:r>
      <w:r w:rsidRPr="00201614">
        <w:rPr>
          <w:lang w:val="fr-FR"/>
        </w:rPr>
        <w:tab/>
        <w:t>Commission de la fonction publique</w:t>
      </w:r>
    </w:p>
    <w:p w14:paraId="12ADDBA0" w14:textId="5ABC4991" w:rsidR="00C567F2" w:rsidRPr="00201614" w:rsidRDefault="00C567F2" w:rsidP="001D5450">
      <w:pPr>
        <w:ind w:left="567" w:hanging="567"/>
        <w:rPr>
          <w:lang w:val="fr-FR"/>
        </w:rPr>
      </w:pPr>
      <w:r w:rsidRPr="00201614">
        <w:rPr>
          <w:lang w:val="fr-FR"/>
        </w:rPr>
        <w:t xml:space="preserve">38. </w:t>
      </w:r>
      <w:r w:rsidRPr="00201614">
        <w:rPr>
          <w:lang w:val="fr-FR"/>
        </w:rPr>
        <w:tab/>
        <w:t>Ministère du Solliciteur général</w:t>
      </w:r>
    </w:p>
    <w:p w14:paraId="32CF4EBC" w14:textId="045F20C9" w:rsidR="00C567F2" w:rsidRPr="00201614" w:rsidRDefault="00C567F2" w:rsidP="001D5450">
      <w:pPr>
        <w:ind w:left="567" w:hanging="567"/>
        <w:rPr>
          <w:lang w:val="fr-FR"/>
        </w:rPr>
      </w:pPr>
      <w:r w:rsidRPr="00201614">
        <w:rPr>
          <w:lang w:val="fr-FR"/>
        </w:rPr>
        <w:t xml:space="preserve">39. </w:t>
      </w:r>
      <w:r w:rsidRPr="00201614">
        <w:rPr>
          <w:lang w:val="fr-FR"/>
        </w:rPr>
        <w:tab/>
        <w:t>Service correctionnel du Canada</w:t>
      </w:r>
    </w:p>
    <w:p w14:paraId="560C5252" w14:textId="50798214" w:rsidR="00C567F2" w:rsidRPr="00201614" w:rsidRDefault="00C567F2" w:rsidP="001D5450">
      <w:pPr>
        <w:ind w:left="567" w:hanging="567"/>
        <w:rPr>
          <w:lang w:val="fr-FR"/>
        </w:rPr>
      </w:pPr>
      <w:r w:rsidRPr="00201614">
        <w:rPr>
          <w:lang w:val="fr-FR"/>
        </w:rPr>
        <w:t xml:space="preserve">40. </w:t>
      </w:r>
      <w:r w:rsidRPr="00201614">
        <w:rPr>
          <w:lang w:val="fr-FR"/>
        </w:rPr>
        <w:tab/>
        <w:t>Commission nationale des libérations conditionnelles</w:t>
      </w:r>
    </w:p>
    <w:p w14:paraId="31BEED54" w14:textId="608028E8" w:rsidR="00C567F2" w:rsidRPr="00201614" w:rsidRDefault="00C567F2" w:rsidP="001D5450">
      <w:pPr>
        <w:ind w:left="567" w:hanging="567"/>
        <w:rPr>
          <w:lang w:val="fr-FR"/>
        </w:rPr>
      </w:pPr>
      <w:r w:rsidRPr="00201614">
        <w:rPr>
          <w:lang w:val="fr-FR"/>
        </w:rPr>
        <w:t xml:space="preserve">41. </w:t>
      </w:r>
      <w:r w:rsidRPr="00201614">
        <w:rPr>
          <w:lang w:val="fr-FR"/>
        </w:rPr>
        <w:tab/>
        <w:t>Ministère des approvisionnements et services (pour son propre compte)</w:t>
      </w:r>
    </w:p>
    <w:p w14:paraId="04A38BAE" w14:textId="2FAE3ED9" w:rsidR="00C567F2" w:rsidRPr="00201614" w:rsidRDefault="00C567F2" w:rsidP="001D5450">
      <w:pPr>
        <w:ind w:left="567" w:hanging="567"/>
        <w:rPr>
          <w:lang w:val="fr-FR"/>
        </w:rPr>
      </w:pPr>
      <w:r w:rsidRPr="00201614">
        <w:rPr>
          <w:lang w:val="fr-FR"/>
        </w:rPr>
        <w:t xml:space="preserve">42. </w:t>
      </w:r>
      <w:r w:rsidRPr="00201614">
        <w:rPr>
          <w:lang w:val="fr-FR"/>
        </w:rPr>
        <w:tab/>
        <w:t>Office des normes générales du Canada</w:t>
      </w:r>
    </w:p>
    <w:p w14:paraId="6475236E" w14:textId="5F13B28E" w:rsidR="00C567F2" w:rsidRPr="00201614" w:rsidRDefault="00C567F2" w:rsidP="001D5450">
      <w:pPr>
        <w:ind w:left="567" w:hanging="567"/>
        <w:rPr>
          <w:lang w:val="fr-FR"/>
        </w:rPr>
      </w:pPr>
      <w:r w:rsidRPr="00201614">
        <w:rPr>
          <w:lang w:val="fr-FR"/>
        </w:rPr>
        <w:t xml:space="preserve">43. </w:t>
      </w:r>
      <w:r w:rsidRPr="00201614">
        <w:rPr>
          <w:lang w:val="fr-FR"/>
        </w:rPr>
        <w:tab/>
        <w:t>Ministère des transports (à l'exclusion des marchés portant sur les produits repris aux n° 36, 70 et 74 de la Classification fédérale des approvisionnements (FSC). Aux fins de l'article</w:t>
      </w:r>
      <w:r w:rsidR="00DB71B0">
        <w:rPr>
          <w:lang w:val="fr-FR"/>
        </w:rPr>
        <w:t> </w:t>
      </w:r>
      <w:r w:rsidRPr="00201614">
        <w:rPr>
          <w:lang w:val="fr-FR"/>
        </w:rPr>
        <w:t>XX</w:t>
      </w:r>
      <w:r w:rsidR="00DB71B0">
        <w:rPr>
          <w:lang w:val="fr-FR"/>
        </w:rPr>
        <w:t>III</w:t>
      </w:r>
      <w:r w:rsidRPr="00201614">
        <w:rPr>
          <w:lang w:val="fr-FR"/>
        </w:rPr>
        <w:t>, les considérations de sécurité nationale qui valent pour le Ministère de la défense nationale s'appliquent également à la Garde côtière canadienne).</w:t>
      </w:r>
    </w:p>
    <w:p w14:paraId="7CDD0C59" w14:textId="3006610E" w:rsidR="00C567F2" w:rsidRPr="00201614" w:rsidRDefault="00C567F2" w:rsidP="001D5450">
      <w:pPr>
        <w:ind w:left="567" w:hanging="567"/>
        <w:rPr>
          <w:lang w:val="fr-FR"/>
        </w:rPr>
      </w:pPr>
      <w:r w:rsidRPr="00201614">
        <w:rPr>
          <w:lang w:val="fr-FR"/>
        </w:rPr>
        <w:t xml:space="preserve">44. </w:t>
      </w:r>
      <w:r w:rsidRPr="00201614">
        <w:rPr>
          <w:lang w:val="fr-FR"/>
        </w:rPr>
        <w:tab/>
        <w:t>Secrétariat du Conseil du Trésor et Bureau du Contrôleur général</w:t>
      </w:r>
    </w:p>
    <w:p w14:paraId="472FA6EC" w14:textId="7FC623B5" w:rsidR="00C567F2" w:rsidRPr="00201614" w:rsidRDefault="00C567F2" w:rsidP="001D5450">
      <w:pPr>
        <w:ind w:left="567" w:hanging="567"/>
        <w:rPr>
          <w:lang w:val="fr-FR"/>
        </w:rPr>
      </w:pPr>
      <w:r w:rsidRPr="00201614">
        <w:rPr>
          <w:lang w:val="fr-FR"/>
        </w:rPr>
        <w:t xml:space="preserve">45. </w:t>
      </w:r>
      <w:r w:rsidRPr="00201614">
        <w:rPr>
          <w:lang w:val="fr-FR"/>
        </w:rPr>
        <w:tab/>
        <w:t>Ministère des affaires des anciens combattants</w:t>
      </w:r>
    </w:p>
    <w:p w14:paraId="0A23777E" w14:textId="6F54DDD9" w:rsidR="00C567F2" w:rsidRPr="00201614" w:rsidRDefault="00C567F2" w:rsidP="001D5450">
      <w:pPr>
        <w:ind w:left="567" w:hanging="567"/>
        <w:rPr>
          <w:lang w:val="fr-FR"/>
        </w:rPr>
      </w:pPr>
      <w:r w:rsidRPr="00201614">
        <w:rPr>
          <w:lang w:val="fr-FR"/>
        </w:rPr>
        <w:t xml:space="preserve">46. </w:t>
      </w:r>
      <w:r w:rsidRPr="00201614">
        <w:rPr>
          <w:lang w:val="fr-FR"/>
        </w:rPr>
        <w:tab/>
        <w:t>Office de l'établissement agricole des anciens combattants</w:t>
      </w:r>
    </w:p>
    <w:p w14:paraId="0DABC264" w14:textId="2D402220" w:rsidR="00C567F2" w:rsidRPr="00201614" w:rsidRDefault="00C567F2" w:rsidP="001D5450">
      <w:pPr>
        <w:ind w:left="567" w:hanging="567"/>
        <w:rPr>
          <w:lang w:val="fr-FR"/>
        </w:rPr>
      </w:pPr>
      <w:r w:rsidRPr="00201614">
        <w:rPr>
          <w:lang w:val="fr-FR"/>
        </w:rPr>
        <w:t xml:space="preserve">47. </w:t>
      </w:r>
      <w:r w:rsidRPr="00201614">
        <w:rPr>
          <w:lang w:val="fr-FR"/>
        </w:rPr>
        <w:tab/>
        <w:t>Ministère de la diversification de l'économie de l'Ouest (pour son propre compte)</w:t>
      </w:r>
    </w:p>
    <w:p w14:paraId="114D30DA" w14:textId="1069F2CE" w:rsidR="00C567F2" w:rsidRPr="00201614" w:rsidRDefault="00C567F2" w:rsidP="001D5450">
      <w:pPr>
        <w:ind w:left="567" w:hanging="567"/>
        <w:rPr>
          <w:lang w:val="fr-FR"/>
        </w:rPr>
      </w:pPr>
      <w:r w:rsidRPr="00201614">
        <w:rPr>
          <w:lang w:val="fr-FR"/>
        </w:rPr>
        <w:t xml:space="preserve">48. </w:t>
      </w:r>
      <w:r w:rsidRPr="00201614">
        <w:rPr>
          <w:lang w:val="fr-FR"/>
        </w:rPr>
        <w:tab/>
        <w:t>Agence de promotion économique du Canada atlantique (pour son propre compte)</w:t>
      </w:r>
    </w:p>
    <w:p w14:paraId="5957C95A" w14:textId="4B947FC2" w:rsidR="00C567F2" w:rsidRPr="00201614" w:rsidRDefault="00C567F2" w:rsidP="001D5450">
      <w:pPr>
        <w:ind w:left="567" w:hanging="567"/>
        <w:rPr>
          <w:lang w:val="fr-FR"/>
        </w:rPr>
      </w:pPr>
      <w:r w:rsidRPr="00201614">
        <w:rPr>
          <w:lang w:val="fr-FR"/>
        </w:rPr>
        <w:t xml:space="preserve">49. </w:t>
      </w:r>
      <w:r w:rsidRPr="00201614">
        <w:rPr>
          <w:lang w:val="fr-FR"/>
        </w:rPr>
        <w:tab/>
        <w:t>Vérificateur général du Canada</w:t>
      </w:r>
    </w:p>
    <w:p w14:paraId="17D45757" w14:textId="1AF614CA" w:rsidR="00C567F2" w:rsidRPr="00201614" w:rsidRDefault="00C567F2" w:rsidP="001D5450">
      <w:pPr>
        <w:ind w:left="567" w:hanging="567"/>
        <w:rPr>
          <w:lang w:val="fr-FR"/>
        </w:rPr>
      </w:pPr>
      <w:r w:rsidRPr="00201614">
        <w:rPr>
          <w:lang w:val="fr-FR"/>
        </w:rPr>
        <w:t xml:space="preserve">50. </w:t>
      </w:r>
      <w:r w:rsidRPr="00201614">
        <w:rPr>
          <w:lang w:val="fr-FR"/>
        </w:rPr>
        <w:tab/>
        <w:t>Bureau fédéral de développement régional (Québec) (pour son propre compte)</w:t>
      </w:r>
    </w:p>
    <w:p w14:paraId="48276FAF" w14:textId="6D883EA8" w:rsidR="00C567F2" w:rsidRPr="00201614" w:rsidRDefault="00C567F2" w:rsidP="001D5450">
      <w:pPr>
        <w:ind w:left="567" w:hanging="567"/>
        <w:rPr>
          <w:lang w:val="fr-FR"/>
        </w:rPr>
      </w:pPr>
      <w:r w:rsidRPr="00201614">
        <w:rPr>
          <w:lang w:val="fr-FR"/>
        </w:rPr>
        <w:t xml:space="preserve">51. </w:t>
      </w:r>
      <w:r w:rsidRPr="00201614">
        <w:rPr>
          <w:lang w:val="fr-FR"/>
        </w:rPr>
        <w:tab/>
        <w:t>Centre canadien de gestion</w:t>
      </w:r>
    </w:p>
    <w:p w14:paraId="2BF46691" w14:textId="1ED8927E" w:rsidR="00C567F2" w:rsidRPr="00201614" w:rsidRDefault="00C567F2" w:rsidP="001D5450">
      <w:pPr>
        <w:ind w:left="567" w:hanging="567"/>
        <w:rPr>
          <w:lang w:val="fr-FR"/>
        </w:rPr>
      </w:pPr>
      <w:r w:rsidRPr="00201614">
        <w:rPr>
          <w:lang w:val="fr-FR"/>
        </w:rPr>
        <w:t xml:space="preserve">52. </w:t>
      </w:r>
      <w:r w:rsidRPr="00201614">
        <w:rPr>
          <w:lang w:val="fr-FR"/>
        </w:rPr>
        <w:tab/>
        <w:t>Conseil de la radiodiffusion et des télécommunications canadiennes (pour son propre compte)</w:t>
      </w:r>
    </w:p>
    <w:p w14:paraId="5A0F81EB" w14:textId="20223CCF" w:rsidR="00C567F2" w:rsidRPr="00201614" w:rsidRDefault="00C567F2" w:rsidP="001D5450">
      <w:pPr>
        <w:ind w:left="567" w:hanging="567"/>
        <w:rPr>
          <w:lang w:val="fr-FR"/>
        </w:rPr>
      </w:pPr>
      <w:r w:rsidRPr="00201614">
        <w:rPr>
          <w:lang w:val="fr-FR"/>
        </w:rPr>
        <w:t xml:space="preserve">53. </w:t>
      </w:r>
      <w:r w:rsidRPr="00201614">
        <w:rPr>
          <w:lang w:val="fr-FR"/>
        </w:rPr>
        <w:tab/>
        <w:t>Commission canadienne sur la déter</w:t>
      </w:r>
      <w:r w:rsidR="00E7392D" w:rsidRPr="00201614">
        <w:rPr>
          <w:lang w:val="fr-FR"/>
        </w:rPr>
        <w:t>m</w:t>
      </w:r>
      <w:r w:rsidRPr="00201614">
        <w:rPr>
          <w:lang w:val="fr-FR"/>
        </w:rPr>
        <w:t>ination de la peine</w:t>
      </w:r>
    </w:p>
    <w:p w14:paraId="1FF80BE2" w14:textId="31E39082" w:rsidR="00C567F2" w:rsidRPr="00201614" w:rsidRDefault="00C567F2" w:rsidP="001D5450">
      <w:pPr>
        <w:ind w:left="567" w:hanging="567"/>
        <w:rPr>
          <w:lang w:val="fr-FR"/>
        </w:rPr>
      </w:pPr>
      <w:r w:rsidRPr="00201614">
        <w:rPr>
          <w:lang w:val="fr-FR"/>
        </w:rPr>
        <w:t xml:space="preserve">54. </w:t>
      </w:r>
      <w:r w:rsidRPr="00201614">
        <w:rPr>
          <w:lang w:val="fr-FR"/>
        </w:rPr>
        <w:tab/>
        <w:t>Tribunal de l'aviation civile</w:t>
      </w:r>
    </w:p>
    <w:p w14:paraId="09ECAC14" w14:textId="511B0D79" w:rsidR="00C567F2" w:rsidRPr="00201614" w:rsidRDefault="00C567F2" w:rsidP="001D5450">
      <w:pPr>
        <w:ind w:left="567" w:hanging="567"/>
        <w:rPr>
          <w:lang w:val="fr-FR"/>
        </w:rPr>
      </w:pPr>
      <w:r w:rsidRPr="00201614">
        <w:rPr>
          <w:lang w:val="fr-FR"/>
        </w:rPr>
        <w:t xml:space="preserve">55. </w:t>
      </w:r>
      <w:r w:rsidRPr="00201614">
        <w:rPr>
          <w:lang w:val="fr-FR"/>
        </w:rPr>
        <w:tab/>
        <w:t xml:space="preserve">Commission d'enquête sur l'écrasement d'un avion </w:t>
      </w:r>
      <w:r w:rsidR="002C0D36" w:rsidRPr="00201614">
        <w:rPr>
          <w:lang w:val="fr-FR"/>
        </w:rPr>
        <w:t>d'</w:t>
      </w:r>
      <w:r w:rsidRPr="00201614">
        <w:rPr>
          <w:lang w:val="fr-FR"/>
        </w:rPr>
        <w:t>Air Ontario à Dryden (Ontario)</w:t>
      </w:r>
    </w:p>
    <w:p w14:paraId="20AD22F4" w14:textId="0E359379" w:rsidR="00C567F2" w:rsidRPr="00201614" w:rsidRDefault="00C567F2" w:rsidP="001D5450">
      <w:pPr>
        <w:ind w:left="567" w:hanging="567"/>
        <w:rPr>
          <w:lang w:val="fr-FR"/>
        </w:rPr>
      </w:pPr>
      <w:r w:rsidRPr="00201614">
        <w:rPr>
          <w:lang w:val="fr-FR"/>
        </w:rPr>
        <w:t xml:space="preserve">56. </w:t>
      </w:r>
      <w:r w:rsidRPr="00201614">
        <w:rPr>
          <w:lang w:val="fr-FR"/>
        </w:rPr>
        <w:tab/>
        <w:t>Commission d'enquête sur le recours aux drogues et aux pratiques interdites pour améliorer la performance athlétique</w:t>
      </w:r>
    </w:p>
    <w:p w14:paraId="2D22A8E8" w14:textId="38675143" w:rsidR="00C567F2" w:rsidRPr="00201614" w:rsidRDefault="00C567F2" w:rsidP="001D5450">
      <w:pPr>
        <w:ind w:left="567" w:hanging="567"/>
        <w:rPr>
          <w:lang w:val="fr-FR"/>
        </w:rPr>
      </w:pPr>
      <w:r w:rsidRPr="00201614">
        <w:rPr>
          <w:lang w:val="fr-FR"/>
        </w:rPr>
        <w:t xml:space="preserve">57. </w:t>
      </w:r>
      <w:r w:rsidRPr="00201614">
        <w:rPr>
          <w:lang w:val="fr-FR"/>
        </w:rPr>
        <w:tab/>
        <w:t>Commissaire à la magistrature fédérale</w:t>
      </w:r>
    </w:p>
    <w:p w14:paraId="25B6A3F3" w14:textId="6EA55C0A" w:rsidR="00C567F2" w:rsidRPr="00201614" w:rsidRDefault="00C567F2" w:rsidP="001D5450">
      <w:pPr>
        <w:ind w:left="567" w:hanging="567"/>
        <w:rPr>
          <w:lang w:val="fr-FR"/>
        </w:rPr>
      </w:pPr>
      <w:r w:rsidRPr="00201614">
        <w:rPr>
          <w:lang w:val="fr-FR"/>
        </w:rPr>
        <w:t xml:space="preserve">58. </w:t>
      </w:r>
      <w:r w:rsidRPr="00201614">
        <w:rPr>
          <w:lang w:val="fr-FR"/>
        </w:rPr>
        <w:tab/>
        <w:t>Greffe du Tribunal de la concurrence</w:t>
      </w:r>
    </w:p>
    <w:p w14:paraId="6ABC68AF" w14:textId="58C8F0A1" w:rsidR="00C567F2" w:rsidRPr="00201614" w:rsidRDefault="00C567F2" w:rsidP="001D5450">
      <w:pPr>
        <w:ind w:left="567" w:hanging="567"/>
        <w:rPr>
          <w:lang w:val="fr-FR"/>
        </w:rPr>
      </w:pPr>
      <w:r w:rsidRPr="00201614">
        <w:rPr>
          <w:lang w:val="fr-FR"/>
        </w:rPr>
        <w:t xml:space="preserve">59. </w:t>
      </w:r>
      <w:r w:rsidRPr="00201614">
        <w:rPr>
          <w:lang w:val="fr-FR"/>
        </w:rPr>
        <w:tab/>
        <w:t>Commission du droit d'auteur</w:t>
      </w:r>
    </w:p>
    <w:p w14:paraId="5908DF62" w14:textId="2FC43A37" w:rsidR="00C567F2" w:rsidRPr="00201614" w:rsidRDefault="00C567F2" w:rsidP="001D5450">
      <w:pPr>
        <w:ind w:left="567" w:hanging="567"/>
        <w:rPr>
          <w:lang w:val="fr-FR"/>
        </w:rPr>
      </w:pPr>
      <w:r w:rsidRPr="00201614">
        <w:rPr>
          <w:lang w:val="fr-FR"/>
        </w:rPr>
        <w:t xml:space="preserve">60. </w:t>
      </w:r>
      <w:r w:rsidRPr="00201614">
        <w:rPr>
          <w:lang w:val="fr-FR"/>
        </w:rPr>
        <w:tab/>
        <w:t>Protection civile Canada</w:t>
      </w:r>
    </w:p>
    <w:p w14:paraId="446E9C53" w14:textId="15FA0EC6" w:rsidR="00C567F2" w:rsidRPr="00201614" w:rsidRDefault="00C567F2" w:rsidP="001D5450">
      <w:pPr>
        <w:ind w:left="567" w:hanging="567"/>
        <w:rPr>
          <w:lang w:val="fr-FR"/>
        </w:rPr>
      </w:pPr>
      <w:r w:rsidRPr="00201614">
        <w:rPr>
          <w:lang w:val="fr-FR"/>
        </w:rPr>
        <w:t xml:space="preserve">61. </w:t>
      </w:r>
      <w:r w:rsidRPr="00201614">
        <w:rPr>
          <w:lang w:val="fr-FR"/>
        </w:rPr>
        <w:tab/>
        <w:t>Cour fédérale du Canada</w:t>
      </w:r>
    </w:p>
    <w:p w14:paraId="6270014E" w14:textId="35157DA6" w:rsidR="00C567F2" w:rsidRPr="00201614" w:rsidRDefault="00C567F2" w:rsidP="001D5450">
      <w:pPr>
        <w:ind w:left="567" w:hanging="567"/>
        <w:rPr>
          <w:lang w:val="fr-FR"/>
        </w:rPr>
      </w:pPr>
      <w:r w:rsidRPr="00201614">
        <w:rPr>
          <w:lang w:val="fr-FR"/>
        </w:rPr>
        <w:t xml:space="preserve">62. </w:t>
      </w:r>
      <w:r w:rsidRPr="00201614">
        <w:rPr>
          <w:lang w:val="fr-FR"/>
        </w:rPr>
        <w:tab/>
        <w:t>Office du transport du grain (pour son propre compte)</w:t>
      </w:r>
    </w:p>
    <w:p w14:paraId="7DEEEF6A" w14:textId="14821A3B" w:rsidR="00C567F2" w:rsidRPr="00201614" w:rsidRDefault="00C567F2" w:rsidP="001D5450">
      <w:pPr>
        <w:ind w:left="567" w:hanging="567"/>
        <w:rPr>
          <w:lang w:val="fr-FR"/>
        </w:rPr>
      </w:pPr>
      <w:r w:rsidRPr="00201614">
        <w:rPr>
          <w:lang w:val="fr-FR"/>
        </w:rPr>
        <w:t xml:space="preserve">63. </w:t>
      </w:r>
      <w:r w:rsidRPr="00201614">
        <w:rPr>
          <w:lang w:val="fr-FR"/>
        </w:rPr>
        <w:tab/>
        <w:t>Conseil de contrôle des renseignements relatifs aux matières dangereuses</w:t>
      </w:r>
    </w:p>
    <w:p w14:paraId="5263ACCB" w14:textId="5E350380" w:rsidR="00C567F2" w:rsidRPr="00201614" w:rsidRDefault="00C567F2" w:rsidP="001D5450">
      <w:pPr>
        <w:ind w:left="567" w:hanging="567"/>
        <w:rPr>
          <w:lang w:val="fr-FR"/>
        </w:rPr>
      </w:pPr>
      <w:r w:rsidRPr="00201614">
        <w:rPr>
          <w:lang w:val="fr-FR"/>
        </w:rPr>
        <w:t xml:space="preserve">64. </w:t>
      </w:r>
      <w:r w:rsidRPr="00201614">
        <w:rPr>
          <w:lang w:val="fr-FR"/>
        </w:rPr>
        <w:tab/>
        <w:t>Commissariats à l'information et à la protection de la vie privée</w:t>
      </w:r>
    </w:p>
    <w:p w14:paraId="54E8C82E" w14:textId="32D43CF0" w:rsidR="00C567F2" w:rsidRPr="00201614" w:rsidRDefault="00C567F2" w:rsidP="001D5450">
      <w:pPr>
        <w:ind w:left="567" w:hanging="567"/>
        <w:rPr>
          <w:lang w:val="fr-FR"/>
        </w:rPr>
      </w:pPr>
      <w:r w:rsidRPr="00201614">
        <w:rPr>
          <w:lang w:val="fr-FR"/>
        </w:rPr>
        <w:t xml:space="preserve">65. </w:t>
      </w:r>
      <w:r w:rsidRPr="00201614">
        <w:rPr>
          <w:lang w:val="fr-FR"/>
        </w:rPr>
        <w:tab/>
        <w:t>Investissement Canada</w:t>
      </w:r>
    </w:p>
    <w:p w14:paraId="01545DCA" w14:textId="13328B32" w:rsidR="00C567F2" w:rsidRPr="00201614" w:rsidRDefault="00C567F2" w:rsidP="001D5450">
      <w:pPr>
        <w:ind w:left="567" w:hanging="567"/>
        <w:rPr>
          <w:lang w:val="fr-FR"/>
        </w:rPr>
      </w:pPr>
      <w:r w:rsidRPr="00201614">
        <w:rPr>
          <w:lang w:val="fr-FR"/>
        </w:rPr>
        <w:t xml:space="preserve">66. </w:t>
      </w:r>
      <w:r w:rsidRPr="00201614">
        <w:rPr>
          <w:lang w:val="fr-FR"/>
        </w:rPr>
        <w:tab/>
        <w:t>Ministère du multiculturalisme et de la citoyenneté</w:t>
      </w:r>
    </w:p>
    <w:p w14:paraId="1C9EB007" w14:textId="1512C5FF" w:rsidR="00C567F2" w:rsidRPr="00201614" w:rsidRDefault="00C567F2" w:rsidP="001D5450">
      <w:pPr>
        <w:ind w:left="567" w:hanging="567"/>
        <w:rPr>
          <w:lang w:val="fr-FR"/>
        </w:rPr>
      </w:pPr>
      <w:r w:rsidRPr="00201614">
        <w:rPr>
          <w:lang w:val="fr-FR"/>
        </w:rPr>
        <w:t xml:space="preserve">67. </w:t>
      </w:r>
      <w:r w:rsidRPr="00201614">
        <w:rPr>
          <w:lang w:val="fr-FR"/>
        </w:rPr>
        <w:tab/>
        <w:t>Archives nationales du Canada</w:t>
      </w:r>
    </w:p>
    <w:p w14:paraId="0ED3C561" w14:textId="0C429065" w:rsidR="00C567F2" w:rsidRPr="00201614" w:rsidRDefault="00C567F2" w:rsidP="001D5450">
      <w:pPr>
        <w:ind w:left="567" w:hanging="567"/>
        <w:rPr>
          <w:lang w:val="fr-FR"/>
        </w:rPr>
      </w:pPr>
      <w:r w:rsidRPr="00201614">
        <w:rPr>
          <w:lang w:val="fr-FR"/>
        </w:rPr>
        <w:t xml:space="preserve">68. </w:t>
      </w:r>
      <w:r w:rsidRPr="00201614">
        <w:rPr>
          <w:lang w:val="fr-FR"/>
        </w:rPr>
        <w:tab/>
        <w:t>Conseil national de commercialisation des produits agricoles</w:t>
      </w:r>
    </w:p>
    <w:p w14:paraId="6D47C821" w14:textId="70AA347A" w:rsidR="00C567F2" w:rsidRPr="00201614" w:rsidRDefault="00C567F2" w:rsidP="001D5450">
      <w:pPr>
        <w:ind w:left="567" w:hanging="567"/>
        <w:rPr>
          <w:lang w:val="fr-FR"/>
        </w:rPr>
      </w:pPr>
      <w:r w:rsidRPr="00201614">
        <w:rPr>
          <w:lang w:val="fr-FR"/>
        </w:rPr>
        <w:t xml:space="preserve">69. </w:t>
      </w:r>
      <w:r w:rsidRPr="00201614">
        <w:rPr>
          <w:lang w:val="fr-FR"/>
        </w:rPr>
        <w:tab/>
        <w:t>Bibliothèque nationale</w:t>
      </w:r>
    </w:p>
    <w:p w14:paraId="75D590C9" w14:textId="4CAC1897" w:rsidR="00C567F2" w:rsidRPr="00201614" w:rsidRDefault="00C567F2" w:rsidP="001D5450">
      <w:pPr>
        <w:ind w:left="567" w:hanging="567"/>
        <w:rPr>
          <w:lang w:val="fr-FR"/>
        </w:rPr>
      </w:pPr>
      <w:r w:rsidRPr="00201614">
        <w:rPr>
          <w:lang w:val="fr-FR"/>
        </w:rPr>
        <w:t xml:space="preserve">70. </w:t>
      </w:r>
      <w:r w:rsidRPr="00201614">
        <w:rPr>
          <w:lang w:val="fr-FR"/>
        </w:rPr>
        <w:tab/>
        <w:t>Office national des transports (pour son propre compte)</w:t>
      </w:r>
    </w:p>
    <w:p w14:paraId="1D205BBE" w14:textId="013844D5" w:rsidR="00C567F2" w:rsidRPr="00201614" w:rsidRDefault="00C567F2" w:rsidP="001D5450">
      <w:pPr>
        <w:ind w:left="567" w:hanging="567"/>
        <w:rPr>
          <w:lang w:val="fr-FR"/>
        </w:rPr>
      </w:pPr>
      <w:r w:rsidRPr="00201614">
        <w:rPr>
          <w:lang w:val="fr-FR"/>
        </w:rPr>
        <w:t xml:space="preserve">71. </w:t>
      </w:r>
      <w:r w:rsidRPr="00201614">
        <w:rPr>
          <w:lang w:val="fr-FR"/>
        </w:rPr>
        <w:tab/>
        <w:t>Administration du pipeline du Nord (pour son propre compte)</w:t>
      </w:r>
    </w:p>
    <w:p w14:paraId="7D6C5113" w14:textId="66B54909" w:rsidR="00C567F2" w:rsidRPr="00201614" w:rsidRDefault="00C567F2" w:rsidP="001D5450">
      <w:pPr>
        <w:ind w:left="567" w:hanging="567"/>
        <w:rPr>
          <w:lang w:val="fr-FR"/>
        </w:rPr>
      </w:pPr>
      <w:r w:rsidRPr="00201614">
        <w:rPr>
          <w:lang w:val="fr-FR"/>
        </w:rPr>
        <w:t xml:space="preserve">72. </w:t>
      </w:r>
      <w:r w:rsidRPr="00201614">
        <w:rPr>
          <w:lang w:val="fr-FR"/>
        </w:rPr>
        <w:tab/>
        <w:t>Conseil d'examen du prix des médicaments brevetés</w:t>
      </w:r>
    </w:p>
    <w:p w14:paraId="3F6F49ED" w14:textId="53BFDE2C" w:rsidR="00C567F2" w:rsidRPr="00201614" w:rsidRDefault="00C567F2" w:rsidP="001D5450">
      <w:pPr>
        <w:ind w:left="567" w:hanging="567"/>
        <w:rPr>
          <w:lang w:val="fr-FR"/>
        </w:rPr>
      </w:pPr>
      <w:r w:rsidRPr="00201614">
        <w:rPr>
          <w:lang w:val="fr-FR"/>
        </w:rPr>
        <w:t xml:space="preserve">73. </w:t>
      </w:r>
      <w:r w:rsidRPr="00201614">
        <w:rPr>
          <w:lang w:val="fr-FR"/>
        </w:rPr>
        <w:tab/>
        <w:t>Agence de surveillance du secteur pétrolier</w:t>
      </w:r>
    </w:p>
    <w:p w14:paraId="2B73E509" w14:textId="609EB387" w:rsidR="00C567F2" w:rsidRPr="00201614" w:rsidRDefault="00C567F2" w:rsidP="001D5450">
      <w:pPr>
        <w:ind w:left="567" w:hanging="567"/>
        <w:rPr>
          <w:lang w:val="fr-FR"/>
        </w:rPr>
      </w:pPr>
      <w:r w:rsidRPr="00201614">
        <w:rPr>
          <w:lang w:val="fr-FR"/>
        </w:rPr>
        <w:t xml:space="preserve">74. </w:t>
      </w:r>
      <w:r w:rsidRPr="00201614">
        <w:rPr>
          <w:lang w:val="fr-FR"/>
        </w:rPr>
        <w:tab/>
        <w:t>Bureau du Conseil privé</w:t>
      </w:r>
    </w:p>
    <w:p w14:paraId="18265F3E" w14:textId="74344708" w:rsidR="00C567F2" w:rsidRPr="00201614" w:rsidRDefault="00C567F2" w:rsidP="001D5450">
      <w:pPr>
        <w:ind w:left="567" w:hanging="567"/>
        <w:rPr>
          <w:lang w:val="fr-FR"/>
        </w:rPr>
      </w:pPr>
      <w:r w:rsidRPr="00201614">
        <w:rPr>
          <w:lang w:val="fr-FR"/>
        </w:rPr>
        <w:t xml:space="preserve">75. </w:t>
      </w:r>
      <w:r w:rsidRPr="00201614">
        <w:rPr>
          <w:lang w:val="fr-FR"/>
        </w:rPr>
        <w:tab/>
        <w:t>Secrétariat des conférences intergouvernementales canadiennes</w:t>
      </w:r>
    </w:p>
    <w:p w14:paraId="13208041" w14:textId="566B0AB6" w:rsidR="00C567F2" w:rsidRPr="00201614" w:rsidRDefault="00C567F2" w:rsidP="001D5450">
      <w:pPr>
        <w:ind w:left="567" w:hanging="567"/>
        <w:rPr>
          <w:lang w:val="fr-FR"/>
        </w:rPr>
      </w:pPr>
      <w:r w:rsidRPr="00201614">
        <w:rPr>
          <w:lang w:val="fr-FR"/>
        </w:rPr>
        <w:t xml:space="preserve">76. </w:t>
      </w:r>
      <w:r w:rsidRPr="00201614">
        <w:rPr>
          <w:lang w:val="fr-FR"/>
        </w:rPr>
        <w:tab/>
        <w:t>Commissaire aux langues officielles</w:t>
      </w:r>
    </w:p>
    <w:p w14:paraId="60E4EFF7" w14:textId="6386D643" w:rsidR="00C567F2" w:rsidRPr="00201614" w:rsidRDefault="00C567F2" w:rsidP="001D5450">
      <w:pPr>
        <w:ind w:left="567" w:hanging="567"/>
        <w:rPr>
          <w:lang w:val="fr-FR"/>
        </w:rPr>
      </w:pPr>
      <w:r w:rsidRPr="00201614">
        <w:rPr>
          <w:lang w:val="fr-FR"/>
        </w:rPr>
        <w:t xml:space="preserve">77. </w:t>
      </w:r>
      <w:r w:rsidRPr="00201614">
        <w:rPr>
          <w:lang w:val="fr-FR"/>
        </w:rPr>
        <w:tab/>
        <w:t>Conseil économique du Canada</w:t>
      </w:r>
    </w:p>
    <w:p w14:paraId="49D6B2F8" w14:textId="46D6A2A1" w:rsidR="00C567F2" w:rsidRPr="00201614" w:rsidRDefault="00C567F2" w:rsidP="001D5450">
      <w:pPr>
        <w:ind w:left="567" w:hanging="567"/>
        <w:rPr>
          <w:lang w:val="fr-FR"/>
        </w:rPr>
      </w:pPr>
      <w:r w:rsidRPr="00201614">
        <w:rPr>
          <w:lang w:val="fr-FR"/>
        </w:rPr>
        <w:t xml:space="preserve">78. </w:t>
      </w:r>
      <w:r w:rsidRPr="00201614">
        <w:rPr>
          <w:lang w:val="fr-FR"/>
        </w:rPr>
        <w:tab/>
        <w:t>Commission des relations de travail dans la fonction publique</w:t>
      </w:r>
    </w:p>
    <w:p w14:paraId="4C9C9E92" w14:textId="3329CF9C" w:rsidR="00C567F2" w:rsidRPr="00201614" w:rsidRDefault="00C567F2" w:rsidP="001D5450">
      <w:pPr>
        <w:ind w:left="567" w:hanging="567"/>
        <w:rPr>
          <w:lang w:val="fr-FR"/>
        </w:rPr>
      </w:pPr>
      <w:r w:rsidRPr="00201614">
        <w:rPr>
          <w:lang w:val="fr-FR"/>
        </w:rPr>
        <w:t xml:space="preserve">79. </w:t>
      </w:r>
      <w:r w:rsidRPr="00201614">
        <w:rPr>
          <w:lang w:val="fr-FR"/>
        </w:rPr>
        <w:tab/>
        <w:t>Bureau du chef de Cabinet du Gouverneur général</w:t>
      </w:r>
    </w:p>
    <w:p w14:paraId="2F7C3602" w14:textId="660E5455" w:rsidR="00C567F2" w:rsidRPr="00201614" w:rsidRDefault="00C567F2" w:rsidP="001D5450">
      <w:pPr>
        <w:ind w:left="567" w:hanging="567"/>
        <w:rPr>
          <w:lang w:val="fr-FR"/>
        </w:rPr>
      </w:pPr>
      <w:r w:rsidRPr="00201614">
        <w:rPr>
          <w:lang w:val="fr-FR"/>
        </w:rPr>
        <w:t xml:space="preserve">80. </w:t>
      </w:r>
      <w:r w:rsidRPr="00201614">
        <w:rPr>
          <w:lang w:val="fr-FR"/>
        </w:rPr>
        <w:tab/>
        <w:t>Bureau du Directeur général des élections</w:t>
      </w:r>
    </w:p>
    <w:p w14:paraId="4B30C4F1" w14:textId="2096BB08" w:rsidR="00C567F2" w:rsidRPr="00201614" w:rsidRDefault="00C567F2" w:rsidP="001D5450">
      <w:pPr>
        <w:ind w:left="567" w:hanging="567"/>
        <w:rPr>
          <w:lang w:val="fr-FR"/>
        </w:rPr>
      </w:pPr>
      <w:r w:rsidRPr="00201614">
        <w:rPr>
          <w:lang w:val="fr-FR"/>
        </w:rPr>
        <w:t xml:space="preserve">81. </w:t>
      </w:r>
      <w:r w:rsidRPr="00201614">
        <w:rPr>
          <w:lang w:val="fr-FR"/>
        </w:rPr>
        <w:tab/>
        <w:t>Bureau des relations fédérales</w:t>
      </w:r>
      <w:r w:rsidR="002C0D36" w:rsidRPr="00201614">
        <w:rPr>
          <w:lang w:val="fr-FR"/>
        </w:rPr>
        <w:noBreakHyphen/>
      </w:r>
      <w:r w:rsidRPr="00201614">
        <w:rPr>
          <w:lang w:val="fr-FR"/>
        </w:rPr>
        <w:t>provinciales</w:t>
      </w:r>
    </w:p>
    <w:p w14:paraId="29001FB4" w14:textId="25544478" w:rsidR="00C567F2" w:rsidRPr="00201614" w:rsidRDefault="00C567F2" w:rsidP="001D5450">
      <w:pPr>
        <w:ind w:left="567" w:hanging="567"/>
        <w:rPr>
          <w:lang w:val="fr-FR"/>
        </w:rPr>
      </w:pPr>
      <w:r w:rsidRPr="00201614">
        <w:rPr>
          <w:lang w:val="fr-FR"/>
        </w:rPr>
        <w:t xml:space="preserve">82. </w:t>
      </w:r>
      <w:r w:rsidRPr="00201614">
        <w:rPr>
          <w:lang w:val="fr-FR"/>
        </w:rPr>
        <w:tab/>
        <w:t>Commission de révision des marchés publics</w:t>
      </w:r>
    </w:p>
    <w:p w14:paraId="46F0BFAA" w14:textId="77777777" w:rsidR="00C567F2" w:rsidRPr="00201614" w:rsidRDefault="00C567F2" w:rsidP="001D5450">
      <w:pPr>
        <w:spacing w:after="160"/>
        <w:jc w:val="left"/>
        <w:rPr>
          <w:lang w:val="fr-FR"/>
        </w:rPr>
      </w:pPr>
      <w:r w:rsidRPr="00201614">
        <w:rPr>
          <w:lang w:val="fr-FR"/>
        </w:rPr>
        <w:br w:type="page"/>
      </w:r>
    </w:p>
    <w:p w14:paraId="04CD012E" w14:textId="2CD37308" w:rsidR="00C567F2" w:rsidRPr="00201614" w:rsidRDefault="00C567F2" w:rsidP="001D5450">
      <w:pPr>
        <w:spacing w:after="240"/>
        <w:ind w:left="567" w:hanging="567"/>
        <w:rPr>
          <w:i/>
          <w:iCs/>
          <w:lang w:val="fr-FR"/>
        </w:rPr>
      </w:pPr>
      <w:r w:rsidRPr="00201614">
        <w:rPr>
          <w:i/>
          <w:iCs/>
          <w:lang w:val="fr-FR"/>
        </w:rPr>
        <w:lastRenderedPageBreak/>
        <w:t>Canada (suite)</w:t>
      </w:r>
    </w:p>
    <w:p w14:paraId="47B2EB72" w14:textId="059435E8" w:rsidR="00C567F2" w:rsidRPr="00201614" w:rsidRDefault="00C567F2" w:rsidP="001D5450">
      <w:pPr>
        <w:ind w:left="567" w:hanging="567"/>
        <w:rPr>
          <w:lang w:val="fr-FR"/>
        </w:rPr>
      </w:pPr>
      <w:r w:rsidRPr="00201614">
        <w:rPr>
          <w:lang w:val="fr-FR"/>
        </w:rPr>
        <w:t xml:space="preserve">83. </w:t>
      </w:r>
      <w:r w:rsidR="00D63F21" w:rsidRPr="00201614">
        <w:rPr>
          <w:lang w:val="fr-FR"/>
        </w:rPr>
        <w:tab/>
      </w:r>
      <w:r w:rsidRPr="00201614">
        <w:rPr>
          <w:lang w:val="fr-FR"/>
        </w:rPr>
        <w:t>Commission royale sur la réforme électorale et le financement des partis</w:t>
      </w:r>
    </w:p>
    <w:p w14:paraId="35FF54EC" w14:textId="21E4BC81" w:rsidR="00C567F2" w:rsidRPr="00201614" w:rsidRDefault="00C567F2" w:rsidP="001D5450">
      <w:pPr>
        <w:ind w:left="567" w:hanging="567"/>
        <w:rPr>
          <w:lang w:val="fr-FR"/>
        </w:rPr>
      </w:pPr>
      <w:r w:rsidRPr="00201614">
        <w:rPr>
          <w:lang w:val="fr-FR"/>
        </w:rPr>
        <w:t xml:space="preserve">84. </w:t>
      </w:r>
      <w:r w:rsidR="00D63F21" w:rsidRPr="00201614">
        <w:rPr>
          <w:lang w:val="fr-FR"/>
        </w:rPr>
        <w:tab/>
      </w:r>
      <w:r w:rsidRPr="00201614">
        <w:rPr>
          <w:lang w:val="fr-FR"/>
        </w:rPr>
        <w:t>Commission royale sur le transport des voyageurs au Canada</w:t>
      </w:r>
    </w:p>
    <w:p w14:paraId="1F69B9C7" w14:textId="5F2075AE" w:rsidR="00C567F2" w:rsidRPr="00201614" w:rsidRDefault="00C567F2" w:rsidP="001D5450">
      <w:pPr>
        <w:ind w:left="567" w:hanging="567"/>
        <w:rPr>
          <w:lang w:val="fr-FR"/>
        </w:rPr>
      </w:pPr>
      <w:r w:rsidRPr="00201614">
        <w:rPr>
          <w:lang w:val="fr-FR"/>
        </w:rPr>
        <w:t xml:space="preserve">85. </w:t>
      </w:r>
      <w:r w:rsidR="00D63F21" w:rsidRPr="00201614">
        <w:rPr>
          <w:lang w:val="fr-FR"/>
        </w:rPr>
        <w:tab/>
      </w:r>
      <w:r w:rsidRPr="00201614">
        <w:rPr>
          <w:lang w:val="fr-FR"/>
        </w:rPr>
        <w:t>Commission royale sur les nouvelles techniques de reproduction</w:t>
      </w:r>
    </w:p>
    <w:p w14:paraId="3608CB2E" w14:textId="7B4F85B9" w:rsidR="00C567F2" w:rsidRPr="00201614" w:rsidRDefault="00C567F2" w:rsidP="001D5450">
      <w:pPr>
        <w:ind w:left="567" w:hanging="567"/>
        <w:rPr>
          <w:lang w:val="fr-FR"/>
        </w:rPr>
      </w:pPr>
      <w:r w:rsidRPr="00201614">
        <w:rPr>
          <w:lang w:val="fr-FR"/>
        </w:rPr>
        <w:t xml:space="preserve">86. </w:t>
      </w:r>
      <w:r w:rsidR="00D63F21" w:rsidRPr="00201614">
        <w:rPr>
          <w:lang w:val="fr-FR"/>
        </w:rPr>
        <w:tab/>
      </w:r>
      <w:r w:rsidRPr="00201614">
        <w:rPr>
          <w:lang w:val="fr-FR"/>
        </w:rPr>
        <w:t>Commission royale sur l'avenir du secteur riverain de Toronto</w:t>
      </w:r>
    </w:p>
    <w:p w14:paraId="0A676CEB" w14:textId="34CA1187" w:rsidR="00C567F2" w:rsidRPr="00201614" w:rsidRDefault="00C567F2" w:rsidP="001D5450">
      <w:pPr>
        <w:ind w:left="567" w:hanging="567"/>
        <w:rPr>
          <w:lang w:val="fr-FR"/>
        </w:rPr>
      </w:pPr>
      <w:r w:rsidRPr="00201614">
        <w:rPr>
          <w:lang w:val="fr-FR"/>
        </w:rPr>
        <w:t xml:space="preserve">87. </w:t>
      </w:r>
      <w:r w:rsidR="00D63F21" w:rsidRPr="00201614">
        <w:rPr>
          <w:lang w:val="fr-FR"/>
        </w:rPr>
        <w:tab/>
      </w:r>
      <w:r w:rsidRPr="00201614">
        <w:rPr>
          <w:lang w:val="fr-FR"/>
        </w:rPr>
        <w:t>Statistique Canada</w:t>
      </w:r>
    </w:p>
    <w:p w14:paraId="3CCA389B" w14:textId="470F43AE" w:rsidR="00C567F2" w:rsidRPr="00201614" w:rsidRDefault="00C567F2" w:rsidP="001D5450">
      <w:pPr>
        <w:ind w:left="567" w:hanging="567"/>
        <w:rPr>
          <w:lang w:val="fr-FR"/>
        </w:rPr>
      </w:pPr>
      <w:r w:rsidRPr="00201614">
        <w:rPr>
          <w:lang w:val="fr-FR"/>
        </w:rPr>
        <w:t xml:space="preserve">88. </w:t>
      </w:r>
      <w:r w:rsidR="00D63F21" w:rsidRPr="00201614">
        <w:rPr>
          <w:lang w:val="fr-FR"/>
        </w:rPr>
        <w:tab/>
      </w:r>
      <w:r w:rsidRPr="00201614">
        <w:rPr>
          <w:lang w:val="fr-FR"/>
        </w:rPr>
        <w:t>Greffe de la Cour canadienne de l'impôt</w:t>
      </w:r>
    </w:p>
    <w:p w14:paraId="34EA65DB" w14:textId="2FA449AC" w:rsidR="00C567F2" w:rsidRPr="00201614" w:rsidRDefault="00C567F2" w:rsidP="001D5450">
      <w:pPr>
        <w:ind w:left="567" w:hanging="567"/>
        <w:rPr>
          <w:lang w:val="fr-FR"/>
        </w:rPr>
      </w:pPr>
      <w:r w:rsidRPr="00201614">
        <w:rPr>
          <w:lang w:val="fr-FR"/>
        </w:rPr>
        <w:t xml:space="preserve">89. </w:t>
      </w:r>
      <w:r w:rsidR="00D63F21" w:rsidRPr="00201614">
        <w:rPr>
          <w:lang w:val="fr-FR"/>
        </w:rPr>
        <w:tab/>
      </w:r>
      <w:r w:rsidRPr="00201614">
        <w:rPr>
          <w:lang w:val="fr-FR"/>
        </w:rPr>
        <w:t>Office de stabilisation des prix agricoles</w:t>
      </w:r>
    </w:p>
    <w:p w14:paraId="1F524A58" w14:textId="4CAB0EB2" w:rsidR="00C567F2" w:rsidRPr="00201614" w:rsidRDefault="00C567F2" w:rsidP="001D5450">
      <w:pPr>
        <w:ind w:left="567" w:hanging="567"/>
        <w:rPr>
          <w:lang w:val="fr-FR"/>
        </w:rPr>
      </w:pPr>
      <w:r w:rsidRPr="00201614">
        <w:rPr>
          <w:lang w:val="fr-FR"/>
        </w:rPr>
        <w:t xml:space="preserve">90. </w:t>
      </w:r>
      <w:r w:rsidR="00D63F21" w:rsidRPr="00201614">
        <w:rPr>
          <w:lang w:val="fr-FR"/>
        </w:rPr>
        <w:tab/>
      </w:r>
      <w:r w:rsidRPr="00201614">
        <w:rPr>
          <w:lang w:val="fr-FR"/>
        </w:rPr>
        <w:t>Bureau canadien de la sécurité aérienne</w:t>
      </w:r>
    </w:p>
    <w:p w14:paraId="32FAC5E5" w14:textId="595F99E1" w:rsidR="00C567F2" w:rsidRPr="00201614" w:rsidRDefault="00C567F2" w:rsidP="001D5450">
      <w:pPr>
        <w:ind w:left="567" w:hanging="567"/>
        <w:rPr>
          <w:lang w:val="fr-FR"/>
        </w:rPr>
      </w:pPr>
      <w:r w:rsidRPr="00201614">
        <w:rPr>
          <w:lang w:val="fr-FR"/>
        </w:rPr>
        <w:t xml:space="preserve">91. </w:t>
      </w:r>
      <w:r w:rsidR="00D63F21" w:rsidRPr="00201614">
        <w:rPr>
          <w:lang w:val="fr-FR"/>
        </w:rPr>
        <w:tab/>
      </w:r>
      <w:r w:rsidRPr="00201614">
        <w:rPr>
          <w:lang w:val="fr-FR"/>
        </w:rPr>
        <w:t>Centre canadien d'hygiène et de sécurité au travail</w:t>
      </w:r>
    </w:p>
    <w:p w14:paraId="5986B74F" w14:textId="439F3710" w:rsidR="00C567F2" w:rsidRPr="00201614" w:rsidRDefault="00C567F2" w:rsidP="001D5450">
      <w:pPr>
        <w:ind w:left="567" w:hanging="567"/>
        <w:rPr>
          <w:lang w:val="fr-FR"/>
        </w:rPr>
      </w:pPr>
      <w:r w:rsidRPr="00201614">
        <w:rPr>
          <w:lang w:val="fr-FR"/>
        </w:rPr>
        <w:t xml:space="preserve">92. </w:t>
      </w:r>
      <w:r w:rsidR="00D63F21" w:rsidRPr="00201614">
        <w:rPr>
          <w:lang w:val="fr-FR"/>
        </w:rPr>
        <w:tab/>
      </w:r>
      <w:r w:rsidRPr="00201614">
        <w:rPr>
          <w:lang w:val="fr-FR"/>
        </w:rPr>
        <w:t>Bureau canadien d'enquête sur les accidents de transport et de la sécurité des transports</w:t>
      </w:r>
    </w:p>
    <w:p w14:paraId="203338BA" w14:textId="4E1030FC" w:rsidR="00C567F2" w:rsidRPr="00201614" w:rsidRDefault="00C567F2" w:rsidP="001D5450">
      <w:pPr>
        <w:ind w:left="567" w:hanging="567"/>
        <w:rPr>
          <w:lang w:val="fr-FR"/>
        </w:rPr>
      </w:pPr>
      <w:r w:rsidRPr="00201614">
        <w:rPr>
          <w:lang w:val="fr-FR"/>
        </w:rPr>
        <w:t xml:space="preserve">93. </w:t>
      </w:r>
      <w:r w:rsidR="00D63F21" w:rsidRPr="00201614">
        <w:rPr>
          <w:lang w:val="fr-FR"/>
        </w:rPr>
        <w:tab/>
      </w:r>
      <w:r w:rsidRPr="00201614">
        <w:rPr>
          <w:lang w:val="fr-FR"/>
        </w:rPr>
        <w:t>Directeur de l'établissement des soldats</w:t>
      </w:r>
    </w:p>
    <w:p w14:paraId="6814080B" w14:textId="5E341B05" w:rsidR="00C567F2" w:rsidRPr="00201614" w:rsidRDefault="00C567F2" w:rsidP="001D5450">
      <w:pPr>
        <w:ind w:left="567" w:hanging="567"/>
        <w:rPr>
          <w:lang w:val="fr-FR"/>
        </w:rPr>
      </w:pPr>
      <w:r w:rsidRPr="00201614">
        <w:rPr>
          <w:lang w:val="fr-FR"/>
        </w:rPr>
        <w:t xml:space="preserve">94. </w:t>
      </w:r>
      <w:r w:rsidR="00D63F21" w:rsidRPr="00201614">
        <w:rPr>
          <w:lang w:val="fr-FR"/>
        </w:rPr>
        <w:tab/>
      </w:r>
      <w:r w:rsidRPr="00201614">
        <w:rPr>
          <w:lang w:val="fr-FR"/>
        </w:rPr>
        <w:t>Directeur, Loi sur les terres destinées aux anciens combattants</w:t>
      </w:r>
    </w:p>
    <w:p w14:paraId="63856AFB" w14:textId="0FFD891A" w:rsidR="00C567F2" w:rsidRPr="00201614" w:rsidRDefault="00C567F2" w:rsidP="001D5450">
      <w:pPr>
        <w:ind w:left="567" w:hanging="567"/>
        <w:rPr>
          <w:lang w:val="fr-FR"/>
        </w:rPr>
      </w:pPr>
      <w:r w:rsidRPr="00201614">
        <w:rPr>
          <w:lang w:val="fr-FR"/>
        </w:rPr>
        <w:t xml:space="preserve">95. </w:t>
      </w:r>
      <w:r w:rsidR="00D63F21" w:rsidRPr="00201614">
        <w:rPr>
          <w:lang w:val="fr-FR"/>
        </w:rPr>
        <w:tab/>
      </w:r>
      <w:r w:rsidRPr="00201614">
        <w:rPr>
          <w:lang w:val="fr-FR"/>
        </w:rPr>
        <w:t>Commission de soutien des prix des produits de la pêche</w:t>
      </w:r>
    </w:p>
    <w:p w14:paraId="106608FC" w14:textId="0C816EB5" w:rsidR="00C567F2" w:rsidRPr="00201614" w:rsidRDefault="00C567F2" w:rsidP="001D5450">
      <w:pPr>
        <w:ind w:left="567" w:hanging="567"/>
        <w:rPr>
          <w:lang w:val="fr-FR"/>
        </w:rPr>
      </w:pPr>
      <w:r w:rsidRPr="00201614">
        <w:rPr>
          <w:lang w:val="fr-FR"/>
        </w:rPr>
        <w:t xml:space="preserve">96. </w:t>
      </w:r>
      <w:r w:rsidR="00D63F21" w:rsidRPr="00201614">
        <w:rPr>
          <w:lang w:val="fr-FR"/>
        </w:rPr>
        <w:tab/>
      </w:r>
      <w:r w:rsidRPr="00201614">
        <w:rPr>
          <w:lang w:val="fr-FR"/>
        </w:rPr>
        <w:t>Commission des champs de bataille nationaux</w:t>
      </w:r>
    </w:p>
    <w:p w14:paraId="3573714E" w14:textId="025E9EA2" w:rsidR="00C567F2" w:rsidRPr="00201614" w:rsidRDefault="00C567F2" w:rsidP="001D5450">
      <w:pPr>
        <w:ind w:left="567" w:hanging="567"/>
        <w:rPr>
          <w:lang w:val="fr-FR"/>
        </w:rPr>
      </w:pPr>
      <w:r w:rsidRPr="00201614">
        <w:rPr>
          <w:lang w:val="fr-FR"/>
        </w:rPr>
        <w:t xml:space="preserve">97. </w:t>
      </w:r>
      <w:r w:rsidR="00D63F21" w:rsidRPr="00201614">
        <w:rPr>
          <w:lang w:val="fr-FR"/>
        </w:rPr>
        <w:tab/>
      </w:r>
      <w:r w:rsidRPr="00201614">
        <w:rPr>
          <w:lang w:val="fr-FR"/>
        </w:rPr>
        <w:t>Gendar</w:t>
      </w:r>
      <w:r w:rsidR="00D63F21" w:rsidRPr="00201614">
        <w:rPr>
          <w:lang w:val="fr-FR"/>
        </w:rPr>
        <w:t>m</w:t>
      </w:r>
      <w:r w:rsidRPr="00201614">
        <w:rPr>
          <w:lang w:val="fr-FR"/>
        </w:rPr>
        <w:t>erie royale du Canada</w:t>
      </w:r>
    </w:p>
    <w:p w14:paraId="28CE9B4C" w14:textId="682DE6EB" w:rsidR="00C567F2" w:rsidRPr="00201614" w:rsidRDefault="00C567F2" w:rsidP="001D5450">
      <w:pPr>
        <w:ind w:left="567" w:hanging="567"/>
        <w:rPr>
          <w:lang w:val="fr-FR"/>
        </w:rPr>
      </w:pPr>
      <w:r w:rsidRPr="00201614">
        <w:rPr>
          <w:lang w:val="fr-FR"/>
        </w:rPr>
        <w:t xml:space="preserve">98. </w:t>
      </w:r>
      <w:r w:rsidR="00D63F21" w:rsidRPr="00201614">
        <w:rPr>
          <w:lang w:val="fr-FR"/>
        </w:rPr>
        <w:tab/>
      </w:r>
      <w:r w:rsidRPr="00201614">
        <w:rPr>
          <w:lang w:val="fr-FR"/>
        </w:rPr>
        <w:t>Comité externe d'examen de la Gendar</w:t>
      </w:r>
      <w:r w:rsidR="00405733" w:rsidRPr="00201614">
        <w:rPr>
          <w:lang w:val="fr-FR"/>
        </w:rPr>
        <w:t>m</w:t>
      </w:r>
      <w:r w:rsidRPr="00201614">
        <w:rPr>
          <w:lang w:val="fr-FR"/>
        </w:rPr>
        <w:t>erie royale du Canada</w:t>
      </w:r>
    </w:p>
    <w:p w14:paraId="192883E9" w14:textId="3687CC5E" w:rsidR="00C567F2" w:rsidRPr="00201614" w:rsidRDefault="00C567F2" w:rsidP="001D5450">
      <w:pPr>
        <w:ind w:left="567" w:hanging="567"/>
        <w:rPr>
          <w:lang w:val="fr-FR"/>
        </w:rPr>
      </w:pPr>
      <w:r w:rsidRPr="00201614">
        <w:rPr>
          <w:lang w:val="fr-FR"/>
        </w:rPr>
        <w:t xml:space="preserve">99. </w:t>
      </w:r>
      <w:r w:rsidR="00D63F21" w:rsidRPr="00201614">
        <w:rPr>
          <w:lang w:val="fr-FR"/>
        </w:rPr>
        <w:tab/>
      </w:r>
      <w:r w:rsidRPr="00201614">
        <w:rPr>
          <w:lang w:val="fr-FR"/>
        </w:rPr>
        <w:t>Commission des plaintes du public contre la Genda</w:t>
      </w:r>
      <w:r w:rsidR="00D63F21" w:rsidRPr="00201614">
        <w:rPr>
          <w:lang w:val="fr-FR"/>
        </w:rPr>
        <w:t>rm</w:t>
      </w:r>
      <w:r w:rsidRPr="00201614">
        <w:rPr>
          <w:lang w:val="fr-FR"/>
        </w:rPr>
        <w:t>erie royale du Canada</w:t>
      </w:r>
    </w:p>
    <w:p w14:paraId="42593831" w14:textId="12B80B3E" w:rsidR="00C567F2" w:rsidRPr="00201614" w:rsidRDefault="00C567F2" w:rsidP="001D5450">
      <w:pPr>
        <w:spacing w:after="240"/>
        <w:ind w:left="567" w:hanging="567"/>
        <w:rPr>
          <w:lang w:val="fr-FR"/>
        </w:rPr>
      </w:pPr>
      <w:r w:rsidRPr="00201614">
        <w:rPr>
          <w:lang w:val="fr-FR"/>
        </w:rPr>
        <w:t xml:space="preserve">100. </w:t>
      </w:r>
      <w:r w:rsidR="00D63F21" w:rsidRPr="00201614">
        <w:rPr>
          <w:lang w:val="fr-FR"/>
        </w:rPr>
        <w:tab/>
      </w:r>
      <w:r w:rsidRPr="00201614">
        <w:rPr>
          <w:lang w:val="fr-FR"/>
        </w:rPr>
        <w:t>Ministère de la défense nationale</w:t>
      </w:r>
    </w:p>
    <w:p w14:paraId="3BF471A6" w14:textId="1485B168" w:rsidR="00C567F2" w:rsidRPr="00201614" w:rsidRDefault="00C567F2" w:rsidP="001D5450">
      <w:pPr>
        <w:spacing w:after="240"/>
        <w:rPr>
          <w:lang w:val="fr-FR"/>
        </w:rPr>
      </w:pPr>
      <w:r w:rsidRPr="00201614">
        <w:rPr>
          <w:lang w:val="fr-FR"/>
        </w:rPr>
        <w:t>LES PRODUITS SUIVANTS ACHETES PAR LE MINISTERE DE LA DEFENSE NATIONALE</w:t>
      </w:r>
      <w:r w:rsidR="00372FFE">
        <w:rPr>
          <w:lang w:val="fr-FR"/>
        </w:rPr>
        <w:t>,</w:t>
      </w:r>
      <w:r w:rsidR="00D63F21" w:rsidRPr="00201614">
        <w:rPr>
          <w:lang w:val="fr-FR"/>
        </w:rPr>
        <w:t xml:space="preserve"> </w:t>
      </w:r>
      <w:r w:rsidRPr="00201614">
        <w:rPr>
          <w:lang w:val="fr-FR"/>
        </w:rPr>
        <w:t>LA GARDE COTIERE ET LA GENDARMERIE ROYALE DU CANADA FONT PARTIE DU</w:t>
      </w:r>
      <w:r w:rsidR="00D63F21" w:rsidRPr="00201614">
        <w:rPr>
          <w:lang w:val="fr-FR"/>
        </w:rPr>
        <w:t xml:space="preserve"> </w:t>
      </w:r>
      <w:r w:rsidRPr="00201614">
        <w:rPr>
          <w:lang w:val="fr-FR"/>
        </w:rPr>
        <w:t>CHAMP D'APPLICATION DU PRESENT ACCORD</w:t>
      </w:r>
      <w:r w:rsidR="00372FFE">
        <w:rPr>
          <w:lang w:val="fr-FR"/>
        </w:rPr>
        <w:t>,</w:t>
      </w:r>
      <w:r w:rsidRPr="00201614">
        <w:rPr>
          <w:lang w:val="fr-FR"/>
        </w:rPr>
        <w:t xml:space="preserve"> SOUS RESERVE DES DISPOSITIONS DE</w:t>
      </w:r>
      <w:r w:rsidR="00D63F21" w:rsidRPr="00201614">
        <w:rPr>
          <w:lang w:val="fr-FR"/>
        </w:rPr>
        <w:t xml:space="preserve"> </w:t>
      </w:r>
      <w:r w:rsidRPr="00201614">
        <w:rPr>
          <w:lang w:val="fr-FR"/>
        </w:rPr>
        <w:t>L'ARTICLE XXIII. (LES NUMEROS SONT CEUX DE LA CLASSIFICATION FEDERALE DES</w:t>
      </w:r>
      <w:r w:rsidR="00D63F21" w:rsidRPr="00201614">
        <w:rPr>
          <w:lang w:val="fr-FR"/>
        </w:rPr>
        <w:t xml:space="preserve"> </w:t>
      </w:r>
      <w:r w:rsidRPr="00201614">
        <w:rPr>
          <w:lang w:val="fr-FR"/>
        </w:rPr>
        <w:t>APPROVISIONNEMENTS.)</w:t>
      </w:r>
    </w:p>
    <w:p w14:paraId="2BB8CF03" w14:textId="19EFF046" w:rsidR="00C567F2" w:rsidRPr="00201614" w:rsidRDefault="00C567F2" w:rsidP="001D5450">
      <w:pPr>
        <w:ind w:left="567" w:hanging="567"/>
        <w:rPr>
          <w:lang w:val="fr-FR"/>
        </w:rPr>
      </w:pPr>
      <w:r w:rsidRPr="00201614">
        <w:rPr>
          <w:lang w:val="fr-FR"/>
        </w:rPr>
        <w:t xml:space="preserve">22. </w:t>
      </w:r>
      <w:r w:rsidR="00D63F21" w:rsidRPr="00201614">
        <w:rPr>
          <w:lang w:val="fr-FR"/>
        </w:rPr>
        <w:tab/>
      </w:r>
      <w:r w:rsidRPr="00201614">
        <w:rPr>
          <w:lang w:val="fr-FR"/>
        </w:rPr>
        <w:t>Matériel ferroviaire</w:t>
      </w:r>
    </w:p>
    <w:p w14:paraId="4629ECC3" w14:textId="078E859F" w:rsidR="00C567F2" w:rsidRPr="00201614" w:rsidRDefault="00C567F2" w:rsidP="001D5450">
      <w:pPr>
        <w:ind w:left="567" w:hanging="567"/>
        <w:rPr>
          <w:lang w:val="fr-FR"/>
        </w:rPr>
      </w:pPr>
      <w:r w:rsidRPr="00201614">
        <w:rPr>
          <w:lang w:val="fr-FR"/>
        </w:rPr>
        <w:t xml:space="preserve">23. </w:t>
      </w:r>
      <w:r w:rsidR="00D63F21" w:rsidRPr="00201614">
        <w:rPr>
          <w:lang w:val="fr-FR"/>
        </w:rPr>
        <w:tab/>
      </w:r>
      <w:r w:rsidRPr="00201614">
        <w:rPr>
          <w:lang w:val="fr-FR"/>
        </w:rPr>
        <w:t>Véhicules automobiles, remorques et cycles (sauf les autobus compris dans 2310</w:t>
      </w:r>
      <w:r w:rsidR="00D63F21" w:rsidRPr="00201614">
        <w:rPr>
          <w:lang w:val="fr-FR"/>
        </w:rPr>
        <w:t>,</w:t>
      </w:r>
      <w:r w:rsidRPr="00201614">
        <w:rPr>
          <w:lang w:val="fr-FR"/>
        </w:rPr>
        <w:t xml:space="preserve"> les camion</w:t>
      </w:r>
      <w:r w:rsidR="00D63F21" w:rsidRPr="00201614">
        <w:rPr>
          <w:lang w:val="fr-FR"/>
        </w:rPr>
        <w:t xml:space="preserve">s </w:t>
      </w:r>
      <w:r w:rsidRPr="00201614">
        <w:rPr>
          <w:lang w:val="fr-FR"/>
        </w:rPr>
        <w:t>et remorques militaires compris dans 2320 et 2330, et les véhicules chenillés de combat</w:t>
      </w:r>
      <w:r w:rsidR="00D63F21" w:rsidRPr="00201614">
        <w:rPr>
          <w:lang w:val="fr-FR"/>
        </w:rPr>
        <w:t xml:space="preserve">, </w:t>
      </w:r>
      <w:r w:rsidRPr="00201614">
        <w:rPr>
          <w:lang w:val="fr-FR"/>
        </w:rPr>
        <w:t>d'attaque et de tactique compris dans 2350)</w:t>
      </w:r>
    </w:p>
    <w:p w14:paraId="516CDC64" w14:textId="18367BFF" w:rsidR="00C567F2" w:rsidRPr="00201614" w:rsidRDefault="00D63F21" w:rsidP="001D5450">
      <w:pPr>
        <w:ind w:left="567" w:hanging="567"/>
        <w:rPr>
          <w:lang w:val="fr-FR"/>
        </w:rPr>
      </w:pPr>
      <w:r w:rsidRPr="00201614">
        <w:rPr>
          <w:lang w:val="fr-FR"/>
        </w:rPr>
        <w:t>2</w:t>
      </w:r>
      <w:r w:rsidR="00C567F2" w:rsidRPr="00201614">
        <w:rPr>
          <w:lang w:val="fr-FR"/>
        </w:rPr>
        <w:t xml:space="preserve">4. </w:t>
      </w:r>
      <w:r w:rsidRPr="00201614">
        <w:rPr>
          <w:lang w:val="fr-FR"/>
        </w:rPr>
        <w:tab/>
      </w:r>
      <w:r w:rsidR="00C567F2" w:rsidRPr="00201614">
        <w:rPr>
          <w:lang w:val="fr-FR"/>
        </w:rPr>
        <w:t>Tracteurs</w:t>
      </w:r>
    </w:p>
    <w:p w14:paraId="584FC337" w14:textId="7D3FA1CD" w:rsidR="00C567F2" w:rsidRPr="00201614" w:rsidRDefault="00C567F2" w:rsidP="001D5450">
      <w:pPr>
        <w:ind w:left="567" w:hanging="567"/>
        <w:rPr>
          <w:lang w:val="fr-FR"/>
        </w:rPr>
      </w:pPr>
      <w:r w:rsidRPr="00201614">
        <w:rPr>
          <w:lang w:val="fr-FR"/>
        </w:rPr>
        <w:t xml:space="preserve">25. </w:t>
      </w:r>
      <w:r w:rsidR="00D63F21" w:rsidRPr="00201614">
        <w:rPr>
          <w:lang w:val="fr-FR"/>
        </w:rPr>
        <w:tab/>
      </w:r>
      <w:r w:rsidRPr="00201614">
        <w:rPr>
          <w:lang w:val="fr-FR"/>
        </w:rPr>
        <w:t>Pièces de véhicules</w:t>
      </w:r>
    </w:p>
    <w:p w14:paraId="0700FB7C" w14:textId="0D2F3035" w:rsidR="00C567F2" w:rsidRPr="00201614" w:rsidRDefault="00C567F2" w:rsidP="001D5450">
      <w:pPr>
        <w:ind w:left="567" w:hanging="567"/>
        <w:rPr>
          <w:lang w:val="fr-FR"/>
        </w:rPr>
      </w:pPr>
      <w:r w:rsidRPr="00201614">
        <w:rPr>
          <w:lang w:val="fr-FR"/>
        </w:rPr>
        <w:t xml:space="preserve">26. </w:t>
      </w:r>
      <w:r w:rsidR="00D63F21" w:rsidRPr="00201614">
        <w:rPr>
          <w:lang w:val="fr-FR"/>
        </w:rPr>
        <w:tab/>
      </w:r>
      <w:r w:rsidRPr="00201614">
        <w:rPr>
          <w:lang w:val="fr-FR"/>
        </w:rPr>
        <w:t>Enveloppes et chambres à air</w:t>
      </w:r>
    </w:p>
    <w:p w14:paraId="4BBC8A1B" w14:textId="3F6964F5" w:rsidR="00C567F2" w:rsidRPr="00201614" w:rsidRDefault="00D63F21" w:rsidP="001D5450">
      <w:pPr>
        <w:ind w:left="567" w:hanging="567"/>
        <w:rPr>
          <w:lang w:val="fr-FR"/>
        </w:rPr>
      </w:pPr>
      <w:r w:rsidRPr="00201614">
        <w:rPr>
          <w:lang w:val="fr-FR"/>
        </w:rPr>
        <w:t>2</w:t>
      </w:r>
      <w:r w:rsidR="00C567F2" w:rsidRPr="00201614">
        <w:rPr>
          <w:lang w:val="fr-FR"/>
        </w:rPr>
        <w:t xml:space="preserve">9. </w:t>
      </w:r>
      <w:r w:rsidRPr="00201614">
        <w:rPr>
          <w:lang w:val="fr-FR"/>
        </w:rPr>
        <w:tab/>
      </w:r>
      <w:r w:rsidR="00C567F2" w:rsidRPr="00201614">
        <w:rPr>
          <w:lang w:val="fr-FR"/>
        </w:rPr>
        <w:t>Accessoires de moteurs</w:t>
      </w:r>
    </w:p>
    <w:p w14:paraId="1B0B0148" w14:textId="4952F268" w:rsidR="00C567F2" w:rsidRPr="00201614" w:rsidRDefault="00C567F2" w:rsidP="001D5450">
      <w:pPr>
        <w:ind w:left="567" w:hanging="567"/>
        <w:rPr>
          <w:lang w:val="fr-FR"/>
        </w:rPr>
      </w:pPr>
      <w:r w:rsidRPr="00201614">
        <w:rPr>
          <w:lang w:val="fr-FR"/>
        </w:rPr>
        <w:t xml:space="preserve">30. </w:t>
      </w:r>
      <w:r w:rsidR="00D63F21" w:rsidRPr="00201614">
        <w:rPr>
          <w:lang w:val="fr-FR"/>
        </w:rPr>
        <w:tab/>
      </w:r>
      <w:r w:rsidRPr="00201614">
        <w:rPr>
          <w:lang w:val="fr-FR"/>
        </w:rPr>
        <w:t>Matériel de transmission de l'énergie mécanique</w:t>
      </w:r>
    </w:p>
    <w:p w14:paraId="103CE7F9" w14:textId="0E2A4CBC" w:rsidR="00C567F2" w:rsidRPr="00201614" w:rsidRDefault="00C567F2" w:rsidP="001D5450">
      <w:pPr>
        <w:ind w:left="567" w:hanging="567"/>
        <w:rPr>
          <w:lang w:val="fr-FR"/>
        </w:rPr>
      </w:pPr>
      <w:r w:rsidRPr="00201614">
        <w:rPr>
          <w:lang w:val="fr-FR"/>
        </w:rPr>
        <w:t xml:space="preserve">32. </w:t>
      </w:r>
      <w:r w:rsidR="00D63F21" w:rsidRPr="00201614">
        <w:rPr>
          <w:lang w:val="fr-FR"/>
        </w:rPr>
        <w:tab/>
      </w:r>
      <w:r w:rsidRPr="00201614">
        <w:rPr>
          <w:lang w:val="fr-FR"/>
        </w:rPr>
        <w:t>Machines et matériel pour le travail du bois</w:t>
      </w:r>
    </w:p>
    <w:p w14:paraId="0B9BF382" w14:textId="07CE90AE" w:rsidR="00C567F2" w:rsidRPr="00201614" w:rsidRDefault="00C567F2" w:rsidP="001D5450">
      <w:pPr>
        <w:ind w:left="567" w:hanging="567"/>
        <w:rPr>
          <w:lang w:val="fr-FR"/>
        </w:rPr>
      </w:pPr>
      <w:r w:rsidRPr="00201614">
        <w:rPr>
          <w:lang w:val="fr-FR"/>
        </w:rPr>
        <w:t xml:space="preserve">34. </w:t>
      </w:r>
      <w:r w:rsidR="00D63F21" w:rsidRPr="00201614">
        <w:rPr>
          <w:lang w:val="fr-FR"/>
        </w:rPr>
        <w:tab/>
      </w:r>
      <w:r w:rsidRPr="00201614">
        <w:rPr>
          <w:lang w:val="fr-FR"/>
        </w:rPr>
        <w:t>Machines pour le travail des métaux</w:t>
      </w:r>
    </w:p>
    <w:p w14:paraId="78D9709B" w14:textId="1A912886" w:rsidR="00C567F2" w:rsidRPr="00201614" w:rsidRDefault="00C567F2" w:rsidP="001D5450">
      <w:pPr>
        <w:ind w:left="567" w:hanging="567"/>
        <w:rPr>
          <w:lang w:val="fr-FR"/>
        </w:rPr>
      </w:pPr>
      <w:r w:rsidRPr="00201614">
        <w:rPr>
          <w:lang w:val="fr-FR"/>
        </w:rPr>
        <w:t xml:space="preserve">35. </w:t>
      </w:r>
      <w:r w:rsidR="00D63F21" w:rsidRPr="00201614">
        <w:rPr>
          <w:lang w:val="fr-FR"/>
        </w:rPr>
        <w:tab/>
      </w:r>
      <w:r w:rsidRPr="00201614">
        <w:rPr>
          <w:lang w:val="fr-FR"/>
        </w:rPr>
        <w:t>Matériel de service et de commerce</w:t>
      </w:r>
    </w:p>
    <w:p w14:paraId="48C1D4DB" w14:textId="38BEBD4C" w:rsidR="00C567F2" w:rsidRPr="00201614" w:rsidRDefault="00D63F21" w:rsidP="001D5450">
      <w:pPr>
        <w:ind w:left="567" w:hanging="567"/>
        <w:rPr>
          <w:lang w:val="fr-FR"/>
        </w:rPr>
      </w:pPr>
      <w:r w:rsidRPr="00201614">
        <w:rPr>
          <w:lang w:val="fr-FR"/>
        </w:rPr>
        <w:t>3</w:t>
      </w:r>
      <w:r w:rsidR="00C567F2" w:rsidRPr="00201614">
        <w:rPr>
          <w:lang w:val="fr-FR"/>
        </w:rPr>
        <w:t xml:space="preserve">6. </w:t>
      </w:r>
      <w:r w:rsidRPr="00201614">
        <w:rPr>
          <w:lang w:val="fr-FR"/>
        </w:rPr>
        <w:tab/>
      </w:r>
      <w:r w:rsidR="00C567F2" w:rsidRPr="00201614">
        <w:rPr>
          <w:lang w:val="fr-FR"/>
        </w:rPr>
        <w:t xml:space="preserve">Machines industrielles </w:t>
      </w:r>
      <w:r w:rsidRPr="00201614">
        <w:rPr>
          <w:lang w:val="fr-FR"/>
        </w:rPr>
        <w:t>s</w:t>
      </w:r>
      <w:r w:rsidR="00C567F2" w:rsidRPr="00201614">
        <w:rPr>
          <w:lang w:val="fr-FR"/>
        </w:rPr>
        <w:t>péciales</w:t>
      </w:r>
    </w:p>
    <w:p w14:paraId="4F0FBAC9" w14:textId="6D0969AC" w:rsidR="00C567F2" w:rsidRPr="00201614" w:rsidRDefault="00C567F2" w:rsidP="001D5450">
      <w:pPr>
        <w:ind w:left="567" w:hanging="567"/>
        <w:rPr>
          <w:lang w:val="fr-FR"/>
        </w:rPr>
      </w:pPr>
      <w:r w:rsidRPr="00201614">
        <w:rPr>
          <w:lang w:val="fr-FR"/>
        </w:rPr>
        <w:t xml:space="preserve">37. </w:t>
      </w:r>
      <w:r w:rsidR="00D63F21" w:rsidRPr="00201614">
        <w:rPr>
          <w:lang w:val="fr-FR"/>
        </w:rPr>
        <w:tab/>
      </w:r>
      <w:r w:rsidRPr="00201614">
        <w:rPr>
          <w:lang w:val="fr-FR"/>
        </w:rPr>
        <w:t>Machine et matériel agricoles</w:t>
      </w:r>
    </w:p>
    <w:p w14:paraId="297D9A12" w14:textId="4D4CA818" w:rsidR="00C567F2" w:rsidRPr="00201614" w:rsidRDefault="00C567F2" w:rsidP="001D5450">
      <w:pPr>
        <w:ind w:left="567" w:hanging="567"/>
        <w:rPr>
          <w:lang w:val="fr-FR"/>
        </w:rPr>
      </w:pPr>
      <w:r w:rsidRPr="00201614">
        <w:rPr>
          <w:lang w:val="fr-FR"/>
        </w:rPr>
        <w:t>3</w:t>
      </w:r>
      <w:r w:rsidR="00D63F21" w:rsidRPr="00201614">
        <w:rPr>
          <w:lang w:val="fr-FR"/>
        </w:rPr>
        <w:t>8</w:t>
      </w:r>
      <w:r w:rsidRPr="00201614">
        <w:rPr>
          <w:lang w:val="fr-FR"/>
        </w:rPr>
        <w:t xml:space="preserve">. </w:t>
      </w:r>
      <w:r w:rsidR="00D63F21" w:rsidRPr="00201614">
        <w:rPr>
          <w:lang w:val="fr-FR"/>
        </w:rPr>
        <w:tab/>
      </w:r>
      <w:r w:rsidRPr="00201614">
        <w:rPr>
          <w:lang w:val="fr-FR"/>
        </w:rPr>
        <w:t>Matériel de construction</w:t>
      </w:r>
      <w:r w:rsidR="00D63F21" w:rsidRPr="00201614">
        <w:rPr>
          <w:lang w:val="fr-FR"/>
        </w:rPr>
        <w:t>,</w:t>
      </w:r>
      <w:r w:rsidRPr="00201614">
        <w:rPr>
          <w:lang w:val="fr-FR"/>
        </w:rPr>
        <w:t xml:space="preserve"> d'extraction</w:t>
      </w:r>
      <w:r w:rsidR="00D63F21" w:rsidRPr="00201614">
        <w:rPr>
          <w:lang w:val="fr-FR"/>
        </w:rPr>
        <w:t>,</w:t>
      </w:r>
      <w:r w:rsidRPr="00201614">
        <w:rPr>
          <w:lang w:val="fr-FR"/>
        </w:rPr>
        <w:t xml:space="preserve"> d'excavation et d</w:t>
      </w:r>
      <w:r w:rsidR="00D63F21" w:rsidRPr="00201614">
        <w:rPr>
          <w:lang w:val="fr-FR"/>
        </w:rPr>
        <w:t>'</w:t>
      </w:r>
      <w:r w:rsidRPr="00201614">
        <w:rPr>
          <w:lang w:val="fr-FR"/>
        </w:rPr>
        <w:t>entretien routier</w:t>
      </w:r>
    </w:p>
    <w:p w14:paraId="528C7157" w14:textId="6A229F78" w:rsidR="00C567F2" w:rsidRPr="00201614" w:rsidRDefault="00C567F2" w:rsidP="001D5450">
      <w:pPr>
        <w:ind w:left="567" w:hanging="567"/>
        <w:rPr>
          <w:lang w:val="fr-FR"/>
        </w:rPr>
      </w:pPr>
      <w:r w:rsidRPr="00201614">
        <w:rPr>
          <w:lang w:val="fr-FR"/>
        </w:rPr>
        <w:t>39.</w:t>
      </w:r>
      <w:r w:rsidR="00D63F21" w:rsidRPr="00201614">
        <w:rPr>
          <w:lang w:val="fr-FR"/>
        </w:rPr>
        <w:tab/>
      </w:r>
      <w:r w:rsidRPr="00201614">
        <w:rPr>
          <w:lang w:val="fr-FR"/>
        </w:rPr>
        <w:t>Matériel de manutention des matériaux</w:t>
      </w:r>
    </w:p>
    <w:p w14:paraId="70E4F769" w14:textId="2C43FB81" w:rsidR="00C567F2" w:rsidRPr="00201614" w:rsidRDefault="00C567F2" w:rsidP="001D5450">
      <w:pPr>
        <w:ind w:left="567" w:hanging="567"/>
        <w:rPr>
          <w:lang w:val="fr-FR"/>
        </w:rPr>
      </w:pPr>
      <w:r w:rsidRPr="00201614">
        <w:rPr>
          <w:lang w:val="fr-FR"/>
        </w:rPr>
        <w:t xml:space="preserve">40. </w:t>
      </w:r>
      <w:r w:rsidR="00D63F21" w:rsidRPr="00201614">
        <w:rPr>
          <w:lang w:val="fr-FR"/>
        </w:rPr>
        <w:tab/>
      </w:r>
      <w:r w:rsidRPr="00201614">
        <w:rPr>
          <w:lang w:val="fr-FR"/>
        </w:rPr>
        <w:t>Cordage</w:t>
      </w:r>
      <w:r w:rsidR="00D63F21" w:rsidRPr="00201614">
        <w:rPr>
          <w:lang w:val="fr-FR"/>
        </w:rPr>
        <w:t xml:space="preserve">s, </w:t>
      </w:r>
      <w:r w:rsidRPr="00201614">
        <w:rPr>
          <w:lang w:val="fr-FR"/>
        </w:rPr>
        <w:t>câble</w:t>
      </w:r>
      <w:r w:rsidR="00D63F21" w:rsidRPr="00201614">
        <w:rPr>
          <w:lang w:val="fr-FR"/>
        </w:rPr>
        <w:t xml:space="preserve">s, </w:t>
      </w:r>
      <w:r w:rsidRPr="00201614">
        <w:rPr>
          <w:lang w:val="fr-FR"/>
        </w:rPr>
        <w:t>chaînes et acce</w:t>
      </w:r>
      <w:r w:rsidR="00D63F21" w:rsidRPr="00201614">
        <w:rPr>
          <w:lang w:val="fr-FR"/>
        </w:rPr>
        <w:t>s</w:t>
      </w:r>
      <w:r w:rsidRPr="00201614">
        <w:rPr>
          <w:lang w:val="fr-FR"/>
        </w:rPr>
        <w:t>soires</w:t>
      </w:r>
    </w:p>
    <w:p w14:paraId="1AF46B10" w14:textId="0EC26C30" w:rsidR="00C567F2" w:rsidRPr="00201614" w:rsidRDefault="00C567F2" w:rsidP="001D5450">
      <w:pPr>
        <w:ind w:left="567" w:hanging="567"/>
        <w:rPr>
          <w:lang w:val="fr-FR"/>
        </w:rPr>
      </w:pPr>
      <w:r w:rsidRPr="00201614">
        <w:rPr>
          <w:lang w:val="fr-FR"/>
        </w:rPr>
        <w:t xml:space="preserve">41. </w:t>
      </w:r>
      <w:r w:rsidR="00D63F21" w:rsidRPr="00201614">
        <w:rPr>
          <w:lang w:val="fr-FR"/>
        </w:rPr>
        <w:tab/>
        <w:t>M</w:t>
      </w:r>
      <w:r w:rsidRPr="00201614">
        <w:rPr>
          <w:lang w:val="fr-FR"/>
        </w:rPr>
        <w:t>at</w:t>
      </w:r>
      <w:r w:rsidR="00D63F21" w:rsidRPr="00201614">
        <w:rPr>
          <w:lang w:val="fr-FR"/>
        </w:rPr>
        <w:t>é</w:t>
      </w:r>
      <w:r w:rsidRPr="00201614">
        <w:rPr>
          <w:lang w:val="fr-FR"/>
        </w:rPr>
        <w:t>riel de réfrigération et de climatisation</w:t>
      </w:r>
    </w:p>
    <w:p w14:paraId="1F31008F" w14:textId="356DAD95" w:rsidR="00C567F2" w:rsidRPr="00201614" w:rsidRDefault="00C567F2" w:rsidP="001D5450">
      <w:pPr>
        <w:ind w:left="567" w:hanging="567"/>
        <w:rPr>
          <w:lang w:val="fr-FR"/>
        </w:rPr>
      </w:pPr>
      <w:r w:rsidRPr="00201614">
        <w:rPr>
          <w:lang w:val="fr-FR"/>
        </w:rPr>
        <w:t>4</w:t>
      </w:r>
      <w:r w:rsidR="00D63F21" w:rsidRPr="00201614">
        <w:rPr>
          <w:lang w:val="fr-FR"/>
        </w:rPr>
        <w:t>2</w:t>
      </w:r>
      <w:r w:rsidRPr="00201614">
        <w:rPr>
          <w:lang w:val="fr-FR"/>
        </w:rPr>
        <w:t xml:space="preserve">. </w:t>
      </w:r>
      <w:r w:rsidR="00D63F21" w:rsidRPr="00201614">
        <w:rPr>
          <w:lang w:val="fr-FR"/>
        </w:rPr>
        <w:tab/>
      </w:r>
      <w:r w:rsidRPr="00201614">
        <w:rPr>
          <w:lang w:val="fr-FR"/>
        </w:rPr>
        <w:t>Mat</w:t>
      </w:r>
      <w:r w:rsidR="00D63F21" w:rsidRPr="00201614">
        <w:rPr>
          <w:lang w:val="fr-FR"/>
        </w:rPr>
        <w:t>é</w:t>
      </w:r>
      <w:r w:rsidRPr="00201614">
        <w:rPr>
          <w:lang w:val="fr-FR"/>
        </w:rPr>
        <w:t xml:space="preserve">riel de lutte </w:t>
      </w:r>
      <w:r w:rsidR="00D63F21" w:rsidRPr="00201614">
        <w:rPr>
          <w:lang w:val="fr-FR"/>
        </w:rPr>
        <w:t>co</w:t>
      </w:r>
      <w:r w:rsidRPr="00201614">
        <w:rPr>
          <w:lang w:val="fr-FR"/>
        </w:rPr>
        <w:t>ntre l'incendie</w:t>
      </w:r>
      <w:r w:rsidR="00D63F21" w:rsidRPr="00201614">
        <w:rPr>
          <w:lang w:val="fr-FR"/>
        </w:rPr>
        <w:t>,</w:t>
      </w:r>
      <w:r w:rsidRPr="00201614">
        <w:rPr>
          <w:lang w:val="fr-FR"/>
        </w:rPr>
        <w:t xml:space="preserve"> de </w:t>
      </w:r>
      <w:r w:rsidR="00D63F21" w:rsidRPr="00201614">
        <w:rPr>
          <w:lang w:val="fr-FR"/>
        </w:rPr>
        <w:t>s</w:t>
      </w:r>
      <w:r w:rsidRPr="00201614">
        <w:rPr>
          <w:lang w:val="fr-FR"/>
        </w:rPr>
        <w:t xml:space="preserve">auvetage et de </w:t>
      </w:r>
      <w:r w:rsidR="00D63F21" w:rsidRPr="00201614">
        <w:rPr>
          <w:lang w:val="fr-FR"/>
        </w:rPr>
        <w:t>s</w:t>
      </w:r>
      <w:r w:rsidRPr="00201614">
        <w:rPr>
          <w:lang w:val="fr-FR"/>
        </w:rPr>
        <w:t>écurité (sauf 4</w:t>
      </w:r>
      <w:r w:rsidR="00D63F21" w:rsidRPr="00201614">
        <w:rPr>
          <w:lang w:val="fr-FR"/>
        </w:rPr>
        <w:t>2</w:t>
      </w:r>
      <w:r w:rsidRPr="00201614">
        <w:rPr>
          <w:lang w:val="fr-FR"/>
        </w:rPr>
        <w:t xml:space="preserve">20: </w:t>
      </w:r>
      <w:r w:rsidR="00125231" w:rsidRPr="00201614">
        <w:rPr>
          <w:lang w:val="fr-FR"/>
        </w:rPr>
        <w:t>E</w:t>
      </w:r>
      <w:r w:rsidRPr="00201614">
        <w:rPr>
          <w:lang w:val="fr-FR"/>
        </w:rPr>
        <w:t>quipement d</w:t>
      </w:r>
      <w:r w:rsidR="00D63F21" w:rsidRPr="00201614">
        <w:rPr>
          <w:lang w:val="fr-FR"/>
        </w:rPr>
        <w:t xml:space="preserve">e </w:t>
      </w:r>
      <w:r w:rsidRPr="00201614">
        <w:rPr>
          <w:lang w:val="fr-FR"/>
        </w:rPr>
        <w:t>plong</w:t>
      </w:r>
      <w:r w:rsidR="00D63F21" w:rsidRPr="00201614">
        <w:rPr>
          <w:lang w:val="fr-FR"/>
        </w:rPr>
        <w:t>é</w:t>
      </w:r>
      <w:r w:rsidRPr="00201614">
        <w:rPr>
          <w:lang w:val="fr-FR"/>
        </w:rPr>
        <w:t>e et d</w:t>
      </w:r>
      <w:r w:rsidR="00D63F21" w:rsidRPr="00201614">
        <w:rPr>
          <w:lang w:val="fr-FR"/>
        </w:rPr>
        <w:t>e</w:t>
      </w:r>
      <w:r w:rsidRPr="00201614">
        <w:rPr>
          <w:lang w:val="fr-FR"/>
        </w:rPr>
        <w:t xml:space="preserve"> </w:t>
      </w:r>
      <w:r w:rsidR="00D63F21" w:rsidRPr="00201614">
        <w:rPr>
          <w:lang w:val="fr-FR"/>
        </w:rPr>
        <w:t>s</w:t>
      </w:r>
      <w:r w:rsidRPr="00201614">
        <w:rPr>
          <w:lang w:val="fr-FR"/>
        </w:rPr>
        <w:t>au</w:t>
      </w:r>
      <w:r w:rsidR="00D63F21" w:rsidRPr="00201614">
        <w:rPr>
          <w:lang w:val="fr-FR"/>
        </w:rPr>
        <w:t>v</w:t>
      </w:r>
      <w:r w:rsidRPr="00201614">
        <w:rPr>
          <w:lang w:val="fr-FR"/>
        </w:rPr>
        <w:t>etage en mer, 4</w:t>
      </w:r>
      <w:r w:rsidR="00D63F21" w:rsidRPr="00201614">
        <w:rPr>
          <w:lang w:val="fr-FR"/>
        </w:rPr>
        <w:t>2</w:t>
      </w:r>
      <w:r w:rsidRPr="00201614">
        <w:rPr>
          <w:lang w:val="fr-FR"/>
        </w:rPr>
        <w:t xml:space="preserve">30: </w:t>
      </w:r>
      <w:r w:rsidR="00125231" w:rsidRPr="00201614">
        <w:rPr>
          <w:lang w:val="fr-FR"/>
        </w:rPr>
        <w:t>E</w:t>
      </w:r>
      <w:r w:rsidRPr="00201614">
        <w:rPr>
          <w:lang w:val="fr-FR"/>
        </w:rPr>
        <w:t>quipement d</w:t>
      </w:r>
      <w:r w:rsidR="00D63F21" w:rsidRPr="00201614">
        <w:rPr>
          <w:lang w:val="fr-FR"/>
        </w:rPr>
        <w:t>'</w:t>
      </w:r>
      <w:r w:rsidRPr="00201614">
        <w:rPr>
          <w:lang w:val="fr-FR"/>
        </w:rPr>
        <w:t>imprégnation et de dé</w:t>
      </w:r>
      <w:r w:rsidR="00D63F21" w:rsidRPr="00201614">
        <w:rPr>
          <w:lang w:val="fr-FR"/>
        </w:rPr>
        <w:t>c</w:t>
      </w:r>
      <w:r w:rsidRPr="00201614">
        <w:rPr>
          <w:lang w:val="fr-FR"/>
        </w:rPr>
        <w:t>ontam</w:t>
      </w:r>
      <w:r w:rsidR="00D63F21" w:rsidRPr="00201614">
        <w:rPr>
          <w:lang w:val="fr-FR"/>
        </w:rPr>
        <w:t>i</w:t>
      </w:r>
      <w:r w:rsidRPr="00201614">
        <w:rPr>
          <w:lang w:val="fr-FR"/>
        </w:rPr>
        <w:t>nation)</w:t>
      </w:r>
    </w:p>
    <w:p w14:paraId="35EF20FA" w14:textId="5D3B60BF" w:rsidR="00C567F2" w:rsidRPr="00201614" w:rsidRDefault="00C567F2" w:rsidP="001D5450">
      <w:pPr>
        <w:ind w:left="567" w:hanging="567"/>
        <w:rPr>
          <w:lang w:val="fr-FR"/>
        </w:rPr>
      </w:pPr>
      <w:r w:rsidRPr="00201614">
        <w:rPr>
          <w:lang w:val="fr-FR"/>
        </w:rPr>
        <w:t>4</w:t>
      </w:r>
      <w:r w:rsidR="00D63F21" w:rsidRPr="00201614">
        <w:rPr>
          <w:lang w:val="fr-FR"/>
        </w:rPr>
        <w:t>3</w:t>
      </w:r>
      <w:r w:rsidRPr="00201614">
        <w:rPr>
          <w:lang w:val="fr-FR"/>
        </w:rPr>
        <w:t xml:space="preserve">. </w:t>
      </w:r>
      <w:r w:rsidR="00D63F21" w:rsidRPr="00201614">
        <w:rPr>
          <w:lang w:val="fr-FR"/>
        </w:rPr>
        <w:tab/>
      </w:r>
      <w:r w:rsidRPr="00201614">
        <w:rPr>
          <w:lang w:val="fr-FR"/>
        </w:rPr>
        <w:t>P</w:t>
      </w:r>
      <w:r w:rsidR="00D63F21" w:rsidRPr="00201614">
        <w:rPr>
          <w:lang w:val="fr-FR"/>
        </w:rPr>
        <w:t>om</w:t>
      </w:r>
      <w:r w:rsidRPr="00201614">
        <w:rPr>
          <w:lang w:val="fr-FR"/>
        </w:rPr>
        <w:t>pe</w:t>
      </w:r>
      <w:r w:rsidR="00D63F21" w:rsidRPr="00201614">
        <w:rPr>
          <w:lang w:val="fr-FR"/>
        </w:rPr>
        <w:t>s</w:t>
      </w:r>
      <w:r w:rsidRPr="00201614">
        <w:rPr>
          <w:lang w:val="fr-FR"/>
        </w:rPr>
        <w:t xml:space="preserve"> et </w:t>
      </w:r>
      <w:r w:rsidR="00D63F21" w:rsidRPr="00201614">
        <w:rPr>
          <w:lang w:val="fr-FR"/>
        </w:rPr>
        <w:t>c</w:t>
      </w:r>
      <w:r w:rsidRPr="00201614">
        <w:rPr>
          <w:lang w:val="fr-FR"/>
        </w:rPr>
        <w:t>ompre</w:t>
      </w:r>
      <w:r w:rsidR="00D63F21" w:rsidRPr="00201614">
        <w:rPr>
          <w:lang w:val="fr-FR"/>
        </w:rPr>
        <w:t>sseurs</w:t>
      </w:r>
    </w:p>
    <w:p w14:paraId="31D0E50C" w14:textId="09B109F8" w:rsidR="00C567F2" w:rsidRPr="001C5516" w:rsidRDefault="00C567F2" w:rsidP="001D5450">
      <w:pPr>
        <w:ind w:left="567" w:hanging="567"/>
        <w:rPr>
          <w:lang w:val="fr-FR"/>
        </w:rPr>
      </w:pPr>
      <w:r w:rsidRPr="001C5516">
        <w:rPr>
          <w:lang w:val="fr-FR"/>
        </w:rPr>
        <w:t xml:space="preserve">44. </w:t>
      </w:r>
      <w:r w:rsidR="00D63F21" w:rsidRPr="001C5516">
        <w:rPr>
          <w:lang w:val="fr-FR"/>
        </w:rPr>
        <w:tab/>
        <w:t>M</w:t>
      </w:r>
      <w:r w:rsidRPr="001C5516">
        <w:rPr>
          <w:lang w:val="fr-FR"/>
        </w:rPr>
        <w:t>a</w:t>
      </w:r>
      <w:r w:rsidR="00D63F21" w:rsidRPr="001C5516">
        <w:rPr>
          <w:lang w:val="fr-FR"/>
        </w:rPr>
        <w:t>t</w:t>
      </w:r>
      <w:r w:rsidRPr="001C5516">
        <w:rPr>
          <w:lang w:val="fr-FR"/>
        </w:rPr>
        <w:t>ériel de f</w:t>
      </w:r>
      <w:r w:rsidR="003B4F42" w:rsidRPr="001C5516">
        <w:rPr>
          <w:lang w:val="fr-FR"/>
        </w:rPr>
        <w:t>o</w:t>
      </w:r>
      <w:r w:rsidRPr="001C5516">
        <w:rPr>
          <w:lang w:val="fr-FR"/>
        </w:rPr>
        <w:t>ur</w:t>
      </w:r>
      <w:r w:rsidR="003B4F42" w:rsidRPr="001C5516">
        <w:rPr>
          <w:lang w:val="fr-FR"/>
        </w:rPr>
        <w:t>s,</w:t>
      </w:r>
      <w:r w:rsidRPr="001C5516">
        <w:rPr>
          <w:lang w:val="fr-FR"/>
        </w:rPr>
        <w:t xml:space="preserve"> de générateur</w:t>
      </w:r>
      <w:r w:rsidR="003B4F42" w:rsidRPr="001C5516">
        <w:rPr>
          <w:lang w:val="fr-FR"/>
        </w:rPr>
        <w:t>s</w:t>
      </w:r>
      <w:r w:rsidRPr="001C5516">
        <w:rPr>
          <w:lang w:val="fr-FR"/>
        </w:rPr>
        <w:t xml:space="preserve"> de </w:t>
      </w:r>
      <w:r w:rsidR="003B4F42" w:rsidRPr="001C5516">
        <w:rPr>
          <w:lang w:val="fr-FR"/>
        </w:rPr>
        <w:t>v</w:t>
      </w:r>
      <w:r w:rsidRPr="001C5516">
        <w:rPr>
          <w:lang w:val="fr-FR"/>
        </w:rPr>
        <w:t>apeur</w:t>
      </w:r>
      <w:r w:rsidR="003B4F42" w:rsidRPr="001C5516">
        <w:rPr>
          <w:lang w:val="fr-FR"/>
        </w:rPr>
        <w:t>,</w:t>
      </w:r>
      <w:r w:rsidRPr="001C5516">
        <w:rPr>
          <w:lang w:val="fr-FR"/>
        </w:rPr>
        <w:t xml:space="preserve"> de </w:t>
      </w:r>
      <w:r w:rsidR="003B4F42" w:rsidRPr="001C5516">
        <w:rPr>
          <w:lang w:val="fr-FR"/>
        </w:rPr>
        <w:t>sé</w:t>
      </w:r>
      <w:r w:rsidRPr="001C5516">
        <w:rPr>
          <w:lang w:val="fr-FR"/>
        </w:rPr>
        <w:t>chage</w:t>
      </w:r>
      <w:r w:rsidR="003B4F42" w:rsidRPr="001C5516">
        <w:rPr>
          <w:lang w:val="fr-FR"/>
        </w:rPr>
        <w:t>,</w:t>
      </w:r>
      <w:r w:rsidRPr="001C5516">
        <w:rPr>
          <w:lang w:val="fr-FR"/>
        </w:rPr>
        <w:t xml:space="preserve"> et réa</w:t>
      </w:r>
      <w:r w:rsidR="003B4F42" w:rsidRPr="001C5516">
        <w:rPr>
          <w:lang w:val="fr-FR"/>
        </w:rPr>
        <w:t>c</w:t>
      </w:r>
      <w:r w:rsidRPr="001C5516">
        <w:rPr>
          <w:lang w:val="fr-FR"/>
        </w:rPr>
        <w:t>teurs nu</w:t>
      </w:r>
      <w:r w:rsidR="003B4F42" w:rsidRPr="001C5516">
        <w:rPr>
          <w:lang w:val="fr-FR"/>
        </w:rPr>
        <w:t>c</w:t>
      </w:r>
      <w:r w:rsidRPr="001C5516">
        <w:rPr>
          <w:lang w:val="fr-FR"/>
        </w:rPr>
        <w:t>léaire</w:t>
      </w:r>
      <w:r w:rsidR="003B4F42" w:rsidRPr="001C5516">
        <w:rPr>
          <w:lang w:val="fr-FR"/>
        </w:rPr>
        <w:t>s</w:t>
      </w:r>
    </w:p>
    <w:p w14:paraId="35EFC91D" w14:textId="640CC6B6" w:rsidR="00C567F2" w:rsidRPr="001C5516" w:rsidRDefault="003B4F42" w:rsidP="001D5450">
      <w:pPr>
        <w:ind w:left="567" w:hanging="567"/>
        <w:rPr>
          <w:lang w:val="fr-FR"/>
        </w:rPr>
      </w:pPr>
      <w:r w:rsidRPr="001C5516">
        <w:rPr>
          <w:rFonts w:cs="Segoe UI Symbol"/>
          <w:lang w:val="fr-FR"/>
        </w:rPr>
        <w:t>45</w:t>
      </w:r>
      <w:r w:rsidR="00C567F2" w:rsidRPr="001C5516">
        <w:rPr>
          <w:lang w:val="fr-FR"/>
        </w:rPr>
        <w:t xml:space="preserve">. </w:t>
      </w:r>
      <w:r w:rsidRPr="001C5516">
        <w:rPr>
          <w:lang w:val="fr-FR"/>
        </w:rPr>
        <w:tab/>
        <w:t>Maté</w:t>
      </w:r>
      <w:r w:rsidR="00C567F2" w:rsidRPr="001C5516">
        <w:rPr>
          <w:lang w:val="fr-FR"/>
        </w:rPr>
        <w:t>riel de pl</w:t>
      </w:r>
      <w:r w:rsidRPr="001C5516">
        <w:rPr>
          <w:lang w:val="fr-FR"/>
        </w:rPr>
        <w:t>o</w:t>
      </w:r>
      <w:r w:rsidR="00C567F2" w:rsidRPr="001C5516">
        <w:rPr>
          <w:lang w:val="fr-FR"/>
        </w:rPr>
        <w:t>mberie</w:t>
      </w:r>
      <w:r w:rsidRPr="001C5516">
        <w:rPr>
          <w:lang w:val="fr-FR"/>
        </w:rPr>
        <w:t>,</w:t>
      </w:r>
      <w:r w:rsidR="00C567F2" w:rsidRPr="001C5516">
        <w:rPr>
          <w:lang w:val="fr-FR"/>
        </w:rPr>
        <w:t xml:space="preserve"> de </w:t>
      </w:r>
      <w:r w:rsidRPr="001C5516">
        <w:rPr>
          <w:lang w:val="fr-FR"/>
        </w:rPr>
        <w:t>c</w:t>
      </w:r>
      <w:r w:rsidR="00C567F2" w:rsidRPr="001C5516">
        <w:rPr>
          <w:lang w:val="fr-FR"/>
        </w:rPr>
        <w:t xml:space="preserve">hauffage et </w:t>
      </w:r>
      <w:r w:rsidRPr="001C5516">
        <w:rPr>
          <w:lang w:val="fr-FR"/>
        </w:rPr>
        <w:t>s</w:t>
      </w:r>
      <w:r w:rsidR="00C567F2" w:rsidRPr="001C5516">
        <w:rPr>
          <w:lang w:val="fr-FR"/>
        </w:rPr>
        <w:t>anita</w:t>
      </w:r>
      <w:r w:rsidRPr="001C5516">
        <w:rPr>
          <w:lang w:val="fr-FR"/>
        </w:rPr>
        <w:t>i</w:t>
      </w:r>
      <w:r w:rsidR="00C567F2" w:rsidRPr="001C5516">
        <w:rPr>
          <w:lang w:val="fr-FR"/>
        </w:rPr>
        <w:t>re</w:t>
      </w:r>
    </w:p>
    <w:p w14:paraId="4B032983" w14:textId="51A93737" w:rsidR="00C567F2" w:rsidRPr="001C5516" w:rsidRDefault="003B4F42" w:rsidP="001D5450">
      <w:pPr>
        <w:ind w:left="567" w:hanging="567"/>
        <w:rPr>
          <w:lang w:val="fr-FR"/>
        </w:rPr>
      </w:pPr>
      <w:r w:rsidRPr="001C5516">
        <w:rPr>
          <w:rFonts w:cs="Segoe UI Symbol"/>
          <w:lang w:val="fr-FR"/>
        </w:rPr>
        <w:t>46</w:t>
      </w:r>
      <w:r w:rsidR="00C567F2" w:rsidRPr="001C5516">
        <w:rPr>
          <w:lang w:val="fr-FR"/>
        </w:rPr>
        <w:t xml:space="preserve">. </w:t>
      </w:r>
      <w:r w:rsidRPr="001C5516">
        <w:rPr>
          <w:lang w:val="fr-FR"/>
        </w:rPr>
        <w:tab/>
        <w:t xml:space="preserve">Matériel </w:t>
      </w:r>
      <w:r w:rsidR="00C567F2" w:rsidRPr="001C5516">
        <w:rPr>
          <w:lang w:val="fr-FR"/>
        </w:rPr>
        <w:t>d'</w:t>
      </w:r>
      <w:r w:rsidRPr="001C5516">
        <w:rPr>
          <w:lang w:val="fr-FR"/>
        </w:rPr>
        <w:t>é</w:t>
      </w:r>
      <w:r w:rsidR="00C567F2" w:rsidRPr="001C5516">
        <w:rPr>
          <w:lang w:val="fr-FR"/>
        </w:rPr>
        <w:t>purat</w:t>
      </w:r>
      <w:r w:rsidRPr="001C5516">
        <w:rPr>
          <w:lang w:val="fr-FR"/>
        </w:rPr>
        <w:t>i</w:t>
      </w:r>
      <w:r w:rsidR="00C567F2" w:rsidRPr="001C5516">
        <w:rPr>
          <w:lang w:val="fr-FR"/>
        </w:rPr>
        <w:t xml:space="preserve">on de </w:t>
      </w:r>
      <w:r w:rsidRPr="001C5516">
        <w:rPr>
          <w:lang w:val="fr-FR"/>
        </w:rPr>
        <w:t>l'</w:t>
      </w:r>
      <w:r w:rsidR="00C567F2" w:rsidRPr="001C5516">
        <w:rPr>
          <w:lang w:val="fr-FR"/>
        </w:rPr>
        <w:t>eau et de traitement d</w:t>
      </w:r>
      <w:r w:rsidRPr="001C5516">
        <w:rPr>
          <w:lang w:val="fr-FR"/>
        </w:rPr>
        <w:t>es</w:t>
      </w:r>
      <w:r w:rsidR="00C567F2" w:rsidRPr="001C5516">
        <w:rPr>
          <w:lang w:val="fr-FR"/>
        </w:rPr>
        <w:t xml:space="preserve"> eau</w:t>
      </w:r>
      <w:r w:rsidRPr="001C5516">
        <w:rPr>
          <w:lang w:val="fr-FR"/>
        </w:rPr>
        <w:t>x</w:t>
      </w:r>
      <w:r w:rsidR="00C567F2" w:rsidRPr="001C5516">
        <w:rPr>
          <w:lang w:val="fr-FR"/>
        </w:rPr>
        <w:t xml:space="preserve"> us</w:t>
      </w:r>
      <w:r w:rsidRPr="001C5516">
        <w:rPr>
          <w:lang w:val="fr-FR"/>
        </w:rPr>
        <w:t>ées</w:t>
      </w:r>
    </w:p>
    <w:p w14:paraId="535C6779" w14:textId="2E40CC7C" w:rsidR="00C567F2" w:rsidRPr="00201614" w:rsidRDefault="00C567F2" w:rsidP="001D5450">
      <w:pPr>
        <w:spacing w:after="240"/>
        <w:ind w:left="567" w:hanging="567"/>
        <w:rPr>
          <w:lang w:val="fr-FR"/>
        </w:rPr>
      </w:pPr>
      <w:r w:rsidRPr="001C5516">
        <w:rPr>
          <w:lang w:val="fr-FR"/>
        </w:rPr>
        <w:t>4</w:t>
      </w:r>
      <w:r w:rsidR="003B4F42" w:rsidRPr="001C5516">
        <w:rPr>
          <w:lang w:val="fr-FR"/>
        </w:rPr>
        <w:t>7</w:t>
      </w:r>
      <w:r w:rsidRPr="001C5516">
        <w:rPr>
          <w:lang w:val="fr-FR"/>
        </w:rPr>
        <w:t xml:space="preserve">. </w:t>
      </w:r>
      <w:r w:rsidR="003B4F42" w:rsidRPr="001C5516">
        <w:rPr>
          <w:lang w:val="fr-FR"/>
        </w:rPr>
        <w:tab/>
      </w:r>
      <w:r w:rsidR="00125231" w:rsidRPr="001C5516">
        <w:rPr>
          <w:lang w:val="fr-FR"/>
        </w:rPr>
        <w:t>E</w:t>
      </w:r>
      <w:r w:rsidR="003B4F42" w:rsidRPr="001C5516">
        <w:rPr>
          <w:lang w:val="fr-FR"/>
        </w:rPr>
        <w:t>léments</w:t>
      </w:r>
      <w:r w:rsidR="003B4F42" w:rsidRPr="00201614">
        <w:rPr>
          <w:lang w:val="fr-FR"/>
        </w:rPr>
        <w:t xml:space="preserve"> de canalisation, tuyaux et accessoires</w:t>
      </w:r>
    </w:p>
    <w:p w14:paraId="505B3C25" w14:textId="77777777" w:rsidR="003B4F42" w:rsidRPr="00201614" w:rsidRDefault="003B4F42" w:rsidP="001D5450">
      <w:pPr>
        <w:spacing w:after="160"/>
        <w:jc w:val="left"/>
        <w:rPr>
          <w:lang w:val="fr-FR"/>
        </w:rPr>
      </w:pPr>
      <w:r w:rsidRPr="00201614">
        <w:rPr>
          <w:lang w:val="fr-FR"/>
        </w:rPr>
        <w:br w:type="page"/>
      </w:r>
    </w:p>
    <w:p w14:paraId="1AFA617B" w14:textId="7B8C4C62" w:rsidR="00C567F2" w:rsidRPr="00201614" w:rsidRDefault="00C567F2" w:rsidP="001D5450">
      <w:pPr>
        <w:spacing w:after="240"/>
        <w:ind w:left="567" w:hanging="567"/>
        <w:rPr>
          <w:i/>
          <w:iCs/>
          <w:lang w:val="fr-FR"/>
        </w:rPr>
      </w:pPr>
      <w:r w:rsidRPr="00201614">
        <w:rPr>
          <w:i/>
          <w:iCs/>
          <w:lang w:val="fr-FR"/>
        </w:rPr>
        <w:lastRenderedPageBreak/>
        <w:t>Canada (suite)</w:t>
      </w:r>
    </w:p>
    <w:p w14:paraId="127A5AF7" w14:textId="626645C3" w:rsidR="00C567F2" w:rsidRPr="00201614" w:rsidRDefault="00C567F2" w:rsidP="001D5450">
      <w:pPr>
        <w:ind w:left="567" w:hanging="567"/>
        <w:rPr>
          <w:lang w:val="fr-FR"/>
        </w:rPr>
      </w:pPr>
      <w:r w:rsidRPr="00201614">
        <w:rPr>
          <w:lang w:val="fr-FR"/>
        </w:rPr>
        <w:t xml:space="preserve">48. </w:t>
      </w:r>
      <w:r w:rsidR="003B4F42" w:rsidRPr="00201614">
        <w:rPr>
          <w:lang w:val="fr-FR"/>
        </w:rPr>
        <w:tab/>
      </w:r>
      <w:r w:rsidRPr="00201614">
        <w:rPr>
          <w:lang w:val="fr-FR"/>
        </w:rPr>
        <w:t>Robinets</w:t>
      </w:r>
      <w:r w:rsidR="002C0D36" w:rsidRPr="00201614">
        <w:rPr>
          <w:lang w:val="fr-FR"/>
        </w:rPr>
        <w:noBreakHyphen/>
      </w:r>
      <w:r w:rsidRPr="00201614">
        <w:rPr>
          <w:lang w:val="fr-FR"/>
        </w:rPr>
        <w:t>vannes</w:t>
      </w:r>
    </w:p>
    <w:p w14:paraId="1A26EACE" w14:textId="61B57435" w:rsidR="00C567F2" w:rsidRPr="00201614" w:rsidRDefault="00C567F2" w:rsidP="001D5450">
      <w:pPr>
        <w:ind w:left="567" w:hanging="567"/>
        <w:rPr>
          <w:lang w:val="fr-FR"/>
        </w:rPr>
      </w:pPr>
      <w:r w:rsidRPr="00201614">
        <w:rPr>
          <w:lang w:val="fr-FR"/>
        </w:rPr>
        <w:t xml:space="preserve">49. </w:t>
      </w:r>
      <w:r w:rsidR="003B4F42" w:rsidRPr="00201614">
        <w:rPr>
          <w:lang w:val="fr-FR"/>
        </w:rPr>
        <w:tab/>
      </w:r>
      <w:r w:rsidRPr="00201614">
        <w:rPr>
          <w:lang w:val="fr-FR"/>
        </w:rPr>
        <w:t>Matériel d'ateliers d'entretien et de réparation</w:t>
      </w:r>
    </w:p>
    <w:p w14:paraId="620AA671" w14:textId="09380008" w:rsidR="00C567F2" w:rsidRPr="00201614" w:rsidRDefault="00C567F2" w:rsidP="001D5450">
      <w:pPr>
        <w:ind w:left="567" w:hanging="567"/>
        <w:rPr>
          <w:lang w:val="fr-FR"/>
        </w:rPr>
      </w:pPr>
      <w:r w:rsidRPr="00201614">
        <w:rPr>
          <w:lang w:val="fr-FR"/>
        </w:rPr>
        <w:t xml:space="preserve">52. </w:t>
      </w:r>
      <w:r w:rsidR="003B4F42" w:rsidRPr="00201614">
        <w:rPr>
          <w:lang w:val="fr-FR"/>
        </w:rPr>
        <w:tab/>
      </w:r>
      <w:r w:rsidRPr="00201614">
        <w:rPr>
          <w:lang w:val="fr-FR"/>
        </w:rPr>
        <w:t>Instruments de mesure</w:t>
      </w:r>
    </w:p>
    <w:p w14:paraId="4DA03370" w14:textId="4465E02A" w:rsidR="00C567F2" w:rsidRPr="00201614" w:rsidRDefault="00C567F2" w:rsidP="001D5450">
      <w:pPr>
        <w:ind w:left="567" w:hanging="567"/>
        <w:rPr>
          <w:lang w:val="fr-FR"/>
        </w:rPr>
      </w:pPr>
      <w:r w:rsidRPr="00201614">
        <w:rPr>
          <w:lang w:val="fr-FR"/>
        </w:rPr>
        <w:t xml:space="preserve">53. </w:t>
      </w:r>
      <w:r w:rsidR="003B4F42" w:rsidRPr="00201614">
        <w:rPr>
          <w:lang w:val="fr-FR"/>
        </w:rPr>
        <w:tab/>
      </w:r>
      <w:r w:rsidRPr="00201614">
        <w:rPr>
          <w:lang w:val="fr-FR"/>
        </w:rPr>
        <w:t>Articles de quincaillerie et abrasifs</w:t>
      </w:r>
    </w:p>
    <w:p w14:paraId="15E2293B" w14:textId="77118A2F" w:rsidR="00C567F2" w:rsidRPr="00201614" w:rsidRDefault="00C567F2" w:rsidP="001D5450">
      <w:pPr>
        <w:ind w:left="567" w:hanging="567"/>
        <w:rPr>
          <w:lang w:val="fr-FR"/>
        </w:rPr>
      </w:pPr>
      <w:r w:rsidRPr="00201614">
        <w:rPr>
          <w:lang w:val="fr-FR"/>
        </w:rPr>
        <w:t xml:space="preserve">54. </w:t>
      </w:r>
      <w:r w:rsidR="003B4F42" w:rsidRPr="00201614">
        <w:rPr>
          <w:lang w:val="fr-FR"/>
        </w:rPr>
        <w:tab/>
      </w:r>
      <w:r w:rsidR="00125231" w:rsidRPr="00201614">
        <w:rPr>
          <w:lang w:val="fr-FR"/>
        </w:rPr>
        <w:t>E</w:t>
      </w:r>
      <w:r w:rsidRPr="00201614">
        <w:rPr>
          <w:lang w:val="fr-FR"/>
        </w:rPr>
        <w:t>léments de construction préfabriqués et éléments d'échafaudages</w:t>
      </w:r>
    </w:p>
    <w:p w14:paraId="2054723C" w14:textId="6ABD40BA" w:rsidR="00C567F2" w:rsidRPr="00201614" w:rsidRDefault="00C567F2" w:rsidP="001D5450">
      <w:pPr>
        <w:ind w:left="567" w:hanging="567"/>
        <w:rPr>
          <w:lang w:val="fr-FR"/>
        </w:rPr>
      </w:pPr>
      <w:r w:rsidRPr="00201614">
        <w:rPr>
          <w:lang w:val="fr-FR"/>
        </w:rPr>
        <w:t xml:space="preserve">55. </w:t>
      </w:r>
      <w:r w:rsidR="003B4F42" w:rsidRPr="00201614">
        <w:rPr>
          <w:lang w:val="fr-FR"/>
        </w:rPr>
        <w:tab/>
      </w:r>
      <w:r w:rsidRPr="00201614">
        <w:rPr>
          <w:lang w:val="fr-FR"/>
        </w:rPr>
        <w:t>Bois de construction, sciages, contreplaqués et bois de placage</w:t>
      </w:r>
    </w:p>
    <w:p w14:paraId="62AF2B4E" w14:textId="79690758" w:rsidR="00C567F2" w:rsidRPr="00201614" w:rsidRDefault="00C567F2" w:rsidP="001D5450">
      <w:pPr>
        <w:ind w:left="567" w:hanging="567"/>
        <w:rPr>
          <w:lang w:val="fr-FR"/>
        </w:rPr>
      </w:pPr>
      <w:r w:rsidRPr="00201614">
        <w:rPr>
          <w:lang w:val="fr-FR"/>
        </w:rPr>
        <w:t xml:space="preserve">56. </w:t>
      </w:r>
      <w:r w:rsidR="003B4F42" w:rsidRPr="00201614">
        <w:rPr>
          <w:lang w:val="fr-FR"/>
        </w:rPr>
        <w:tab/>
      </w:r>
      <w:r w:rsidRPr="00201614">
        <w:rPr>
          <w:lang w:val="fr-FR"/>
        </w:rPr>
        <w:t>Matériaux de construction</w:t>
      </w:r>
    </w:p>
    <w:p w14:paraId="751D426C" w14:textId="4D4BAAC3" w:rsidR="00C567F2" w:rsidRPr="00201614" w:rsidRDefault="00C567F2" w:rsidP="001D5450">
      <w:pPr>
        <w:ind w:left="567" w:hanging="567"/>
        <w:rPr>
          <w:lang w:val="fr-FR"/>
        </w:rPr>
      </w:pPr>
      <w:r w:rsidRPr="00201614">
        <w:rPr>
          <w:lang w:val="fr-FR"/>
        </w:rPr>
        <w:t xml:space="preserve">61. </w:t>
      </w:r>
      <w:r w:rsidR="003B4F42" w:rsidRPr="00201614">
        <w:rPr>
          <w:lang w:val="fr-FR"/>
        </w:rPr>
        <w:tab/>
      </w:r>
      <w:r w:rsidRPr="00201614">
        <w:rPr>
          <w:lang w:val="fr-FR"/>
        </w:rPr>
        <w:t>Fils électriques, matériel de production et de distribution d'énergie</w:t>
      </w:r>
    </w:p>
    <w:p w14:paraId="7E8A296F" w14:textId="6AE2D4FA" w:rsidR="00C567F2" w:rsidRPr="00201614" w:rsidRDefault="00C567F2" w:rsidP="001D5450">
      <w:pPr>
        <w:ind w:left="567" w:hanging="567"/>
        <w:rPr>
          <w:lang w:val="fr-FR"/>
        </w:rPr>
      </w:pPr>
      <w:r w:rsidRPr="00201614">
        <w:rPr>
          <w:lang w:val="fr-FR"/>
        </w:rPr>
        <w:t xml:space="preserve">62. </w:t>
      </w:r>
      <w:r w:rsidR="003B4F42" w:rsidRPr="00201614">
        <w:rPr>
          <w:lang w:val="fr-FR"/>
        </w:rPr>
        <w:tab/>
      </w:r>
      <w:r w:rsidRPr="00201614">
        <w:rPr>
          <w:lang w:val="fr-FR"/>
        </w:rPr>
        <w:t>Lampes et accessoires d'éclairage</w:t>
      </w:r>
    </w:p>
    <w:p w14:paraId="15647F70" w14:textId="6998BB5D" w:rsidR="00C567F2" w:rsidRPr="00201614" w:rsidRDefault="00C567F2" w:rsidP="001D5450">
      <w:pPr>
        <w:ind w:left="567" w:hanging="567"/>
        <w:rPr>
          <w:lang w:val="fr-FR"/>
        </w:rPr>
      </w:pPr>
      <w:r w:rsidRPr="00201614">
        <w:rPr>
          <w:lang w:val="fr-FR"/>
        </w:rPr>
        <w:t xml:space="preserve">63. </w:t>
      </w:r>
      <w:r w:rsidR="003B4F42" w:rsidRPr="00201614">
        <w:rPr>
          <w:lang w:val="fr-FR"/>
        </w:rPr>
        <w:tab/>
      </w:r>
      <w:r w:rsidRPr="00201614">
        <w:rPr>
          <w:lang w:val="fr-FR"/>
        </w:rPr>
        <w:t xml:space="preserve">Systèmes </w:t>
      </w:r>
      <w:r w:rsidR="002C0D36" w:rsidRPr="00201614">
        <w:rPr>
          <w:lang w:val="fr-FR"/>
        </w:rPr>
        <w:t>d'</w:t>
      </w:r>
      <w:r w:rsidRPr="00201614">
        <w:rPr>
          <w:lang w:val="fr-FR"/>
        </w:rPr>
        <w:t>alar</w:t>
      </w:r>
      <w:r w:rsidR="003B4F42" w:rsidRPr="00201614">
        <w:rPr>
          <w:lang w:val="fr-FR"/>
        </w:rPr>
        <w:t>m</w:t>
      </w:r>
      <w:r w:rsidRPr="00201614">
        <w:rPr>
          <w:lang w:val="fr-FR"/>
        </w:rPr>
        <w:t>e et de signalisation</w:t>
      </w:r>
    </w:p>
    <w:p w14:paraId="4B79A5C2" w14:textId="5AE62402" w:rsidR="00C567F2" w:rsidRPr="00201614" w:rsidRDefault="00C567F2" w:rsidP="001D5450">
      <w:pPr>
        <w:ind w:left="567" w:hanging="567"/>
        <w:rPr>
          <w:lang w:val="fr-FR"/>
        </w:rPr>
      </w:pPr>
      <w:r w:rsidRPr="00201614">
        <w:rPr>
          <w:lang w:val="fr-FR"/>
        </w:rPr>
        <w:t xml:space="preserve">65. </w:t>
      </w:r>
      <w:r w:rsidR="003B4F42" w:rsidRPr="00201614">
        <w:rPr>
          <w:lang w:val="fr-FR"/>
        </w:rPr>
        <w:tab/>
      </w:r>
      <w:r w:rsidRPr="00201614">
        <w:rPr>
          <w:lang w:val="fr-FR"/>
        </w:rPr>
        <w:t>Fournitures et matériel médicaux, dentaires et vétérinaires</w:t>
      </w:r>
    </w:p>
    <w:p w14:paraId="5D5EED3A" w14:textId="10388B30" w:rsidR="00C567F2" w:rsidRPr="00201614" w:rsidRDefault="00C567F2" w:rsidP="001D5450">
      <w:pPr>
        <w:ind w:left="567" w:hanging="567"/>
        <w:rPr>
          <w:lang w:val="fr-FR"/>
        </w:rPr>
      </w:pPr>
      <w:r w:rsidRPr="00201614">
        <w:rPr>
          <w:lang w:val="fr-FR"/>
        </w:rPr>
        <w:t xml:space="preserve">66. </w:t>
      </w:r>
      <w:r w:rsidR="003B4F42" w:rsidRPr="00201614">
        <w:rPr>
          <w:lang w:val="fr-FR"/>
        </w:rPr>
        <w:tab/>
      </w:r>
      <w:r w:rsidRPr="00201614">
        <w:rPr>
          <w:lang w:val="fr-FR"/>
        </w:rPr>
        <w:t>Instruments, matériel de laboratoire (sauf 6615: Mécanismes de pilotage automatique et éléments</w:t>
      </w:r>
      <w:r w:rsidR="003B4F42" w:rsidRPr="00201614">
        <w:rPr>
          <w:lang w:val="fr-FR"/>
        </w:rPr>
        <w:t xml:space="preserve"> </w:t>
      </w:r>
      <w:r w:rsidRPr="00201614">
        <w:rPr>
          <w:lang w:val="fr-FR"/>
        </w:rPr>
        <w:t>de gyroscopes d'aéronefs, 6665: Instruments et appareils de détection des dangers)</w:t>
      </w:r>
    </w:p>
    <w:p w14:paraId="1DBFB944" w14:textId="64406D5A" w:rsidR="00C567F2" w:rsidRPr="00201614" w:rsidRDefault="00C567F2" w:rsidP="001D5450">
      <w:pPr>
        <w:ind w:left="567" w:hanging="567"/>
        <w:rPr>
          <w:lang w:val="fr-FR"/>
        </w:rPr>
      </w:pPr>
      <w:r w:rsidRPr="00201614">
        <w:rPr>
          <w:lang w:val="fr-FR"/>
        </w:rPr>
        <w:t xml:space="preserve">67. </w:t>
      </w:r>
      <w:r w:rsidR="003B4F42" w:rsidRPr="00201614">
        <w:rPr>
          <w:lang w:val="fr-FR"/>
        </w:rPr>
        <w:tab/>
      </w:r>
      <w:r w:rsidRPr="00201614">
        <w:rPr>
          <w:lang w:val="fr-FR"/>
        </w:rPr>
        <w:t>Matériel photographique</w:t>
      </w:r>
    </w:p>
    <w:p w14:paraId="5F332E75" w14:textId="16B00963" w:rsidR="00C567F2" w:rsidRPr="00201614" w:rsidRDefault="00C567F2" w:rsidP="001D5450">
      <w:pPr>
        <w:ind w:left="567" w:hanging="567"/>
        <w:rPr>
          <w:lang w:val="fr-FR"/>
        </w:rPr>
      </w:pPr>
      <w:r w:rsidRPr="00201614">
        <w:rPr>
          <w:lang w:val="fr-FR"/>
        </w:rPr>
        <w:t xml:space="preserve">68. </w:t>
      </w:r>
      <w:r w:rsidR="003B4F42" w:rsidRPr="00201614">
        <w:rPr>
          <w:lang w:val="fr-FR"/>
        </w:rPr>
        <w:tab/>
      </w:r>
      <w:r w:rsidRPr="00201614">
        <w:rPr>
          <w:lang w:val="fr-FR"/>
        </w:rPr>
        <w:t>Substances et produits chimiques</w:t>
      </w:r>
    </w:p>
    <w:p w14:paraId="498A26A7" w14:textId="7A64DFD2" w:rsidR="00C567F2" w:rsidRPr="00201614" w:rsidRDefault="00C567F2" w:rsidP="001D5450">
      <w:pPr>
        <w:ind w:left="567" w:hanging="567"/>
        <w:rPr>
          <w:lang w:val="fr-FR"/>
        </w:rPr>
      </w:pPr>
      <w:r w:rsidRPr="00201614">
        <w:rPr>
          <w:lang w:val="fr-FR"/>
        </w:rPr>
        <w:t xml:space="preserve">69. </w:t>
      </w:r>
      <w:r w:rsidR="003B4F42" w:rsidRPr="00201614">
        <w:rPr>
          <w:lang w:val="fr-FR"/>
        </w:rPr>
        <w:tab/>
      </w:r>
      <w:r w:rsidRPr="00201614">
        <w:rPr>
          <w:lang w:val="fr-FR"/>
        </w:rPr>
        <w:t>Matériels et appareils d'enseignement</w:t>
      </w:r>
    </w:p>
    <w:p w14:paraId="2F6BA316" w14:textId="07F85C28" w:rsidR="00C567F2" w:rsidRPr="00201614" w:rsidRDefault="00C567F2" w:rsidP="001D5450">
      <w:pPr>
        <w:ind w:left="567" w:hanging="567"/>
        <w:rPr>
          <w:lang w:val="fr-FR"/>
        </w:rPr>
      </w:pPr>
      <w:r w:rsidRPr="00201614">
        <w:rPr>
          <w:lang w:val="fr-FR"/>
        </w:rPr>
        <w:t xml:space="preserve">70. </w:t>
      </w:r>
      <w:r w:rsidR="003B4F42" w:rsidRPr="00201614">
        <w:rPr>
          <w:lang w:val="fr-FR"/>
        </w:rPr>
        <w:tab/>
      </w:r>
      <w:r w:rsidRPr="00201614">
        <w:rPr>
          <w:lang w:val="fr-FR"/>
        </w:rPr>
        <w:t>Matériel d'infor</w:t>
      </w:r>
      <w:r w:rsidR="003B4F42" w:rsidRPr="00201614">
        <w:rPr>
          <w:lang w:val="fr-FR"/>
        </w:rPr>
        <w:t>m</w:t>
      </w:r>
      <w:r w:rsidRPr="00201614">
        <w:rPr>
          <w:lang w:val="fr-FR"/>
        </w:rPr>
        <w:t>atique général, logiciel, fournitures et matériel auxiliaire</w:t>
      </w:r>
      <w:r w:rsidR="003B4F42" w:rsidRPr="00201614">
        <w:rPr>
          <w:lang w:val="fr-FR"/>
        </w:rPr>
        <w:t xml:space="preserve"> </w:t>
      </w:r>
      <w:r w:rsidRPr="00201614">
        <w:rPr>
          <w:lang w:val="fr-FR"/>
        </w:rPr>
        <w:t>(sauf</w:t>
      </w:r>
      <w:r w:rsidR="003B4F42" w:rsidRPr="00201614">
        <w:rPr>
          <w:lang w:val="fr-FR"/>
        </w:rPr>
        <w:t> </w:t>
      </w:r>
      <w:r w:rsidRPr="00201614">
        <w:rPr>
          <w:lang w:val="fr-FR"/>
        </w:rPr>
        <w:t>7010: Configurations d'équipement de traitement automatique des données)</w:t>
      </w:r>
    </w:p>
    <w:p w14:paraId="4F5C4C0C" w14:textId="5DF41756" w:rsidR="00C567F2" w:rsidRPr="00201614" w:rsidRDefault="00C567F2" w:rsidP="001D5450">
      <w:pPr>
        <w:ind w:left="567" w:hanging="567"/>
        <w:rPr>
          <w:lang w:val="fr-FR"/>
        </w:rPr>
      </w:pPr>
      <w:r w:rsidRPr="00201614">
        <w:rPr>
          <w:lang w:val="fr-FR"/>
        </w:rPr>
        <w:t xml:space="preserve">71. </w:t>
      </w:r>
      <w:r w:rsidR="003B4F42" w:rsidRPr="00201614">
        <w:rPr>
          <w:lang w:val="fr-FR"/>
        </w:rPr>
        <w:tab/>
      </w:r>
      <w:r w:rsidRPr="00201614">
        <w:rPr>
          <w:lang w:val="fr-FR"/>
        </w:rPr>
        <w:t>Meubles</w:t>
      </w:r>
    </w:p>
    <w:p w14:paraId="22DE4606" w14:textId="78302FE8" w:rsidR="00C567F2" w:rsidRPr="00201614" w:rsidRDefault="00C567F2" w:rsidP="001D5450">
      <w:pPr>
        <w:ind w:left="567" w:hanging="567"/>
        <w:rPr>
          <w:lang w:val="fr-FR"/>
        </w:rPr>
      </w:pPr>
      <w:r w:rsidRPr="00201614">
        <w:rPr>
          <w:lang w:val="fr-FR"/>
        </w:rPr>
        <w:t xml:space="preserve">72. </w:t>
      </w:r>
      <w:r w:rsidR="003B4F42" w:rsidRPr="00201614">
        <w:rPr>
          <w:lang w:val="fr-FR"/>
        </w:rPr>
        <w:tab/>
      </w:r>
      <w:r w:rsidRPr="00201614">
        <w:rPr>
          <w:lang w:val="fr-FR"/>
        </w:rPr>
        <w:t>Articles et appareils pour l'équipement des ménages et des lieux publics</w:t>
      </w:r>
    </w:p>
    <w:p w14:paraId="4431099B" w14:textId="6BAAC62C" w:rsidR="00C567F2" w:rsidRPr="00201614" w:rsidRDefault="00C567F2" w:rsidP="001D5450">
      <w:pPr>
        <w:ind w:left="567" w:hanging="567"/>
        <w:rPr>
          <w:lang w:val="fr-FR"/>
        </w:rPr>
      </w:pPr>
      <w:r w:rsidRPr="00201614">
        <w:rPr>
          <w:lang w:val="fr-FR"/>
        </w:rPr>
        <w:t xml:space="preserve">73. </w:t>
      </w:r>
      <w:r w:rsidR="003B4F42" w:rsidRPr="00201614">
        <w:rPr>
          <w:lang w:val="fr-FR"/>
        </w:rPr>
        <w:tab/>
      </w:r>
      <w:r w:rsidRPr="00201614">
        <w:rPr>
          <w:lang w:val="fr-FR"/>
        </w:rPr>
        <w:t>Matériel de cuisine et de table</w:t>
      </w:r>
    </w:p>
    <w:p w14:paraId="284A4658" w14:textId="11817F99" w:rsidR="00C567F2" w:rsidRPr="00201614" w:rsidRDefault="00C567F2" w:rsidP="001D5450">
      <w:pPr>
        <w:ind w:left="567" w:hanging="567"/>
        <w:rPr>
          <w:lang w:val="fr-FR"/>
        </w:rPr>
      </w:pPr>
      <w:r w:rsidRPr="00201614">
        <w:rPr>
          <w:lang w:val="fr-FR"/>
        </w:rPr>
        <w:t xml:space="preserve">74. </w:t>
      </w:r>
      <w:r w:rsidR="003B4F42" w:rsidRPr="00201614">
        <w:rPr>
          <w:lang w:val="fr-FR"/>
        </w:rPr>
        <w:tab/>
      </w:r>
      <w:r w:rsidRPr="00201614">
        <w:rPr>
          <w:lang w:val="fr-FR"/>
        </w:rPr>
        <w:t>Machines de bureau, matériel de bureaumatique et d'informatique de bureau</w:t>
      </w:r>
    </w:p>
    <w:p w14:paraId="447958F0" w14:textId="5A36D20D" w:rsidR="00C567F2" w:rsidRPr="00201614" w:rsidRDefault="00C567F2" w:rsidP="001D5450">
      <w:pPr>
        <w:ind w:left="567" w:hanging="567"/>
        <w:rPr>
          <w:lang w:val="fr-FR"/>
        </w:rPr>
      </w:pPr>
      <w:r w:rsidRPr="00201614">
        <w:rPr>
          <w:lang w:val="fr-FR"/>
        </w:rPr>
        <w:t xml:space="preserve">75. </w:t>
      </w:r>
      <w:r w:rsidR="003B4F42" w:rsidRPr="00201614">
        <w:rPr>
          <w:lang w:val="fr-FR"/>
        </w:rPr>
        <w:tab/>
      </w:r>
      <w:r w:rsidRPr="00201614">
        <w:rPr>
          <w:lang w:val="fr-FR"/>
        </w:rPr>
        <w:t>Fournitures et appareils de bureau</w:t>
      </w:r>
    </w:p>
    <w:p w14:paraId="7E55C726" w14:textId="04253297" w:rsidR="00C567F2" w:rsidRPr="00201614" w:rsidRDefault="00C567F2" w:rsidP="001D5450">
      <w:pPr>
        <w:ind w:left="567" w:hanging="567"/>
        <w:rPr>
          <w:lang w:val="fr-FR"/>
        </w:rPr>
      </w:pPr>
      <w:r w:rsidRPr="00201614">
        <w:rPr>
          <w:lang w:val="fr-FR"/>
        </w:rPr>
        <w:t xml:space="preserve">76. </w:t>
      </w:r>
      <w:r w:rsidR="003B4F42" w:rsidRPr="00201614">
        <w:rPr>
          <w:lang w:val="fr-FR"/>
        </w:rPr>
        <w:tab/>
      </w:r>
      <w:r w:rsidRPr="00201614">
        <w:rPr>
          <w:lang w:val="fr-FR"/>
        </w:rPr>
        <w:t>Livres, cartes et publications diverses (sauf 7650: Plans et spécifications)</w:t>
      </w:r>
    </w:p>
    <w:p w14:paraId="3BC60673" w14:textId="2212739E" w:rsidR="00C567F2" w:rsidRPr="00201614" w:rsidRDefault="00C567F2" w:rsidP="001D5450">
      <w:pPr>
        <w:ind w:left="567" w:hanging="567"/>
        <w:rPr>
          <w:lang w:val="fr-FR"/>
        </w:rPr>
      </w:pPr>
      <w:r w:rsidRPr="00201614">
        <w:rPr>
          <w:lang w:val="fr-FR"/>
        </w:rPr>
        <w:t xml:space="preserve">77. </w:t>
      </w:r>
      <w:r w:rsidR="003B4F42" w:rsidRPr="00201614">
        <w:rPr>
          <w:lang w:val="fr-FR"/>
        </w:rPr>
        <w:tab/>
      </w:r>
      <w:r w:rsidRPr="00201614">
        <w:rPr>
          <w:lang w:val="fr-FR"/>
        </w:rPr>
        <w:t>Instruments de musique, phonographes et récepteurs radiophoniques domestiques</w:t>
      </w:r>
    </w:p>
    <w:p w14:paraId="36F2372E" w14:textId="38EA470C" w:rsidR="00C567F2" w:rsidRPr="00201614" w:rsidRDefault="00C567F2" w:rsidP="001D5450">
      <w:pPr>
        <w:ind w:left="567" w:hanging="567"/>
        <w:rPr>
          <w:lang w:val="fr-FR"/>
        </w:rPr>
      </w:pPr>
      <w:r w:rsidRPr="00201614">
        <w:rPr>
          <w:lang w:val="fr-FR"/>
        </w:rPr>
        <w:t xml:space="preserve">78. </w:t>
      </w:r>
      <w:r w:rsidR="003B4F42" w:rsidRPr="00201614">
        <w:rPr>
          <w:lang w:val="fr-FR"/>
        </w:rPr>
        <w:tab/>
      </w:r>
      <w:r w:rsidRPr="00201614">
        <w:rPr>
          <w:lang w:val="fr-FR"/>
        </w:rPr>
        <w:t>Matériel de plaisance et d'athlétisme</w:t>
      </w:r>
    </w:p>
    <w:p w14:paraId="053BAB8B" w14:textId="0EB45840" w:rsidR="00C567F2" w:rsidRPr="00201614" w:rsidRDefault="00C567F2" w:rsidP="001D5450">
      <w:pPr>
        <w:ind w:left="567" w:hanging="567"/>
        <w:rPr>
          <w:lang w:val="fr-FR"/>
        </w:rPr>
      </w:pPr>
      <w:r w:rsidRPr="00201614">
        <w:rPr>
          <w:lang w:val="fr-FR"/>
        </w:rPr>
        <w:t xml:space="preserve">79. </w:t>
      </w:r>
      <w:r w:rsidR="003B4F42" w:rsidRPr="00201614">
        <w:rPr>
          <w:lang w:val="fr-FR"/>
        </w:rPr>
        <w:tab/>
      </w:r>
      <w:r w:rsidRPr="00201614">
        <w:rPr>
          <w:lang w:val="fr-FR"/>
        </w:rPr>
        <w:t>Matériel et fournitures de nettoyage</w:t>
      </w:r>
    </w:p>
    <w:p w14:paraId="5D30A014" w14:textId="37AA4E44" w:rsidR="00C567F2" w:rsidRPr="00201614" w:rsidRDefault="00C567F2" w:rsidP="001D5450">
      <w:pPr>
        <w:ind w:left="567" w:hanging="567"/>
        <w:rPr>
          <w:lang w:val="fr-FR"/>
        </w:rPr>
      </w:pPr>
      <w:r w:rsidRPr="00201614">
        <w:rPr>
          <w:lang w:val="fr-FR"/>
        </w:rPr>
        <w:t xml:space="preserve">80. </w:t>
      </w:r>
      <w:r w:rsidR="003B4F42" w:rsidRPr="00201614">
        <w:rPr>
          <w:lang w:val="fr-FR"/>
        </w:rPr>
        <w:tab/>
      </w:r>
      <w:r w:rsidRPr="00201614">
        <w:rPr>
          <w:lang w:val="fr-FR"/>
        </w:rPr>
        <w:t>Pinceaux, peinture, produits d'obturation et adhésifs</w:t>
      </w:r>
    </w:p>
    <w:p w14:paraId="2D79FC07" w14:textId="1B895754" w:rsidR="00C567F2" w:rsidRPr="00201614" w:rsidRDefault="00C567F2" w:rsidP="001D5450">
      <w:pPr>
        <w:ind w:left="567" w:hanging="567"/>
        <w:rPr>
          <w:lang w:val="fr-FR"/>
        </w:rPr>
      </w:pPr>
      <w:r w:rsidRPr="00201614">
        <w:rPr>
          <w:lang w:val="fr-FR"/>
        </w:rPr>
        <w:t xml:space="preserve">81. </w:t>
      </w:r>
      <w:r w:rsidR="003B4F42" w:rsidRPr="00201614">
        <w:rPr>
          <w:lang w:val="fr-FR"/>
        </w:rPr>
        <w:tab/>
      </w:r>
      <w:r w:rsidRPr="00201614">
        <w:rPr>
          <w:lang w:val="fr-FR"/>
        </w:rPr>
        <w:t>Conteneurs, matériaux et fournitures d'emballage</w:t>
      </w:r>
    </w:p>
    <w:p w14:paraId="3BC66D70" w14:textId="7EE7F612" w:rsidR="00C567F2" w:rsidRPr="00201614" w:rsidRDefault="00C567F2" w:rsidP="001D5450">
      <w:pPr>
        <w:ind w:left="567" w:hanging="567"/>
        <w:rPr>
          <w:lang w:val="fr-FR"/>
        </w:rPr>
      </w:pPr>
      <w:r w:rsidRPr="00201614">
        <w:rPr>
          <w:lang w:val="fr-FR"/>
        </w:rPr>
        <w:t xml:space="preserve">85. </w:t>
      </w:r>
      <w:r w:rsidR="003B4F42" w:rsidRPr="00201614">
        <w:rPr>
          <w:lang w:val="fr-FR"/>
        </w:rPr>
        <w:tab/>
      </w:r>
      <w:r w:rsidRPr="00201614">
        <w:rPr>
          <w:lang w:val="fr-FR"/>
        </w:rPr>
        <w:t>Articles de toilette</w:t>
      </w:r>
    </w:p>
    <w:p w14:paraId="466133CF" w14:textId="23D81876" w:rsidR="00C567F2" w:rsidRPr="00201614" w:rsidRDefault="00C567F2" w:rsidP="001D5450">
      <w:pPr>
        <w:ind w:left="567" w:hanging="567"/>
        <w:rPr>
          <w:lang w:val="fr-FR"/>
        </w:rPr>
      </w:pPr>
      <w:r w:rsidRPr="00201614">
        <w:rPr>
          <w:lang w:val="fr-FR"/>
        </w:rPr>
        <w:t xml:space="preserve">87. </w:t>
      </w:r>
      <w:r w:rsidR="003B4F42" w:rsidRPr="00201614">
        <w:rPr>
          <w:lang w:val="fr-FR"/>
        </w:rPr>
        <w:tab/>
      </w:r>
      <w:r w:rsidRPr="00201614">
        <w:rPr>
          <w:lang w:val="fr-FR"/>
        </w:rPr>
        <w:t>Fournitures pour l'agriculture</w:t>
      </w:r>
    </w:p>
    <w:p w14:paraId="1A0D690A" w14:textId="342F2D87" w:rsidR="00C567F2" w:rsidRPr="00201614" w:rsidRDefault="00C567F2" w:rsidP="001D5450">
      <w:pPr>
        <w:ind w:left="567" w:hanging="567"/>
        <w:rPr>
          <w:lang w:val="fr-FR"/>
        </w:rPr>
      </w:pPr>
      <w:r w:rsidRPr="00201614">
        <w:rPr>
          <w:lang w:val="fr-FR"/>
        </w:rPr>
        <w:t xml:space="preserve">88. </w:t>
      </w:r>
      <w:r w:rsidR="003B4F42" w:rsidRPr="00201614">
        <w:rPr>
          <w:lang w:val="fr-FR"/>
        </w:rPr>
        <w:tab/>
      </w:r>
      <w:r w:rsidRPr="00201614">
        <w:rPr>
          <w:lang w:val="fr-FR"/>
        </w:rPr>
        <w:t>Animaux vivants</w:t>
      </w:r>
    </w:p>
    <w:p w14:paraId="0F835A23" w14:textId="10F25289" w:rsidR="00C567F2" w:rsidRPr="00201614" w:rsidRDefault="00C567F2" w:rsidP="001D5450">
      <w:pPr>
        <w:ind w:left="567" w:hanging="567"/>
        <w:rPr>
          <w:lang w:val="fr-FR"/>
        </w:rPr>
      </w:pPr>
      <w:r w:rsidRPr="00201614">
        <w:rPr>
          <w:lang w:val="fr-FR"/>
        </w:rPr>
        <w:t xml:space="preserve">91. </w:t>
      </w:r>
      <w:r w:rsidR="003B4F42" w:rsidRPr="00201614">
        <w:rPr>
          <w:lang w:val="fr-FR"/>
        </w:rPr>
        <w:tab/>
      </w:r>
      <w:r w:rsidRPr="00201614">
        <w:rPr>
          <w:lang w:val="fr-FR"/>
        </w:rPr>
        <w:t>Combustibles, lubrifiants, huiles et cires</w:t>
      </w:r>
    </w:p>
    <w:p w14:paraId="3D25985A" w14:textId="3B5517FA" w:rsidR="00C567F2" w:rsidRPr="00201614" w:rsidRDefault="00C567F2" w:rsidP="001D5450">
      <w:pPr>
        <w:ind w:left="567" w:hanging="567"/>
        <w:rPr>
          <w:lang w:val="fr-FR"/>
        </w:rPr>
      </w:pPr>
      <w:r w:rsidRPr="00201614">
        <w:rPr>
          <w:lang w:val="fr-FR"/>
        </w:rPr>
        <w:t xml:space="preserve">93. </w:t>
      </w:r>
      <w:r w:rsidR="003B4F42" w:rsidRPr="00201614">
        <w:rPr>
          <w:lang w:val="fr-FR"/>
        </w:rPr>
        <w:tab/>
      </w:r>
      <w:r w:rsidRPr="00201614">
        <w:rPr>
          <w:lang w:val="fr-FR"/>
        </w:rPr>
        <w:t>Fabrications non métalliques</w:t>
      </w:r>
    </w:p>
    <w:p w14:paraId="665291E7" w14:textId="4A85B33A" w:rsidR="00C567F2" w:rsidRPr="00201614" w:rsidRDefault="00C567F2" w:rsidP="001D5450">
      <w:pPr>
        <w:ind w:left="567" w:hanging="567"/>
        <w:rPr>
          <w:lang w:val="fr-FR"/>
        </w:rPr>
      </w:pPr>
      <w:r w:rsidRPr="00201614">
        <w:rPr>
          <w:lang w:val="fr-FR"/>
        </w:rPr>
        <w:t xml:space="preserve">94. </w:t>
      </w:r>
      <w:r w:rsidR="003B4F42" w:rsidRPr="00201614">
        <w:rPr>
          <w:lang w:val="fr-FR"/>
        </w:rPr>
        <w:tab/>
      </w:r>
      <w:r w:rsidRPr="00201614">
        <w:rPr>
          <w:lang w:val="fr-FR"/>
        </w:rPr>
        <w:t>Matières brutes non métalliques</w:t>
      </w:r>
    </w:p>
    <w:p w14:paraId="08B449A0" w14:textId="06399702" w:rsidR="00C567F2" w:rsidRPr="00201614" w:rsidRDefault="00C567F2" w:rsidP="001D5450">
      <w:pPr>
        <w:ind w:left="567" w:hanging="567"/>
        <w:rPr>
          <w:lang w:val="fr-FR"/>
        </w:rPr>
      </w:pPr>
      <w:r w:rsidRPr="00201614">
        <w:rPr>
          <w:lang w:val="fr-FR"/>
        </w:rPr>
        <w:t xml:space="preserve">96. </w:t>
      </w:r>
      <w:r w:rsidR="003B4F42" w:rsidRPr="00201614">
        <w:rPr>
          <w:lang w:val="fr-FR"/>
        </w:rPr>
        <w:tab/>
      </w:r>
      <w:r w:rsidRPr="00201614">
        <w:rPr>
          <w:lang w:val="fr-FR"/>
        </w:rPr>
        <w:t>Minerais, minéraux et leurs dérivés primaires</w:t>
      </w:r>
    </w:p>
    <w:p w14:paraId="07793886" w14:textId="6A62E085" w:rsidR="00C567F2" w:rsidRPr="00201614" w:rsidRDefault="00C567F2" w:rsidP="001D5450">
      <w:pPr>
        <w:ind w:left="567" w:hanging="567"/>
        <w:rPr>
          <w:lang w:val="fr-FR"/>
        </w:rPr>
      </w:pPr>
      <w:r w:rsidRPr="00201614">
        <w:rPr>
          <w:lang w:val="fr-FR"/>
        </w:rPr>
        <w:t xml:space="preserve">99. </w:t>
      </w:r>
      <w:r w:rsidR="003B4F42" w:rsidRPr="00201614">
        <w:rPr>
          <w:lang w:val="fr-FR"/>
        </w:rPr>
        <w:tab/>
      </w:r>
      <w:r w:rsidRPr="00201614">
        <w:rPr>
          <w:lang w:val="fr-FR"/>
        </w:rPr>
        <w:t>Divers</w:t>
      </w:r>
    </w:p>
    <w:p w14:paraId="7E9B6AEF" w14:textId="77777777" w:rsidR="003B4F42" w:rsidRPr="00201614" w:rsidRDefault="003B4F42" w:rsidP="001D5450">
      <w:pPr>
        <w:spacing w:after="240"/>
        <w:ind w:left="567" w:hanging="567"/>
        <w:rPr>
          <w:lang w:val="fr-FR"/>
        </w:rPr>
      </w:pPr>
    </w:p>
    <w:p w14:paraId="507A2566" w14:textId="6E4C4261" w:rsidR="00C567F2" w:rsidRPr="00201614" w:rsidRDefault="00C567F2" w:rsidP="001D5450">
      <w:pPr>
        <w:spacing w:after="240"/>
        <w:ind w:left="567" w:hanging="567"/>
        <w:rPr>
          <w:b/>
          <w:bCs/>
          <w:i/>
          <w:iCs/>
          <w:lang w:val="fr-FR"/>
        </w:rPr>
      </w:pPr>
      <w:r w:rsidRPr="00201614">
        <w:rPr>
          <w:b/>
          <w:bCs/>
          <w:i/>
          <w:iCs/>
          <w:lang w:val="fr-FR"/>
        </w:rPr>
        <w:t>Note relative à l'Annexe 1</w:t>
      </w:r>
    </w:p>
    <w:p w14:paraId="3CF2444B" w14:textId="2B626204" w:rsidR="00C567F2" w:rsidRPr="00201614" w:rsidRDefault="00C567F2" w:rsidP="001D5450">
      <w:pPr>
        <w:spacing w:after="240"/>
        <w:ind w:left="567" w:hanging="567"/>
        <w:rPr>
          <w:lang w:val="fr-FR"/>
        </w:rPr>
      </w:pPr>
      <w:r w:rsidRPr="00201614">
        <w:rPr>
          <w:lang w:val="fr-FR"/>
        </w:rPr>
        <w:t>Les Notes générales s'appliquent à la présente annexe.</w:t>
      </w:r>
    </w:p>
    <w:p w14:paraId="7856EB6C" w14:textId="39928260" w:rsidR="003B4F42" w:rsidRPr="00201614" w:rsidRDefault="003B4F42" w:rsidP="001D5450">
      <w:pPr>
        <w:spacing w:after="160"/>
        <w:jc w:val="left"/>
        <w:rPr>
          <w:lang w:val="fr-FR"/>
        </w:rPr>
      </w:pPr>
      <w:r w:rsidRPr="00201614">
        <w:rPr>
          <w:lang w:val="fr-FR"/>
        </w:rPr>
        <w:br w:type="page"/>
      </w:r>
    </w:p>
    <w:p w14:paraId="53EE97D9" w14:textId="77777777" w:rsidR="00E7392D" w:rsidRPr="00201614" w:rsidRDefault="00E7392D" w:rsidP="001D5450">
      <w:pPr>
        <w:spacing w:after="240"/>
        <w:ind w:left="567" w:hanging="567"/>
        <w:rPr>
          <w:i/>
          <w:iCs/>
          <w:lang w:val="fr-FR"/>
        </w:rPr>
      </w:pPr>
      <w:r w:rsidRPr="00201614">
        <w:rPr>
          <w:i/>
          <w:iCs/>
          <w:lang w:val="fr-FR"/>
        </w:rPr>
        <w:lastRenderedPageBreak/>
        <w:t>Canada (suite)</w:t>
      </w:r>
    </w:p>
    <w:p w14:paraId="034451BA" w14:textId="77777777" w:rsidR="00E7392D" w:rsidRPr="001C5516" w:rsidRDefault="00E7392D" w:rsidP="001D5450">
      <w:pPr>
        <w:spacing w:after="240"/>
        <w:ind w:left="567" w:hanging="567"/>
        <w:jc w:val="center"/>
        <w:rPr>
          <w:lang w:val="fr-FR"/>
        </w:rPr>
      </w:pPr>
      <w:r w:rsidRPr="001C5516">
        <w:rPr>
          <w:lang w:val="fr-FR"/>
        </w:rPr>
        <w:t>ANNEXE 2</w:t>
      </w:r>
    </w:p>
    <w:p w14:paraId="44A06555" w14:textId="7B748109" w:rsidR="003B4F42" w:rsidRPr="00201614" w:rsidRDefault="00E7392D" w:rsidP="001D5450">
      <w:pPr>
        <w:spacing w:after="360"/>
        <w:ind w:left="567" w:hanging="567"/>
        <w:jc w:val="center"/>
        <w:rPr>
          <w:i/>
          <w:iCs/>
          <w:lang w:val="fr-FR"/>
        </w:rPr>
      </w:pPr>
      <w:r w:rsidRPr="00201614">
        <w:rPr>
          <w:i/>
          <w:iCs/>
          <w:lang w:val="fr-FR"/>
        </w:rPr>
        <w:t>Entités des gouvernements sous</w:t>
      </w:r>
      <w:r w:rsidR="002C0D36" w:rsidRPr="00201614">
        <w:rPr>
          <w:i/>
          <w:iCs/>
          <w:lang w:val="fr-FR"/>
        </w:rPr>
        <w:noBreakHyphen/>
      </w:r>
      <w:r w:rsidRPr="00201614">
        <w:rPr>
          <w:i/>
          <w:iCs/>
          <w:lang w:val="fr-FR"/>
        </w:rPr>
        <w:t>centraux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43"/>
        <w:gridCol w:w="5194"/>
      </w:tblGrid>
      <w:tr w:rsidR="00E7392D" w:rsidRPr="001F2728" w14:paraId="2F623ACA" w14:textId="77777777" w:rsidTr="00E7392D">
        <w:tc>
          <w:tcPr>
            <w:tcW w:w="1980" w:type="dxa"/>
          </w:tcPr>
          <w:p w14:paraId="2E76F8F3" w14:textId="44616147" w:rsidR="00E7392D" w:rsidRPr="00201614" w:rsidRDefault="00E7392D" w:rsidP="001D5450">
            <w:pPr>
              <w:jc w:val="left"/>
              <w:rPr>
                <w:i/>
                <w:iCs/>
                <w:lang w:val="fr-FR"/>
              </w:rPr>
            </w:pPr>
            <w:r w:rsidRPr="00201614">
              <w:rPr>
                <w:i/>
                <w:iCs/>
                <w:lang w:val="fr-FR"/>
              </w:rPr>
              <w:t>Valeurs de seuil</w:t>
            </w:r>
            <w:r w:rsidR="00BF3DC6" w:rsidRPr="00BF3DC6">
              <w:rPr>
                <w:lang w:val="fr-FR"/>
              </w:rPr>
              <w:t>:</w:t>
            </w:r>
          </w:p>
        </w:tc>
        <w:tc>
          <w:tcPr>
            <w:tcW w:w="1843" w:type="dxa"/>
          </w:tcPr>
          <w:p w14:paraId="245BF1F5" w14:textId="77777777" w:rsidR="00E7392D" w:rsidRPr="00201614" w:rsidRDefault="00E7392D" w:rsidP="001D5450">
            <w:pPr>
              <w:jc w:val="left"/>
              <w:rPr>
                <w:lang w:val="fr-FR"/>
              </w:rPr>
            </w:pPr>
            <w:r w:rsidRPr="00201614">
              <w:rPr>
                <w:lang w:val="fr-FR"/>
              </w:rPr>
              <w:t>355 000 DTS</w:t>
            </w:r>
          </w:p>
          <w:p w14:paraId="7B5DDF26" w14:textId="1D8276C0" w:rsidR="00E7392D" w:rsidRPr="00201614" w:rsidRDefault="00E7392D" w:rsidP="001D5450">
            <w:pPr>
              <w:jc w:val="left"/>
              <w:rPr>
                <w:lang w:val="fr-FR"/>
              </w:rPr>
            </w:pPr>
            <w:r w:rsidRPr="00201614">
              <w:rPr>
                <w:lang w:val="fr-FR"/>
              </w:rPr>
              <w:t>355 000 DTS</w:t>
            </w:r>
          </w:p>
          <w:p w14:paraId="311278A5" w14:textId="2CAB2410" w:rsidR="00E7392D" w:rsidRPr="00201614" w:rsidRDefault="00E7392D" w:rsidP="001D5450">
            <w:pPr>
              <w:jc w:val="left"/>
              <w:rPr>
                <w:lang w:val="fr-FR"/>
              </w:rPr>
            </w:pPr>
          </w:p>
          <w:p w14:paraId="3C9356A6" w14:textId="7B6FFA2A" w:rsidR="00E7392D" w:rsidRPr="00201614" w:rsidRDefault="00E7392D" w:rsidP="001D5450">
            <w:pPr>
              <w:jc w:val="left"/>
              <w:rPr>
                <w:lang w:val="fr-FR"/>
              </w:rPr>
            </w:pPr>
          </w:p>
          <w:p w14:paraId="11DD11A0" w14:textId="68F9DE0C" w:rsidR="00E7392D" w:rsidRPr="00201614" w:rsidRDefault="00E7392D" w:rsidP="001D5450">
            <w:pPr>
              <w:jc w:val="left"/>
              <w:rPr>
                <w:lang w:val="fr-FR"/>
              </w:rPr>
            </w:pPr>
          </w:p>
          <w:p w14:paraId="54C851AB" w14:textId="77777777" w:rsidR="00E7392D" w:rsidRPr="00201614" w:rsidRDefault="00E7392D" w:rsidP="001D5450">
            <w:pPr>
              <w:jc w:val="left"/>
              <w:rPr>
                <w:lang w:val="fr-FR"/>
              </w:rPr>
            </w:pPr>
          </w:p>
          <w:p w14:paraId="25395D3E" w14:textId="024E0C5C" w:rsidR="00E7392D" w:rsidRPr="00201614" w:rsidRDefault="00E7392D" w:rsidP="001D5450">
            <w:pPr>
              <w:jc w:val="left"/>
              <w:rPr>
                <w:lang w:val="fr-FR"/>
              </w:rPr>
            </w:pPr>
            <w:r w:rsidRPr="00201614">
              <w:rPr>
                <w:lang w:val="fr-FR"/>
              </w:rPr>
              <w:t>5 000 000 DTS</w:t>
            </w:r>
          </w:p>
        </w:tc>
        <w:tc>
          <w:tcPr>
            <w:tcW w:w="5194" w:type="dxa"/>
          </w:tcPr>
          <w:p w14:paraId="1D6B68D3" w14:textId="41E56A42" w:rsidR="00E7392D" w:rsidRPr="00201614" w:rsidRDefault="002C0D36" w:rsidP="001D5450">
            <w:pPr>
              <w:ind w:left="464" w:hanging="464"/>
              <w:jc w:val="left"/>
              <w:rPr>
                <w:b/>
                <w:bCs/>
                <w:i/>
                <w:iCs/>
                <w:lang w:val="fr-FR"/>
              </w:rPr>
            </w:pPr>
            <w:r w:rsidRPr="00201614">
              <w:rPr>
                <w:lang w:val="fr-FR"/>
              </w:rPr>
              <w:noBreakHyphen/>
            </w:r>
            <w:r w:rsidR="00E7392D" w:rsidRPr="00201614">
              <w:rPr>
                <w:lang w:val="fr-FR"/>
              </w:rPr>
              <w:tab/>
            </w:r>
            <w:r w:rsidR="00E7392D" w:rsidRPr="00201614">
              <w:rPr>
                <w:b/>
                <w:bCs/>
                <w:i/>
                <w:iCs/>
                <w:lang w:val="fr-FR"/>
              </w:rPr>
              <w:t>Produits</w:t>
            </w:r>
          </w:p>
          <w:p w14:paraId="437A8D2A" w14:textId="0418AF86" w:rsidR="00E7392D" w:rsidRPr="00201614" w:rsidRDefault="002C0D36" w:rsidP="001C5516">
            <w:pPr>
              <w:ind w:left="464" w:hanging="464"/>
              <w:rPr>
                <w:lang w:val="fr-FR"/>
              </w:rPr>
            </w:pPr>
            <w:r w:rsidRPr="00201614">
              <w:rPr>
                <w:b/>
                <w:bCs/>
                <w:lang w:val="fr-FR"/>
              </w:rPr>
              <w:noBreakHyphen/>
            </w:r>
            <w:r w:rsidR="00E7392D" w:rsidRPr="00201614">
              <w:rPr>
                <w:b/>
                <w:bCs/>
                <w:lang w:val="fr-FR"/>
              </w:rPr>
              <w:tab/>
            </w:r>
            <w:r w:rsidR="00E7392D" w:rsidRPr="00201614">
              <w:rPr>
                <w:b/>
                <w:bCs/>
                <w:i/>
                <w:iCs/>
                <w:lang w:val="fr-FR"/>
              </w:rPr>
              <w:t>Services</w:t>
            </w:r>
            <w:r w:rsidR="00E7392D" w:rsidRPr="00201614">
              <w:rPr>
                <w:lang w:val="fr-FR"/>
              </w:rPr>
              <w:t xml:space="preserve"> dont la liste initiale sera établie au plus tard pour le 15 avril 1994, la liste définitive devant être communiquée dans un délai de 18 mois après la conclusion du nouvel accord sur les marchés publics.</w:t>
            </w:r>
          </w:p>
          <w:p w14:paraId="24BADAA2" w14:textId="578D24B1" w:rsidR="00E7392D" w:rsidRPr="00201614" w:rsidRDefault="002C0D36" w:rsidP="001C5516">
            <w:pPr>
              <w:ind w:left="464" w:hanging="464"/>
              <w:rPr>
                <w:lang w:val="fr-FR"/>
              </w:rPr>
            </w:pPr>
            <w:r w:rsidRPr="00201614">
              <w:rPr>
                <w:b/>
                <w:bCs/>
                <w:lang w:val="fr-FR"/>
              </w:rPr>
              <w:noBreakHyphen/>
            </w:r>
            <w:r w:rsidR="00E7392D" w:rsidRPr="00201614">
              <w:rPr>
                <w:b/>
                <w:bCs/>
                <w:lang w:val="fr-FR"/>
              </w:rPr>
              <w:tab/>
            </w:r>
            <w:r w:rsidR="00E7392D" w:rsidRPr="00201614">
              <w:rPr>
                <w:b/>
                <w:bCs/>
                <w:i/>
                <w:iCs/>
                <w:lang w:val="fr-FR"/>
              </w:rPr>
              <w:t>Services de construction</w:t>
            </w:r>
            <w:r w:rsidR="00E7392D" w:rsidRPr="00201614">
              <w:rPr>
                <w:lang w:val="fr-FR"/>
              </w:rPr>
              <w:t xml:space="preserve"> dont la liste initiale sera établie au plus tard pour le 15 avril 1994, la liste définitive devant être communiquée dans un délai de 18 mois après la conclusion du nouvel accord sur les marchés publics.</w:t>
            </w:r>
          </w:p>
        </w:tc>
      </w:tr>
    </w:tbl>
    <w:p w14:paraId="6F05641F" w14:textId="3CDEFDCF" w:rsidR="00E7392D" w:rsidRPr="00201614" w:rsidRDefault="00E7392D" w:rsidP="001D5450">
      <w:pPr>
        <w:rPr>
          <w:lang w:val="fr-FR"/>
        </w:rPr>
      </w:pPr>
    </w:p>
    <w:p w14:paraId="51BBD47A" w14:textId="65E88C85" w:rsidR="00E7392D" w:rsidRPr="00201614" w:rsidRDefault="00E7392D" w:rsidP="001D5450">
      <w:pPr>
        <w:spacing w:after="240"/>
        <w:rPr>
          <w:i/>
          <w:iCs/>
          <w:lang w:val="fr-FR"/>
        </w:rPr>
      </w:pPr>
      <w:r w:rsidRPr="00201614">
        <w:rPr>
          <w:i/>
          <w:iCs/>
          <w:lang w:val="fr-FR"/>
        </w:rPr>
        <w:t>Liste des entités</w:t>
      </w:r>
      <w:r w:rsidR="00BF3DC6" w:rsidRPr="00BF3DC6">
        <w:rPr>
          <w:lang w:val="fr-FR"/>
        </w:rPr>
        <w:t>:</w:t>
      </w:r>
    </w:p>
    <w:p w14:paraId="7E0AA402" w14:textId="38D92B2A" w:rsidR="00E7392D" w:rsidRPr="00201614" w:rsidRDefault="00E7392D" w:rsidP="001D5450">
      <w:pPr>
        <w:spacing w:after="240"/>
        <w:ind w:firstLine="567"/>
        <w:rPr>
          <w:lang w:val="fr-FR"/>
        </w:rPr>
      </w:pPr>
      <w:r w:rsidRPr="00201614">
        <w:rPr>
          <w:lang w:val="fr-FR"/>
        </w:rPr>
        <w:t>Le gouvernement canadien offre d'inclure des entités des dix provinces sur la base des engagements obtenus des gouvernements provinciaux. La liste initiale des entités provinciales sera établie au plus tard pour le 15 avril 1994, la liste définitive devant être communiquée dans un délai de 18 mois après la conclusion du nouvel Accord sur les marchés publics.</w:t>
      </w:r>
    </w:p>
    <w:p w14:paraId="7942D310" w14:textId="77777777" w:rsidR="00E7392D" w:rsidRPr="00201614" w:rsidRDefault="00E7392D" w:rsidP="001D5450">
      <w:pPr>
        <w:spacing w:after="240"/>
        <w:rPr>
          <w:b/>
          <w:bCs/>
          <w:i/>
          <w:iCs/>
          <w:lang w:val="fr-FR"/>
        </w:rPr>
      </w:pPr>
      <w:r w:rsidRPr="00201614">
        <w:rPr>
          <w:b/>
          <w:bCs/>
          <w:i/>
          <w:iCs/>
          <w:lang w:val="fr-FR"/>
        </w:rPr>
        <w:t>Notes relatives à l'Annexe 2</w:t>
      </w:r>
    </w:p>
    <w:p w14:paraId="13A81436" w14:textId="7E59B9AE" w:rsidR="00E7392D" w:rsidRPr="00201614" w:rsidRDefault="00E7392D" w:rsidP="001D5450">
      <w:pPr>
        <w:spacing w:after="240"/>
        <w:ind w:left="567" w:hanging="567"/>
        <w:rPr>
          <w:lang w:val="fr-FR"/>
        </w:rPr>
      </w:pPr>
      <w:r w:rsidRPr="00201614">
        <w:rPr>
          <w:lang w:val="fr-FR"/>
        </w:rPr>
        <w:t xml:space="preserve">1. </w:t>
      </w:r>
      <w:r w:rsidRPr="00201614">
        <w:rPr>
          <w:lang w:val="fr-FR"/>
        </w:rPr>
        <w:tab/>
        <w:t>Exceptions valables pour toutes les provinces: acier, véhicules automobiles et charbon.</w:t>
      </w:r>
    </w:p>
    <w:p w14:paraId="17D11A0A" w14:textId="3C86702B" w:rsidR="00E7392D" w:rsidRPr="00201614" w:rsidRDefault="00E7392D" w:rsidP="001D5450">
      <w:pPr>
        <w:spacing w:after="240"/>
        <w:ind w:firstLine="567"/>
        <w:rPr>
          <w:lang w:val="fr-FR"/>
        </w:rPr>
      </w:pPr>
      <w:r w:rsidRPr="00201614">
        <w:rPr>
          <w:lang w:val="fr-FR"/>
        </w:rPr>
        <w:t>Exceptions propres à certaines provinces: en outre, un nombre limité d'exceptions concernant les différentes provinces pourront être spécifiées à une date ultérieure, conformément aux engagements reçus des provinces.</w:t>
      </w:r>
    </w:p>
    <w:p w14:paraId="1CFF63B7" w14:textId="18ABF063" w:rsidR="00E7392D" w:rsidRPr="00201614" w:rsidRDefault="00E7392D" w:rsidP="001D5450">
      <w:pPr>
        <w:spacing w:after="240"/>
        <w:rPr>
          <w:lang w:val="fr-FR"/>
        </w:rPr>
      </w:pPr>
      <w:r w:rsidRPr="00201614">
        <w:rPr>
          <w:lang w:val="fr-FR"/>
        </w:rPr>
        <w:t xml:space="preserve">2. </w:t>
      </w:r>
      <w:r w:rsidRPr="00201614">
        <w:rPr>
          <w:lang w:val="fr-FR"/>
        </w:rPr>
        <w:tab/>
        <w:t>Rien dans la présente offre ne sera interprété comme empêchant une entité d'une province d'appliquer des restrictions visant à promouvoir la qualité générale de l'environnement dans cette province, pour autant que ces restrictions ne constituent pas des obstacles déguisés au commerce international.</w:t>
      </w:r>
    </w:p>
    <w:p w14:paraId="1BB83E25" w14:textId="1DEE9226" w:rsidR="00E7392D" w:rsidRPr="00201614" w:rsidRDefault="00E7392D" w:rsidP="001D5450">
      <w:pPr>
        <w:spacing w:after="240"/>
        <w:rPr>
          <w:lang w:val="fr-FR"/>
        </w:rPr>
      </w:pPr>
      <w:r w:rsidRPr="00201614">
        <w:rPr>
          <w:lang w:val="fr-FR"/>
        </w:rPr>
        <w:t xml:space="preserve">3. </w:t>
      </w:r>
      <w:r w:rsidR="00DF7060" w:rsidRPr="00201614">
        <w:rPr>
          <w:lang w:val="fr-FR"/>
        </w:rPr>
        <w:tab/>
      </w:r>
      <w:r w:rsidRPr="00201614">
        <w:rPr>
          <w:lang w:val="fr-FR"/>
        </w:rPr>
        <w:t>La présente offre ne s'applique pas aux marchés passés par une entité visée pour le compte</w:t>
      </w:r>
      <w:r w:rsidR="00DF7060" w:rsidRPr="00201614">
        <w:rPr>
          <w:lang w:val="fr-FR"/>
        </w:rPr>
        <w:t xml:space="preserve"> </w:t>
      </w:r>
      <w:r w:rsidRPr="00201614">
        <w:rPr>
          <w:lang w:val="fr-FR"/>
        </w:rPr>
        <w:t>d'une entité non visée.</w:t>
      </w:r>
    </w:p>
    <w:p w14:paraId="1812A894" w14:textId="3EF56B44" w:rsidR="00E7392D" w:rsidRPr="00201614" w:rsidRDefault="00E7392D" w:rsidP="001D5450">
      <w:pPr>
        <w:spacing w:after="240"/>
        <w:rPr>
          <w:lang w:val="fr-FR"/>
        </w:rPr>
      </w:pPr>
      <w:r w:rsidRPr="00201614">
        <w:rPr>
          <w:lang w:val="fr-FR"/>
        </w:rPr>
        <w:t xml:space="preserve">4. </w:t>
      </w:r>
      <w:r w:rsidR="00DF7060" w:rsidRPr="00201614">
        <w:rPr>
          <w:lang w:val="fr-FR"/>
        </w:rPr>
        <w:tab/>
      </w:r>
      <w:r w:rsidRPr="00201614">
        <w:rPr>
          <w:lang w:val="fr-FR"/>
        </w:rPr>
        <w:t>Les Notes générales s'appliquent à la présente annexe.</w:t>
      </w:r>
    </w:p>
    <w:p w14:paraId="6820D456" w14:textId="4E7ECFC4" w:rsidR="00DF7060" w:rsidRPr="00201614" w:rsidRDefault="00DF7060" w:rsidP="001D5450">
      <w:pPr>
        <w:spacing w:after="160"/>
        <w:jc w:val="left"/>
        <w:rPr>
          <w:lang w:val="fr-FR"/>
        </w:rPr>
      </w:pPr>
      <w:r w:rsidRPr="00201614">
        <w:rPr>
          <w:lang w:val="fr-FR"/>
        </w:rPr>
        <w:br w:type="page"/>
      </w:r>
    </w:p>
    <w:p w14:paraId="56544796" w14:textId="77777777" w:rsidR="00DF7060" w:rsidRPr="00201614" w:rsidRDefault="00DF7060" w:rsidP="001D5450">
      <w:pPr>
        <w:spacing w:after="240"/>
        <w:rPr>
          <w:i/>
          <w:iCs/>
          <w:lang w:val="fr-FR"/>
        </w:rPr>
      </w:pPr>
      <w:r w:rsidRPr="00201614">
        <w:rPr>
          <w:i/>
          <w:iCs/>
          <w:lang w:val="fr-FR"/>
        </w:rPr>
        <w:lastRenderedPageBreak/>
        <w:t>Canada (suite)</w:t>
      </w:r>
    </w:p>
    <w:p w14:paraId="7A4B2027" w14:textId="77777777" w:rsidR="00DF7060" w:rsidRPr="001C5516" w:rsidRDefault="00DF7060" w:rsidP="001D5450">
      <w:pPr>
        <w:spacing w:after="240"/>
        <w:jc w:val="center"/>
        <w:rPr>
          <w:lang w:val="fr-FR"/>
        </w:rPr>
      </w:pPr>
      <w:r w:rsidRPr="001C5516">
        <w:rPr>
          <w:lang w:val="fr-FR"/>
        </w:rPr>
        <w:t>ANNEXE 3</w:t>
      </w:r>
    </w:p>
    <w:p w14:paraId="71F57AF3" w14:textId="7593C10A" w:rsidR="00DF7060" w:rsidRPr="00201614" w:rsidRDefault="00DF7060" w:rsidP="001D5450">
      <w:pPr>
        <w:spacing w:after="360"/>
        <w:jc w:val="center"/>
        <w:rPr>
          <w:i/>
          <w:iCs/>
          <w:lang w:val="fr-FR"/>
        </w:rPr>
      </w:pPr>
      <w:r w:rsidRPr="00201614">
        <w:rPr>
          <w:i/>
          <w:iCs/>
          <w:lang w:val="fr-FR"/>
        </w:rPr>
        <w:t>Entreprises publiques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43"/>
        <w:gridCol w:w="5194"/>
      </w:tblGrid>
      <w:tr w:rsidR="00DF7060" w:rsidRPr="00201614" w14:paraId="3350B8D8" w14:textId="77777777" w:rsidTr="000E7E57">
        <w:tc>
          <w:tcPr>
            <w:tcW w:w="1980" w:type="dxa"/>
          </w:tcPr>
          <w:p w14:paraId="1399EE7A" w14:textId="7AFF1FCE" w:rsidR="00DF7060" w:rsidRPr="00201614" w:rsidRDefault="00DF7060" w:rsidP="001C5516">
            <w:pPr>
              <w:ind w:left="-105"/>
              <w:jc w:val="left"/>
              <w:rPr>
                <w:i/>
                <w:iCs/>
                <w:lang w:val="fr-FR"/>
              </w:rPr>
            </w:pPr>
            <w:r w:rsidRPr="00201614">
              <w:rPr>
                <w:i/>
                <w:iCs/>
                <w:lang w:val="fr-FR"/>
              </w:rPr>
              <w:t>Valeurs de seuil</w:t>
            </w:r>
            <w:r w:rsidR="00BF3DC6" w:rsidRPr="00BF3DC6">
              <w:rPr>
                <w:lang w:val="fr-FR"/>
              </w:rPr>
              <w:t>:</w:t>
            </w:r>
          </w:p>
        </w:tc>
        <w:tc>
          <w:tcPr>
            <w:tcW w:w="1843" w:type="dxa"/>
          </w:tcPr>
          <w:p w14:paraId="135E7EB0" w14:textId="77777777" w:rsidR="00DF7060" w:rsidRPr="00201614" w:rsidRDefault="00DF7060" w:rsidP="001D5450">
            <w:pPr>
              <w:jc w:val="left"/>
              <w:rPr>
                <w:lang w:val="fr-FR"/>
              </w:rPr>
            </w:pPr>
            <w:r w:rsidRPr="00201614">
              <w:rPr>
                <w:lang w:val="fr-FR"/>
              </w:rPr>
              <w:t>355 000 DTS</w:t>
            </w:r>
          </w:p>
          <w:p w14:paraId="2B2EDA8A" w14:textId="77777777" w:rsidR="00DF7060" w:rsidRPr="00201614" w:rsidRDefault="00DF7060" w:rsidP="001D5450">
            <w:pPr>
              <w:jc w:val="left"/>
              <w:rPr>
                <w:lang w:val="fr-FR"/>
              </w:rPr>
            </w:pPr>
            <w:r w:rsidRPr="00201614">
              <w:rPr>
                <w:lang w:val="fr-FR"/>
              </w:rPr>
              <w:t>355 000 DTS</w:t>
            </w:r>
          </w:p>
          <w:p w14:paraId="2D6EFFBC" w14:textId="77777777" w:rsidR="00DF7060" w:rsidRPr="00201614" w:rsidRDefault="00DF7060" w:rsidP="001D5450">
            <w:pPr>
              <w:jc w:val="left"/>
              <w:rPr>
                <w:lang w:val="fr-FR"/>
              </w:rPr>
            </w:pPr>
            <w:r w:rsidRPr="00201614">
              <w:rPr>
                <w:lang w:val="fr-FR"/>
              </w:rPr>
              <w:t>5 000 000 DTS</w:t>
            </w:r>
          </w:p>
        </w:tc>
        <w:tc>
          <w:tcPr>
            <w:tcW w:w="5194" w:type="dxa"/>
          </w:tcPr>
          <w:p w14:paraId="1655A5FE" w14:textId="1DD47CF3" w:rsidR="00DF7060" w:rsidRPr="00201614" w:rsidRDefault="002C0D36" w:rsidP="001D5450">
            <w:pPr>
              <w:ind w:left="464" w:hanging="464"/>
              <w:jc w:val="left"/>
              <w:rPr>
                <w:b/>
                <w:bCs/>
                <w:i/>
                <w:iCs/>
                <w:lang w:val="fr-FR"/>
              </w:rPr>
            </w:pPr>
            <w:r w:rsidRPr="00201614">
              <w:rPr>
                <w:lang w:val="fr-FR"/>
              </w:rPr>
              <w:noBreakHyphen/>
            </w:r>
            <w:r w:rsidR="00DF7060" w:rsidRPr="00201614">
              <w:rPr>
                <w:lang w:val="fr-FR"/>
              </w:rPr>
              <w:tab/>
            </w:r>
            <w:r w:rsidR="00DF7060" w:rsidRPr="00201614">
              <w:rPr>
                <w:b/>
                <w:bCs/>
                <w:i/>
                <w:iCs/>
                <w:lang w:val="fr-FR"/>
              </w:rPr>
              <w:t>Produits</w:t>
            </w:r>
          </w:p>
          <w:p w14:paraId="6ECDBAD1" w14:textId="1A5F4CDC" w:rsidR="00DF7060" w:rsidRPr="00201614" w:rsidRDefault="002C0D36" w:rsidP="001D5450">
            <w:pPr>
              <w:ind w:left="464" w:hanging="464"/>
              <w:jc w:val="left"/>
              <w:rPr>
                <w:lang w:val="fr-FR"/>
              </w:rPr>
            </w:pPr>
            <w:r w:rsidRPr="00201614">
              <w:rPr>
                <w:b/>
                <w:bCs/>
                <w:lang w:val="fr-FR"/>
              </w:rPr>
              <w:noBreakHyphen/>
            </w:r>
            <w:r w:rsidR="00DF7060" w:rsidRPr="00201614">
              <w:rPr>
                <w:b/>
                <w:bCs/>
                <w:lang w:val="fr-FR"/>
              </w:rPr>
              <w:tab/>
            </w:r>
            <w:r w:rsidR="00DF7060" w:rsidRPr="00201614">
              <w:rPr>
                <w:b/>
                <w:bCs/>
                <w:i/>
                <w:iCs/>
                <w:lang w:val="fr-FR"/>
              </w:rPr>
              <w:t>Services</w:t>
            </w:r>
            <w:r w:rsidR="00DF7060" w:rsidRPr="00201614">
              <w:rPr>
                <w:lang w:val="fr-FR"/>
              </w:rPr>
              <w:t xml:space="preserve"> visés à l'Annexe 4</w:t>
            </w:r>
          </w:p>
          <w:p w14:paraId="6584D0F2" w14:textId="072358CC" w:rsidR="00DF7060" w:rsidRPr="00201614" w:rsidRDefault="002C0D36" w:rsidP="001D5450">
            <w:pPr>
              <w:ind w:left="464" w:hanging="464"/>
              <w:jc w:val="left"/>
              <w:rPr>
                <w:lang w:val="fr-FR"/>
              </w:rPr>
            </w:pPr>
            <w:r w:rsidRPr="00201614">
              <w:rPr>
                <w:b/>
                <w:bCs/>
                <w:lang w:val="fr-FR"/>
              </w:rPr>
              <w:noBreakHyphen/>
            </w:r>
            <w:r w:rsidR="00DF7060" w:rsidRPr="00201614">
              <w:rPr>
                <w:b/>
                <w:bCs/>
                <w:lang w:val="fr-FR"/>
              </w:rPr>
              <w:tab/>
            </w:r>
            <w:r w:rsidR="00DF7060" w:rsidRPr="00201614">
              <w:rPr>
                <w:b/>
                <w:bCs/>
                <w:i/>
                <w:iCs/>
                <w:lang w:val="fr-FR"/>
              </w:rPr>
              <w:t xml:space="preserve">Travaux </w:t>
            </w:r>
            <w:r w:rsidR="00DF7060" w:rsidRPr="00201614">
              <w:rPr>
                <w:lang w:val="fr-FR"/>
              </w:rPr>
              <w:t>visés à l'Annexe 5</w:t>
            </w:r>
          </w:p>
        </w:tc>
      </w:tr>
    </w:tbl>
    <w:p w14:paraId="406192DF" w14:textId="0C680B03" w:rsidR="00DF7060" w:rsidRPr="00201614" w:rsidRDefault="00DF7060" w:rsidP="001D5450">
      <w:pPr>
        <w:rPr>
          <w:lang w:val="fr-FR"/>
        </w:rPr>
      </w:pPr>
    </w:p>
    <w:p w14:paraId="0E7B36F4" w14:textId="4D1B5D4C" w:rsidR="00DF7060" w:rsidRPr="00201614" w:rsidRDefault="00DF7060" w:rsidP="001D5450">
      <w:pPr>
        <w:spacing w:after="240"/>
        <w:rPr>
          <w:i/>
          <w:iCs/>
          <w:lang w:val="fr-FR"/>
        </w:rPr>
      </w:pPr>
      <w:r w:rsidRPr="00201614">
        <w:rPr>
          <w:i/>
          <w:iCs/>
          <w:lang w:val="fr-FR"/>
        </w:rPr>
        <w:t>Entreprises fédérales</w:t>
      </w:r>
    </w:p>
    <w:p w14:paraId="5BFBB635" w14:textId="1B5483AC" w:rsidR="00DF7060" w:rsidRPr="00201614" w:rsidRDefault="00DF7060" w:rsidP="001D5450">
      <w:pPr>
        <w:ind w:left="567" w:hanging="567"/>
        <w:rPr>
          <w:lang w:val="fr-FR"/>
        </w:rPr>
      </w:pPr>
      <w:r w:rsidRPr="00201614">
        <w:rPr>
          <w:lang w:val="fr-FR"/>
        </w:rPr>
        <w:t xml:space="preserve">1. </w:t>
      </w:r>
      <w:r w:rsidRPr="00201614">
        <w:rPr>
          <w:lang w:val="fr-FR"/>
        </w:rPr>
        <w:tab/>
        <w:t>Société canadienne des postes</w:t>
      </w:r>
    </w:p>
    <w:p w14:paraId="54A0A170" w14:textId="583FD6E0" w:rsidR="00DF7060" w:rsidRPr="00201614" w:rsidRDefault="00DF7060" w:rsidP="001D5450">
      <w:pPr>
        <w:ind w:left="567" w:hanging="567"/>
        <w:rPr>
          <w:lang w:val="fr-FR"/>
        </w:rPr>
      </w:pPr>
      <w:r w:rsidRPr="00201614">
        <w:rPr>
          <w:lang w:val="fr-FR"/>
        </w:rPr>
        <w:t xml:space="preserve">2. </w:t>
      </w:r>
      <w:r w:rsidR="00EC2AD8" w:rsidRPr="00201614">
        <w:rPr>
          <w:lang w:val="fr-FR"/>
        </w:rPr>
        <w:tab/>
      </w:r>
      <w:r w:rsidRPr="00201614">
        <w:rPr>
          <w:lang w:val="fr-FR"/>
        </w:rPr>
        <w:t>Commission de la capitale nationale</w:t>
      </w:r>
    </w:p>
    <w:p w14:paraId="65347CFF" w14:textId="3AD71914" w:rsidR="00DF7060" w:rsidRPr="00201614" w:rsidRDefault="00DF7060" w:rsidP="001D5450">
      <w:pPr>
        <w:ind w:left="567" w:hanging="567"/>
        <w:rPr>
          <w:lang w:val="fr-FR"/>
        </w:rPr>
      </w:pPr>
      <w:r w:rsidRPr="00201614">
        <w:rPr>
          <w:lang w:val="fr-FR"/>
        </w:rPr>
        <w:t xml:space="preserve">3. </w:t>
      </w:r>
      <w:r w:rsidR="00EC2AD8" w:rsidRPr="00201614">
        <w:rPr>
          <w:lang w:val="fr-FR"/>
        </w:rPr>
        <w:tab/>
      </w:r>
      <w:r w:rsidRPr="00201614">
        <w:rPr>
          <w:lang w:val="fr-FR"/>
        </w:rPr>
        <w:t>Administration de la voie maritime du Saint</w:t>
      </w:r>
      <w:r w:rsidR="002C0D36" w:rsidRPr="00201614">
        <w:rPr>
          <w:lang w:val="fr-FR"/>
        </w:rPr>
        <w:noBreakHyphen/>
      </w:r>
      <w:r w:rsidRPr="00201614">
        <w:rPr>
          <w:lang w:val="fr-FR"/>
        </w:rPr>
        <w:t>Laurent. (Pour plus de précision, les dispositions du paragraphe 4 de l'article XIX s'appliquent aux marchés passés par l'Administration de la voie maritime du Saint</w:t>
      </w:r>
      <w:r w:rsidR="002C0D36" w:rsidRPr="00201614">
        <w:rPr>
          <w:lang w:val="fr-FR"/>
        </w:rPr>
        <w:noBreakHyphen/>
      </w:r>
      <w:r w:rsidRPr="00201614">
        <w:rPr>
          <w:lang w:val="fr-FR"/>
        </w:rPr>
        <w:t>Laurent, aux fins de la protection des renseignements commerciaux communiqués à titre confidentiel.)</w:t>
      </w:r>
    </w:p>
    <w:p w14:paraId="5AA5352B" w14:textId="72C6A62C" w:rsidR="00DF7060" w:rsidRPr="00201614" w:rsidRDefault="00DF7060" w:rsidP="001D5450">
      <w:pPr>
        <w:ind w:left="567" w:hanging="567"/>
        <w:rPr>
          <w:lang w:val="fr-FR"/>
        </w:rPr>
      </w:pPr>
      <w:r w:rsidRPr="00201614">
        <w:rPr>
          <w:lang w:val="fr-FR"/>
        </w:rPr>
        <w:t xml:space="preserve">4. </w:t>
      </w:r>
      <w:r w:rsidR="00EC2AD8" w:rsidRPr="00201614">
        <w:rPr>
          <w:lang w:val="fr-FR"/>
        </w:rPr>
        <w:tab/>
      </w:r>
      <w:r w:rsidRPr="00201614">
        <w:rPr>
          <w:lang w:val="fr-FR"/>
        </w:rPr>
        <w:t xml:space="preserve">Monnaie royale canadienne </w:t>
      </w:r>
      <w:r w:rsidR="00280F91" w:rsidRPr="00201614">
        <w:rPr>
          <w:lang w:val="fr-FR"/>
        </w:rPr>
        <w:t>(</w:t>
      </w:r>
      <w:r w:rsidRPr="00201614">
        <w:rPr>
          <w:lang w:val="fr-FR"/>
        </w:rPr>
        <w:t>à l'exclusion des marchés passés par la Monnaie royale canadienne, ou en son nom, pour l'achat de matières premières destinées à être utilisées directement pour frapper de la monnaie n'ayant pas cours légal au Canada. Pour plus de précision, les dispositions du paragraphe 4 de l'article XIX s'appliquent aux marchés passés par la Monnaie royale canadienne aux fins de la protection des renseignements commerciaux communiqués à titre confidentiel).</w:t>
      </w:r>
    </w:p>
    <w:p w14:paraId="0EF58891" w14:textId="0788157D" w:rsidR="00DF7060" w:rsidRPr="00201614" w:rsidRDefault="00DF7060" w:rsidP="001D5450">
      <w:pPr>
        <w:ind w:left="567" w:hanging="567"/>
        <w:rPr>
          <w:lang w:val="fr-FR"/>
        </w:rPr>
      </w:pPr>
      <w:r w:rsidRPr="00201614">
        <w:rPr>
          <w:lang w:val="fr-FR"/>
        </w:rPr>
        <w:t xml:space="preserve">5. </w:t>
      </w:r>
      <w:r w:rsidR="00EC2AD8" w:rsidRPr="00201614">
        <w:rPr>
          <w:lang w:val="fr-FR"/>
        </w:rPr>
        <w:tab/>
      </w:r>
      <w:r w:rsidRPr="00201614">
        <w:rPr>
          <w:lang w:val="fr-FR"/>
        </w:rPr>
        <w:t>Musée canadien des civilisations</w:t>
      </w:r>
    </w:p>
    <w:p w14:paraId="7C84E343" w14:textId="0AAD08FF" w:rsidR="00DF7060" w:rsidRPr="00201614" w:rsidRDefault="00DF7060" w:rsidP="001D5450">
      <w:pPr>
        <w:ind w:left="567" w:hanging="567"/>
        <w:rPr>
          <w:lang w:val="fr-FR"/>
        </w:rPr>
      </w:pPr>
      <w:r w:rsidRPr="00201614">
        <w:rPr>
          <w:lang w:val="fr-FR"/>
        </w:rPr>
        <w:t xml:space="preserve">6. </w:t>
      </w:r>
      <w:r w:rsidR="00EC2AD8" w:rsidRPr="00201614">
        <w:rPr>
          <w:lang w:val="fr-FR"/>
        </w:rPr>
        <w:tab/>
      </w:r>
      <w:r w:rsidRPr="00201614">
        <w:rPr>
          <w:lang w:val="fr-FR"/>
        </w:rPr>
        <w:t>Musée canadien de la nature</w:t>
      </w:r>
    </w:p>
    <w:p w14:paraId="110F7136" w14:textId="71C20F15" w:rsidR="00DF7060" w:rsidRPr="00201614" w:rsidRDefault="00DF7060" w:rsidP="001D5450">
      <w:pPr>
        <w:ind w:left="567" w:hanging="567"/>
        <w:rPr>
          <w:lang w:val="fr-FR"/>
        </w:rPr>
      </w:pPr>
      <w:r w:rsidRPr="00201614">
        <w:rPr>
          <w:lang w:val="fr-FR"/>
        </w:rPr>
        <w:t xml:space="preserve">7. </w:t>
      </w:r>
      <w:r w:rsidR="00EC2AD8" w:rsidRPr="00201614">
        <w:rPr>
          <w:lang w:val="fr-FR"/>
        </w:rPr>
        <w:tab/>
      </w:r>
      <w:r w:rsidRPr="00201614">
        <w:rPr>
          <w:lang w:val="fr-FR"/>
        </w:rPr>
        <w:t>Musée des beaux</w:t>
      </w:r>
      <w:r w:rsidR="002C0D36" w:rsidRPr="00201614">
        <w:rPr>
          <w:lang w:val="fr-FR"/>
        </w:rPr>
        <w:noBreakHyphen/>
      </w:r>
      <w:r w:rsidRPr="00201614">
        <w:rPr>
          <w:lang w:val="fr-FR"/>
        </w:rPr>
        <w:t>arts du Canada</w:t>
      </w:r>
    </w:p>
    <w:p w14:paraId="1876DF70" w14:textId="247F8F2A" w:rsidR="00DF7060" w:rsidRPr="00201614" w:rsidRDefault="00DF7060" w:rsidP="001D5450">
      <w:pPr>
        <w:ind w:left="567" w:hanging="567"/>
        <w:rPr>
          <w:lang w:val="fr-FR"/>
        </w:rPr>
      </w:pPr>
      <w:r w:rsidRPr="00201614">
        <w:rPr>
          <w:lang w:val="fr-FR"/>
        </w:rPr>
        <w:t xml:space="preserve">8. </w:t>
      </w:r>
      <w:r w:rsidR="00EC2AD8" w:rsidRPr="00201614">
        <w:rPr>
          <w:lang w:val="fr-FR"/>
        </w:rPr>
        <w:tab/>
      </w:r>
      <w:r w:rsidRPr="00201614">
        <w:rPr>
          <w:lang w:val="fr-FR"/>
        </w:rPr>
        <w:t>Musée national des sciences et de la technologie</w:t>
      </w:r>
    </w:p>
    <w:p w14:paraId="236695B8" w14:textId="4CA41061" w:rsidR="00DF7060" w:rsidRPr="00201614" w:rsidRDefault="00DF7060" w:rsidP="001D5450">
      <w:pPr>
        <w:spacing w:after="240"/>
        <w:rPr>
          <w:lang w:val="fr-FR"/>
        </w:rPr>
      </w:pPr>
      <w:r w:rsidRPr="00201614">
        <w:rPr>
          <w:lang w:val="fr-FR"/>
        </w:rPr>
        <w:t xml:space="preserve">9. </w:t>
      </w:r>
      <w:r w:rsidR="00EC2AD8" w:rsidRPr="00201614">
        <w:rPr>
          <w:lang w:val="fr-FR"/>
        </w:rPr>
        <w:tab/>
      </w:r>
      <w:r w:rsidRPr="00201614">
        <w:rPr>
          <w:lang w:val="fr-FR"/>
        </w:rPr>
        <w:t>Construction de Défense (1951) Limitée.</w:t>
      </w:r>
    </w:p>
    <w:p w14:paraId="318A7901" w14:textId="1927A119" w:rsidR="00DF7060" w:rsidRPr="00201614" w:rsidRDefault="00DF7060" w:rsidP="001D5450">
      <w:pPr>
        <w:spacing w:after="240"/>
        <w:rPr>
          <w:i/>
          <w:iCs/>
          <w:lang w:val="fr-FR"/>
        </w:rPr>
      </w:pPr>
      <w:r w:rsidRPr="00201614">
        <w:rPr>
          <w:i/>
          <w:iCs/>
          <w:lang w:val="fr-FR"/>
        </w:rPr>
        <w:t>Entreprises sous</w:t>
      </w:r>
      <w:r w:rsidR="002C0D36" w:rsidRPr="00201614">
        <w:rPr>
          <w:i/>
          <w:iCs/>
          <w:lang w:val="fr-FR"/>
        </w:rPr>
        <w:noBreakHyphen/>
      </w:r>
      <w:r w:rsidRPr="00201614">
        <w:rPr>
          <w:i/>
          <w:iCs/>
          <w:lang w:val="fr-FR"/>
        </w:rPr>
        <w:t>centrales</w:t>
      </w:r>
    </w:p>
    <w:p w14:paraId="216B31BA" w14:textId="16EB8480" w:rsidR="00DF7060" w:rsidRDefault="00DF7060" w:rsidP="001D5450">
      <w:pPr>
        <w:spacing w:after="240"/>
        <w:ind w:firstLine="567"/>
        <w:rPr>
          <w:lang w:val="fr-FR"/>
        </w:rPr>
      </w:pPr>
      <w:r w:rsidRPr="00201614">
        <w:rPr>
          <w:lang w:val="fr-FR"/>
        </w:rPr>
        <w:t>La liste initiale des entreprises sous</w:t>
      </w:r>
      <w:r w:rsidR="002C0D36" w:rsidRPr="00201614">
        <w:rPr>
          <w:lang w:val="fr-FR"/>
        </w:rPr>
        <w:noBreakHyphen/>
      </w:r>
      <w:r w:rsidRPr="00201614">
        <w:rPr>
          <w:lang w:val="fr-FR"/>
        </w:rPr>
        <w:t>centrales qui entrent dans le champ d'application de l'accord pour ce qui est des produits, des services et des services de construction sera établie au plus tard pour le 15 avril 1994, la liste définitive devant être communiquée dans un délai de 18</w:t>
      </w:r>
      <w:r w:rsidR="00EC2AD8" w:rsidRPr="00201614">
        <w:rPr>
          <w:lang w:val="fr-FR"/>
        </w:rPr>
        <w:t> </w:t>
      </w:r>
      <w:r w:rsidRPr="00201614">
        <w:rPr>
          <w:lang w:val="fr-FR"/>
        </w:rPr>
        <w:t>mois après la conclusion du nouvel Accord sur les marchés publics.</w:t>
      </w:r>
    </w:p>
    <w:p w14:paraId="6446DC91" w14:textId="77777777" w:rsidR="00C64A5A" w:rsidRPr="00201614" w:rsidRDefault="00C64A5A" w:rsidP="00C64A5A">
      <w:pPr>
        <w:rPr>
          <w:lang w:val="fr-FR"/>
        </w:rPr>
      </w:pPr>
    </w:p>
    <w:p w14:paraId="285F81EA" w14:textId="77777777" w:rsidR="00DF7060" w:rsidRPr="00201614" w:rsidRDefault="00DF7060" w:rsidP="001D5450">
      <w:pPr>
        <w:spacing w:after="240"/>
        <w:rPr>
          <w:b/>
          <w:bCs/>
          <w:i/>
          <w:iCs/>
          <w:lang w:val="fr-FR"/>
        </w:rPr>
      </w:pPr>
      <w:r w:rsidRPr="00201614">
        <w:rPr>
          <w:b/>
          <w:bCs/>
          <w:i/>
          <w:iCs/>
          <w:lang w:val="fr-FR"/>
        </w:rPr>
        <w:t>Note relative à l'Annexe 3</w:t>
      </w:r>
    </w:p>
    <w:p w14:paraId="7307C393" w14:textId="77777777" w:rsidR="00DF7060" w:rsidRPr="00201614" w:rsidRDefault="00DF7060" w:rsidP="001D5450">
      <w:pPr>
        <w:rPr>
          <w:lang w:val="fr-FR"/>
        </w:rPr>
      </w:pPr>
      <w:r w:rsidRPr="00201614">
        <w:rPr>
          <w:lang w:val="fr-FR"/>
        </w:rPr>
        <w:t>Les Notes générales s'appliquent à la présente annexe.</w:t>
      </w:r>
    </w:p>
    <w:p w14:paraId="3B683357" w14:textId="77777777" w:rsidR="00DF7060" w:rsidRPr="00201614" w:rsidRDefault="00DF7060" w:rsidP="001D5450">
      <w:pPr>
        <w:spacing w:after="160"/>
        <w:jc w:val="left"/>
        <w:rPr>
          <w:i/>
          <w:iCs/>
          <w:lang w:val="fr-FR"/>
        </w:rPr>
      </w:pPr>
      <w:r w:rsidRPr="00201614">
        <w:rPr>
          <w:i/>
          <w:iCs/>
          <w:lang w:val="fr-FR"/>
        </w:rPr>
        <w:br w:type="page"/>
      </w:r>
    </w:p>
    <w:p w14:paraId="0BE6C8E1" w14:textId="016FDC6F" w:rsidR="00DF7060" w:rsidRPr="00201614" w:rsidRDefault="00DF7060" w:rsidP="007C26D9">
      <w:pPr>
        <w:spacing w:after="240"/>
        <w:rPr>
          <w:i/>
          <w:iCs/>
          <w:lang w:val="fr-FR"/>
        </w:rPr>
      </w:pPr>
      <w:r w:rsidRPr="00201614">
        <w:rPr>
          <w:i/>
          <w:iCs/>
          <w:lang w:val="fr-FR"/>
        </w:rPr>
        <w:lastRenderedPageBreak/>
        <w:t>Canada (suite)</w:t>
      </w:r>
    </w:p>
    <w:p w14:paraId="2FB51790" w14:textId="77777777" w:rsidR="00DF7060" w:rsidRPr="001C5516" w:rsidRDefault="00DF7060" w:rsidP="001D5450">
      <w:pPr>
        <w:spacing w:after="240"/>
        <w:jc w:val="center"/>
        <w:rPr>
          <w:lang w:val="fr-FR"/>
        </w:rPr>
      </w:pPr>
      <w:r w:rsidRPr="001C5516">
        <w:rPr>
          <w:lang w:val="fr-FR"/>
        </w:rPr>
        <w:t>ANNEXE 4</w:t>
      </w:r>
    </w:p>
    <w:p w14:paraId="5155AF27" w14:textId="77777777" w:rsidR="00DF7060" w:rsidRPr="00201614" w:rsidRDefault="00DF7060" w:rsidP="007C26D9">
      <w:pPr>
        <w:spacing w:after="360"/>
        <w:jc w:val="center"/>
        <w:rPr>
          <w:i/>
          <w:iCs/>
          <w:lang w:val="fr-FR"/>
        </w:rPr>
      </w:pPr>
      <w:r w:rsidRPr="00201614">
        <w:rPr>
          <w:i/>
          <w:iCs/>
          <w:lang w:val="fr-FR"/>
        </w:rPr>
        <w:t>Services</w:t>
      </w:r>
    </w:p>
    <w:p w14:paraId="116CA4E1" w14:textId="4CD65748" w:rsidR="00DF7060" w:rsidRPr="00201614" w:rsidRDefault="00DF7060" w:rsidP="001D5450">
      <w:pPr>
        <w:spacing w:after="240"/>
        <w:ind w:firstLine="567"/>
        <w:rPr>
          <w:lang w:val="fr-FR"/>
        </w:rPr>
      </w:pPr>
      <w:r w:rsidRPr="00201614">
        <w:rPr>
          <w:lang w:val="fr-FR"/>
        </w:rPr>
        <w:t>Le Canada offre d'inclure dans la présente annexe relative aux "Services" les entités fédérales énumérées à l'Annexe 1 et les entreprises fédérales énumérées à l'Annexe 3. Pour ce qui est des entités sous</w:t>
      </w:r>
      <w:r w:rsidR="002C0D36" w:rsidRPr="00201614">
        <w:rPr>
          <w:lang w:val="fr-FR"/>
        </w:rPr>
        <w:noBreakHyphen/>
      </w:r>
      <w:r w:rsidRPr="00201614">
        <w:rPr>
          <w:lang w:val="fr-FR"/>
        </w:rPr>
        <w:t>centrales visées à l'Annexe 2 et des entreprises sous</w:t>
      </w:r>
      <w:r w:rsidR="002C0D36" w:rsidRPr="00201614">
        <w:rPr>
          <w:lang w:val="fr-FR"/>
        </w:rPr>
        <w:noBreakHyphen/>
      </w:r>
      <w:r w:rsidRPr="00201614">
        <w:rPr>
          <w:lang w:val="fr-FR"/>
        </w:rPr>
        <w:t xml:space="preserve">centrales visées à l'Annexe 3, la liste initiale des services entrant dans le champ d'application de l'accord sera établie au plus tard pour le 15 avril 1994, la liste définitive devant être communiquée dans un délai de 18 mois après la conclusion du nouvel Accord sur les marchés publics. S'agissant des termes du présent accord, les services qui seront inclus sont ceux qui sont indiqués dans le document MTN.GNS/W/120. Sur le plan intérieur, le Canada utilisera le "Système commun de classification" aux fins de la mise en </w:t>
      </w:r>
      <w:r w:rsidR="00EC2AD8" w:rsidRPr="00201614">
        <w:rPr>
          <w:lang w:val="fr-FR"/>
        </w:rPr>
        <w:t>œuvre</w:t>
      </w:r>
      <w:r w:rsidRPr="00201614">
        <w:rPr>
          <w:lang w:val="fr-FR"/>
        </w:rPr>
        <w:t xml:space="preserve"> du présent accord. La présente </w:t>
      </w:r>
      <w:r w:rsidR="00EC2AD8" w:rsidRPr="00201614">
        <w:rPr>
          <w:lang w:val="fr-FR"/>
        </w:rPr>
        <w:t>l</w:t>
      </w:r>
      <w:r w:rsidRPr="00201614">
        <w:rPr>
          <w:lang w:val="fr-FR"/>
        </w:rPr>
        <w:t>iste de services pourra être révisée à la suite d'autres travaux techniques entre les Parties et des ajustements pourront y être apportés, selon qu'il sera approprié</w:t>
      </w:r>
      <w:r w:rsidR="00E37A6F">
        <w:rPr>
          <w:lang w:val="fr-FR"/>
        </w:rPr>
        <w:t>,</w:t>
      </w:r>
      <w:r w:rsidRPr="00201614">
        <w:rPr>
          <w:lang w:val="fr-FR"/>
        </w:rPr>
        <w:t xml:space="preserve"> afin que le contenu en soit équitable.</w:t>
      </w:r>
    </w:p>
    <w:p w14:paraId="6B400F5A" w14:textId="4F4EBD7E" w:rsidR="00DF7060" w:rsidRPr="00201614" w:rsidRDefault="00DF7060" w:rsidP="001D5450">
      <w:pPr>
        <w:spacing w:after="240"/>
        <w:ind w:firstLine="567"/>
        <w:rPr>
          <w:lang w:val="fr-FR"/>
        </w:rPr>
      </w:pPr>
      <w:r w:rsidRPr="00201614">
        <w:rPr>
          <w:lang w:val="fr-FR"/>
        </w:rPr>
        <w:t>Le Canada offre d'inclure les services suivants classés selon le système de classification des services de la CPC: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13"/>
        <w:gridCol w:w="7604"/>
      </w:tblGrid>
      <w:tr w:rsidR="008222A1" w:rsidRPr="00201614" w14:paraId="701B2AFD" w14:textId="77777777" w:rsidTr="007C26D9">
        <w:tc>
          <w:tcPr>
            <w:tcW w:w="1413" w:type="dxa"/>
          </w:tcPr>
          <w:p w14:paraId="5D9FE7AE" w14:textId="77777777" w:rsidR="008222A1" w:rsidRPr="00201614" w:rsidRDefault="008222A1" w:rsidP="001D5450">
            <w:pPr>
              <w:jc w:val="left"/>
              <w:rPr>
                <w:lang w:val="fr-FR"/>
              </w:rPr>
            </w:pPr>
            <w:r w:rsidRPr="00201614">
              <w:rPr>
                <w:lang w:val="fr-FR"/>
              </w:rPr>
              <w:t>861</w:t>
            </w:r>
          </w:p>
          <w:p w14:paraId="1B8B6CB4" w14:textId="77777777" w:rsidR="000B22F1" w:rsidRPr="00201614" w:rsidRDefault="000B22F1" w:rsidP="001D5450">
            <w:pPr>
              <w:jc w:val="left"/>
              <w:rPr>
                <w:lang w:val="fr-FR"/>
              </w:rPr>
            </w:pPr>
          </w:p>
          <w:p w14:paraId="00D1AD20" w14:textId="77777777" w:rsidR="000B22F1" w:rsidRPr="00201614" w:rsidRDefault="000B22F1" w:rsidP="001D5450">
            <w:pPr>
              <w:jc w:val="left"/>
              <w:rPr>
                <w:lang w:val="fr-FR"/>
              </w:rPr>
            </w:pPr>
          </w:p>
          <w:p w14:paraId="04F4B0E8" w14:textId="7337FD09" w:rsidR="000B22F1" w:rsidRPr="00201614" w:rsidRDefault="008222A1" w:rsidP="001D5450">
            <w:pPr>
              <w:jc w:val="left"/>
              <w:rPr>
                <w:lang w:val="fr-FR"/>
              </w:rPr>
            </w:pPr>
            <w:r w:rsidRPr="00201614">
              <w:rPr>
                <w:lang w:val="fr-FR"/>
              </w:rPr>
              <w:t>862</w:t>
            </w:r>
          </w:p>
          <w:p w14:paraId="45F34060" w14:textId="77777777" w:rsidR="000B22F1" w:rsidRPr="00201614" w:rsidRDefault="000B22F1" w:rsidP="001D5450">
            <w:pPr>
              <w:jc w:val="left"/>
              <w:rPr>
                <w:lang w:val="fr-FR"/>
              </w:rPr>
            </w:pPr>
          </w:p>
          <w:p w14:paraId="7D0416A1" w14:textId="158FFC2A" w:rsidR="000B22F1" w:rsidRPr="00201614" w:rsidRDefault="008222A1" w:rsidP="001D5450">
            <w:pPr>
              <w:jc w:val="left"/>
              <w:rPr>
                <w:lang w:val="fr-FR"/>
              </w:rPr>
            </w:pPr>
            <w:r w:rsidRPr="00201614">
              <w:rPr>
                <w:lang w:val="fr-FR"/>
              </w:rPr>
              <w:t>863</w:t>
            </w:r>
          </w:p>
          <w:p w14:paraId="3F7D5DCF" w14:textId="77777777" w:rsidR="000B22F1" w:rsidRPr="00201614" w:rsidRDefault="000B22F1" w:rsidP="001D5450">
            <w:pPr>
              <w:jc w:val="left"/>
              <w:rPr>
                <w:lang w:val="fr-FR"/>
              </w:rPr>
            </w:pPr>
          </w:p>
          <w:p w14:paraId="645AFD8E" w14:textId="1FF97154" w:rsidR="008222A1" w:rsidRPr="00201614" w:rsidRDefault="008222A1" w:rsidP="001D5450">
            <w:pPr>
              <w:jc w:val="left"/>
              <w:rPr>
                <w:lang w:val="fr-FR"/>
              </w:rPr>
            </w:pPr>
            <w:r w:rsidRPr="00201614">
              <w:rPr>
                <w:lang w:val="fr-FR"/>
              </w:rPr>
              <w:t>8671</w:t>
            </w:r>
          </w:p>
          <w:p w14:paraId="4901045B" w14:textId="77777777" w:rsidR="000B22F1" w:rsidRPr="00201614" w:rsidRDefault="000B22F1" w:rsidP="001D5450">
            <w:pPr>
              <w:jc w:val="left"/>
              <w:rPr>
                <w:lang w:val="fr-FR"/>
              </w:rPr>
            </w:pPr>
          </w:p>
          <w:p w14:paraId="11BE25A1" w14:textId="4784B42D" w:rsidR="008222A1" w:rsidRPr="00201614" w:rsidRDefault="008222A1" w:rsidP="001D5450">
            <w:pPr>
              <w:jc w:val="left"/>
              <w:rPr>
                <w:lang w:val="fr-FR"/>
              </w:rPr>
            </w:pPr>
            <w:r w:rsidRPr="00201614">
              <w:rPr>
                <w:lang w:val="fr-FR"/>
              </w:rPr>
              <w:t>8672</w:t>
            </w:r>
          </w:p>
          <w:p w14:paraId="6D9514A4" w14:textId="77777777" w:rsidR="000B22F1" w:rsidRPr="00201614" w:rsidRDefault="000B22F1" w:rsidP="001D5450">
            <w:pPr>
              <w:jc w:val="left"/>
              <w:rPr>
                <w:lang w:val="fr-FR"/>
              </w:rPr>
            </w:pPr>
          </w:p>
          <w:p w14:paraId="46B63A53" w14:textId="4710E103" w:rsidR="008222A1" w:rsidRPr="00201614" w:rsidRDefault="008222A1" w:rsidP="001D5450">
            <w:pPr>
              <w:jc w:val="left"/>
              <w:rPr>
                <w:lang w:val="fr-FR"/>
              </w:rPr>
            </w:pPr>
            <w:r w:rsidRPr="00201614">
              <w:rPr>
                <w:lang w:val="fr-FR"/>
              </w:rPr>
              <w:t>8673</w:t>
            </w:r>
          </w:p>
          <w:p w14:paraId="1015352F" w14:textId="77777777" w:rsidR="000B22F1" w:rsidRPr="00201614" w:rsidRDefault="000B22F1" w:rsidP="001D5450">
            <w:pPr>
              <w:jc w:val="left"/>
              <w:rPr>
                <w:lang w:val="fr-FR"/>
              </w:rPr>
            </w:pPr>
          </w:p>
          <w:p w14:paraId="34DEE3A9" w14:textId="77777777" w:rsidR="000B22F1" w:rsidRPr="00201614" w:rsidRDefault="000B22F1" w:rsidP="001D5450">
            <w:pPr>
              <w:jc w:val="left"/>
              <w:rPr>
                <w:lang w:val="fr-FR"/>
              </w:rPr>
            </w:pPr>
          </w:p>
          <w:p w14:paraId="57E85BC4" w14:textId="18A60A1E" w:rsidR="008222A1" w:rsidRPr="00201614" w:rsidRDefault="008222A1" w:rsidP="001D5450">
            <w:pPr>
              <w:jc w:val="left"/>
              <w:rPr>
                <w:lang w:val="fr-FR"/>
              </w:rPr>
            </w:pPr>
            <w:r w:rsidRPr="00201614">
              <w:rPr>
                <w:lang w:val="fr-FR"/>
              </w:rPr>
              <w:t>8674</w:t>
            </w:r>
          </w:p>
          <w:p w14:paraId="0F508DF3" w14:textId="77777777" w:rsidR="000B22F1" w:rsidRPr="00201614" w:rsidRDefault="000B22F1" w:rsidP="001D5450">
            <w:pPr>
              <w:jc w:val="left"/>
              <w:rPr>
                <w:lang w:val="fr-FR"/>
              </w:rPr>
            </w:pPr>
          </w:p>
          <w:p w14:paraId="08155156" w14:textId="65D09E2A" w:rsidR="008222A1" w:rsidRPr="00201614" w:rsidRDefault="008222A1" w:rsidP="001D5450">
            <w:pPr>
              <w:jc w:val="left"/>
              <w:rPr>
                <w:lang w:val="fr-FR"/>
              </w:rPr>
            </w:pPr>
            <w:r w:rsidRPr="00201614">
              <w:rPr>
                <w:lang w:val="fr-FR"/>
              </w:rPr>
              <w:t>841</w:t>
            </w:r>
          </w:p>
          <w:p w14:paraId="75DDF058" w14:textId="77777777" w:rsidR="000B22F1" w:rsidRPr="00201614" w:rsidRDefault="000B22F1" w:rsidP="001D5450">
            <w:pPr>
              <w:jc w:val="left"/>
              <w:rPr>
                <w:lang w:val="fr-FR"/>
              </w:rPr>
            </w:pPr>
          </w:p>
          <w:p w14:paraId="34DE0FA2" w14:textId="20624AD7" w:rsidR="008222A1" w:rsidRPr="00201614" w:rsidRDefault="008222A1" w:rsidP="001D5450">
            <w:pPr>
              <w:jc w:val="left"/>
              <w:rPr>
                <w:lang w:val="fr-FR"/>
              </w:rPr>
            </w:pPr>
            <w:r w:rsidRPr="00201614">
              <w:rPr>
                <w:lang w:val="fr-FR"/>
              </w:rPr>
              <w:t>842</w:t>
            </w:r>
          </w:p>
          <w:p w14:paraId="4C8CE547" w14:textId="77777777" w:rsidR="000B22F1" w:rsidRPr="00201614" w:rsidRDefault="000B22F1" w:rsidP="001D5450">
            <w:pPr>
              <w:jc w:val="left"/>
              <w:rPr>
                <w:lang w:val="fr-FR"/>
              </w:rPr>
            </w:pPr>
          </w:p>
          <w:p w14:paraId="6D534756" w14:textId="77777777" w:rsidR="000B22F1" w:rsidRPr="00201614" w:rsidRDefault="000B22F1" w:rsidP="001D5450">
            <w:pPr>
              <w:jc w:val="left"/>
              <w:rPr>
                <w:lang w:val="fr-FR"/>
              </w:rPr>
            </w:pPr>
          </w:p>
          <w:p w14:paraId="12CC2235" w14:textId="77777777" w:rsidR="000B22F1" w:rsidRPr="00201614" w:rsidRDefault="000B22F1" w:rsidP="001D5450">
            <w:pPr>
              <w:jc w:val="left"/>
              <w:rPr>
                <w:lang w:val="fr-FR"/>
              </w:rPr>
            </w:pPr>
          </w:p>
          <w:p w14:paraId="460A86F4" w14:textId="2EE498F1" w:rsidR="008222A1" w:rsidRPr="00201614" w:rsidRDefault="008222A1" w:rsidP="001D5450">
            <w:pPr>
              <w:jc w:val="left"/>
              <w:rPr>
                <w:lang w:val="fr-FR"/>
              </w:rPr>
            </w:pPr>
            <w:r w:rsidRPr="00201614">
              <w:rPr>
                <w:lang w:val="fr-FR"/>
              </w:rPr>
              <w:t>843</w:t>
            </w:r>
          </w:p>
          <w:p w14:paraId="5655C9A2" w14:textId="77777777" w:rsidR="000B22F1" w:rsidRPr="00201614" w:rsidRDefault="000B22F1" w:rsidP="001D5450">
            <w:pPr>
              <w:jc w:val="left"/>
              <w:rPr>
                <w:lang w:val="fr-FR"/>
              </w:rPr>
            </w:pPr>
          </w:p>
          <w:p w14:paraId="10042A66" w14:textId="77777777" w:rsidR="000B22F1" w:rsidRPr="00201614" w:rsidRDefault="000B22F1" w:rsidP="001D5450">
            <w:pPr>
              <w:jc w:val="left"/>
              <w:rPr>
                <w:lang w:val="fr-FR"/>
              </w:rPr>
            </w:pPr>
          </w:p>
          <w:p w14:paraId="1CE814F6" w14:textId="342524DE" w:rsidR="008222A1" w:rsidRPr="00201614" w:rsidRDefault="008222A1" w:rsidP="001D5450">
            <w:pPr>
              <w:jc w:val="left"/>
              <w:rPr>
                <w:lang w:val="fr-FR"/>
              </w:rPr>
            </w:pPr>
            <w:r w:rsidRPr="00201614">
              <w:rPr>
                <w:lang w:val="fr-FR"/>
              </w:rPr>
              <w:t>844</w:t>
            </w:r>
          </w:p>
          <w:p w14:paraId="18F4CDD4" w14:textId="77777777" w:rsidR="000B22F1" w:rsidRPr="00201614" w:rsidRDefault="000B22F1" w:rsidP="001D5450">
            <w:pPr>
              <w:jc w:val="left"/>
              <w:rPr>
                <w:lang w:val="fr-FR"/>
              </w:rPr>
            </w:pPr>
          </w:p>
          <w:p w14:paraId="0E78DE70" w14:textId="02890A26" w:rsidR="008222A1" w:rsidRPr="00201614" w:rsidRDefault="008222A1" w:rsidP="001D5450">
            <w:pPr>
              <w:jc w:val="left"/>
              <w:rPr>
                <w:lang w:val="fr-FR"/>
              </w:rPr>
            </w:pPr>
            <w:r w:rsidRPr="00201614">
              <w:rPr>
                <w:lang w:val="fr-FR"/>
              </w:rPr>
              <w:t>845</w:t>
            </w:r>
          </w:p>
          <w:p w14:paraId="0F718CC7" w14:textId="77777777" w:rsidR="000B22F1" w:rsidRPr="00201614" w:rsidRDefault="000B22F1" w:rsidP="001D5450">
            <w:pPr>
              <w:jc w:val="left"/>
              <w:rPr>
                <w:lang w:val="fr-FR"/>
              </w:rPr>
            </w:pPr>
          </w:p>
          <w:p w14:paraId="32FD074F" w14:textId="77777777" w:rsidR="000B22F1" w:rsidRPr="00201614" w:rsidRDefault="000B22F1" w:rsidP="001D5450">
            <w:pPr>
              <w:jc w:val="left"/>
              <w:rPr>
                <w:lang w:val="fr-FR"/>
              </w:rPr>
            </w:pPr>
          </w:p>
          <w:p w14:paraId="29F73AAC" w14:textId="12326944" w:rsidR="008222A1" w:rsidRPr="00201614" w:rsidRDefault="008222A1" w:rsidP="001D5450">
            <w:pPr>
              <w:jc w:val="left"/>
              <w:rPr>
                <w:lang w:val="fr-FR"/>
              </w:rPr>
            </w:pPr>
            <w:r w:rsidRPr="00201614">
              <w:rPr>
                <w:lang w:val="fr-FR"/>
              </w:rPr>
              <w:t>849</w:t>
            </w:r>
          </w:p>
        </w:tc>
        <w:tc>
          <w:tcPr>
            <w:tcW w:w="7604" w:type="dxa"/>
          </w:tcPr>
          <w:p w14:paraId="4DC8C67F" w14:textId="78F56071" w:rsidR="008222A1" w:rsidRPr="00201614" w:rsidRDefault="008222A1" w:rsidP="001D5450">
            <w:pPr>
              <w:jc w:val="left"/>
              <w:rPr>
                <w:lang w:val="fr-FR"/>
              </w:rPr>
            </w:pPr>
            <w:r w:rsidRPr="00201614">
              <w:rPr>
                <w:lang w:val="fr-FR"/>
              </w:rPr>
              <w:t xml:space="preserve">Services juridiques </w:t>
            </w:r>
            <w:r w:rsidR="00280F91" w:rsidRPr="00201614">
              <w:rPr>
                <w:lang w:val="fr-FR"/>
              </w:rPr>
              <w:t>(</w:t>
            </w:r>
            <w:r w:rsidRPr="00201614">
              <w:rPr>
                <w:lang w:val="fr-FR"/>
              </w:rPr>
              <w:t>conseils juridiques en matière de droit international et de droit</w:t>
            </w:r>
            <w:r w:rsidR="000B22F1" w:rsidRPr="00201614">
              <w:rPr>
                <w:lang w:val="fr-FR"/>
              </w:rPr>
              <w:t xml:space="preserve"> </w:t>
            </w:r>
            <w:r w:rsidRPr="00201614">
              <w:rPr>
                <w:lang w:val="fr-FR"/>
              </w:rPr>
              <w:t>étranger uniquement)</w:t>
            </w:r>
          </w:p>
          <w:p w14:paraId="0BE7E2E9" w14:textId="77777777" w:rsidR="000B22F1" w:rsidRPr="00201614" w:rsidRDefault="000B22F1" w:rsidP="001D5450">
            <w:pPr>
              <w:jc w:val="left"/>
              <w:rPr>
                <w:lang w:val="fr-FR"/>
              </w:rPr>
            </w:pPr>
          </w:p>
          <w:p w14:paraId="2A73D213" w14:textId="77777777" w:rsidR="008222A1" w:rsidRPr="00201614" w:rsidRDefault="008222A1" w:rsidP="001D5450">
            <w:pPr>
              <w:jc w:val="left"/>
              <w:rPr>
                <w:lang w:val="fr-FR"/>
              </w:rPr>
            </w:pPr>
            <w:r w:rsidRPr="00201614">
              <w:rPr>
                <w:lang w:val="fr-FR"/>
              </w:rPr>
              <w:t>Services comptables, d'audit et de tenue de livres</w:t>
            </w:r>
          </w:p>
          <w:p w14:paraId="3425913C" w14:textId="77777777" w:rsidR="000B22F1" w:rsidRPr="00201614" w:rsidRDefault="000B22F1" w:rsidP="001D5450">
            <w:pPr>
              <w:jc w:val="left"/>
              <w:rPr>
                <w:lang w:val="fr-FR"/>
              </w:rPr>
            </w:pPr>
          </w:p>
          <w:p w14:paraId="384EF7DF" w14:textId="59F8AD84" w:rsidR="008222A1" w:rsidRPr="00201614" w:rsidRDefault="008222A1" w:rsidP="001D5450">
            <w:pPr>
              <w:jc w:val="left"/>
              <w:rPr>
                <w:lang w:val="fr-FR"/>
              </w:rPr>
            </w:pPr>
            <w:r w:rsidRPr="00201614">
              <w:rPr>
                <w:lang w:val="fr-FR"/>
              </w:rPr>
              <w:t>Services de conseil fiscal (à l'exclusion des services juridiques)</w:t>
            </w:r>
          </w:p>
          <w:p w14:paraId="0AC12774" w14:textId="77777777" w:rsidR="000B22F1" w:rsidRPr="00201614" w:rsidRDefault="000B22F1" w:rsidP="001D5450">
            <w:pPr>
              <w:jc w:val="left"/>
              <w:rPr>
                <w:lang w:val="fr-FR"/>
              </w:rPr>
            </w:pPr>
          </w:p>
          <w:p w14:paraId="4887FF1A" w14:textId="204178B9" w:rsidR="008222A1" w:rsidRPr="00201614" w:rsidRDefault="008222A1" w:rsidP="001D5450">
            <w:pPr>
              <w:jc w:val="left"/>
              <w:rPr>
                <w:lang w:val="fr-FR"/>
              </w:rPr>
            </w:pPr>
            <w:r w:rsidRPr="00201614">
              <w:rPr>
                <w:lang w:val="fr-FR"/>
              </w:rPr>
              <w:t>Services d'architecture</w:t>
            </w:r>
          </w:p>
          <w:p w14:paraId="11075A8C" w14:textId="77777777" w:rsidR="000B22F1" w:rsidRPr="00201614" w:rsidRDefault="000B22F1" w:rsidP="001D5450">
            <w:pPr>
              <w:jc w:val="left"/>
              <w:rPr>
                <w:lang w:val="fr-FR"/>
              </w:rPr>
            </w:pPr>
          </w:p>
          <w:p w14:paraId="2452612A" w14:textId="2F13433D" w:rsidR="008222A1" w:rsidRPr="00201614" w:rsidRDefault="008222A1" w:rsidP="001D5450">
            <w:pPr>
              <w:jc w:val="left"/>
              <w:rPr>
                <w:lang w:val="fr-FR"/>
              </w:rPr>
            </w:pPr>
            <w:r w:rsidRPr="00201614">
              <w:rPr>
                <w:lang w:val="fr-FR"/>
              </w:rPr>
              <w:t>Services d'ingénierie</w:t>
            </w:r>
          </w:p>
          <w:p w14:paraId="69B1E5C8" w14:textId="77777777" w:rsidR="000B22F1" w:rsidRPr="00201614" w:rsidRDefault="000B22F1" w:rsidP="001D5450">
            <w:pPr>
              <w:jc w:val="left"/>
              <w:rPr>
                <w:lang w:val="fr-FR"/>
              </w:rPr>
            </w:pPr>
          </w:p>
          <w:p w14:paraId="786A68D4" w14:textId="0501F502" w:rsidR="008222A1" w:rsidRPr="00201614" w:rsidRDefault="008222A1" w:rsidP="001D5450">
            <w:pPr>
              <w:jc w:val="left"/>
              <w:rPr>
                <w:lang w:val="fr-FR"/>
              </w:rPr>
            </w:pPr>
            <w:r w:rsidRPr="00201614">
              <w:rPr>
                <w:lang w:val="fr-FR"/>
              </w:rPr>
              <w:t>Services intégrés d'ingénierie (sauf 86731: Services intégrés d'ingénierie pour les</w:t>
            </w:r>
            <w:r w:rsidR="000B22F1" w:rsidRPr="00201614">
              <w:rPr>
                <w:lang w:val="fr-FR"/>
              </w:rPr>
              <w:t xml:space="preserve"> </w:t>
            </w:r>
            <w:r w:rsidRPr="00201614">
              <w:rPr>
                <w:lang w:val="fr-FR"/>
              </w:rPr>
              <w:t>projets de construction clés en main d'infrastructures de transport)</w:t>
            </w:r>
          </w:p>
          <w:p w14:paraId="0799E0AE" w14:textId="77777777" w:rsidR="000B22F1" w:rsidRPr="00201614" w:rsidRDefault="000B22F1" w:rsidP="001D5450">
            <w:pPr>
              <w:jc w:val="left"/>
              <w:rPr>
                <w:lang w:val="fr-FR"/>
              </w:rPr>
            </w:pPr>
          </w:p>
          <w:p w14:paraId="25447BFD" w14:textId="3720FD15" w:rsidR="008222A1" w:rsidRPr="00201614" w:rsidRDefault="008222A1" w:rsidP="001D5450">
            <w:pPr>
              <w:jc w:val="left"/>
              <w:rPr>
                <w:lang w:val="fr-FR"/>
              </w:rPr>
            </w:pPr>
            <w:r w:rsidRPr="00201614">
              <w:rPr>
                <w:lang w:val="fr-FR"/>
              </w:rPr>
              <w:t>Services d'aménagement urbain et d'architecture paysagère</w:t>
            </w:r>
          </w:p>
          <w:p w14:paraId="6B39A676" w14:textId="77777777" w:rsidR="000B22F1" w:rsidRPr="00201614" w:rsidRDefault="000B22F1" w:rsidP="001D5450">
            <w:pPr>
              <w:jc w:val="left"/>
              <w:rPr>
                <w:lang w:val="fr-FR"/>
              </w:rPr>
            </w:pPr>
          </w:p>
          <w:p w14:paraId="4F554CD6" w14:textId="354D22B7" w:rsidR="008222A1" w:rsidRPr="00201614" w:rsidRDefault="008222A1" w:rsidP="001D5450">
            <w:pPr>
              <w:jc w:val="left"/>
              <w:rPr>
                <w:lang w:val="fr-FR"/>
              </w:rPr>
            </w:pPr>
            <w:r w:rsidRPr="00201614">
              <w:rPr>
                <w:lang w:val="fr-FR"/>
              </w:rPr>
              <w:t>Services de consultations en matière d'installation des matériels informatiques</w:t>
            </w:r>
          </w:p>
          <w:p w14:paraId="1B2BE24B" w14:textId="77777777" w:rsidR="000B22F1" w:rsidRPr="00201614" w:rsidRDefault="000B22F1" w:rsidP="001D5450">
            <w:pPr>
              <w:jc w:val="left"/>
              <w:rPr>
                <w:lang w:val="fr-FR"/>
              </w:rPr>
            </w:pPr>
          </w:p>
          <w:p w14:paraId="33E7F2C0" w14:textId="05F8BCCB" w:rsidR="008222A1" w:rsidRPr="00201614" w:rsidRDefault="008222A1" w:rsidP="001D5450">
            <w:pPr>
              <w:jc w:val="left"/>
              <w:rPr>
                <w:lang w:val="fr-FR"/>
              </w:rPr>
            </w:pPr>
            <w:r w:rsidRPr="00201614">
              <w:rPr>
                <w:lang w:val="fr-FR"/>
              </w:rPr>
              <w:t>Services de réalisation de logiciels, y compris les services de consultations en matière</w:t>
            </w:r>
            <w:r w:rsidR="000B22F1" w:rsidRPr="00201614">
              <w:rPr>
                <w:lang w:val="fr-FR"/>
              </w:rPr>
              <w:t xml:space="preserve"> </w:t>
            </w:r>
            <w:r w:rsidRPr="00201614">
              <w:rPr>
                <w:lang w:val="fr-FR"/>
              </w:rPr>
              <w:t>de systèmes et de logiciels, ainsi que les services d'analyse de systèmes, de conception,</w:t>
            </w:r>
            <w:r w:rsidR="000B22F1" w:rsidRPr="00201614">
              <w:rPr>
                <w:lang w:val="fr-FR"/>
              </w:rPr>
              <w:t xml:space="preserve"> </w:t>
            </w:r>
            <w:r w:rsidRPr="00201614">
              <w:rPr>
                <w:lang w:val="fr-FR"/>
              </w:rPr>
              <w:t>de programmation et de maintenance</w:t>
            </w:r>
          </w:p>
          <w:p w14:paraId="781DB39E" w14:textId="77777777" w:rsidR="000B22F1" w:rsidRPr="00201614" w:rsidRDefault="000B22F1" w:rsidP="001D5450">
            <w:pPr>
              <w:jc w:val="left"/>
              <w:rPr>
                <w:lang w:val="fr-FR"/>
              </w:rPr>
            </w:pPr>
          </w:p>
          <w:p w14:paraId="341BF219" w14:textId="2FFCA7F5" w:rsidR="008222A1" w:rsidRPr="00201614" w:rsidRDefault="008222A1" w:rsidP="001D5450">
            <w:pPr>
              <w:jc w:val="left"/>
              <w:rPr>
                <w:lang w:val="fr-FR"/>
              </w:rPr>
            </w:pPr>
            <w:r w:rsidRPr="00201614">
              <w:rPr>
                <w:lang w:val="fr-FR"/>
              </w:rPr>
              <w:t>Services de traitement de données, y compris les services de traitement, de tabulation</w:t>
            </w:r>
            <w:r w:rsidR="000B22F1" w:rsidRPr="00201614">
              <w:rPr>
                <w:lang w:val="fr-FR"/>
              </w:rPr>
              <w:t xml:space="preserve"> </w:t>
            </w:r>
            <w:r w:rsidRPr="00201614">
              <w:rPr>
                <w:lang w:val="fr-FR"/>
              </w:rPr>
              <w:t>et de gestion des installations</w:t>
            </w:r>
          </w:p>
          <w:p w14:paraId="213C2D0E" w14:textId="77777777" w:rsidR="000B22F1" w:rsidRPr="00201614" w:rsidRDefault="000B22F1" w:rsidP="001D5450">
            <w:pPr>
              <w:jc w:val="left"/>
              <w:rPr>
                <w:lang w:val="fr-FR"/>
              </w:rPr>
            </w:pPr>
          </w:p>
          <w:p w14:paraId="2F236ED7" w14:textId="0AC4213F" w:rsidR="008222A1" w:rsidRPr="00201614" w:rsidRDefault="008222A1" w:rsidP="001D5450">
            <w:pPr>
              <w:jc w:val="left"/>
              <w:rPr>
                <w:lang w:val="fr-FR"/>
              </w:rPr>
            </w:pPr>
            <w:r w:rsidRPr="00201614">
              <w:rPr>
                <w:lang w:val="fr-FR"/>
              </w:rPr>
              <w:t>Services de base de données</w:t>
            </w:r>
          </w:p>
          <w:p w14:paraId="3AF7EED6" w14:textId="77777777" w:rsidR="000B22F1" w:rsidRPr="00201614" w:rsidRDefault="000B22F1" w:rsidP="001D5450">
            <w:pPr>
              <w:jc w:val="left"/>
              <w:rPr>
                <w:lang w:val="fr-FR"/>
              </w:rPr>
            </w:pPr>
          </w:p>
          <w:p w14:paraId="68BBB979" w14:textId="0FFB3431" w:rsidR="008222A1" w:rsidRPr="00201614" w:rsidRDefault="008222A1" w:rsidP="001D5450">
            <w:pPr>
              <w:jc w:val="left"/>
              <w:rPr>
                <w:lang w:val="fr-FR"/>
              </w:rPr>
            </w:pPr>
            <w:r w:rsidRPr="00201614">
              <w:rPr>
                <w:lang w:val="fr-FR"/>
              </w:rPr>
              <w:t>Services d'entretien et de réparation de machines et de matériel de bureau, y compris</w:t>
            </w:r>
            <w:r w:rsidR="000B22F1" w:rsidRPr="00201614">
              <w:rPr>
                <w:lang w:val="fr-FR"/>
              </w:rPr>
              <w:t xml:space="preserve"> </w:t>
            </w:r>
            <w:r w:rsidRPr="00201614">
              <w:rPr>
                <w:lang w:val="fr-FR"/>
              </w:rPr>
              <w:t>les ordinateurs</w:t>
            </w:r>
          </w:p>
          <w:p w14:paraId="37C3F26C" w14:textId="77777777" w:rsidR="000B22F1" w:rsidRPr="00201614" w:rsidRDefault="000B22F1" w:rsidP="001D5450">
            <w:pPr>
              <w:jc w:val="left"/>
              <w:rPr>
                <w:lang w:val="fr-FR"/>
              </w:rPr>
            </w:pPr>
          </w:p>
          <w:p w14:paraId="0C92A045" w14:textId="330DE982" w:rsidR="008222A1" w:rsidRPr="00201614" w:rsidRDefault="008222A1" w:rsidP="001D5450">
            <w:pPr>
              <w:jc w:val="left"/>
              <w:rPr>
                <w:lang w:val="fr-FR"/>
              </w:rPr>
            </w:pPr>
            <w:r w:rsidRPr="00201614">
              <w:rPr>
                <w:lang w:val="fr-FR"/>
              </w:rPr>
              <w:t>Autres services informatiques</w:t>
            </w:r>
          </w:p>
        </w:tc>
      </w:tr>
    </w:tbl>
    <w:p w14:paraId="1AC862BE" w14:textId="2EB6C598" w:rsidR="00EC2AD8" w:rsidRPr="00201614" w:rsidRDefault="00EC2AD8" w:rsidP="001D5450">
      <w:pPr>
        <w:rPr>
          <w:lang w:val="fr-FR"/>
        </w:rPr>
      </w:pPr>
    </w:p>
    <w:p w14:paraId="34C71789" w14:textId="19B0452D" w:rsidR="00A00B63" w:rsidRPr="00201614" w:rsidRDefault="00A00B63" w:rsidP="001D5450">
      <w:pPr>
        <w:spacing w:after="160"/>
        <w:jc w:val="left"/>
        <w:rPr>
          <w:lang w:val="fr-FR"/>
        </w:rPr>
      </w:pPr>
      <w:r w:rsidRPr="00201614">
        <w:rPr>
          <w:lang w:val="fr-FR"/>
        </w:rPr>
        <w:br w:type="page"/>
      </w:r>
    </w:p>
    <w:p w14:paraId="1A5A9A81" w14:textId="24844098" w:rsidR="008222A1" w:rsidRPr="00201614" w:rsidRDefault="00A00B63" w:rsidP="001D5450">
      <w:pPr>
        <w:rPr>
          <w:i/>
          <w:iCs/>
          <w:lang w:val="fr-FR"/>
        </w:rPr>
      </w:pPr>
      <w:r w:rsidRPr="00201614">
        <w:rPr>
          <w:i/>
          <w:iCs/>
          <w:lang w:val="fr-FR"/>
        </w:rPr>
        <w:lastRenderedPageBreak/>
        <w:t>Canada (suite)</w:t>
      </w:r>
    </w:p>
    <w:p w14:paraId="00AEC56A" w14:textId="4BD81DD8" w:rsidR="00A00B63" w:rsidRPr="00201614" w:rsidRDefault="00A00B63" w:rsidP="001D545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13"/>
        <w:gridCol w:w="7604"/>
      </w:tblGrid>
      <w:tr w:rsidR="00A00B63" w:rsidRPr="001F2728" w14:paraId="1BF45377" w14:textId="77777777" w:rsidTr="007C26D9">
        <w:tc>
          <w:tcPr>
            <w:tcW w:w="1413" w:type="dxa"/>
          </w:tcPr>
          <w:p w14:paraId="092B94CC" w14:textId="04000FB5" w:rsidR="00A00B63" w:rsidRPr="00201614" w:rsidRDefault="00A00B63" w:rsidP="001D5450">
            <w:pPr>
              <w:jc w:val="left"/>
              <w:rPr>
                <w:lang w:val="fr-FR"/>
              </w:rPr>
            </w:pPr>
            <w:r w:rsidRPr="00201614">
              <w:rPr>
                <w:lang w:val="fr-FR"/>
              </w:rPr>
              <w:t>821</w:t>
            </w:r>
          </w:p>
          <w:p w14:paraId="11673A9E" w14:textId="77777777" w:rsidR="00A00B63" w:rsidRPr="00201614" w:rsidRDefault="00A00B63" w:rsidP="001D5450">
            <w:pPr>
              <w:jc w:val="left"/>
              <w:rPr>
                <w:lang w:val="fr-FR"/>
              </w:rPr>
            </w:pPr>
          </w:p>
          <w:p w14:paraId="67F80516" w14:textId="574BFF5C" w:rsidR="00A00B63" w:rsidRPr="00201614" w:rsidRDefault="00A00B63" w:rsidP="001D5450">
            <w:pPr>
              <w:jc w:val="left"/>
              <w:rPr>
                <w:lang w:val="fr-FR"/>
              </w:rPr>
            </w:pPr>
            <w:r w:rsidRPr="00201614">
              <w:rPr>
                <w:lang w:val="fr-FR"/>
              </w:rPr>
              <w:t>822</w:t>
            </w:r>
          </w:p>
          <w:p w14:paraId="19906270" w14:textId="77777777" w:rsidR="00A00B63" w:rsidRPr="00201614" w:rsidRDefault="00A00B63" w:rsidP="001D5450">
            <w:pPr>
              <w:jc w:val="left"/>
              <w:rPr>
                <w:lang w:val="fr-FR"/>
              </w:rPr>
            </w:pPr>
          </w:p>
          <w:p w14:paraId="30E818ED" w14:textId="77777777" w:rsidR="00A00B63" w:rsidRPr="00201614" w:rsidRDefault="00A00B63" w:rsidP="001D5450">
            <w:pPr>
              <w:jc w:val="left"/>
              <w:rPr>
                <w:lang w:val="fr-FR"/>
              </w:rPr>
            </w:pPr>
            <w:r w:rsidRPr="00201614">
              <w:rPr>
                <w:lang w:val="fr-FR"/>
              </w:rPr>
              <w:t>83106 à</w:t>
            </w:r>
          </w:p>
          <w:p w14:paraId="53110035" w14:textId="77777777" w:rsidR="00A00B63" w:rsidRPr="00201614" w:rsidRDefault="00A00B63" w:rsidP="001D5450">
            <w:pPr>
              <w:jc w:val="left"/>
              <w:rPr>
                <w:lang w:val="fr-FR"/>
              </w:rPr>
            </w:pPr>
            <w:r w:rsidRPr="00201614">
              <w:rPr>
                <w:lang w:val="fr-FR"/>
              </w:rPr>
              <w:t>83109</w:t>
            </w:r>
          </w:p>
          <w:p w14:paraId="4E41CF5D" w14:textId="6F4A1C46" w:rsidR="00A00B63" w:rsidRPr="00201614" w:rsidRDefault="00E37A6F" w:rsidP="001D5450">
            <w:pPr>
              <w:jc w:val="left"/>
              <w:rPr>
                <w:lang w:val="fr-FR"/>
              </w:rPr>
            </w:pPr>
            <w:r>
              <w:rPr>
                <w:lang w:val="fr-FR"/>
              </w:rPr>
              <w:t>u</w:t>
            </w:r>
            <w:r w:rsidR="00A00B63" w:rsidRPr="00201614">
              <w:rPr>
                <w:lang w:val="fr-FR"/>
              </w:rPr>
              <w:t>niquement</w:t>
            </w:r>
          </w:p>
          <w:p w14:paraId="4E82A1F9" w14:textId="77777777" w:rsidR="001B62C4" w:rsidRPr="00201614" w:rsidRDefault="001B62C4" w:rsidP="001D5450">
            <w:pPr>
              <w:jc w:val="left"/>
              <w:rPr>
                <w:lang w:val="fr-FR"/>
              </w:rPr>
            </w:pPr>
          </w:p>
          <w:p w14:paraId="4DBD0205" w14:textId="77777777" w:rsidR="00A00B63" w:rsidRPr="00201614" w:rsidRDefault="00A00B63" w:rsidP="001D5450">
            <w:pPr>
              <w:jc w:val="left"/>
              <w:rPr>
                <w:lang w:val="fr-FR"/>
              </w:rPr>
            </w:pPr>
            <w:r w:rsidRPr="00201614">
              <w:rPr>
                <w:lang w:val="fr-FR"/>
              </w:rPr>
              <w:t>83203 à</w:t>
            </w:r>
          </w:p>
          <w:p w14:paraId="67034E7C" w14:textId="77777777" w:rsidR="00A00B63" w:rsidRPr="00201614" w:rsidRDefault="00A00B63" w:rsidP="001D5450">
            <w:pPr>
              <w:jc w:val="left"/>
              <w:rPr>
                <w:lang w:val="fr-FR"/>
              </w:rPr>
            </w:pPr>
            <w:r w:rsidRPr="00201614">
              <w:rPr>
                <w:lang w:val="fr-FR"/>
              </w:rPr>
              <w:t>83209</w:t>
            </w:r>
          </w:p>
          <w:p w14:paraId="04E6CEA1" w14:textId="68BBD8C1" w:rsidR="00A00B63" w:rsidRPr="00201614" w:rsidRDefault="00E37A6F" w:rsidP="001D5450">
            <w:pPr>
              <w:jc w:val="left"/>
              <w:rPr>
                <w:lang w:val="fr-FR"/>
              </w:rPr>
            </w:pPr>
            <w:r>
              <w:rPr>
                <w:lang w:val="fr-FR"/>
              </w:rPr>
              <w:t>u</w:t>
            </w:r>
            <w:r w:rsidR="00A00B63" w:rsidRPr="00201614">
              <w:rPr>
                <w:lang w:val="fr-FR"/>
              </w:rPr>
              <w:t>niquement</w:t>
            </w:r>
          </w:p>
          <w:p w14:paraId="16F9083C" w14:textId="2C8961EF" w:rsidR="001B62C4" w:rsidRPr="00201614" w:rsidRDefault="001B62C4" w:rsidP="001D5450">
            <w:pPr>
              <w:jc w:val="left"/>
              <w:rPr>
                <w:lang w:val="fr-FR"/>
              </w:rPr>
            </w:pPr>
          </w:p>
          <w:p w14:paraId="2591B954" w14:textId="77777777" w:rsidR="00A00B63" w:rsidRPr="00201614" w:rsidRDefault="00A00B63" w:rsidP="001D5450">
            <w:pPr>
              <w:jc w:val="left"/>
              <w:rPr>
                <w:lang w:val="fr-FR"/>
              </w:rPr>
            </w:pPr>
            <w:r w:rsidRPr="00201614">
              <w:rPr>
                <w:lang w:val="fr-FR"/>
              </w:rPr>
              <w:t>86501</w:t>
            </w:r>
          </w:p>
          <w:p w14:paraId="3E2919C5" w14:textId="77777777" w:rsidR="001B62C4" w:rsidRPr="00201614" w:rsidRDefault="001B62C4" w:rsidP="001D5450">
            <w:pPr>
              <w:jc w:val="left"/>
              <w:rPr>
                <w:lang w:val="fr-FR"/>
              </w:rPr>
            </w:pPr>
          </w:p>
          <w:p w14:paraId="627F7FE4" w14:textId="77ACE062" w:rsidR="00A00B63" w:rsidRPr="00201614" w:rsidRDefault="00A00B63" w:rsidP="001D5450">
            <w:pPr>
              <w:jc w:val="left"/>
              <w:rPr>
                <w:lang w:val="fr-FR"/>
              </w:rPr>
            </w:pPr>
            <w:r w:rsidRPr="00201614">
              <w:rPr>
                <w:lang w:val="fr-FR"/>
              </w:rPr>
              <w:t>86503</w:t>
            </w:r>
          </w:p>
          <w:p w14:paraId="10040F14" w14:textId="77777777" w:rsidR="001B62C4" w:rsidRPr="00201614" w:rsidRDefault="001B62C4" w:rsidP="001D5450">
            <w:pPr>
              <w:jc w:val="left"/>
              <w:rPr>
                <w:lang w:val="fr-FR"/>
              </w:rPr>
            </w:pPr>
          </w:p>
          <w:p w14:paraId="505A2665" w14:textId="49CE724F" w:rsidR="00A00B63" w:rsidRPr="00201614" w:rsidRDefault="00A00B63" w:rsidP="001D5450">
            <w:pPr>
              <w:jc w:val="left"/>
              <w:rPr>
                <w:lang w:val="fr-FR"/>
              </w:rPr>
            </w:pPr>
            <w:r w:rsidRPr="00201614">
              <w:rPr>
                <w:lang w:val="fr-FR"/>
              </w:rPr>
              <w:t>86504</w:t>
            </w:r>
          </w:p>
          <w:p w14:paraId="0785FBF5" w14:textId="77777777" w:rsidR="001B62C4" w:rsidRPr="00201614" w:rsidRDefault="001B62C4" w:rsidP="001D5450">
            <w:pPr>
              <w:jc w:val="left"/>
              <w:rPr>
                <w:lang w:val="fr-FR"/>
              </w:rPr>
            </w:pPr>
          </w:p>
          <w:p w14:paraId="2D7FBEFE" w14:textId="06C32598" w:rsidR="00A00B63" w:rsidRPr="00201614" w:rsidRDefault="00A00B63" w:rsidP="001D5450">
            <w:pPr>
              <w:jc w:val="left"/>
              <w:rPr>
                <w:lang w:val="fr-FR"/>
              </w:rPr>
            </w:pPr>
            <w:r w:rsidRPr="00201614">
              <w:rPr>
                <w:lang w:val="fr-FR"/>
              </w:rPr>
              <w:t>86505</w:t>
            </w:r>
          </w:p>
          <w:p w14:paraId="6A7AC7E7" w14:textId="77777777" w:rsidR="001B62C4" w:rsidRPr="00201614" w:rsidRDefault="001B62C4" w:rsidP="001D5450">
            <w:pPr>
              <w:jc w:val="left"/>
              <w:rPr>
                <w:lang w:val="fr-FR"/>
              </w:rPr>
            </w:pPr>
          </w:p>
          <w:p w14:paraId="18CEE8FF" w14:textId="3A1FA146" w:rsidR="00A00B63" w:rsidRPr="00201614" w:rsidRDefault="00A00B63" w:rsidP="001D5450">
            <w:pPr>
              <w:jc w:val="left"/>
              <w:rPr>
                <w:lang w:val="fr-FR"/>
              </w:rPr>
            </w:pPr>
            <w:r w:rsidRPr="00201614">
              <w:rPr>
                <w:lang w:val="fr-FR"/>
              </w:rPr>
              <w:t>8660</w:t>
            </w:r>
          </w:p>
          <w:p w14:paraId="4414E817" w14:textId="77777777" w:rsidR="001B62C4" w:rsidRPr="00201614" w:rsidRDefault="001B62C4" w:rsidP="001D5450">
            <w:pPr>
              <w:jc w:val="left"/>
              <w:rPr>
                <w:lang w:val="fr-FR"/>
              </w:rPr>
            </w:pPr>
          </w:p>
          <w:p w14:paraId="5778A526" w14:textId="77777777" w:rsidR="001B62C4" w:rsidRPr="00201614" w:rsidRDefault="001B62C4" w:rsidP="001D5450">
            <w:pPr>
              <w:jc w:val="left"/>
              <w:rPr>
                <w:lang w:val="fr-FR"/>
              </w:rPr>
            </w:pPr>
          </w:p>
          <w:p w14:paraId="54CD467E" w14:textId="7118977E" w:rsidR="00A00B63" w:rsidRPr="00201614" w:rsidRDefault="00A00B63" w:rsidP="001D5450">
            <w:pPr>
              <w:jc w:val="left"/>
              <w:rPr>
                <w:lang w:val="fr-FR"/>
              </w:rPr>
            </w:pPr>
            <w:r w:rsidRPr="00201614">
              <w:rPr>
                <w:lang w:val="fr-FR"/>
              </w:rPr>
              <w:t>8676</w:t>
            </w:r>
          </w:p>
          <w:p w14:paraId="0C36D5CE" w14:textId="77777777" w:rsidR="001B62C4" w:rsidRPr="00201614" w:rsidRDefault="001B62C4" w:rsidP="001D5450">
            <w:pPr>
              <w:jc w:val="left"/>
              <w:rPr>
                <w:lang w:val="fr-FR"/>
              </w:rPr>
            </w:pPr>
          </w:p>
          <w:p w14:paraId="71AFF5A9" w14:textId="77777777" w:rsidR="001B62C4" w:rsidRPr="00201614" w:rsidRDefault="001B62C4" w:rsidP="001D5450">
            <w:pPr>
              <w:jc w:val="left"/>
              <w:rPr>
                <w:lang w:val="fr-FR"/>
              </w:rPr>
            </w:pPr>
          </w:p>
          <w:p w14:paraId="62163107" w14:textId="2EB505E5" w:rsidR="00A00B63" w:rsidRPr="00201614" w:rsidRDefault="00A00B63" w:rsidP="001D5450">
            <w:pPr>
              <w:jc w:val="left"/>
              <w:rPr>
                <w:lang w:val="fr-FR"/>
              </w:rPr>
            </w:pPr>
            <w:r w:rsidRPr="00201614">
              <w:rPr>
                <w:lang w:val="fr-FR"/>
              </w:rPr>
              <w:t>8814</w:t>
            </w:r>
          </w:p>
          <w:p w14:paraId="1AAA2E87" w14:textId="77777777" w:rsidR="001B62C4" w:rsidRPr="00201614" w:rsidRDefault="001B62C4" w:rsidP="001D5450">
            <w:pPr>
              <w:jc w:val="left"/>
              <w:rPr>
                <w:lang w:val="fr-FR"/>
              </w:rPr>
            </w:pPr>
          </w:p>
          <w:p w14:paraId="3F4730C1" w14:textId="77777777" w:rsidR="001B62C4" w:rsidRPr="00201614" w:rsidRDefault="001B62C4" w:rsidP="001D5450">
            <w:pPr>
              <w:jc w:val="left"/>
              <w:rPr>
                <w:lang w:val="fr-FR"/>
              </w:rPr>
            </w:pPr>
          </w:p>
          <w:p w14:paraId="0863D0E8" w14:textId="0DC7A665" w:rsidR="00A00B63" w:rsidRPr="00201614" w:rsidRDefault="00A00B63" w:rsidP="001D5450">
            <w:pPr>
              <w:jc w:val="left"/>
              <w:rPr>
                <w:lang w:val="fr-FR"/>
              </w:rPr>
            </w:pPr>
            <w:r w:rsidRPr="00201614">
              <w:rPr>
                <w:lang w:val="fr-FR"/>
              </w:rPr>
              <w:t>883</w:t>
            </w:r>
          </w:p>
          <w:p w14:paraId="3BAE2F44" w14:textId="77777777" w:rsidR="001B62C4" w:rsidRPr="00201614" w:rsidRDefault="001B62C4" w:rsidP="001D5450">
            <w:pPr>
              <w:jc w:val="left"/>
              <w:rPr>
                <w:lang w:val="fr-FR"/>
              </w:rPr>
            </w:pPr>
          </w:p>
          <w:p w14:paraId="656378CB" w14:textId="77777777" w:rsidR="001B62C4" w:rsidRPr="00201614" w:rsidRDefault="001B62C4" w:rsidP="001D5450">
            <w:pPr>
              <w:jc w:val="left"/>
              <w:rPr>
                <w:lang w:val="fr-FR"/>
              </w:rPr>
            </w:pPr>
          </w:p>
          <w:p w14:paraId="78521551" w14:textId="24582A82" w:rsidR="00A00B63" w:rsidRPr="00201614" w:rsidRDefault="00A00B63" w:rsidP="001D5450">
            <w:pPr>
              <w:jc w:val="left"/>
              <w:rPr>
                <w:lang w:val="fr-FR"/>
              </w:rPr>
            </w:pPr>
            <w:r w:rsidRPr="00201614">
              <w:rPr>
                <w:lang w:val="fr-FR"/>
              </w:rPr>
              <w:t>633</w:t>
            </w:r>
          </w:p>
          <w:p w14:paraId="7B1D9A64" w14:textId="77777777" w:rsidR="001B62C4" w:rsidRPr="00201614" w:rsidRDefault="001B62C4" w:rsidP="001D5450">
            <w:pPr>
              <w:jc w:val="left"/>
              <w:rPr>
                <w:lang w:val="fr-FR"/>
              </w:rPr>
            </w:pPr>
          </w:p>
          <w:p w14:paraId="0008B7BF" w14:textId="341DED19" w:rsidR="00A00B63" w:rsidRPr="00201614" w:rsidRDefault="00A00B63" w:rsidP="001D5450">
            <w:pPr>
              <w:jc w:val="left"/>
              <w:rPr>
                <w:lang w:val="fr-FR"/>
              </w:rPr>
            </w:pPr>
            <w:r w:rsidRPr="00201614">
              <w:rPr>
                <w:lang w:val="fr-FR"/>
              </w:rPr>
              <w:t>8861 à</w:t>
            </w:r>
          </w:p>
          <w:p w14:paraId="697DBC7A" w14:textId="77777777" w:rsidR="00A00B63" w:rsidRPr="00201614" w:rsidRDefault="00A00B63" w:rsidP="001D5450">
            <w:pPr>
              <w:jc w:val="left"/>
              <w:rPr>
                <w:lang w:val="fr-FR"/>
              </w:rPr>
            </w:pPr>
            <w:r w:rsidRPr="00201614">
              <w:rPr>
                <w:lang w:val="fr-FR"/>
              </w:rPr>
              <w:t>8864</w:t>
            </w:r>
          </w:p>
          <w:p w14:paraId="17B486F7" w14:textId="77777777" w:rsidR="00A00B63" w:rsidRPr="00201614" w:rsidRDefault="00A00B63" w:rsidP="001D5450">
            <w:pPr>
              <w:jc w:val="left"/>
              <w:rPr>
                <w:lang w:val="fr-FR"/>
              </w:rPr>
            </w:pPr>
            <w:r w:rsidRPr="00201614">
              <w:rPr>
                <w:lang w:val="fr-FR"/>
              </w:rPr>
              <w:t>et 8866</w:t>
            </w:r>
          </w:p>
          <w:p w14:paraId="05369982" w14:textId="77777777" w:rsidR="001B62C4" w:rsidRPr="00201614" w:rsidRDefault="001B62C4" w:rsidP="001D5450">
            <w:pPr>
              <w:jc w:val="left"/>
              <w:rPr>
                <w:lang w:val="fr-FR"/>
              </w:rPr>
            </w:pPr>
          </w:p>
          <w:p w14:paraId="03AA6F67" w14:textId="337CEBDE" w:rsidR="00A00B63" w:rsidRPr="00201614" w:rsidRDefault="00A00B63" w:rsidP="001D5450">
            <w:pPr>
              <w:jc w:val="left"/>
              <w:rPr>
                <w:lang w:val="fr-FR"/>
              </w:rPr>
            </w:pPr>
            <w:r w:rsidRPr="00201614">
              <w:rPr>
                <w:lang w:val="fr-FR"/>
              </w:rPr>
              <w:t>874</w:t>
            </w:r>
          </w:p>
          <w:p w14:paraId="5A7177CB" w14:textId="77777777" w:rsidR="001B62C4" w:rsidRPr="00201614" w:rsidRDefault="001B62C4" w:rsidP="001D5450">
            <w:pPr>
              <w:jc w:val="left"/>
              <w:rPr>
                <w:lang w:val="fr-FR"/>
              </w:rPr>
            </w:pPr>
          </w:p>
          <w:p w14:paraId="3C806257" w14:textId="77777777" w:rsidR="00A00B63" w:rsidRPr="00201614" w:rsidRDefault="00A00B63" w:rsidP="001D5450">
            <w:pPr>
              <w:jc w:val="left"/>
              <w:rPr>
                <w:lang w:val="fr-FR"/>
              </w:rPr>
            </w:pPr>
            <w:r w:rsidRPr="00201614">
              <w:rPr>
                <w:lang w:val="fr-FR"/>
              </w:rPr>
              <w:t>876</w:t>
            </w:r>
          </w:p>
          <w:p w14:paraId="76F0ED53" w14:textId="77777777" w:rsidR="001B62C4" w:rsidRPr="00201614" w:rsidRDefault="001B62C4" w:rsidP="001D5450">
            <w:pPr>
              <w:jc w:val="left"/>
              <w:rPr>
                <w:lang w:val="fr-FR"/>
              </w:rPr>
            </w:pPr>
          </w:p>
          <w:p w14:paraId="2449659F" w14:textId="4E0D7FE9" w:rsidR="00A00B63" w:rsidRPr="00201614" w:rsidRDefault="00A00B63" w:rsidP="001D5450">
            <w:pPr>
              <w:jc w:val="left"/>
              <w:rPr>
                <w:lang w:val="fr-FR"/>
              </w:rPr>
            </w:pPr>
            <w:r w:rsidRPr="00201614">
              <w:rPr>
                <w:lang w:val="fr-FR"/>
              </w:rPr>
              <w:t>7512</w:t>
            </w:r>
          </w:p>
          <w:p w14:paraId="4ED91CB4" w14:textId="77777777" w:rsidR="001B62C4" w:rsidRPr="00201614" w:rsidRDefault="001B62C4" w:rsidP="001D5450">
            <w:pPr>
              <w:jc w:val="left"/>
              <w:rPr>
                <w:lang w:val="fr-FR"/>
              </w:rPr>
            </w:pPr>
          </w:p>
          <w:p w14:paraId="2ECC3937" w14:textId="7A2F10D6" w:rsidR="00A00B63" w:rsidRPr="00201614" w:rsidRDefault="00A00B63" w:rsidP="001D5450">
            <w:pPr>
              <w:jc w:val="left"/>
              <w:rPr>
                <w:lang w:val="fr-FR"/>
              </w:rPr>
            </w:pPr>
            <w:r w:rsidRPr="00201614">
              <w:rPr>
                <w:lang w:val="fr-FR"/>
              </w:rPr>
              <w:t>7523</w:t>
            </w:r>
          </w:p>
          <w:p w14:paraId="192FCF5A" w14:textId="77777777" w:rsidR="001B62C4" w:rsidRPr="00201614" w:rsidRDefault="001B62C4" w:rsidP="001D5450">
            <w:pPr>
              <w:jc w:val="left"/>
              <w:rPr>
                <w:lang w:val="fr-FR"/>
              </w:rPr>
            </w:pPr>
          </w:p>
          <w:p w14:paraId="6BBBAC26" w14:textId="45D1B594" w:rsidR="00A00B63" w:rsidRPr="00201614" w:rsidRDefault="00A00B63" w:rsidP="001D5450">
            <w:pPr>
              <w:jc w:val="left"/>
              <w:rPr>
                <w:lang w:val="fr-FR"/>
              </w:rPr>
            </w:pPr>
            <w:r w:rsidRPr="00201614">
              <w:rPr>
                <w:lang w:val="fr-FR"/>
              </w:rPr>
              <w:t>7523</w:t>
            </w:r>
          </w:p>
          <w:p w14:paraId="5AD9B7BB" w14:textId="77777777" w:rsidR="001B62C4" w:rsidRPr="00201614" w:rsidRDefault="001B62C4" w:rsidP="001D5450">
            <w:pPr>
              <w:jc w:val="left"/>
              <w:rPr>
                <w:lang w:val="fr-FR"/>
              </w:rPr>
            </w:pPr>
          </w:p>
          <w:p w14:paraId="3573331A" w14:textId="5A326857" w:rsidR="00A00B63" w:rsidRPr="00201614" w:rsidRDefault="00A00B63" w:rsidP="001D5450">
            <w:pPr>
              <w:jc w:val="left"/>
              <w:rPr>
                <w:lang w:val="fr-FR"/>
              </w:rPr>
            </w:pPr>
            <w:r w:rsidRPr="00201614">
              <w:rPr>
                <w:lang w:val="fr-FR"/>
              </w:rPr>
              <w:t>7523</w:t>
            </w:r>
          </w:p>
        </w:tc>
        <w:tc>
          <w:tcPr>
            <w:tcW w:w="7604" w:type="dxa"/>
          </w:tcPr>
          <w:p w14:paraId="3E9D5D34" w14:textId="40408B27" w:rsidR="00A00B63" w:rsidRPr="00201614" w:rsidRDefault="00A00B63" w:rsidP="001D5450">
            <w:pPr>
              <w:jc w:val="left"/>
              <w:rPr>
                <w:lang w:val="fr-FR"/>
              </w:rPr>
            </w:pPr>
            <w:r w:rsidRPr="00201614">
              <w:rPr>
                <w:lang w:val="fr-FR"/>
              </w:rPr>
              <w:t>Services immobiliers se rapportant à des biens propres ou loués</w:t>
            </w:r>
          </w:p>
          <w:p w14:paraId="07272326" w14:textId="77777777" w:rsidR="00A00B63" w:rsidRPr="00201614" w:rsidRDefault="00A00B63" w:rsidP="001D5450">
            <w:pPr>
              <w:jc w:val="left"/>
              <w:rPr>
                <w:lang w:val="fr-FR"/>
              </w:rPr>
            </w:pPr>
          </w:p>
          <w:p w14:paraId="360D69FC" w14:textId="77777777" w:rsidR="00A00B63" w:rsidRPr="00201614" w:rsidRDefault="00A00B63" w:rsidP="001D5450">
            <w:pPr>
              <w:jc w:val="left"/>
              <w:rPr>
                <w:lang w:val="fr-FR"/>
              </w:rPr>
            </w:pPr>
            <w:r w:rsidRPr="00201614">
              <w:rPr>
                <w:lang w:val="fr-FR"/>
              </w:rPr>
              <w:t>Services immobiliers à forfait ou sous contrat</w:t>
            </w:r>
          </w:p>
          <w:p w14:paraId="4C63FBAC" w14:textId="77777777" w:rsidR="00A00B63" w:rsidRPr="00201614" w:rsidRDefault="00A00B63" w:rsidP="001D5450">
            <w:pPr>
              <w:jc w:val="left"/>
              <w:rPr>
                <w:lang w:val="fr-FR"/>
              </w:rPr>
            </w:pPr>
          </w:p>
          <w:p w14:paraId="2DDEE161" w14:textId="25A4C0D7" w:rsidR="00A00B63" w:rsidRPr="00201614" w:rsidRDefault="00A00B63" w:rsidP="001D5450">
            <w:pPr>
              <w:jc w:val="left"/>
              <w:rPr>
                <w:lang w:val="fr-FR"/>
              </w:rPr>
            </w:pPr>
            <w:r w:rsidRPr="00201614">
              <w:rPr>
                <w:lang w:val="fr-FR"/>
              </w:rPr>
              <w:t>Services de location simple ou en crédit</w:t>
            </w:r>
            <w:r w:rsidR="002C0D36" w:rsidRPr="00201614">
              <w:rPr>
                <w:lang w:val="fr-FR"/>
              </w:rPr>
              <w:noBreakHyphen/>
            </w:r>
            <w:r w:rsidRPr="00201614">
              <w:rPr>
                <w:lang w:val="fr-FR"/>
              </w:rPr>
              <w:t>bail de machines et de matériel, sans opérateurs</w:t>
            </w:r>
          </w:p>
          <w:p w14:paraId="430F7C11" w14:textId="2B398393" w:rsidR="00A00B63" w:rsidRPr="00201614" w:rsidRDefault="00A00B63" w:rsidP="001D5450">
            <w:pPr>
              <w:jc w:val="left"/>
              <w:rPr>
                <w:lang w:val="fr-FR"/>
              </w:rPr>
            </w:pPr>
          </w:p>
          <w:p w14:paraId="587969C7" w14:textId="77777777" w:rsidR="001B62C4" w:rsidRPr="00201614" w:rsidRDefault="001B62C4" w:rsidP="001D5450">
            <w:pPr>
              <w:jc w:val="left"/>
              <w:rPr>
                <w:lang w:val="fr-FR"/>
              </w:rPr>
            </w:pPr>
          </w:p>
          <w:p w14:paraId="7282FFF0" w14:textId="1870C246" w:rsidR="00A00B63" w:rsidRPr="00201614" w:rsidRDefault="00A00B63" w:rsidP="001D5450">
            <w:pPr>
              <w:jc w:val="left"/>
              <w:rPr>
                <w:lang w:val="fr-FR"/>
              </w:rPr>
            </w:pPr>
            <w:r w:rsidRPr="00201614">
              <w:rPr>
                <w:lang w:val="fr-FR"/>
              </w:rPr>
              <w:t>Services de location simple ou en crédit</w:t>
            </w:r>
            <w:r w:rsidR="002C0D36" w:rsidRPr="00201614">
              <w:rPr>
                <w:lang w:val="fr-FR"/>
              </w:rPr>
              <w:noBreakHyphen/>
            </w:r>
            <w:r w:rsidRPr="00201614">
              <w:rPr>
                <w:lang w:val="fr-FR"/>
              </w:rPr>
              <w:t>bail d'articles personnels et domestiques</w:t>
            </w:r>
          </w:p>
          <w:p w14:paraId="528394DE" w14:textId="44DBED28" w:rsidR="00A00B63" w:rsidRPr="00201614" w:rsidRDefault="00A00B63" w:rsidP="001D5450">
            <w:pPr>
              <w:jc w:val="left"/>
              <w:rPr>
                <w:lang w:val="fr-FR"/>
              </w:rPr>
            </w:pPr>
          </w:p>
          <w:p w14:paraId="4425E6A8" w14:textId="7D0E8DAC" w:rsidR="001B62C4" w:rsidRPr="00201614" w:rsidRDefault="001B62C4" w:rsidP="001D5450">
            <w:pPr>
              <w:jc w:val="left"/>
              <w:rPr>
                <w:lang w:val="fr-FR"/>
              </w:rPr>
            </w:pPr>
          </w:p>
          <w:p w14:paraId="325E0D1A" w14:textId="77777777" w:rsidR="001B62C4" w:rsidRPr="00201614" w:rsidRDefault="001B62C4" w:rsidP="001D5450">
            <w:pPr>
              <w:jc w:val="left"/>
              <w:rPr>
                <w:lang w:val="fr-FR"/>
              </w:rPr>
            </w:pPr>
          </w:p>
          <w:p w14:paraId="26A18543" w14:textId="4417722A" w:rsidR="00A00B63" w:rsidRPr="00201614" w:rsidRDefault="00A00B63" w:rsidP="001D5450">
            <w:pPr>
              <w:jc w:val="left"/>
              <w:rPr>
                <w:lang w:val="fr-FR"/>
              </w:rPr>
            </w:pPr>
            <w:r w:rsidRPr="00201614">
              <w:rPr>
                <w:lang w:val="fr-FR"/>
              </w:rPr>
              <w:t>Services de consultations en matière de gestion générale</w:t>
            </w:r>
          </w:p>
          <w:p w14:paraId="2B9A3616" w14:textId="77777777" w:rsidR="00A00B63" w:rsidRPr="00201614" w:rsidRDefault="00A00B63" w:rsidP="001D5450">
            <w:pPr>
              <w:jc w:val="left"/>
              <w:rPr>
                <w:lang w:val="fr-FR"/>
              </w:rPr>
            </w:pPr>
          </w:p>
          <w:p w14:paraId="1D82248C" w14:textId="1CF2D9CC" w:rsidR="00A00B63" w:rsidRPr="00201614" w:rsidRDefault="00A00B63" w:rsidP="001D5450">
            <w:pPr>
              <w:jc w:val="left"/>
              <w:rPr>
                <w:lang w:val="fr-FR"/>
              </w:rPr>
            </w:pPr>
            <w:r w:rsidRPr="00201614">
              <w:rPr>
                <w:lang w:val="fr-FR"/>
              </w:rPr>
              <w:t>Services de consultations en matière de gestion de la commercialisation</w:t>
            </w:r>
          </w:p>
          <w:p w14:paraId="324FF886" w14:textId="77777777" w:rsidR="00A00B63" w:rsidRPr="00201614" w:rsidRDefault="00A00B63" w:rsidP="001D5450">
            <w:pPr>
              <w:jc w:val="left"/>
              <w:rPr>
                <w:lang w:val="fr-FR"/>
              </w:rPr>
            </w:pPr>
          </w:p>
          <w:p w14:paraId="24C0D418" w14:textId="5619AEB3" w:rsidR="00A00B63" w:rsidRPr="00201614" w:rsidRDefault="00A00B63" w:rsidP="001D5450">
            <w:pPr>
              <w:jc w:val="left"/>
              <w:rPr>
                <w:lang w:val="fr-FR"/>
              </w:rPr>
            </w:pPr>
            <w:r w:rsidRPr="00201614">
              <w:rPr>
                <w:lang w:val="fr-FR"/>
              </w:rPr>
              <w:t>Services de consultations en matière de gestion des ressources humaines</w:t>
            </w:r>
          </w:p>
          <w:p w14:paraId="682B1D94" w14:textId="77777777" w:rsidR="00A00B63" w:rsidRPr="00201614" w:rsidRDefault="00A00B63" w:rsidP="001D5450">
            <w:pPr>
              <w:jc w:val="left"/>
              <w:rPr>
                <w:lang w:val="fr-FR"/>
              </w:rPr>
            </w:pPr>
          </w:p>
          <w:p w14:paraId="14957044" w14:textId="40FDEAF2" w:rsidR="00A00B63" w:rsidRPr="00201614" w:rsidRDefault="00A00B63" w:rsidP="001D5450">
            <w:pPr>
              <w:jc w:val="left"/>
              <w:rPr>
                <w:lang w:val="fr-FR"/>
              </w:rPr>
            </w:pPr>
            <w:r w:rsidRPr="00201614">
              <w:rPr>
                <w:lang w:val="fr-FR"/>
              </w:rPr>
              <w:t>Services de consultations en matière de gestion de la production</w:t>
            </w:r>
          </w:p>
          <w:p w14:paraId="6E26F994" w14:textId="77777777" w:rsidR="00A00B63" w:rsidRPr="00201614" w:rsidRDefault="00A00B63" w:rsidP="001D5450">
            <w:pPr>
              <w:jc w:val="left"/>
              <w:rPr>
                <w:lang w:val="fr-FR"/>
              </w:rPr>
            </w:pPr>
          </w:p>
          <w:p w14:paraId="684C7755" w14:textId="35B77CA4" w:rsidR="00A00B63" w:rsidRPr="00201614" w:rsidRDefault="00A00B63" w:rsidP="001D5450">
            <w:pPr>
              <w:jc w:val="left"/>
              <w:rPr>
                <w:lang w:val="fr-FR"/>
              </w:rPr>
            </w:pPr>
            <w:r w:rsidRPr="00201614">
              <w:rPr>
                <w:lang w:val="fr-FR"/>
              </w:rPr>
              <w:t>Services connexes aux services de consultations en matière de gestion (sauf 86602: Services d'arbitrage et de conciliation)</w:t>
            </w:r>
          </w:p>
          <w:p w14:paraId="2A079782" w14:textId="77777777" w:rsidR="00A00B63" w:rsidRPr="00201614" w:rsidRDefault="00A00B63" w:rsidP="001D5450">
            <w:pPr>
              <w:jc w:val="left"/>
              <w:rPr>
                <w:lang w:val="fr-FR"/>
              </w:rPr>
            </w:pPr>
          </w:p>
          <w:p w14:paraId="65A6F772" w14:textId="5B356243" w:rsidR="00A00B63" w:rsidRPr="00201614" w:rsidRDefault="00A00B63" w:rsidP="001D5450">
            <w:pPr>
              <w:jc w:val="left"/>
              <w:rPr>
                <w:lang w:val="fr-FR"/>
              </w:rPr>
            </w:pPr>
            <w:r w:rsidRPr="00201614">
              <w:rPr>
                <w:lang w:val="fr-FR"/>
              </w:rPr>
              <w:t>Services d'essais et d'analyses techniques, y compris d'inspection et de contrôle de la qualité (à l'exclusion du matériel de transport et du numéro 58 de la FSC)</w:t>
            </w:r>
          </w:p>
          <w:p w14:paraId="0128640A" w14:textId="77777777" w:rsidR="00A00B63" w:rsidRPr="00201614" w:rsidRDefault="00A00B63" w:rsidP="001D5450">
            <w:pPr>
              <w:jc w:val="left"/>
              <w:rPr>
                <w:lang w:val="fr-FR"/>
              </w:rPr>
            </w:pPr>
          </w:p>
          <w:p w14:paraId="483BBF3C" w14:textId="004C10AD" w:rsidR="00A00B63" w:rsidRPr="00201614" w:rsidRDefault="00A00B63" w:rsidP="001D5450">
            <w:pPr>
              <w:jc w:val="left"/>
              <w:rPr>
                <w:lang w:val="fr-FR"/>
              </w:rPr>
            </w:pPr>
            <w:r w:rsidRPr="00201614">
              <w:rPr>
                <w:lang w:val="fr-FR"/>
              </w:rPr>
              <w:t>Services annexes à la sylviculture et à l'exploitation forestière, y compris la gestion des forêts</w:t>
            </w:r>
          </w:p>
          <w:p w14:paraId="61533D58" w14:textId="77777777" w:rsidR="00A00B63" w:rsidRPr="00201614" w:rsidRDefault="00A00B63" w:rsidP="001D5450">
            <w:pPr>
              <w:jc w:val="left"/>
              <w:rPr>
                <w:lang w:val="fr-FR"/>
              </w:rPr>
            </w:pPr>
          </w:p>
          <w:p w14:paraId="064E9558" w14:textId="0592870A" w:rsidR="00A00B63" w:rsidRPr="00201614" w:rsidRDefault="00A00B63" w:rsidP="001D5450">
            <w:pPr>
              <w:jc w:val="left"/>
              <w:rPr>
                <w:lang w:val="fr-FR"/>
              </w:rPr>
            </w:pPr>
            <w:r w:rsidRPr="00201614">
              <w:rPr>
                <w:lang w:val="fr-FR"/>
              </w:rPr>
              <w:t>Services annexes aux industries extractives, y compris les services d'exploration et de forage</w:t>
            </w:r>
          </w:p>
          <w:p w14:paraId="363AB441" w14:textId="77777777" w:rsidR="00A00B63" w:rsidRPr="00201614" w:rsidRDefault="00A00B63" w:rsidP="001D5450">
            <w:pPr>
              <w:jc w:val="left"/>
              <w:rPr>
                <w:lang w:val="fr-FR"/>
              </w:rPr>
            </w:pPr>
          </w:p>
          <w:p w14:paraId="0FC40892" w14:textId="51654CA8" w:rsidR="00A00B63" w:rsidRPr="00201614" w:rsidRDefault="00A00B63" w:rsidP="001D5450">
            <w:pPr>
              <w:jc w:val="left"/>
              <w:rPr>
                <w:lang w:val="fr-FR"/>
              </w:rPr>
            </w:pPr>
            <w:r w:rsidRPr="00201614">
              <w:rPr>
                <w:lang w:val="fr-FR"/>
              </w:rPr>
              <w:t>Services de réparation d'articles personnels et domestiques</w:t>
            </w:r>
          </w:p>
          <w:p w14:paraId="034E079A" w14:textId="77777777" w:rsidR="00A00B63" w:rsidRPr="00201614" w:rsidRDefault="00A00B63" w:rsidP="001D5450">
            <w:pPr>
              <w:jc w:val="left"/>
              <w:rPr>
                <w:lang w:val="fr-FR"/>
              </w:rPr>
            </w:pPr>
          </w:p>
          <w:p w14:paraId="2A32F45F" w14:textId="0521F8AF" w:rsidR="00A00B63" w:rsidRPr="00201614" w:rsidRDefault="00A00B63" w:rsidP="001D5450">
            <w:pPr>
              <w:jc w:val="left"/>
              <w:rPr>
                <w:lang w:val="fr-FR"/>
              </w:rPr>
            </w:pPr>
            <w:r w:rsidRPr="00201614">
              <w:rPr>
                <w:lang w:val="fr-FR"/>
              </w:rPr>
              <w:t>Services de réparation annexes à la fabrication de produits en métaux, de machines et de matériel</w:t>
            </w:r>
          </w:p>
          <w:p w14:paraId="32DE2D5E" w14:textId="1AABB58B" w:rsidR="00A00B63" w:rsidRPr="00201614" w:rsidRDefault="00A00B63" w:rsidP="001D5450">
            <w:pPr>
              <w:jc w:val="left"/>
              <w:rPr>
                <w:lang w:val="fr-FR"/>
              </w:rPr>
            </w:pPr>
          </w:p>
          <w:p w14:paraId="48605A81" w14:textId="77777777" w:rsidR="001B62C4" w:rsidRPr="00201614" w:rsidRDefault="001B62C4" w:rsidP="001D5450">
            <w:pPr>
              <w:jc w:val="left"/>
              <w:rPr>
                <w:lang w:val="fr-FR"/>
              </w:rPr>
            </w:pPr>
          </w:p>
          <w:p w14:paraId="7FD59CFA" w14:textId="638650FF" w:rsidR="00A00B63" w:rsidRPr="00201614" w:rsidRDefault="00A00B63" w:rsidP="001D5450">
            <w:pPr>
              <w:jc w:val="left"/>
              <w:rPr>
                <w:lang w:val="fr-FR"/>
              </w:rPr>
            </w:pPr>
            <w:r w:rsidRPr="00201614">
              <w:rPr>
                <w:lang w:val="fr-FR"/>
              </w:rPr>
              <w:t>Services de nettoyage de bâtiments</w:t>
            </w:r>
          </w:p>
          <w:p w14:paraId="7BFDBC27" w14:textId="77777777" w:rsidR="00A00B63" w:rsidRPr="00201614" w:rsidRDefault="00A00B63" w:rsidP="001D5450">
            <w:pPr>
              <w:jc w:val="left"/>
              <w:rPr>
                <w:lang w:val="fr-FR"/>
              </w:rPr>
            </w:pPr>
          </w:p>
          <w:p w14:paraId="40F41310" w14:textId="107F3AC1" w:rsidR="00A00B63" w:rsidRPr="00201614" w:rsidRDefault="00A00B63" w:rsidP="001D5450">
            <w:pPr>
              <w:jc w:val="left"/>
              <w:rPr>
                <w:lang w:val="fr-FR"/>
              </w:rPr>
            </w:pPr>
            <w:r w:rsidRPr="00201614">
              <w:rPr>
                <w:lang w:val="fr-FR"/>
              </w:rPr>
              <w:t>Services de conditionnement</w:t>
            </w:r>
          </w:p>
          <w:p w14:paraId="2B92CA18" w14:textId="77777777" w:rsidR="00A00B63" w:rsidRPr="00201614" w:rsidRDefault="00A00B63" w:rsidP="001D5450">
            <w:pPr>
              <w:jc w:val="left"/>
              <w:rPr>
                <w:lang w:val="fr-FR"/>
              </w:rPr>
            </w:pPr>
          </w:p>
          <w:p w14:paraId="6E8C2A8C" w14:textId="50280D4B" w:rsidR="00A00B63" w:rsidRPr="00201614" w:rsidRDefault="00A00B63" w:rsidP="001D5450">
            <w:pPr>
              <w:jc w:val="left"/>
              <w:rPr>
                <w:lang w:val="fr-FR"/>
              </w:rPr>
            </w:pPr>
            <w:r w:rsidRPr="00201614">
              <w:rPr>
                <w:lang w:val="fr-FR"/>
              </w:rPr>
              <w:t>Services commerciaux de courrier (y compris les services de courrier multimodaux)</w:t>
            </w:r>
          </w:p>
          <w:p w14:paraId="282314E5" w14:textId="77777777" w:rsidR="00A00B63" w:rsidRPr="00201614" w:rsidRDefault="00A00B63" w:rsidP="001D5450">
            <w:pPr>
              <w:jc w:val="left"/>
              <w:rPr>
                <w:lang w:val="fr-FR"/>
              </w:rPr>
            </w:pPr>
          </w:p>
          <w:p w14:paraId="12491F9E" w14:textId="395FB803" w:rsidR="00A00B63" w:rsidRPr="00201614" w:rsidRDefault="00A00B63" w:rsidP="001D5450">
            <w:pPr>
              <w:jc w:val="left"/>
              <w:rPr>
                <w:lang w:val="fr-FR"/>
              </w:rPr>
            </w:pPr>
            <w:r w:rsidRPr="00201614">
              <w:rPr>
                <w:lang w:val="fr-FR"/>
              </w:rPr>
              <w:t>Services de courrier électronique</w:t>
            </w:r>
          </w:p>
          <w:p w14:paraId="5065BD23" w14:textId="77777777" w:rsidR="00A00B63" w:rsidRPr="00201614" w:rsidRDefault="00A00B63" w:rsidP="001D5450">
            <w:pPr>
              <w:jc w:val="left"/>
              <w:rPr>
                <w:lang w:val="fr-FR"/>
              </w:rPr>
            </w:pPr>
          </w:p>
          <w:p w14:paraId="1A4EB376" w14:textId="64E56BCE" w:rsidR="00A00B63" w:rsidRPr="00201614" w:rsidRDefault="00A00B63" w:rsidP="001D5450">
            <w:pPr>
              <w:jc w:val="left"/>
              <w:rPr>
                <w:lang w:val="fr-FR"/>
              </w:rPr>
            </w:pPr>
            <w:r w:rsidRPr="00201614">
              <w:rPr>
                <w:lang w:val="fr-FR"/>
              </w:rPr>
              <w:t>Services d'audiomessagerie téléphonique</w:t>
            </w:r>
          </w:p>
          <w:p w14:paraId="632D2E09" w14:textId="77777777" w:rsidR="00A00B63" w:rsidRPr="00201614" w:rsidRDefault="00A00B63" w:rsidP="001D5450">
            <w:pPr>
              <w:jc w:val="left"/>
              <w:rPr>
                <w:lang w:val="fr-FR"/>
              </w:rPr>
            </w:pPr>
          </w:p>
          <w:p w14:paraId="669C79AA" w14:textId="6A15D8DB" w:rsidR="00A00B63" w:rsidRPr="00201614" w:rsidRDefault="00A00B63" w:rsidP="001D5450">
            <w:pPr>
              <w:jc w:val="left"/>
              <w:rPr>
                <w:lang w:val="fr-FR"/>
              </w:rPr>
            </w:pPr>
            <w:r w:rsidRPr="00201614">
              <w:rPr>
                <w:lang w:val="fr-FR"/>
              </w:rPr>
              <w:t>Services directs de recherche d'informations permanente et de serveur de base de données</w:t>
            </w:r>
          </w:p>
        </w:tc>
      </w:tr>
    </w:tbl>
    <w:p w14:paraId="3CFDB300" w14:textId="6E380627" w:rsidR="001B62C4" w:rsidRPr="00201614" w:rsidRDefault="001B62C4" w:rsidP="001D5450">
      <w:pPr>
        <w:rPr>
          <w:lang w:val="fr-FR"/>
        </w:rPr>
      </w:pPr>
    </w:p>
    <w:p w14:paraId="7650FD27" w14:textId="77777777" w:rsidR="001B62C4" w:rsidRPr="00201614" w:rsidRDefault="001B62C4" w:rsidP="001D5450">
      <w:pPr>
        <w:spacing w:after="160"/>
        <w:jc w:val="left"/>
        <w:rPr>
          <w:lang w:val="fr-FR"/>
        </w:rPr>
      </w:pPr>
      <w:r w:rsidRPr="00201614">
        <w:rPr>
          <w:lang w:val="fr-FR"/>
        </w:rPr>
        <w:br w:type="page"/>
      </w:r>
    </w:p>
    <w:p w14:paraId="045598E2" w14:textId="77777777" w:rsidR="001B62C4" w:rsidRPr="00201614" w:rsidRDefault="001B62C4" w:rsidP="001D5450">
      <w:pPr>
        <w:rPr>
          <w:i/>
          <w:iCs/>
          <w:lang w:val="fr-FR"/>
        </w:rPr>
      </w:pPr>
      <w:r w:rsidRPr="00201614">
        <w:rPr>
          <w:i/>
          <w:iCs/>
          <w:lang w:val="fr-FR"/>
        </w:rPr>
        <w:lastRenderedPageBreak/>
        <w:t>Canada (suite)</w:t>
      </w:r>
    </w:p>
    <w:p w14:paraId="62D6BA84" w14:textId="77777777" w:rsidR="001B62C4" w:rsidRPr="00201614" w:rsidRDefault="001B62C4" w:rsidP="001D5450">
      <w:pPr>
        <w:rPr>
          <w:lang w:val="fr-FR"/>
        </w:rPr>
      </w:pPr>
    </w:p>
    <w:tbl>
      <w:tblPr>
        <w:tblStyle w:val="TableGrid"/>
        <w:tblW w:w="0" w:type="auto"/>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04"/>
      </w:tblGrid>
      <w:tr w:rsidR="001B62C4" w:rsidRPr="001F2728" w14:paraId="53CFE225" w14:textId="77777777" w:rsidTr="001C5516">
        <w:tc>
          <w:tcPr>
            <w:tcW w:w="1413" w:type="dxa"/>
          </w:tcPr>
          <w:p w14:paraId="1E9128A8" w14:textId="03557DA8" w:rsidR="001B62C4" w:rsidRPr="00201614" w:rsidRDefault="001B62C4" w:rsidP="001D5450">
            <w:pPr>
              <w:jc w:val="left"/>
              <w:rPr>
                <w:lang w:val="fr-FR"/>
              </w:rPr>
            </w:pPr>
            <w:r w:rsidRPr="00201614">
              <w:rPr>
                <w:lang w:val="fr-FR"/>
              </w:rPr>
              <w:t>7523</w:t>
            </w:r>
          </w:p>
          <w:p w14:paraId="01C25161" w14:textId="77777777" w:rsidR="001B62C4" w:rsidRPr="00201614" w:rsidRDefault="001B62C4" w:rsidP="001D5450">
            <w:pPr>
              <w:jc w:val="left"/>
              <w:rPr>
                <w:lang w:val="fr-FR"/>
              </w:rPr>
            </w:pPr>
          </w:p>
          <w:p w14:paraId="41D17698" w14:textId="29A7FC12" w:rsidR="001B62C4" w:rsidRPr="00201614" w:rsidRDefault="001B62C4" w:rsidP="001D5450">
            <w:pPr>
              <w:jc w:val="left"/>
              <w:rPr>
                <w:lang w:val="fr-FR"/>
              </w:rPr>
            </w:pPr>
            <w:r w:rsidRPr="00201614">
              <w:rPr>
                <w:lang w:val="fr-FR"/>
              </w:rPr>
              <w:t>7523</w:t>
            </w:r>
          </w:p>
          <w:p w14:paraId="2C7DF517" w14:textId="77777777" w:rsidR="001B62C4" w:rsidRPr="00201614" w:rsidRDefault="001B62C4" w:rsidP="001D5450">
            <w:pPr>
              <w:jc w:val="left"/>
              <w:rPr>
                <w:lang w:val="fr-FR"/>
              </w:rPr>
            </w:pPr>
          </w:p>
          <w:p w14:paraId="6C16D468" w14:textId="77777777" w:rsidR="001B62C4" w:rsidRPr="00201614" w:rsidRDefault="001B62C4" w:rsidP="001D5450">
            <w:pPr>
              <w:jc w:val="left"/>
              <w:rPr>
                <w:lang w:val="fr-FR"/>
              </w:rPr>
            </w:pPr>
          </w:p>
          <w:p w14:paraId="142F2C3C" w14:textId="77777777" w:rsidR="001B62C4" w:rsidRPr="00201614" w:rsidRDefault="001B62C4" w:rsidP="001D5450">
            <w:pPr>
              <w:jc w:val="left"/>
              <w:rPr>
                <w:lang w:val="fr-FR"/>
              </w:rPr>
            </w:pPr>
          </w:p>
          <w:p w14:paraId="2C25B832" w14:textId="77777777" w:rsidR="001B62C4" w:rsidRPr="00201614" w:rsidRDefault="001B62C4" w:rsidP="001D5450">
            <w:pPr>
              <w:jc w:val="left"/>
              <w:rPr>
                <w:lang w:val="fr-FR"/>
              </w:rPr>
            </w:pPr>
          </w:p>
          <w:p w14:paraId="1BBF7C96" w14:textId="70C0B67C" w:rsidR="001B62C4" w:rsidRPr="00201614" w:rsidRDefault="001B62C4" w:rsidP="001D5450">
            <w:pPr>
              <w:jc w:val="left"/>
              <w:rPr>
                <w:lang w:val="fr-FR"/>
              </w:rPr>
            </w:pPr>
            <w:r w:rsidRPr="00201614">
              <w:rPr>
                <w:lang w:val="fr-FR"/>
              </w:rPr>
              <w:t>843</w:t>
            </w:r>
          </w:p>
          <w:p w14:paraId="16FE3C82" w14:textId="77777777" w:rsidR="001B62C4" w:rsidRPr="00201614" w:rsidRDefault="001B62C4" w:rsidP="001D5450">
            <w:pPr>
              <w:jc w:val="left"/>
              <w:rPr>
                <w:lang w:val="fr-FR"/>
              </w:rPr>
            </w:pPr>
          </w:p>
          <w:p w14:paraId="41255699" w14:textId="77777777" w:rsidR="001B62C4" w:rsidRPr="00201614" w:rsidRDefault="001B62C4" w:rsidP="001D5450">
            <w:pPr>
              <w:jc w:val="left"/>
              <w:rPr>
                <w:lang w:val="fr-FR"/>
              </w:rPr>
            </w:pPr>
          </w:p>
          <w:p w14:paraId="1C1B5864" w14:textId="3263FE73" w:rsidR="001B62C4" w:rsidRPr="00201614" w:rsidRDefault="001B62C4" w:rsidP="001D5450">
            <w:pPr>
              <w:jc w:val="left"/>
              <w:rPr>
                <w:lang w:val="fr-FR"/>
              </w:rPr>
            </w:pPr>
            <w:r w:rsidRPr="00201614">
              <w:rPr>
                <w:lang w:val="fr-FR"/>
              </w:rPr>
              <w:t>940</w:t>
            </w:r>
          </w:p>
          <w:p w14:paraId="0EA77B89" w14:textId="1D855CF9" w:rsidR="001B62C4" w:rsidRPr="00201614" w:rsidRDefault="001B62C4" w:rsidP="001D5450">
            <w:pPr>
              <w:jc w:val="left"/>
              <w:rPr>
                <w:lang w:val="fr-FR"/>
              </w:rPr>
            </w:pPr>
          </w:p>
          <w:p w14:paraId="204C8D3B" w14:textId="77777777" w:rsidR="001B62C4" w:rsidRPr="00201614" w:rsidRDefault="001B62C4" w:rsidP="001D5450">
            <w:pPr>
              <w:jc w:val="left"/>
              <w:rPr>
                <w:lang w:val="fr-FR"/>
              </w:rPr>
            </w:pPr>
          </w:p>
          <w:p w14:paraId="601ABC42" w14:textId="77302FD2" w:rsidR="001B62C4" w:rsidRPr="00201614" w:rsidRDefault="001B62C4" w:rsidP="001D5450">
            <w:pPr>
              <w:jc w:val="left"/>
              <w:rPr>
                <w:lang w:val="fr-FR"/>
              </w:rPr>
            </w:pPr>
            <w:r w:rsidRPr="00201614">
              <w:rPr>
                <w:lang w:val="fr-FR"/>
              </w:rPr>
              <w:t>641</w:t>
            </w:r>
          </w:p>
          <w:p w14:paraId="51CEBDD5" w14:textId="77777777" w:rsidR="001B62C4" w:rsidRPr="00201614" w:rsidRDefault="001B62C4" w:rsidP="001D5450">
            <w:pPr>
              <w:jc w:val="left"/>
              <w:rPr>
                <w:lang w:val="fr-FR"/>
              </w:rPr>
            </w:pPr>
          </w:p>
          <w:p w14:paraId="7CB51833" w14:textId="1341A3A7" w:rsidR="001B62C4" w:rsidRPr="00201614" w:rsidRDefault="001B62C4" w:rsidP="001D5450">
            <w:pPr>
              <w:jc w:val="left"/>
              <w:rPr>
                <w:lang w:val="fr-FR"/>
              </w:rPr>
            </w:pPr>
            <w:r w:rsidRPr="00201614">
              <w:rPr>
                <w:lang w:val="fr-FR"/>
              </w:rPr>
              <w:t>642</w:t>
            </w:r>
            <w:r w:rsidR="002C0D36" w:rsidRPr="00201614">
              <w:rPr>
                <w:lang w:val="fr-FR"/>
              </w:rPr>
              <w:noBreakHyphen/>
            </w:r>
            <w:r w:rsidRPr="00201614">
              <w:rPr>
                <w:lang w:val="fr-FR"/>
              </w:rPr>
              <w:t>643</w:t>
            </w:r>
          </w:p>
          <w:p w14:paraId="3C589DC7" w14:textId="77777777" w:rsidR="001B62C4" w:rsidRPr="00201614" w:rsidRDefault="001B62C4" w:rsidP="001D5450">
            <w:pPr>
              <w:jc w:val="left"/>
              <w:rPr>
                <w:lang w:val="fr-FR"/>
              </w:rPr>
            </w:pPr>
          </w:p>
          <w:p w14:paraId="7FC6D362" w14:textId="33D2E2EE" w:rsidR="001B62C4" w:rsidRPr="00201614" w:rsidRDefault="001B62C4" w:rsidP="001D5450">
            <w:pPr>
              <w:jc w:val="left"/>
              <w:rPr>
                <w:lang w:val="fr-FR"/>
              </w:rPr>
            </w:pPr>
            <w:r w:rsidRPr="00201614">
              <w:rPr>
                <w:lang w:val="fr-FR"/>
              </w:rPr>
              <w:t>7471</w:t>
            </w:r>
          </w:p>
        </w:tc>
        <w:tc>
          <w:tcPr>
            <w:tcW w:w="7604" w:type="dxa"/>
          </w:tcPr>
          <w:p w14:paraId="58F8A529" w14:textId="16B8A452" w:rsidR="001B62C4" w:rsidRPr="00201614" w:rsidRDefault="001B62C4" w:rsidP="001D5450">
            <w:pPr>
              <w:jc w:val="left"/>
              <w:rPr>
                <w:lang w:val="fr-FR"/>
              </w:rPr>
            </w:pPr>
            <w:r w:rsidRPr="00201614">
              <w:rPr>
                <w:lang w:val="fr-FR"/>
              </w:rPr>
              <w:t>Services d'échange électronique de données</w:t>
            </w:r>
          </w:p>
          <w:p w14:paraId="4484AC77" w14:textId="77777777" w:rsidR="001B62C4" w:rsidRPr="00201614" w:rsidRDefault="001B62C4" w:rsidP="001D5450">
            <w:pPr>
              <w:jc w:val="left"/>
              <w:rPr>
                <w:lang w:val="fr-FR"/>
              </w:rPr>
            </w:pPr>
          </w:p>
          <w:p w14:paraId="4F17DF91" w14:textId="6490FF88" w:rsidR="001B62C4" w:rsidRPr="00201614" w:rsidRDefault="001B62C4" w:rsidP="001D5450">
            <w:pPr>
              <w:jc w:val="left"/>
              <w:rPr>
                <w:lang w:val="fr-FR"/>
              </w:rPr>
            </w:pPr>
            <w:r w:rsidRPr="00201614">
              <w:rPr>
                <w:lang w:val="fr-FR"/>
              </w:rPr>
              <w:t>Services améliorés/à valeur ajoutée de télécopie, y compris enregistrements et retransmission et enregistrement et recherche</w:t>
            </w:r>
          </w:p>
          <w:p w14:paraId="18306DE0" w14:textId="77777777" w:rsidR="001B62C4" w:rsidRPr="00201614" w:rsidRDefault="001B62C4" w:rsidP="001D5450">
            <w:pPr>
              <w:jc w:val="left"/>
              <w:rPr>
                <w:lang w:val="fr-FR"/>
              </w:rPr>
            </w:pPr>
          </w:p>
          <w:p w14:paraId="61E895B7" w14:textId="30D9376F" w:rsidR="001B62C4" w:rsidRPr="00201614" w:rsidRDefault="001B62C4" w:rsidP="001D5450">
            <w:pPr>
              <w:jc w:val="left"/>
              <w:rPr>
                <w:lang w:val="fr-FR"/>
              </w:rPr>
            </w:pPr>
            <w:r w:rsidRPr="00201614">
              <w:rPr>
                <w:lang w:val="fr-FR"/>
              </w:rPr>
              <w:t>Services de conversion de codes et de protocoles</w:t>
            </w:r>
          </w:p>
          <w:p w14:paraId="3FAEB6C7" w14:textId="77777777" w:rsidR="001B62C4" w:rsidRPr="00201614" w:rsidRDefault="001B62C4" w:rsidP="001D5450">
            <w:pPr>
              <w:jc w:val="left"/>
              <w:rPr>
                <w:lang w:val="fr-FR"/>
              </w:rPr>
            </w:pPr>
          </w:p>
          <w:p w14:paraId="36320A24" w14:textId="63C1A221" w:rsidR="001B62C4" w:rsidRPr="00201614" w:rsidRDefault="001B62C4" w:rsidP="001D5450">
            <w:pPr>
              <w:jc w:val="left"/>
              <w:rPr>
                <w:lang w:val="fr-FR"/>
              </w:rPr>
            </w:pPr>
            <w:r w:rsidRPr="00201614">
              <w:rPr>
                <w:lang w:val="fr-FR"/>
              </w:rPr>
              <w:t xml:space="preserve">Services de traitement en direct de </w:t>
            </w:r>
            <w:r w:rsidR="00405733" w:rsidRPr="00201614">
              <w:rPr>
                <w:lang w:val="fr-FR"/>
              </w:rPr>
              <w:t>l'</w:t>
            </w:r>
            <w:r w:rsidRPr="00201614">
              <w:rPr>
                <w:lang w:val="fr-FR"/>
              </w:rPr>
              <w:t>information et/ou de données (y compris traitement de transactions)</w:t>
            </w:r>
          </w:p>
          <w:p w14:paraId="25416B42" w14:textId="77777777" w:rsidR="001B62C4" w:rsidRPr="00201614" w:rsidRDefault="001B62C4" w:rsidP="001D5450">
            <w:pPr>
              <w:jc w:val="left"/>
              <w:rPr>
                <w:lang w:val="fr-FR"/>
              </w:rPr>
            </w:pPr>
          </w:p>
          <w:p w14:paraId="1799EC9C" w14:textId="5077F6BC" w:rsidR="001B62C4" w:rsidRPr="00201614" w:rsidRDefault="001B62C4" w:rsidP="001D5450">
            <w:pPr>
              <w:jc w:val="left"/>
              <w:rPr>
                <w:lang w:val="fr-FR"/>
              </w:rPr>
            </w:pPr>
            <w:r w:rsidRPr="00201614">
              <w:rPr>
                <w:lang w:val="fr-FR"/>
              </w:rPr>
              <w:t>Services d'assainissement et d'enlèvement des ordures, services de voirie et services analogues</w:t>
            </w:r>
          </w:p>
          <w:p w14:paraId="2E584EF8" w14:textId="77777777" w:rsidR="001B62C4" w:rsidRPr="00201614" w:rsidRDefault="001B62C4" w:rsidP="001D5450">
            <w:pPr>
              <w:jc w:val="left"/>
              <w:rPr>
                <w:lang w:val="fr-FR"/>
              </w:rPr>
            </w:pPr>
          </w:p>
          <w:p w14:paraId="0716E475" w14:textId="59BC7819" w:rsidR="001B62C4" w:rsidRPr="00201614" w:rsidRDefault="001B62C4" w:rsidP="001D5450">
            <w:pPr>
              <w:jc w:val="left"/>
              <w:rPr>
                <w:lang w:val="fr-FR"/>
              </w:rPr>
            </w:pPr>
            <w:r w:rsidRPr="00201614">
              <w:rPr>
                <w:lang w:val="fr-FR"/>
              </w:rPr>
              <w:t>Services d'hôtellerie et services d'hébergement analogues</w:t>
            </w:r>
          </w:p>
          <w:p w14:paraId="2D911054" w14:textId="77777777" w:rsidR="001B62C4" w:rsidRPr="00201614" w:rsidRDefault="001B62C4" w:rsidP="001D5450">
            <w:pPr>
              <w:jc w:val="left"/>
              <w:rPr>
                <w:lang w:val="fr-FR"/>
              </w:rPr>
            </w:pPr>
          </w:p>
          <w:p w14:paraId="1447106F" w14:textId="0CDA4B8D" w:rsidR="001B62C4" w:rsidRPr="00201614" w:rsidRDefault="001B62C4" w:rsidP="001D5450">
            <w:pPr>
              <w:jc w:val="left"/>
              <w:rPr>
                <w:lang w:val="fr-FR"/>
              </w:rPr>
            </w:pPr>
            <w:r w:rsidRPr="00201614">
              <w:rPr>
                <w:lang w:val="fr-FR"/>
              </w:rPr>
              <w:t>Services de restauration et de vente de boissons</w:t>
            </w:r>
          </w:p>
          <w:p w14:paraId="07748E57" w14:textId="77777777" w:rsidR="001B62C4" w:rsidRPr="00201614" w:rsidRDefault="001B62C4" w:rsidP="001D5450">
            <w:pPr>
              <w:jc w:val="left"/>
              <w:rPr>
                <w:lang w:val="fr-FR"/>
              </w:rPr>
            </w:pPr>
          </w:p>
          <w:p w14:paraId="1719CCBB" w14:textId="312C3185" w:rsidR="001B62C4" w:rsidRPr="00201614" w:rsidRDefault="001B62C4" w:rsidP="001D5450">
            <w:pPr>
              <w:jc w:val="left"/>
              <w:rPr>
                <w:lang w:val="fr-FR"/>
              </w:rPr>
            </w:pPr>
            <w:r w:rsidRPr="00201614">
              <w:rPr>
                <w:lang w:val="fr-FR"/>
              </w:rPr>
              <w:t>Services d'agences de voyages et d'organisateurs touristiques</w:t>
            </w:r>
          </w:p>
        </w:tc>
      </w:tr>
    </w:tbl>
    <w:p w14:paraId="27792974" w14:textId="7FF05662" w:rsidR="00A00B63" w:rsidRDefault="00A00B63" w:rsidP="001D5450">
      <w:pPr>
        <w:rPr>
          <w:lang w:val="fr-FR"/>
        </w:rPr>
      </w:pPr>
    </w:p>
    <w:p w14:paraId="422EDAEC" w14:textId="77777777" w:rsidR="007C26D9" w:rsidRPr="00201614" w:rsidRDefault="007C26D9" w:rsidP="001D5450">
      <w:pPr>
        <w:rPr>
          <w:lang w:val="fr-FR"/>
        </w:rPr>
      </w:pPr>
    </w:p>
    <w:p w14:paraId="3CCDCB19" w14:textId="3DA80B2F" w:rsidR="001B62C4" w:rsidRPr="00201614" w:rsidRDefault="001B62C4" w:rsidP="001D5450">
      <w:pPr>
        <w:spacing w:after="240"/>
        <w:rPr>
          <w:b/>
          <w:bCs/>
          <w:i/>
          <w:iCs/>
          <w:lang w:val="fr-FR"/>
        </w:rPr>
      </w:pPr>
      <w:r w:rsidRPr="00201614">
        <w:rPr>
          <w:b/>
          <w:bCs/>
          <w:i/>
          <w:iCs/>
          <w:lang w:val="fr-FR"/>
        </w:rPr>
        <w:t>Notes relatives à l'Annexe 4</w:t>
      </w:r>
    </w:p>
    <w:p w14:paraId="280ACAA9" w14:textId="0957165C" w:rsidR="001A7846" w:rsidRPr="00201614" w:rsidRDefault="001A7846" w:rsidP="001D5450">
      <w:pPr>
        <w:spacing w:after="240"/>
        <w:rPr>
          <w:lang w:val="fr-FR"/>
        </w:rPr>
      </w:pPr>
      <w:r w:rsidRPr="00201614">
        <w:rPr>
          <w:lang w:val="fr-FR"/>
        </w:rPr>
        <w:t xml:space="preserve">1. </w:t>
      </w:r>
      <w:r w:rsidRPr="00201614">
        <w:rPr>
          <w:lang w:val="fr-FR"/>
        </w:rPr>
        <w:tab/>
        <w:t>Les Notes générales s'appliquent à la présente annexe.</w:t>
      </w:r>
    </w:p>
    <w:p w14:paraId="3E6277CF" w14:textId="6D016DC8" w:rsidR="001A7846" w:rsidRPr="00201614" w:rsidRDefault="001A7846" w:rsidP="00722E9D">
      <w:pPr>
        <w:spacing w:after="240"/>
        <w:ind w:left="567" w:hanging="567"/>
        <w:rPr>
          <w:lang w:val="fr-FR"/>
        </w:rPr>
      </w:pPr>
      <w:r w:rsidRPr="00201614">
        <w:rPr>
          <w:lang w:val="fr-FR"/>
        </w:rPr>
        <w:t xml:space="preserve">2. </w:t>
      </w:r>
      <w:r w:rsidRPr="00201614">
        <w:rPr>
          <w:lang w:val="fr-FR"/>
        </w:rPr>
        <w:tab/>
        <w:t>La présente offre est faite sous réserve des conditions énoncées dans l'offre du Canada relative au commerce des services.</w:t>
      </w:r>
    </w:p>
    <w:p w14:paraId="10DC92CD" w14:textId="6ADD91DB" w:rsidR="001A7846" w:rsidRPr="00201614" w:rsidRDefault="001A7846" w:rsidP="00722E9D">
      <w:pPr>
        <w:spacing w:after="240"/>
        <w:ind w:left="567" w:hanging="567"/>
        <w:rPr>
          <w:lang w:val="fr-FR"/>
        </w:rPr>
      </w:pPr>
      <w:r w:rsidRPr="00201614">
        <w:rPr>
          <w:lang w:val="fr-FR"/>
        </w:rPr>
        <w:t xml:space="preserve">3. </w:t>
      </w:r>
      <w:r w:rsidRPr="00201614">
        <w:rPr>
          <w:lang w:val="fr-FR"/>
        </w:rPr>
        <w:tab/>
        <w:t>Dans le domaine des télécommunications, l'offre du Canada se limite aux services améliorés ou à valeur ajoutée qui sont fournis au moyen d'installations de télécommunications de base louées à des fournisseurs de réseaux publics de transport des télécommunications.</w:t>
      </w:r>
    </w:p>
    <w:p w14:paraId="78F88023" w14:textId="513176AB" w:rsidR="001A7846" w:rsidRPr="00201614" w:rsidRDefault="001A7846" w:rsidP="001D5450">
      <w:pPr>
        <w:spacing w:after="240"/>
        <w:rPr>
          <w:lang w:val="fr-FR"/>
        </w:rPr>
      </w:pPr>
      <w:r w:rsidRPr="00201614">
        <w:rPr>
          <w:lang w:val="fr-FR"/>
        </w:rPr>
        <w:t xml:space="preserve">4. </w:t>
      </w:r>
      <w:r w:rsidRPr="00201614">
        <w:rPr>
          <w:lang w:val="fr-FR"/>
        </w:rPr>
        <w:tab/>
        <w:t xml:space="preserve">L'offre du Canada ne comprend </w:t>
      </w:r>
      <w:r w:rsidRPr="001C5516">
        <w:rPr>
          <w:b/>
          <w:bCs/>
          <w:lang w:val="fr-FR"/>
        </w:rPr>
        <w:t>pas</w:t>
      </w:r>
      <w:r w:rsidRPr="00201614">
        <w:rPr>
          <w:lang w:val="fr-FR"/>
        </w:rPr>
        <w:t xml:space="preserve"> ce qui suit:</w:t>
      </w:r>
    </w:p>
    <w:p w14:paraId="0621EEFD" w14:textId="42F801F7" w:rsidR="001A7846" w:rsidRPr="00201614" w:rsidRDefault="001A7846" w:rsidP="00291575">
      <w:pPr>
        <w:pStyle w:val="ListParagraph"/>
        <w:numPr>
          <w:ilvl w:val="0"/>
          <w:numId w:val="172"/>
        </w:numPr>
        <w:ind w:left="1134" w:hanging="567"/>
        <w:rPr>
          <w:lang w:val="fr-FR"/>
        </w:rPr>
      </w:pPr>
      <w:r w:rsidRPr="00201614">
        <w:rPr>
          <w:lang w:val="fr-FR"/>
        </w:rPr>
        <w:t>les contrats de gestion et d'exploitation de certaines installations publiques ou privées utilisées à des fins publiques, y compris la recherche</w:t>
      </w:r>
      <w:r w:rsidR="002C0D36" w:rsidRPr="00201614">
        <w:rPr>
          <w:lang w:val="fr-FR"/>
        </w:rPr>
        <w:noBreakHyphen/>
      </w:r>
      <w:r w:rsidRPr="00201614">
        <w:rPr>
          <w:lang w:val="fr-FR"/>
        </w:rPr>
        <w:t>développement financée par le gouvernement fédéral;</w:t>
      </w:r>
    </w:p>
    <w:p w14:paraId="5EDA15DB" w14:textId="77777777" w:rsidR="001A7846" w:rsidRPr="00201614" w:rsidRDefault="001A7846" w:rsidP="00291575">
      <w:pPr>
        <w:pStyle w:val="ListParagraph"/>
        <w:numPr>
          <w:ilvl w:val="0"/>
          <w:numId w:val="172"/>
        </w:numPr>
        <w:ind w:left="1134" w:hanging="567"/>
        <w:rPr>
          <w:lang w:val="fr-FR"/>
        </w:rPr>
      </w:pPr>
      <w:r w:rsidRPr="00201614">
        <w:rPr>
          <w:lang w:val="fr-FR"/>
        </w:rPr>
        <w:t>la frappe de la monnaie;</w:t>
      </w:r>
    </w:p>
    <w:p w14:paraId="6F856A5E" w14:textId="77777777" w:rsidR="001A7846" w:rsidRPr="00201614" w:rsidRDefault="001A7846" w:rsidP="00291575">
      <w:pPr>
        <w:pStyle w:val="ListParagraph"/>
        <w:numPr>
          <w:ilvl w:val="0"/>
          <w:numId w:val="172"/>
        </w:numPr>
        <w:ind w:left="1134" w:hanging="567"/>
        <w:rPr>
          <w:lang w:val="fr-FR"/>
        </w:rPr>
      </w:pPr>
      <w:r w:rsidRPr="00201614">
        <w:rPr>
          <w:lang w:val="fr-FR"/>
        </w:rPr>
        <w:t>les services d'utilité publique;</w:t>
      </w:r>
    </w:p>
    <w:p w14:paraId="1B044B61" w14:textId="6F9D8B2C" w:rsidR="001A7846" w:rsidRPr="00201614" w:rsidRDefault="001A7846" w:rsidP="00291575">
      <w:pPr>
        <w:pStyle w:val="ListParagraph"/>
        <w:numPr>
          <w:ilvl w:val="0"/>
          <w:numId w:val="172"/>
        </w:numPr>
        <w:ind w:left="1134" w:hanging="567"/>
        <w:rPr>
          <w:lang w:val="fr-FR"/>
        </w:rPr>
      </w:pPr>
      <w:r w:rsidRPr="00201614">
        <w:rPr>
          <w:lang w:val="fr-FR"/>
        </w:rPr>
        <w:t>les services d'architecture et d'ingénierie se rapportant à des aérodromes ainsi qu'à des installations de communications ou de missiles;</w:t>
      </w:r>
    </w:p>
    <w:p w14:paraId="5584EF38" w14:textId="654FBD34" w:rsidR="001A7846" w:rsidRPr="00201614" w:rsidRDefault="001A7846" w:rsidP="00291575">
      <w:pPr>
        <w:pStyle w:val="ListParagraph"/>
        <w:numPr>
          <w:ilvl w:val="0"/>
          <w:numId w:val="172"/>
        </w:numPr>
        <w:ind w:left="1134" w:hanging="567"/>
        <w:rPr>
          <w:lang w:val="fr-FR"/>
        </w:rPr>
      </w:pPr>
      <w:r w:rsidRPr="00201614">
        <w:rPr>
          <w:lang w:val="fr-FR"/>
        </w:rPr>
        <w:t>la construction navale et la réparation de navires ainsi que les services d'architecture et d'ingénierie s'y rapportant;</w:t>
      </w:r>
    </w:p>
    <w:p w14:paraId="0B5E7A33" w14:textId="6FF81FFF" w:rsidR="001A7846" w:rsidRPr="00201614" w:rsidRDefault="001A7846" w:rsidP="00291575">
      <w:pPr>
        <w:pStyle w:val="ListParagraph"/>
        <w:numPr>
          <w:ilvl w:val="0"/>
          <w:numId w:val="172"/>
        </w:numPr>
        <w:ind w:left="1134" w:hanging="567"/>
        <w:rPr>
          <w:lang w:val="fr-FR"/>
        </w:rPr>
      </w:pPr>
      <w:r w:rsidRPr="00201614">
        <w:rPr>
          <w:lang w:val="fr-FR"/>
        </w:rPr>
        <w:t>s'agissant des produits achetés par le Ministère de la défense nationale, la Gendarmerie royale du Canada et la Garde côtière canadienne, tous les services qui ne sont pas indiqués comme entrant dans le champ d'application du présent accord;</w:t>
      </w:r>
    </w:p>
    <w:p w14:paraId="550D1AB5" w14:textId="77777777" w:rsidR="001A7846" w:rsidRPr="00201614" w:rsidRDefault="001A7846" w:rsidP="001D5450">
      <w:pPr>
        <w:spacing w:after="160"/>
        <w:jc w:val="left"/>
        <w:rPr>
          <w:lang w:val="fr-FR"/>
        </w:rPr>
      </w:pPr>
      <w:r w:rsidRPr="00201614">
        <w:rPr>
          <w:lang w:val="fr-FR"/>
        </w:rPr>
        <w:br w:type="page"/>
      </w:r>
    </w:p>
    <w:p w14:paraId="4282B2EB" w14:textId="5B833ECD" w:rsidR="001A7846" w:rsidRPr="00201614" w:rsidRDefault="001A7846" w:rsidP="001D5450">
      <w:pPr>
        <w:spacing w:after="240"/>
        <w:rPr>
          <w:i/>
          <w:iCs/>
          <w:lang w:val="fr-FR"/>
        </w:rPr>
      </w:pPr>
      <w:r w:rsidRPr="00201614">
        <w:rPr>
          <w:i/>
          <w:iCs/>
          <w:lang w:val="fr-FR"/>
        </w:rPr>
        <w:lastRenderedPageBreak/>
        <w:t>Canada (suite)</w:t>
      </w:r>
    </w:p>
    <w:p w14:paraId="29E6848B" w14:textId="77777777" w:rsidR="001A7846" w:rsidRPr="00201614" w:rsidRDefault="001A7846" w:rsidP="00291575">
      <w:pPr>
        <w:pStyle w:val="ListParagraph"/>
        <w:numPr>
          <w:ilvl w:val="0"/>
          <w:numId w:val="172"/>
        </w:numPr>
        <w:ind w:left="1134" w:hanging="567"/>
        <w:rPr>
          <w:lang w:val="fr-FR"/>
        </w:rPr>
      </w:pPr>
      <w:r w:rsidRPr="00201614">
        <w:rPr>
          <w:lang w:val="fr-FR"/>
        </w:rPr>
        <w:t>les services achetés pour appuyer les forces militaires se trouvant à l'étranger;</w:t>
      </w:r>
    </w:p>
    <w:p w14:paraId="0B7783FE" w14:textId="77777777" w:rsidR="001A7846" w:rsidRPr="00201614" w:rsidRDefault="001A7846" w:rsidP="00291575">
      <w:pPr>
        <w:pStyle w:val="ListParagraph"/>
        <w:numPr>
          <w:ilvl w:val="0"/>
          <w:numId w:val="172"/>
        </w:numPr>
        <w:ind w:left="1134" w:hanging="567"/>
        <w:rPr>
          <w:lang w:val="fr-FR"/>
        </w:rPr>
      </w:pPr>
      <w:r w:rsidRPr="00201614">
        <w:rPr>
          <w:lang w:val="fr-FR"/>
        </w:rPr>
        <w:t>les services d'imprimerie et d'édition; et</w:t>
      </w:r>
    </w:p>
    <w:p w14:paraId="0060FAAF" w14:textId="7C72CF2F" w:rsidR="001A7846" w:rsidRPr="00201614" w:rsidRDefault="001A7846" w:rsidP="00291575">
      <w:pPr>
        <w:pStyle w:val="ListParagraph"/>
        <w:numPr>
          <w:ilvl w:val="0"/>
          <w:numId w:val="172"/>
        </w:numPr>
        <w:ind w:left="1134" w:hanging="567"/>
        <w:rPr>
          <w:lang w:val="fr-FR"/>
        </w:rPr>
      </w:pPr>
      <w:r w:rsidRPr="00201614">
        <w:rPr>
          <w:lang w:val="fr-FR"/>
        </w:rPr>
        <w:t>les marchés de services de transport qui font partie d'un marché ou qui y sont accessoires.</w:t>
      </w:r>
    </w:p>
    <w:p w14:paraId="48BFF614" w14:textId="77777777" w:rsidR="001A7846" w:rsidRPr="00201614" w:rsidRDefault="001A7846" w:rsidP="001D5450">
      <w:pPr>
        <w:spacing w:after="160"/>
        <w:jc w:val="left"/>
        <w:rPr>
          <w:lang w:val="fr-FR"/>
        </w:rPr>
      </w:pPr>
      <w:r w:rsidRPr="00201614">
        <w:rPr>
          <w:lang w:val="fr-FR"/>
        </w:rPr>
        <w:br w:type="page"/>
      </w:r>
    </w:p>
    <w:p w14:paraId="0618A2FB" w14:textId="625A9AC5" w:rsidR="001B62C4" w:rsidRPr="00201614" w:rsidRDefault="001A7846" w:rsidP="001D5450">
      <w:pPr>
        <w:spacing w:after="240"/>
        <w:rPr>
          <w:i/>
          <w:iCs/>
          <w:lang w:val="fr-FR"/>
        </w:rPr>
      </w:pPr>
      <w:r w:rsidRPr="00201614">
        <w:rPr>
          <w:i/>
          <w:iCs/>
          <w:lang w:val="fr-FR"/>
        </w:rPr>
        <w:lastRenderedPageBreak/>
        <w:t>Canada (suite)</w:t>
      </w:r>
    </w:p>
    <w:p w14:paraId="02006316" w14:textId="77777777" w:rsidR="001A7846" w:rsidRPr="001C5516" w:rsidRDefault="001A7846" w:rsidP="001D5450">
      <w:pPr>
        <w:spacing w:after="240"/>
        <w:jc w:val="center"/>
        <w:rPr>
          <w:lang w:val="fr-FR"/>
        </w:rPr>
      </w:pPr>
      <w:r w:rsidRPr="001C5516">
        <w:rPr>
          <w:lang w:val="fr-FR"/>
        </w:rPr>
        <w:t>ANNEXE 5</w:t>
      </w:r>
    </w:p>
    <w:p w14:paraId="63E5F8B7" w14:textId="77777777" w:rsidR="001A7846" w:rsidRPr="00201614" w:rsidRDefault="001A7846" w:rsidP="001D5450">
      <w:pPr>
        <w:spacing w:after="360"/>
        <w:jc w:val="center"/>
        <w:rPr>
          <w:i/>
          <w:iCs/>
          <w:lang w:val="fr-FR"/>
        </w:rPr>
      </w:pPr>
      <w:r w:rsidRPr="00201614">
        <w:rPr>
          <w:i/>
          <w:iCs/>
          <w:lang w:val="fr-FR"/>
        </w:rPr>
        <w:t>Services de construction</w:t>
      </w:r>
    </w:p>
    <w:p w14:paraId="513264E1" w14:textId="12A39793" w:rsidR="001A7846" w:rsidRPr="00201614" w:rsidRDefault="001A7846" w:rsidP="001D5450">
      <w:pPr>
        <w:spacing w:after="240"/>
        <w:ind w:firstLine="567"/>
        <w:rPr>
          <w:lang w:val="fr-FR"/>
        </w:rPr>
      </w:pPr>
      <w:r w:rsidRPr="00201614">
        <w:rPr>
          <w:lang w:val="fr-FR"/>
        </w:rPr>
        <w:t>Le Canada offre d'inclure dans la présente annexe relative aux "Services de construction" le</w:t>
      </w:r>
      <w:r w:rsidR="000E7E57" w:rsidRPr="00201614">
        <w:rPr>
          <w:lang w:val="fr-FR"/>
        </w:rPr>
        <w:t xml:space="preserve">s </w:t>
      </w:r>
      <w:r w:rsidRPr="00201614">
        <w:rPr>
          <w:lang w:val="fr-FR"/>
        </w:rPr>
        <w:t>entités fédérales énumérées à l'Annexe</w:t>
      </w:r>
      <w:r w:rsidR="00280F91" w:rsidRPr="00201614">
        <w:rPr>
          <w:lang w:val="fr-FR"/>
        </w:rPr>
        <w:t xml:space="preserve"> 1 </w:t>
      </w:r>
      <w:r w:rsidRPr="00201614">
        <w:rPr>
          <w:lang w:val="fr-FR"/>
        </w:rPr>
        <w:t>et les entreprises fédérales énumérées à l'Annexe 3. Pour</w:t>
      </w:r>
      <w:r w:rsidR="000E7E57" w:rsidRPr="00201614">
        <w:rPr>
          <w:lang w:val="fr-FR"/>
        </w:rPr>
        <w:t xml:space="preserve"> </w:t>
      </w:r>
      <w:r w:rsidRPr="00201614">
        <w:rPr>
          <w:lang w:val="fr-FR"/>
        </w:rPr>
        <w:t>ce qui est des entités sous</w:t>
      </w:r>
      <w:r w:rsidR="002C0D36" w:rsidRPr="00201614">
        <w:rPr>
          <w:lang w:val="fr-FR"/>
        </w:rPr>
        <w:noBreakHyphen/>
      </w:r>
      <w:r w:rsidRPr="00201614">
        <w:rPr>
          <w:lang w:val="fr-FR"/>
        </w:rPr>
        <w:t>centrales visées à l'Annexe 2 et des entreprises sous</w:t>
      </w:r>
      <w:r w:rsidR="002C0D36" w:rsidRPr="00201614">
        <w:rPr>
          <w:lang w:val="fr-FR"/>
        </w:rPr>
        <w:noBreakHyphen/>
      </w:r>
      <w:r w:rsidRPr="00201614">
        <w:rPr>
          <w:lang w:val="fr-FR"/>
        </w:rPr>
        <w:t>centrales visée</w:t>
      </w:r>
      <w:r w:rsidR="000E7E57" w:rsidRPr="00201614">
        <w:rPr>
          <w:lang w:val="fr-FR"/>
        </w:rPr>
        <w:t>s</w:t>
      </w:r>
      <w:r w:rsidRPr="00201614">
        <w:rPr>
          <w:lang w:val="fr-FR"/>
        </w:rPr>
        <w:t xml:space="preserve"> </w:t>
      </w:r>
      <w:r w:rsidR="000E7E57" w:rsidRPr="00201614">
        <w:rPr>
          <w:lang w:val="fr-FR"/>
        </w:rPr>
        <w:t xml:space="preserve">à </w:t>
      </w:r>
      <w:r w:rsidRPr="00201614">
        <w:rPr>
          <w:lang w:val="fr-FR"/>
        </w:rPr>
        <w:t>l'Annexe</w:t>
      </w:r>
      <w:r w:rsidR="000E7E57" w:rsidRPr="00201614">
        <w:rPr>
          <w:lang w:val="fr-FR"/>
        </w:rPr>
        <w:t> </w:t>
      </w:r>
      <w:r w:rsidRPr="00201614">
        <w:rPr>
          <w:lang w:val="fr-FR"/>
        </w:rPr>
        <w:t>3, la liste initiale des services de construction entrant dans le champ d'application de l'accord</w:t>
      </w:r>
      <w:r w:rsidR="000E7E57" w:rsidRPr="00201614">
        <w:rPr>
          <w:lang w:val="fr-FR"/>
        </w:rPr>
        <w:t xml:space="preserve"> </w:t>
      </w:r>
      <w:r w:rsidRPr="00201614">
        <w:rPr>
          <w:lang w:val="fr-FR"/>
        </w:rPr>
        <w:t>sera établie au plus tard pour le 15 avril 1994, la liste définitive devant être communiquée dans un</w:t>
      </w:r>
      <w:r w:rsidR="000E7E57" w:rsidRPr="00201614">
        <w:rPr>
          <w:lang w:val="fr-FR"/>
        </w:rPr>
        <w:t xml:space="preserve"> </w:t>
      </w:r>
      <w:r w:rsidRPr="00201614">
        <w:rPr>
          <w:lang w:val="fr-FR"/>
        </w:rPr>
        <w:t>délai de 18 mois après la conclusion du nouvel Accord sur les marchés publics.</w:t>
      </w:r>
    </w:p>
    <w:p w14:paraId="1554ED39" w14:textId="0679575B" w:rsidR="001A7846" w:rsidRPr="00201614" w:rsidRDefault="001A7846" w:rsidP="001D5450">
      <w:pPr>
        <w:spacing w:after="240"/>
        <w:rPr>
          <w:i/>
          <w:iCs/>
          <w:lang w:val="fr-FR"/>
        </w:rPr>
      </w:pPr>
      <w:r w:rsidRPr="00201614">
        <w:rPr>
          <w:i/>
          <w:iCs/>
          <w:lang w:val="fr-FR"/>
        </w:rPr>
        <w:t>Définition</w:t>
      </w:r>
      <w:r w:rsidR="00BF3DC6" w:rsidRPr="00916006">
        <w:rPr>
          <w:lang w:val="fr-FR"/>
        </w:rPr>
        <w:t>:</w:t>
      </w:r>
    </w:p>
    <w:p w14:paraId="0D954C40" w14:textId="62976BD4" w:rsidR="001A7846" w:rsidRPr="00201614" w:rsidRDefault="001A7846" w:rsidP="001D5450">
      <w:pPr>
        <w:spacing w:after="240"/>
        <w:ind w:firstLine="567"/>
        <w:rPr>
          <w:lang w:val="fr-FR"/>
        </w:rPr>
      </w:pPr>
      <w:r w:rsidRPr="00201614">
        <w:rPr>
          <w:lang w:val="fr-FR"/>
        </w:rPr>
        <w:t>Un contrat de services de construction est un contrat qui a pour objectif la réalisation, par quelque</w:t>
      </w:r>
      <w:r w:rsidR="000E7E57" w:rsidRPr="00201614">
        <w:rPr>
          <w:lang w:val="fr-FR"/>
        </w:rPr>
        <w:t xml:space="preserve"> </w:t>
      </w:r>
      <w:r w:rsidRPr="00201614">
        <w:rPr>
          <w:lang w:val="fr-FR"/>
        </w:rPr>
        <w:t>moyen que ce soit, de travaux de construction d'ouvrages de génie civil ou de bâtiments, au sens de</w:t>
      </w:r>
      <w:r w:rsidR="000E7E57" w:rsidRPr="00201614">
        <w:rPr>
          <w:lang w:val="fr-FR"/>
        </w:rPr>
        <w:t xml:space="preserve"> </w:t>
      </w:r>
      <w:r w:rsidRPr="00201614">
        <w:rPr>
          <w:lang w:val="fr-FR"/>
        </w:rPr>
        <w:t>la division 51 de la Classification centrale de produits (CPC).</w:t>
      </w:r>
    </w:p>
    <w:p w14:paraId="339AF809" w14:textId="6E339ABE" w:rsidR="001A7846" w:rsidRPr="00201614" w:rsidRDefault="001A7846" w:rsidP="001D5450">
      <w:pPr>
        <w:spacing w:after="240"/>
        <w:rPr>
          <w:i/>
          <w:iCs/>
          <w:lang w:val="fr-FR"/>
        </w:rPr>
      </w:pPr>
      <w:r w:rsidRPr="00201614">
        <w:rPr>
          <w:i/>
          <w:iCs/>
          <w:lang w:val="fr-FR"/>
        </w:rPr>
        <w:t>Liste de services relevant de la division 51 de la CPC</w:t>
      </w:r>
      <w:r w:rsidR="00BF3DC6" w:rsidRPr="00BF3DC6">
        <w:rPr>
          <w:lang w:val="fr-FR"/>
        </w:rPr>
        <w:t>:</w:t>
      </w:r>
    </w:p>
    <w:p w14:paraId="5B2A415E" w14:textId="77777777" w:rsidR="001A7846" w:rsidRPr="00201614" w:rsidRDefault="001A7846" w:rsidP="001D5450">
      <w:pPr>
        <w:spacing w:after="240"/>
        <w:ind w:firstLine="567"/>
        <w:rPr>
          <w:lang w:val="fr-FR"/>
        </w:rPr>
      </w:pPr>
      <w:r w:rsidRPr="00201614">
        <w:rPr>
          <w:lang w:val="fr-FR"/>
        </w:rPr>
        <w:t>Tous les services énumérés dans la division 51 de la CPC.</w:t>
      </w:r>
    </w:p>
    <w:p w14:paraId="57A2FD0A" w14:textId="77777777" w:rsidR="007C26D9" w:rsidRDefault="007C26D9" w:rsidP="007C26D9">
      <w:pPr>
        <w:rPr>
          <w:b/>
          <w:bCs/>
          <w:i/>
          <w:iCs/>
          <w:lang w:val="fr-FR"/>
        </w:rPr>
      </w:pPr>
    </w:p>
    <w:p w14:paraId="7F1A93A7" w14:textId="1A916A2D" w:rsidR="001A7846" w:rsidRPr="00201614" w:rsidRDefault="001A7846" w:rsidP="001D5450">
      <w:pPr>
        <w:spacing w:after="240"/>
        <w:rPr>
          <w:b/>
          <w:bCs/>
          <w:i/>
          <w:iCs/>
          <w:lang w:val="fr-FR"/>
        </w:rPr>
      </w:pPr>
      <w:r w:rsidRPr="00201614">
        <w:rPr>
          <w:b/>
          <w:bCs/>
          <w:i/>
          <w:iCs/>
          <w:lang w:val="fr-FR"/>
        </w:rPr>
        <w:t>Notes relatives à l'Annexe 5</w:t>
      </w:r>
    </w:p>
    <w:p w14:paraId="399F6C13" w14:textId="4B6C5FA9" w:rsidR="001A7846" w:rsidRPr="00201614" w:rsidRDefault="000E7E57" w:rsidP="001D5450">
      <w:pPr>
        <w:spacing w:after="240"/>
        <w:rPr>
          <w:lang w:val="fr-FR"/>
        </w:rPr>
      </w:pPr>
      <w:r w:rsidRPr="00201614">
        <w:rPr>
          <w:lang w:val="fr-FR"/>
        </w:rPr>
        <w:t>1</w:t>
      </w:r>
      <w:r w:rsidR="001A7846" w:rsidRPr="00201614">
        <w:rPr>
          <w:lang w:val="fr-FR"/>
        </w:rPr>
        <w:t xml:space="preserve">. </w:t>
      </w:r>
      <w:r w:rsidRPr="00201614">
        <w:rPr>
          <w:lang w:val="fr-FR"/>
        </w:rPr>
        <w:tab/>
      </w:r>
      <w:r w:rsidR="001A7846" w:rsidRPr="00201614">
        <w:rPr>
          <w:lang w:val="fr-FR"/>
        </w:rPr>
        <w:t>Nonobstant les dispositions du présent accord, celui</w:t>
      </w:r>
      <w:r w:rsidR="002C0D36" w:rsidRPr="00201614">
        <w:rPr>
          <w:lang w:val="fr-FR"/>
        </w:rPr>
        <w:noBreakHyphen/>
      </w:r>
      <w:r w:rsidR="001A7846" w:rsidRPr="00201614">
        <w:rPr>
          <w:lang w:val="fr-FR"/>
        </w:rPr>
        <w:t>ci ne s</w:t>
      </w:r>
      <w:r w:rsidR="007C26D9">
        <w:rPr>
          <w:lang w:val="fr-FR"/>
        </w:rPr>
        <w:t>'</w:t>
      </w:r>
      <w:r w:rsidR="001A7846" w:rsidRPr="00201614">
        <w:rPr>
          <w:lang w:val="fr-FR"/>
        </w:rPr>
        <w:t>applique pas:</w:t>
      </w:r>
    </w:p>
    <w:p w14:paraId="3401D8DD" w14:textId="1B7258F6" w:rsidR="001A7846" w:rsidRPr="00201614" w:rsidRDefault="001A7846" w:rsidP="001D5450">
      <w:pPr>
        <w:spacing w:after="240"/>
        <w:ind w:firstLine="567"/>
        <w:rPr>
          <w:lang w:val="fr-FR"/>
        </w:rPr>
      </w:pPr>
      <w:r w:rsidRPr="00201614">
        <w:rPr>
          <w:lang w:val="fr-FR"/>
        </w:rPr>
        <w:t>a)</w:t>
      </w:r>
      <w:r w:rsidR="000E7E57" w:rsidRPr="00201614">
        <w:rPr>
          <w:lang w:val="fr-FR"/>
        </w:rPr>
        <w:tab/>
      </w:r>
      <w:r w:rsidRPr="00201614">
        <w:rPr>
          <w:lang w:val="fr-FR"/>
        </w:rPr>
        <w:t>aux marchés portant sur des travaux de dragage</w:t>
      </w:r>
      <w:r w:rsidR="000E7E57" w:rsidRPr="00201614">
        <w:rPr>
          <w:rFonts w:eastAsia="Verdana" w:cs="Verdana"/>
          <w:lang w:val="fr-FR"/>
        </w:rPr>
        <w:t>;</w:t>
      </w:r>
      <w:r w:rsidRPr="00201614">
        <w:rPr>
          <w:lang w:val="fr-FR"/>
        </w:rPr>
        <w:t xml:space="preserve"> ni</w:t>
      </w:r>
    </w:p>
    <w:p w14:paraId="45E96675" w14:textId="51D9E662" w:rsidR="001A7846" w:rsidRPr="00201614" w:rsidRDefault="001A7846" w:rsidP="001D5450">
      <w:pPr>
        <w:spacing w:after="240"/>
        <w:ind w:firstLine="567"/>
        <w:rPr>
          <w:lang w:val="fr-FR"/>
        </w:rPr>
      </w:pPr>
      <w:r w:rsidRPr="00201614">
        <w:rPr>
          <w:lang w:val="fr-FR"/>
        </w:rPr>
        <w:t>b)</w:t>
      </w:r>
      <w:r w:rsidR="000E7E57" w:rsidRPr="00201614">
        <w:rPr>
          <w:lang w:val="fr-FR"/>
        </w:rPr>
        <w:tab/>
      </w:r>
      <w:r w:rsidRPr="00201614">
        <w:rPr>
          <w:lang w:val="fr-FR"/>
        </w:rPr>
        <w:t>aux marchés de travaux passés pour le compte des ministère</w:t>
      </w:r>
      <w:r w:rsidR="000E7E57" w:rsidRPr="00201614">
        <w:rPr>
          <w:lang w:val="fr-FR"/>
        </w:rPr>
        <w:t>s</w:t>
      </w:r>
      <w:r w:rsidRPr="00201614">
        <w:rPr>
          <w:lang w:val="fr-FR"/>
        </w:rPr>
        <w:t xml:space="preserve"> des tran</w:t>
      </w:r>
      <w:r w:rsidR="000E7E57" w:rsidRPr="00201614">
        <w:rPr>
          <w:lang w:val="fr-FR"/>
        </w:rPr>
        <w:t>s</w:t>
      </w:r>
      <w:r w:rsidRPr="00201614">
        <w:rPr>
          <w:lang w:val="fr-FR"/>
        </w:rPr>
        <w:t>port</w:t>
      </w:r>
      <w:r w:rsidR="00280F91" w:rsidRPr="00201614">
        <w:rPr>
          <w:lang w:val="fr-FR"/>
        </w:rPr>
        <w:t>.</w:t>
      </w:r>
    </w:p>
    <w:p w14:paraId="260C7DFB" w14:textId="02B604BE" w:rsidR="001A7846" w:rsidRPr="00201614" w:rsidRDefault="001A7846" w:rsidP="001D5450">
      <w:pPr>
        <w:rPr>
          <w:lang w:val="fr-FR"/>
        </w:rPr>
      </w:pPr>
      <w:r w:rsidRPr="00201614">
        <w:rPr>
          <w:lang w:val="fr-FR"/>
        </w:rPr>
        <w:t xml:space="preserve">2. </w:t>
      </w:r>
      <w:r w:rsidR="000E7E57" w:rsidRPr="00201614">
        <w:rPr>
          <w:lang w:val="fr-FR"/>
        </w:rPr>
        <w:tab/>
      </w:r>
      <w:r w:rsidRPr="00201614">
        <w:rPr>
          <w:lang w:val="fr-FR"/>
        </w:rPr>
        <w:t>Les Notes générales s</w:t>
      </w:r>
      <w:r w:rsidR="007C26D9">
        <w:rPr>
          <w:lang w:val="fr-FR"/>
        </w:rPr>
        <w:t>'</w:t>
      </w:r>
      <w:r w:rsidRPr="00201614">
        <w:rPr>
          <w:lang w:val="fr-FR"/>
        </w:rPr>
        <w:t>appliquent à la présente annexe.</w:t>
      </w:r>
    </w:p>
    <w:p w14:paraId="4FAD0B1F" w14:textId="77777777" w:rsidR="000E7E57" w:rsidRPr="00201614" w:rsidRDefault="000E7E57" w:rsidP="001D5450">
      <w:pPr>
        <w:spacing w:after="160"/>
        <w:jc w:val="left"/>
        <w:rPr>
          <w:i/>
          <w:iCs/>
          <w:lang w:val="fr-FR"/>
        </w:rPr>
      </w:pPr>
      <w:r w:rsidRPr="00201614">
        <w:rPr>
          <w:i/>
          <w:iCs/>
          <w:lang w:val="fr-FR"/>
        </w:rPr>
        <w:br w:type="page"/>
      </w:r>
    </w:p>
    <w:p w14:paraId="4849DA1A" w14:textId="7A41F6FC" w:rsidR="001A7846" w:rsidRPr="00201614" w:rsidRDefault="001A7846" w:rsidP="001D5450">
      <w:pPr>
        <w:spacing w:after="240"/>
        <w:rPr>
          <w:i/>
          <w:iCs/>
          <w:lang w:val="fr-FR"/>
        </w:rPr>
      </w:pPr>
      <w:r w:rsidRPr="00201614">
        <w:rPr>
          <w:i/>
          <w:iCs/>
          <w:lang w:val="fr-FR"/>
        </w:rPr>
        <w:lastRenderedPageBreak/>
        <w:t>Canada (suite)</w:t>
      </w:r>
    </w:p>
    <w:p w14:paraId="54410211" w14:textId="203ACC05" w:rsidR="001A7846" w:rsidRPr="001C5516" w:rsidRDefault="000E7E57" w:rsidP="001D5450">
      <w:pPr>
        <w:spacing w:after="360"/>
        <w:jc w:val="center"/>
        <w:rPr>
          <w:lang w:val="fr-FR"/>
        </w:rPr>
      </w:pPr>
      <w:r w:rsidRPr="001C5516">
        <w:rPr>
          <w:lang w:val="fr-FR"/>
        </w:rPr>
        <w:t>NOTES G</w:t>
      </w:r>
      <w:r w:rsidR="00125231" w:rsidRPr="001C5516">
        <w:rPr>
          <w:lang w:val="fr-FR"/>
        </w:rPr>
        <w:t>E</w:t>
      </w:r>
      <w:r w:rsidRPr="001C5516">
        <w:rPr>
          <w:lang w:val="fr-FR"/>
        </w:rPr>
        <w:t>N</w:t>
      </w:r>
      <w:r w:rsidR="00125231" w:rsidRPr="001C5516">
        <w:rPr>
          <w:lang w:val="fr-FR"/>
        </w:rPr>
        <w:t>E</w:t>
      </w:r>
      <w:r w:rsidR="001A7846" w:rsidRPr="001C5516">
        <w:rPr>
          <w:lang w:val="fr-FR"/>
        </w:rPr>
        <w:t>RALES</w:t>
      </w:r>
    </w:p>
    <w:p w14:paraId="5CF93239" w14:textId="162BAC18" w:rsidR="001A7846" w:rsidRPr="00201614" w:rsidRDefault="001A7846" w:rsidP="001D5450">
      <w:pPr>
        <w:spacing w:after="240"/>
        <w:rPr>
          <w:lang w:val="fr-FR"/>
        </w:rPr>
      </w:pPr>
      <w:r w:rsidRPr="00201614">
        <w:rPr>
          <w:lang w:val="fr-FR"/>
        </w:rPr>
        <w:t xml:space="preserve">1. </w:t>
      </w:r>
      <w:r w:rsidR="000E7E57" w:rsidRPr="00201614">
        <w:rPr>
          <w:lang w:val="fr-FR"/>
        </w:rPr>
        <w:tab/>
      </w:r>
      <w:r w:rsidRPr="00201614">
        <w:rPr>
          <w:lang w:val="fr-FR"/>
        </w:rPr>
        <w:t>Nonobstant les présentes annexes, l'accord n'est pas applicable dans les cas suivants:</w:t>
      </w:r>
    </w:p>
    <w:p w14:paraId="5F088BB2" w14:textId="575CC303" w:rsidR="001A7846" w:rsidRPr="00201614" w:rsidRDefault="001A7846" w:rsidP="001D5450">
      <w:pPr>
        <w:spacing w:after="240"/>
        <w:ind w:left="1134" w:hanging="567"/>
        <w:rPr>
          <w:lang w:val="fr-FR"/>
        </w:rPr>
      </w:pPr>
      <w:r w:rsidRPr="00201614">
        <w:rPr>
          <w:lang w:val="fr-FR"/>
        </w:rPr>
        <w:t>a)</w:t>
      </w:r>
      <w:r w:rsidR="000E7E57" w:rsidRPr="00201614">
        <w:rPr>
          <w:lang w:val="fr-FR"/>
        </w:rPr>
        <w:tab/>
      </w:r>
      <w:r w:rsidRPr="00201614">
        <w:rPr>
          <w:lang w:val="fr-FR"/>
        </w:rPr>
        <w:t>construction navale et réparation de navires;</w:t>
      </w:r>
    </w:p>
    <w:p w14:paraId="70C57CA0" w14:textId="7D15A538" w:rsidR="001A7846" w:rsidRPr="00201614" w:rsidRDefault="001A7846" w:rsidP="001D5450">
      <w:pPr>
        <w:spacing w:after="240"/>
        <w:ind w:left="1134" w:hanging="567"/>
        <w:rPr>
          <w:lang w:val="fr-FR"/>
        </w:rPr>
      </w:pPr>
      <w:r w:rsidRPr="00201614">
        <w:rPr>
          <w:lang w:val="fr-FR"/>
        </w:rPr>
        <w:t>b)</w:t>
      </w:r>
      <w:r w:rsidR="000E7E57" w:rsidRPr="00201614">
        <w:rPr>
          <w:lang w:val="fr-FR"/>
        </w:rPr>
        <w:tab/>
      </w:r>
      <w:r w:rsidRPr="00201614">
        <w:rPr>
          <w:lang w:val="fr-FR"/>
        </w:rPr>
        <w:t>chemins de fer urbains et matériel de transport urbain, systèmes, composants et</w:t>
      </w:r>
      <w:r w:rsidR="000E7E57" w:rsidRPr="00201614">
        <w:rPr>
          <w:lang w:val="fr-FR"/>
        </w:rPr>
        <w:t xml:space="preserve"> </w:t>
      </w:r>
      <w:r w:rsidRPr="00201614">
        <w:rPr>
          <w:lang w:val="fr-FR"/>
        </w:rPr>
        <w:t>matériaux entrant dans leur fabrication, ainsi que tout le matériel en fer ou en acier</w:t>
      </w:r>
      <w:r w:rsidR="000E7E57" w:rsidRPr="00201614">
        <w:rPr>
          <w:lang w:val="fr-FR"/>
        </w:rPr>
        <w:t xml:space="preserve"> </w:t>
      </w:r>
      <w:r w:rsidRPr="00201614">
        <w:rPr>
          <w:lang w:val="fr-FR"/>
        </w:rPr>
        <w:t>destiné à des ouvrages;</w:t>
      </w:r>
    </w:p>
    <w:p w14:paraId="1DB1E1B4" w14:textId="3D649A14" w:rsidR="001A7846" w:rsidRPr="00201614" w:rsidRDefault="001A7846" w:rsidP="001D5450">
      <w:pPr>
        <w:spacing w:after="240"/>
        <w:ind w:left="1134" w:hanging="567"/>
        <w:rPr>
          <w:lang w:val="fr-FR"/>
        </w:rPr>
      </w:pPr>
      <w:r w:rsidRPr="00201614">
        <w:rPr>
          <w:lang w:val="fr-FR"/>
        </w:rPr>
        <w:t>c)</w:t>
      </w:r>
      <w:r w:rsidR="000E7E57" w:rsidRPr="00201614">
        <w:rPr>
          <w:lang w:val="fr-FR"/>
        </w:rPr>
        <w:tab/>
      </w:r>
      <w:r w:rsidRPr="00201614">
        <w:rPr>
          <w:lang w:val="fr-FR"/>
        </w:rPr>
        <w:t>marchés portant sur les produits relevant du n°</w:t>
      </w:r>
      <w:r w:rsidR="00916006">
        <w:rPr>
          <w:lang w:val="fr-FR"/>
        </w:rPr>
        <w:t> </w:t>
      </w:r>
      <w:r w:rsidRPr="00201614">
        <w:rPr>
          <w:lang w:val="fr-FR"/>
        </w:rPr>
        <w:t>58 de la Classification fédérale des</w:t>
      </w:r>
      <w:r w:rsidR="000E7E57" w:rsidRPr="00201614">
        <w:rPr>
          <w:lang w:val="fr-FR"/>
        </w:rPr>
        <w:t xml:space="preserve"> </w:t>
      </w:r>
      <w:r w:rsidRPr="00201614">
        <w:rPr>
          <w:lang w:val="fr-FR"/>
        </w:rPr>
        <w:t>approvisionnements (matériel de communication, matériel de détection des radiations</w:t>
      </w:r>
      <w:r w:rsidR="000E7E57" w:rsidRPr="00201614">
        <w:rPr>
          <w:lang w:val="fr-FR"/>
        </w:rPr>
        <w:t xml:space="preserve"> </w:t>
      </w:r>
      <w:r w:rsidRPr="00201614">
        <w:rPr>
          <w:lang w:val="fr-FR"/>
        </w:rPr>
        <w:t>et d'émission de rayonnement cohérent);</w:t>
      </w:r>
    </w:p>
    <w:p w14:paraId="4C2C721C" w14:textId="003CC822" w:rsidR="001A7846" w:rsidRPr="00201614" w:rsidRDefault="001A7846" w:rsidP="001D5450">
      <w:pPr>
        <w:spacing w:after="240"/>
        <w:ind w:left="1134" w:hanging="567"/>
        <w:rPr>
          <w:lang w:val="fr-FR"/>
        </w:rPr>
      </w:pPr>
      <w:r w:rsidRPr="00201614">
        <w:rPr>
          <w:lang w:val="fr-FR"/>
        </w:rPr>
        <w:t>d)</w:t>
      </w:r>
      <w:r w:rsidR="000E7E57" w:rsidRPr="00201614">
        <w:rPr>
          <w:lang w:val="fr-FR"/>
        </w:rPr>
        <w:tab/>
      </w:r>
      <w:r w:rsidRPr="00201614">
        <w:rPr>
          <w:lang w:val="fr-FR"/>
        </w:rPr>
        <w:t>marchés réservés aux petites entreprises et aux entreprises détenues par des minorités;</w:t>
      </w:r>
    </w:p>
    <w:p w14:paraId="23C01227" w14:textId="59605DA2" w:rsidR="001A7846" w:rsidRPr="00201614" w:rsidRDefault="001A7846" w:rsidP="001D5450">
      <w:pPr>
        <w:spacing w:after="240"/>
        <w:ind w:left="1134" w:hanging="567"/>
        <w:rPr>
          <w:lang w:val="fr-FR"/>
        </w:rPr>
      </w:pPr>
      <w:r w:rsidRPr="00201614">
        <w:rPr>
          <w:lang w:val="fr-FR"/>
        </w:rPr>
        <w:t>e)</w:t>
      </w:r>
      <w:r w:rsidR="000E7E57" w:rsidRPr="00201614">
        <w:rPr>
          <w:lang w:val="fr-FR"/>
        </w:rPr>
        <w:tab/>
      </w:r>
      <w:r w:rsidRPr="00201614">
        <w:rPr>
          <w:lang w:val="fr-FR"/>
        </w:rPr>
        <w:t>marchés de produits agricoles passés en application de programmes de soutien à</w:t>
      </w:r>
      <w:r w:rsidR="000E7E57" w:rsidRPr="00201614">
        <w:rPr>
          <w:lang w:val="fr-FR"/>
        </w:rPr>
        <w:t xml:space="preserve"> </w:t>
      </w:r>
      <w:r w:rsidRPr="00201614">
        <w:rPr>
          <w:lang w:val="fr-FR"/>
        </w:rPr>
        <w:t>l'agriculture ou de programmes d'aide alimentaire;</w:t>
      </w:r>
    </w:p>
    <w:p w14:paraId="030B9989" w14:textId="2E1DA3D4" w:rsidR="001A7846" w:rsidRPr="00201614" w:rsidRDefault="000E7E57" w:rsidP="001D5450">
      <w:pPr>
        <w:spacing w:after="240"/>
        <w:ind w:left="1134" w:hanging="567"/>
        <w:rPr>
          <w:lang w:val="fr-FR"/>
        </w:rPr>
      </w:pPr>
      <w:r w:rsidRPr="00201614">
        <w:rPr>
          <w:lang w:val="fr-FR"/>
        </w:rPr>
        <w:t>f</w:t>
      </w:r>
      <w:r w:rsidR="001A7846" w:rsidRPr="00201614">
        <w:rPr>
          <w:lang w:val="fr-FR"/>
        </w:rPr>
        <w:t>)</w:t>
      </w:r>
      <w:r w:rsidRPr="00201614">
        <w:rPr>
          <w:lang w:val="fr-FR"/>
        </w:rPr>
        <w:tab/>
      </w:r>
      <w:r w:rsidR="001A7846" w:rsidRPr="00201614">
        <w:rPr>
          <w:lang w:val="fr-FR"/>
        </w:rPr>
        <w:t>exemptions pour des raisons de sécurité nationale, visant notamment les achats de pétrole</w:t>
      </w:r>
      <w:r w:rsidRPr="00201614">
        <w:rPr>
          <w:lang w:val="fr-FR"/>
        </w:rPr>
        <w:t xml:space="preserve"> </w:t>
      </w:r>
      <w:r w:rsidR="001A7846" w:rsidRPr="00201614">
        <w:rPr>
          <w:lang w:val="fr-FR"/>
        </w:rPr>
        <w:t>nécessaires au maintien de réserves stratégiques;</w:t>
      </w:r>
    </w:p>
    <w:p w14:paraId="7D6E4FEA" w14:textId="4B9E794F" w:rsidR="001A7846" w:rsidRPr="00201614" w:rsidRDefault="001A7846" w:rsidP="001D5450">
      <w:pPr>
        <w:spacing w:after="240"/>
        <w:ind w:left="1134" w:hanging="567"/>
        <w:rPr>
          <w:lang w:val="fr-FR"/>
        </w:rPr>
      </w:pPr>
      <w:r w:rsidRPr="00201614">
        <w:rPr>
          <w:lang w:val="fr-FR"/>
        </w:rPr>
        <w:t>g)</w:t>
      </w:r>
      <w:r w:rsidR="000E7E57" w:rsidRPr="00201614">
        <w:rPr>
          <w:lang w:val="fr-FR"/>
        </w:rPr>
        <w:tab/>
      </w:r>
      <w:r w:rsidRPr="00201614">
        <w:rPr>
          <w:lang w:val="fr-FR"/>
        </w:rPr>
        <w:t>exceptions pour des raisons de sécurité nationale, visant notamment les marchés passés</w:t>
      </w:r>
      <w:r w:rsidR="000E7E57" w:rsidRPr="00201614">
        <w:rPr>
          <w:lang w:val="fr-FR"/>
        </w:rPr>
        <w:t xml:space="preserve"> </w:t>
      </w:r>
      <w:r w:rsidRPr="00201614">
        <w:rPr>
          <w:lang w:val="fr-FR"/>
        </w:rPr>
        <w:t>aux fins du contrôle des matières ou des technologies nucléaires.</w:t>
      </w:r>
    </w:p>
    <w:p w14:paraId="554FAC9D" w14:textId="127CDFB0" w:rsidR="001A7846" w:rsidRPr="00201614" w:rsidRDefault="001A7846" w:rsidP="007C26D9">
      <w:pPr>
        <w:spacing w:after="240"/>
        <w:ind w:left="567" w:hanging="567"/>
        <w:rPr>
          <w:lang w:val="fr-FR"/>
        </w:rPr>
      </w:pPr>
      <w:r w:rsidRPr="00201614">
        <w:rPr>
          <w:lang w:val="fr-FR"/>
        </w:rPr>
        <w:t xml:space="preserve">2. </w:t>
      </w:r>
      <w:r w:rsidR="000E7E57" w:rsidRPr="00201614">
        <w:rPr>
          <w:lang w:val="fr-FR"/>
        </w:rPr>
        <w:tab/>
      </w:r>
      <w:r w:rsidRPr="00201614">
        <w:rPr>
          <w:lang w:val="fr-FR"/>
        </w:rPr>
        <w:t>Pour le Canada, les marchés entrant dans le champ d'application s'entendent de transactions</w:t>
      </w:r>
      <w:r w:rsidR="000E7E57" w:rsidRPr="00201614">
        <w:rPr>
          <w:lang w:val="fr-FR"/>
        </w:rPr>
        <w:t xml:space="preserve"> </w:t>
      </w:r>
      <w:r w:rsidRPr="00201614">
        <w:rPr>
          <w:lang w:val="fr-FR"/>
        </w:rPr>
        <w:t>contractuelles visant l'acquisition de biens ou de services devant bénéficier directement au</w:t>
      </w:r>
      <w:r w:rsidR="000E7E57" w:rsidRPr="00201614">
        <w:rPr>
          <w:lang w:val="fr-FR"/>
        </w:rPr>
        <w:t xml:space="preserve"> </w:t>
      </w:r>
      <w:r w:rsidRPr="00201614">
        <w:rPr>
          <w:lang w:val="fr-FR"/>
        </w:rPr>
        <w:t>gouvernement ou être utilisés directement par celui</w:t>
      </w:r>
      <w:r w:rsidR="002C0D36" w:rsidRPr="00201614">
        <w:rPr>
          <w:lang w:val="fr-FR"/>
        </w:rPr>
        <w:noBreakHyphen/>
      </w:r>
      <w:r w:rsidRPr="00201614">
        <w:rPr>
          <w:lang w:val="fr-FR"/>
        </w:rPr>
        <w:t>ci. Le processus de passation d'un marché</w:t>
      </w:r>
      <w:r w:rsidR="000E7E57" w:rsidRPr="00201614">
        <w:rPr>
          <w:lang w:val="fr-FR"/>
        </w:rPr>
        <w:t xml:space="preserve"> </w:t>
      </w:r>
      <w:r w:rsidRPr="00201614">
        <w:rPr>
          <w:lang w:val="fr-FR"/>
        </w:rPr>
        <w:t>débute après qu'une entité a défini ses besoins et se poursuit jusques et y compris l'adjudication.</w:t>
      </w:r>
      <w:r w:rsidR="000E7E57" w:rsidRPr="00201614">
        <w:rPr>
          <w:lang w:val="fr-FR"/>
        </w:rPr>
        <w:t xml:space="preserve"> </w:t>
      </w:r>
      <w:r w:rsidRPr="00201614">
        <w:rPr>
          <w:lang w:val="fr-FR"/>
        </w:rPr>
        <w:t>Ne sont pas compris les accords non contractuels et toute forme d'aide publique, y compris,</w:t>
      </w:r>
      <w:r w:rsidR="000E7E57" w:rsidRPr="00201614">
        <w:rPr>
          <w:lang w:val="fr-FR"/>
        </w:rPr>
        <w:t xml:space="preserve"> </w:t>
      </w:r>
      <w:r w:rsidRPr="00201614">
        <w:rPr>
          <w:lang w:val="fr-FR"/>
        </w:rPr>
        <w:t>mais pas uniquement, les accords de coopération, les subventions, les prêts, les apports en</w:t>
      </w:r>
      <w:r w:rsidR="000E7E57" w:rsidRPr="00201614">
        <w:rPr>
          <w:lang w:val="fr-FR"/>
        </w:rPr>
        <w:t xml:space="preserve"> </w:t>
      </w:r>
      <w:r w:rsidRPr="00201614">
        <w:rPr>
          <w:lang w:val="fr-FR"/>
        </w:rPr>
        <w:t>capital, les garanties, les incitations fiscales et la fourniture par le gouvernement fédéral de</w:t>
      </w:r>
      <w:r w:rsidR="000E7E57" w:rsidRPr="00201614">
        <w:rPr>
          <w:lang w:val="fr-FR"/>
        </w:rPr>
        <w:t xml:space="preserve"> </w:t>
      </w:r>
      <w:r w:rsidRPr="00201614">
        <w:rPr>
          <w:lang w:val="fr-FR"/>
        </w:rPr>
        <w:t>produits et de services à des particuliers, des entreprises, des institutions privées et des</w:t>
      </w:r>
      <w:r w:rsidR="000E7E57" w:rsidRPr="00201614">
        <w:rPr>
          <w:lang w:val="fr-FR"/>
        </w:rPr>
        <w:t xml:space="preserve"> </w:t>
      </w:r>
      <w:r w:rsidRPr="00201614">
        <w:rPr>
          <w:lang w:val="fr-FR"/>
        </w:rPr>
        <w:t>gouvernements sous</w:t>
      </w:r>
      <w:r w:rsidR="002C0D36" w:rsidRPr="00201614">
        <w:rPr>
          <w:lang w:val="fr-FR"/>
        </w:rPr>
        <w:noBreakHyphen/>
      </w:r>
      <w:r w:rsidRPr="00201614">
        <w:rPr>
          <w:lang w:val="fr-FR"/>
        </w:rPr>
        <w:t>centraux. Ne sont pas compris non plus les achats réalisés à des fins de</w:t>
      </w:r>
      <w:r w:rsidR="000E7E57" w:rsidRPr="00201614">
        <w:rPr>
          <w:lang w:val="fr-FR"/>
        </w:rPr>
        <w:t xml:space="preserve"> </w:t>
      </w:r>
      <w:r w:rsidRPr="00201614">
        <w:rPr>
          <w:lang w:val="fr-FR"/>
        </w:rPr>
        <w:t>revente commerciale ou effectués par une entité ou une entreprise auprès d'une autre entité</w:t>
      </w:r>
      <w:r w:rsidR="000E7E57" w:rsidRPr="00201614">
        <w:rPr>
          <w:lang w:val="fr-FR"/>
        </w:rPr>
        <w:t xml:space="preserve"> </w:t>
      </w:r>
      <w:r w:rsidRPr="00201614">
        <w:rPr>
          <w:lang w:val="fr-FR"/>
        </w:rPr>
        <w:t>ou d'une autre entreprise du Canada.</w:t>
      </w:r>
    </w:p>
    <w:p w14:paraId="26D980A9" w14:textId="5EB4254D" w:rsidR="001A7846" w:rsidRPr="00201614" w:rsidRDefault="001A7846" w:rsidP="007C26D9">
      <w:pPr>
        <w:spacing w:after="240"/>
        <w:ind w:left="567" w:hanging="567"/>
        <w:rPr>
          <w:lang w:val="fr-FR"/>
        </w:rPr>
      </w:pPr>
      <w:r w:rsidRPr="00201614">
        <w:rPr>
          <w:lang w:val="fr-FR"/>
        </w:rPr>
        <w:t xml:space="preserve">3. </w:t>
      </w:r>
      <w:r w:rsidR="001048B9" w:rsidRPr="00201614">
        <w:rPr>
          <w:lang w:val="fr-FR"/>
        </w:rPr>
        <w:tab/>
      </w:r>
      <w:r w:rsidRPr="00201614">
        <w:rPr>
          <w:lang w:val="fr-FR"/>
        </w:rPr>
        <w:t>Toute exclusion liée expressément ou d'une manière générale à des entités ou à des entreprises</w:t>
      </w:r>
      <w:r w:rsidR="000E7E57" w:rsidRPr="00201614">
        <w:rPr>
          <w:lang w:val="fr-FR"/>
        </w:rPr>
        <w:t xml:space="preserve"> </w:t>
      </w:r>
      <w:r w:rsidRPr="00201614">
        <w:rPr>
          <w:lang w:val="fr-FR"/>
        </w:rPr>
        <w:t>fédérales ou sous</w:t>
      </w:r>
      <w:r w:rsidR="002C0D36" w:rsidRPr="00201614">
        <w:rPr>
          <w:lang w:val="fr-FR"/>
        </w:rPr>
        <w:noBreakHyphen/>
      </w:r>
      <w:r w:rsidRPr="00201614">
        <w:rPr>
          <w:lang w:val="fr-FR"/>
        </w:rPr>
        <w:t>centrales énumérées à l'Annexe 1, à l'Annexe 2 ou à l'Annexe</w:t>
      </w:r>
      <w:r w:rsidR="001048B9" w:rsidRPr="00201614">
        <w:rPr>
          <w:lang w:val="fr-FR"/>
        </w:rPr>
        <w:t> </w:t>
      </w:r>
      <w:r w:rsidRPr="00201614">
        <w:rPr>
          <w:lang w:val="fr-FR"/>
        </w:rPr>
        <w:t>3 s'appliquera</w:t>
      </w:r>
      <w:r w:rsidR="000E7E57" w:rsidRPr="00201614">
        <w:rPr>
          <w:lang w:val="fr-FR"/>
        </w:rPr>
        <w:t xml:space="preserve"> </w:t>
      </w:r>
      <w:r w:rsidRPr="00201614">
        <w:rPr>
          <w:rFonts w:hint="eastAsia"/>
          <w:lang w:val="fr-FR"/>
        </w:rPr>
        <w:t>é</w:t>
      </w:r>
      <w:r w:rsidRPr="00201614">
        <w:rPr>
          <w:lang w:val="fr-FR"/>
        </w:rPr>
        <w:t>galement à toute entité ou entreprise qui pourrait leur succéder, afin de maintenir la valeur</w:t>
      </w:r>
      <w:r w:rsidR="000E7E57" w:rsidRPr="00201614">
        <w:rPr>
          <w:lang w:val="fr-FR"/>
        </w:rPr>
        <w:t xml:space="preserve"> </w:t>
      </w:r>
      <w:r w:rsidRPr="00201614">
        <w:rPr>
          <w:lang w:val="fr-FR"/>
        </w:rPr>
        <w:t>de la présente offre.</w:t>
      </w:r>
    </w:p>
    <w:p w14:paraId="2B87845F" w14:textId="367C2F55" w:rsidR="001A7846" w:rsidRPr="00201614" w:rsidRDefault="001A7846" w:rsidP="007C26D9">
      <w:pPr>
        <w:spacing w:after="240"/>
        <w:ind w:left="567" w:hanging="567"/>
        <w:rPr>
          <w:lang w:val="fr-FR"/>
        </w:rPr>
      </w:pPr>
      <w:r w:rsidRPr="00201614">
        <w:rPr>
          <w:lang w:val="fr-FR"/>
        </w:rPr>
        <w:t xml:space="preserve">4. </w:t>
      </w:r>
      <w:r w:rsidR="001048B9" w:rsidRPr="00201614">
        <w:rPr>
          <w:lang w:val="fr-FR"/>
        </w:rPr>
        <w:tab/>
      </w:r>
      <w:r w:rsidRPr="00201614">
        <w:rPr>
          <w:lang w:val="fr-FR"/>
        </w:rPr>
        <w:t>Tant que toutes les Parties ne seront pas convenues d'un commun accord d'une liste des services</w:t>
      </w:r>
      <w:r w:rsidR="000E7E57" w:rsidRPr="00201614">
        <w:rPr>
          <w:lang w:val="fr-FR"/>
        </w:rPr>
        <w:t xml:space="preserve"> </w:t>
      </w:r>
      <w:r w:rsidRPr="00201614">
        <w:rPr>
          <w:lang w:val="fr-FR"/>
        </w:rPr>
        <w:t>entrant dans le champ d'application, un service énuméré à l'Annexe 4 ne sera visé pour ce</w:t>
      </w:r>
      <w:r w:rsidR="000E7E57" w:rsidRPr="00201614">
        <w:rPr>
          <w:lang w:val="fr-FR"/>
        </w:rPr>
        <w:t xml:space="preserve"> </w:t>
      </w:r>
      <w:r w:rsidRPr="00201614">
        <w:rPr>
          <w:lang w:val="fr-FR"/>
        </w:rPr>
        <w:t>qui concerne une Partie donnée que dans la mesure où cette Partie aura accordé un accès</w:t>
      </w:r>
      <w:r w:rsidR="000E7E57" w:rsidRPr="00201614">
        <w:rPr>
          <w:lang w:val="fr-FR"/>
        </w:rPr>
        <w:t xml:space="preserve"> </w:t>
      </w:r>
      <w:r w:rsidRPr="00201614">
        <w:rPr>
          <w:lang w:val="fr-FR"/>
        </w:rPr>
        <w:t>réciproque au service considéré.</w:t>
      </w:r>
    </w:p>
    <w:p w14:paraId="2D7652CC" w14:textId="209F423D" w:rsidR="001A7846" w:rsidRPr="00201614" w:rsidRDefault="001A7846" w:rsidP="007C26D9">
      <w:pPr>
        <w:spacing w:after="240"/>
        <w:ind w:left="567" w:hanging="567"/>
        <w:rPr>
          <w:lang w:val="fr-FR"/>
        </w:rPr>
      </w:pPr>
      <w:r w:rsidRPr="00201614">
        <w:rPr>
          <w:lang w:val="fr-FR"/>
        </w:rPr>
        <w:t xml:space="preserve">5. </w:t>
      </w:r>
      <w:r w:rsidR="001048B9" w:rsidRPr="00201614">
        <w:rPr>
          <w:lang w:val="fr-FR"/>
        </w:rPr>
        <w:tab/>
      </w:r>
      <w:r w:rsidRPr="00201614">
        <w:rPr>
          <w:lang w:val="fr-FR"/>
        </w:rPr>
        <w:t>Dans le cas où une entité adjugera un marché qui n'est pas visé par le présent accord, celui</w:t>
      </w:r>
      <w:r w:rsidR="002C0D36" w:rsidRPr="00201614">
        <w:rPr>
          <w:lang w:val="fr-FR"/>
        </w:rPr>
        <w:noBreakHyphen/>
      </w:r>
      <w:r w:rsidRPr="00201614">
        <w:rPr>
          <w:lang w:val="fr-FR"/>
        </w:rPr>
        <w:t>ci</w:t>
      </w:r>
      <w:r w:rsidR="000E7E57" w:rsidRPr="00201614">
        <w:rPr>
          <w:lang w:val="fr-FR"/>
        </w:rPr>
        <w:t xml:space="preserve"> </w:t>
      </w:r>
      <w:r w:rsidRPr="00201614">
        <w:rPr>
          <w:lang w:val="fr-FR"/>
        </w:rPr>
        <w:t>ne sera pas interprété comme s'appliquant à tout produit ou service entrant dans ce marché.</w:t>
      </w:r>
      <w:r w:rsidR="00AD6B42">
        <w:rPr>
          <w:lang w:val="fr-FR"/>
        </w:rPr>
        <w:t xml:space="preserve"> </w:t>
      </w:r>
    </w:p>
    <w:p w14:paraId="525C5CB8" w14:textId="77777777" w:rsidR="000E7E57" w:rsidRPr="00201614" w:rsidRDefault="000E7E57" w:rsidP="001D5450">
      <w:pPr>
        <w:spacing w:after="160"/>
        <w:jc w:val="left"/>
        <w:rPr>
          <w:lang w:val="fr-FR"/>
        </w:rPr>
      </w:pPr>
      <w:r w:rsidRPr="00201614">
        <w:rPr>
          <w:lang w:val="fr-FR"/>
        </w:rPr>
        <w:br w:type="page"/>
      </w:r>
    </w:p>
    <w:p w14:paraId="2F532E1F" w14:textId="35106E18" w:rsidR="001A7846" w:rsidRPr="00201614" w:rsidRDefault="001A7846" w:rsidP="001D5450">
      <w:pPr>
        <w:spacing w:after="240"/>
        <w:rPr>
          <w:i/>
          <w:iCs/>
          <w:lang w:val="fr-FR"/>
        </w:rPr>
      </w:pPr>
      <w:r w:rsidRPr="00201614">
        <w:rPr>
          <w:i/>
          <w:iCs/>
          <w:lang w:val="fr-FR"/>
        </w:rPr>
        <w:lastRenderedPageBreak/>
        <w:t>Canada (suite)</w:t>
      </w:r>
    </w:p>
    <w:p w14:paraId="196D9B50" w14:textId="64C39526" w:rsidR="001A7846" w:rsidRPr="00201614" w:rsidRDefault="001A7846" w:rsidP="007C26D9">
      <w:pPr>
        <w:spacing w:after="240"/>
        <w:ind w:left="567" w:hanging="567"/>
        <w:rPr>
          <w:lang w:val="fr-FR"/>
        </w:rPr>
      </w:pPr>
      <w:r w:rsidRPr="00201614">
        <w:rPr>
          <w:lang w:val="fr-FR"/>
        </w:rPr>
        <w:t xml:space="preserve">6. </w:t>
      </w:r>
      <w:r w:rsidR="001048B9" w:rsidRPr="00201614">
        <w:rPr>
          <w:lang w:val="fr-FR"/>
        </w:rPr>
        <w:tab/>
      </w:r>
      <w:r w:rsidRPr="00201614">
        <w:rPr>
          <w:lang w:val="fr-FR"/>
        </w:rPr>
        <w:t>S'agissant des produits et des services (y compris les travaux) énumérés aux Annexes 2 et 3, l'offre du Canada est subordonnée à la négociation avec les autres Parties d'engagements mutuellement acceptables (y compris de seuils</w:t>
      </w:r>
      <w:r w:rsidR="001048B9" w:rsidRPr="00201614">
        <w:rPr>
          <w:lang w:val="fr-FR"/>
        </w:rPr>
        <w:t>)</w:t>
      </w:r>
      <w:r w:rsidRPr="00201614">
        <w:rPr>
          <w:lang w:val="fr-FR"/>
        </w:rPr>
        <w:t>, les engagements initiaux devant être spécifiés au plus tard pour le 15 avril 1994 et les engagements spécifiques confirmés dans un délai de 18 mois après la conclusion du nouvel Accord sur les marchés publics.</w:t>
      </w:r>
    </w:p>
    <w:p w14:paraId="285D58C7" w14:textId="76EE267D" w:rsidR="001A7846" w:rsidRPr="00201614" w:rsidRDefault="001A7846" w:rsidP="007C26D9">
      <w:pPr>
        <w:spacing w:after="240"/>
        <w:ind w:left="567" w:hanging="567"/>
        <w:rPr>
          <w:lang w:val="fr-FR"/>
        </w:rPr>
      </w:pPr>
      <w:r w:rsidRPr="00201614">
        <w:rPr>
          <w:lang w:val="fr-FR"/>
        </w:rPr>
        <w:t xml:space="preserve">7. </w:t>
      </w:r>
      <w:r w:rsidR="001048B9" w:rsidRPr="00201614">
        <w:rPr>
          <w:lang w:val="fr-FR"/>
        </w:rPr>
        <w:tab/>
      </w:r>
      <w:r w:rsidRPr="00201614">
        <w:rPr>
          <w:lang w:val="fr-FR"/>
        </w:rPr>
        <w:t xml:space="preserve">L'accord ne s'applique pas aux marchés passés en vertu d'un accord international et portant sur la réalisation ou </w:t>
      </w:r>
      <w:r w:rsidR="000D5616">
        <w:rPr>
          <w:lang w:val="fr-FR"/>
        </w:rPr>
        <w:t>l</w:t>
      </w:r>
      <w:r w:rsidRPr="00201614">
        <w:rPr>
          <w:lang w:val="fr-FR"/>
        </w:rPr>
        <w:t>'exploitation en commun d'un ouvrage.</w:t>
      </w:r>
    </w:p>
    <w:p w14:paraId="4141DF49" w14:textId="61E3A748" w:rsidR="001A7846" w:rsidRPr="00201614" w:rsidRDefault="001A7846" w:rsidP="007C26D9">
      <w:pPr>
        <w:spacing w:after="240"/>
        <w:ind w:left="567" w:hanging="567"/>
        <w:rPr>
          <w:lang w:val="fr-FR"/>
        </w:rPr>
      </w:pPr>
      <w:r w:rsidRPr="00201614">
        <w:rPr>
          <w:lang w:val="fr-FR"/>
        </w:rPr>
        <w:t xml:space="preserve">8. </w:t>
      </w:r>
      <w:r w:rsidR="001048B9" w:rsidRPr="00201614">
        <w:rPr>
          <w:lang w:val="fr-FR"/>
        </w:rPr>
        <w:tab/>
      </w:r>
      <w:r w:rsidRPr="00201614">
        <w:rPr>
          <w:lang w:val="fr-FR"/>
        </w:rPr>
        <w:t>En ce qui concerne l'Union européenne, le Canada exclut de son offre les marchés portant sur les produits relevant des n° 70, 74 et 36 de la FSC tant qu'un accès réciproque ne lui aura pas été accordé.</w:t>
      </w:r>
    </w:p>
    <w:p w14:paraId="48F05D78" w14:textId="0D5FB5C4" w:rsidR="001A7846" w:rsidRDefault="001A7846" w:rsidP="007C26D9">
      <w:pPr>
        <w:spacing w:after="240"/>
        <w:ind w:left="567" w:hanging="567"/>
        <w:rPr>
          <w:lang w:val="fr-FR"/>
        </w:rPr>
      </w:pPr>
      <w:r w:rsidRPr="00201614">
        <w:rPr>
          <w:lang w:val="fr-FR"/>
        </w:rPr>
        <w:t xml:space="preserve">9. </w:t>
      </w:r>
      <w:r w:rsidR="001048B9" w:rsidRPr="00201614">
        <w:rPr>
          <w:lang w:val="fr-FR"/>
        </w:rPr>
        <w:tab/>
      </w:r>
      <w:r w:rsidRPr="00201614">
        <w:rPr>
          <w:lang w:val="fr-FR"/>
        </w:rPr>
        <w:t>En ce qui concerne l'Union européenne, le présent accord ne s'applique pas aux marchés passés par les entités visées aux Annexes 1 et 2 et portant sur des activités dans les secteurs de l'eau potable, de l'énergie, des transports et des télécommunications.</w:t>
      </w:r>
    </w:p>
    <w:p w14:paraId="3D66A978" w14:textId="77777777" w:rsidR="003660BE" w:rsidRDefault="003660BE">
      <w:pPr>
        <w:spacing w:after="160" w:line="259" w:lineRule="auto"/>
        <w:jc w:val="left"/>
        <w:rPr>
          <w:lang w:val="fr-FR"/>
        </w:rPr>
      </w:pPr>
      <w:r>
        <w:rPr>
          <w:lang w:val="fr-FR"/>
        </w:rPr>
        <w:br w:type="page"/>
      </w:r>
    </w:p>
    <w:p w14:paraId="3EEC912C" w14:textId="07666486" w:rsidR="00AD2B05" w:rsidRDefault="00AD2B05" w:rsidP="00AD2B05">
      <w:pPr>
        <w:spacing w:after="240"/>
        <w:jc w:val="center"/>
        <w:rPr>
          <w:b/>
          <w:bCs/>
          <w:lang w:val="fr-FR"/>
        </w:rPr>
      </w:pPr>
      <w:r>
        <w:rPr>
          <w:b/>
          <w:bCs/>
          <w:lang w:val="fr-FR"/>
        </w:rPr>
        <w:lastRenderedPageBreak/>
        <w:t>COMMUNAUTES EUROPEEN</w:t>
      </w:r>
      <w:r w:rsidR="00186CDF">
        <w:rPr>
          <w:b/>
          <w:bCs/>
          <w:lang w:val="fr-FR"/>
        </w:rPr>
        <w:t>N</w:t>
      </w:r>
      <w:r>
        <w:rPr>
          <w:b/>
          <w:bCs/>
          <w:lang w:val="fr-FR"/>
        </w:rPr>
        <w:t>ES</w:t>
      </w:r>
    </w:p>
    <w:p w14:paraId="36AEFBB9" w14:textId="1F2E6595" w:rsidR="00AD2B05" w:rsidRPr="00AD2B05" w:rsidRDefault="00AD2B05" w:rsidP="00AD2B05">
      <w:pPr>
        <w:spacing w:after="240"/>
        <w:jc w:val="center"/>
        <w:rPr>
          <w:lang w:val="fr-FR"/>
        </w:rPr>
      </w:pPr>
      <w:r>
        <w:rPr>
          <w:lang w:val="fr-FR"/>
        </w:rPr>
        <w:t>ANNEXE 1</w:t>
      </w:r>
    </w:p>
    <w:p w14:paraId="58316D33" w14:textId="77777777" w:rsidR="00186CDF" w:rsidRDefault="00186CDF">
      <w:pPr>
        <w:spacing w:after="160" w:line="259" w:lineRule="auto"/>
        <w:jc w:val="left"/>
        <w:rPr>
          <w:b/>
          <w:bCs/>
          <w:lang w:val="fr-FR"/>
        </w:rPr>
      </w:pPr>
      <w:r>
        <w:rPr>
          <w:b/>
          <w:bCs/>
          <w:lang w:val="fr-FR"/>
        </w:rPr>
        <w:br w:type="page"/>
      </w:r>
    </w:p>
    <w:p w14:paraId="4B4055F9" w14:textId="686C10AE" w:rsidR="00186CDF" w:rsidRPr="00186CDF" w:rsidRDefault="00186CDF" w:rsidP="00186CDF">
      <w:pPr>
        <w:spacing w:after="240"/>
        <w:jc w:val="left"/>
        <w:rPr>
          <w:i/>
          <w:iCs/>
          <w:lang w:val="fr-FR"/>
        </w:rPr>
      </w:pPr>
      <w:r>
        <w:rPr>
          <w:i/>
          <w:iCs/>
          <w:lang w:val="fr-FR"/>
        </w:rPr>
        <w:lastRenderedPageBreak/>
        <w:t>CE (suite)</w:t>
      </w:r>
    </w:p>
    <w:p w14:paraId="5E329978" w14:textId="24F0F6FF" w:rsidR="003660BE" w:rsidRPr="00201614" w:rsidRDefault="003660BE" w:rsidP="003660BE">
      <w:pPr>
        <w:spacing w:after="240"/>
        <w:jc w:val="center"/>
        <w:rPr>
          <w:b/>
          <w:bCs/>
          <w:lang w:val="fr-FR"/>
        </w:rPr>
      </w:pPr>
      <w:r>
        <w:rPr>
          <w:b/>
          <w:bCs/>
          <w:lang w:val="fr-FR"/>
        </w:rPr>
        <w:t>BELGIQUE</w:t>
      </w:r>
    </w:p>
    <w:p w14:paraId="56367047" w14:textId="77777777" w:rsidR="003660BE" w:rsidRPr="00201614" w:rsidRDefault="003660BE" w:rsidP="003660BE">
      <w:pPr>
        <w:spacing w:after="360"/>
        <w:jc w:val="center"/>
        <w:rPr>
          <w:lang w:val="fr-FR"/>
        </w:rPr>
      </w:pPr>
      <w:r w:rsidRPr="00201614">
        <w:rPr>
          <w:lang w:val="fr-FR"/>
        </w:rPr>
        <w:t>(La version française fait foi)</w:t>
      </w:r>
    </w:p>
    <w:p w14:paraId="28B260A6" w14:textId="211AD32E" w:rsidR="003660BE" w:rsidRDefault="003660BE" w:rsidP="003660BE">
      <w:pPr>
        <w:jc w:val="left"/>
        <w:rPr>
          <w:lang w:val="fr-FR"/>
        </w:rPr>
      </w:pPr>
      <w:r>
        <w:rPr>
          <w:lang w:val="fr-FR"/>
        </w:rPr>
        <w:t>A.</w:t>
      </w:r>
      <w:r>
        <w:rPr>
          <w:lang w:val="fr-FR"/>
        </w:rPr>
        <w:tab/>
        <w:t>-</w:t>
      </w:r>
      <w:r>
        <w:rPr>
          <w:lang w:val="fr-FR"/>
        </w:rPr>
        <w:tab/>
        <w:t>L'Etat Fédéral:</w:t>
      </w:r>
    </w:p>
    <w:p w14:paraId="1D2457FE" w14:textId="352A367A" w:rsidR="003660BE" w:rsidRDefault="003660BE" w:rsidP="003660BE">
      <w:pPr>
        <w:jc w:val="left"/>
        <w:rPr>
          <w:lang w:val="fr-FR"/>
        </w:rPr>
      </w:pPr>
    </w:p>
    <w:p w14:paraId="2F78A70F" w14:textId="1C96CA07" w:rsidR="003660BE" w:rsidRDefault="003660BE" w:rsidP="003660BE">
      <w:pPr>
        <w:jc w:val="left"/>
        <w:rPr>
          <w:lang w:val="fr-FR"/>
        </w:rPr>
      </w:pPr>
      <w:r>
        <w:rPr>
          <w:lang w:val="fr-FR"/>
        </w:rPr>
        <w:tab/>
      </w:r>
      <w:r>
        <w:rPr>
          <w:lang w:val="fr-FR"/>
        </w:rPr>
        <w:tab/>
        <w:t>-</w:t>
      </w:r>
      <w:r>
        <w:rPr>
          <w:lang w:val="fr-FR"/>
        </w:rPr>
        <w:tab/>
        <w:t>Services du Premier Ministre</w:t>
      </w:r>
    </w:p>
    <w:p w14:paraId="5FD12251" w14:textId="68B3AA32" w:rsidR="003660BE" w:rsidRDefault="003660BE" w:rsidP="003660BE">
      <w:pPr>
        <w:jc w:val="left"/>
        <w:rPr>
          <w:lang w:val="fr-FR"/>
        </w:rPr>
      </w:pPr>
      <w:r>
        <w:rPr>
          <w:lang w:val="fr-FR"/>
        </w:rPr>
        <w:tab/>
      </w:r>
      <w:r>
        <w:rPr>
          <w:lang w:val="fr-FR"/>
        </w:rPr>
        <w:tab/>
        <w:t>-</w:t>
      </w:r>
      <w:r>
        <w:rPr>
          <w:lang w:val="fr-FR"/>
        </w:rPr>
        <w:tab/>
        <w:t>Ministère des Affaires économiques</w:t>
      </w:r>
    </w:p>
    <w:p w14:paraId="4F952E88" w14:textId="7BDB77C0" w:rsidR="003660BE" w:rsidRDefault="003660BE" w:rsidP="003660BE">
      <w:pPr>
        <w:ind w:left="1701" w:hanging="567"/>
        <w:jc w:val="left"/>
        <w:rPr>
          <w:lang w:val="fr-FR"/>
        </w:rPr>
      </w:pPr>
      <w:r>
        <w:rPr>
          <w:lang w:val="fr-FR"/>
        </w:rPr>
        <w:t>-</w:t>
      </w:r>
      <w:r>
        <w:rPr>
          <w:lang w:val="fr-FR"/>
        </w:rPr>
        <w:tab/>
        <w:t>Ministère des Affaires étrangères, du Commerce extérieur et de la Coopération au Développement</w:t>
      </w:r>
    </w:p>
    <w:p w14:paraId="2D8DEF32" w14:textId="13D801C9" w:rsidR="003660BE" w:rsidRDefault="003660BE" w:rsidP="003660BE">
      <w:pPr>
        <w:ind w:left="1701" w:hanging="567"/>
        <w:jc w:val="left"/>
        <w:rPr>
          <w:lang w:val="fr-FR"/>
        </w:rPr>
      </w:pPr>
      <w:r>
        <w:rPr>
          <w:lang w:val="fr-FR"/>
        </w:rPr>
        <w:t>-</w:t>
      </w:r>
      <w:r>
        <w:rPr>
          <w:lang w:val="fr-FR"/>
        </w:rPr>
        <w:tab/>
        <w:t>Ministère de l'Agriculture</w:t>
      </w:r>
    </w:p>
    <w:p w14:paraId="60C9326A" w14:textId="71712D83" w:rsidR="003660BE" w:rsidRDefault="003660BE" w:rsidP="003660BE">
      <w:pPr>
        <w:ind w:left="1701" w:hanging="567"/>
        <w:jc w:val="left"/>
        <w:rPr>
          <w:lang w:val="fr-FR"/>
        </w:rPr>
      </w:pPr>
      <w:r>
        <w:rPr>
          <w:lang w:val="fr-FR"/>
        </w:rPr>
        <w:t>-</w:t>
      </w:r>
      <w:r>
        <w:rPr>
          <w:lang w:val="fr-FR"/>
        </w:rPr>
        <w:tab/>
        <w:t>Ministère des Classes moyennes</w:t>
      </w:r>
    </w:p>
    <w:p w14:paraId="7CF44EEF" w14:textId="1DEBE045" w:rsidR="003660BE" w:rsidRDefault="003660BE" w:rsidP="003660BE">
      <w:pPr>
        <w:ind w:left="1701" w:hanging="567"/>
        <w:jc w:val="left"/>
        <w:rPr>
          <w:lang w:val="fr-FR"/>
        </w:rPr>
      </w:pPr>
      <w:r>
        <w:rPr>
          <w:lang w:val="fr-FR"/>
        </w:rPr>
        <w:t>-</w:t>
      </w:r>
      <w:r>
        <w:rPr>
          <w:lang w:val="fr-FR"/>
        </w:rPr>
        <w:tab/>
        <w:t>Ministère des Communications et de l'Infrastructure</w:t>
      </w:r>
    </w:p>
    <w:p w14:paraId="78DF2021" w14:textId="0A564A0D" w:rsidR="003660BE" w:rsidRPr="00216531" w:rsidRDefault="003660BE" w:rsidP="003660BE">
      <w:pPr>
        <w:ind w:left="1701" w:hanging="567"/>
        <w:jc w:val="left"/>
        <w:rPr>
          <w:lang w:val="fr-FR"/>
        </w:rPr>
      </w:pPr>
      <w:r>
        <w:rPr>
          <w:lang w:val="fr-FR"/>
        </w:rPr>
        <w:t>-</w:t>
      </w:r>
      <w:r>
        <w:rPr>
          <w:lang w:val="fr-FR"/>
        </w:rPr>
        <w:tab/>
        <w:t>Ministère de la Défense nationale</w:t>
      </w:r>
      <w:r w:rsidRPr="00216531">
        <w:rPr>
          <w:rStyle w:val="FootnoteReference"/>
          <w:lang w:val="fr-FR"/>
        </w:rPr>
        <w:footnoteReference w:customMarkFollows="1" w:id="11"/>
        <w:t>11</w:t>
      </w:r>
    </w:p>
    <w:p w14:paraId="2EFFE2D2" w14:textId="77777777" w:rsidR="0058296E" w:rsidRPr="00216531" w:rsidRDefault="0058296E">
      <w:pPr>
        <w:spacing w:after="160" w:line="259" w:lineRule="auto"/>
        <w:jc w:val="left"/>
        <w:rPr>
          <w:lang w:val="fr-FR"/>
        </w:rPr>
      </w:pPr>
      <w:r w:rsidRPr="00216531">
        <w:rPr>
          <w:lang w:val="fr-FR"/>
        </w:rPr>
        <w:br w:type="page"/>
      </w:r>
    </w:p>
    <w:p w14:paraId="7E166C72" w14:textId="77777777" w:rsidR="00186CDF" w:rsidRPr="00186CDF" w:rsidRDefault="00186CDF" w:rsidP="00186CDF">
      <w:pPr>
        <w:spacing w:after="240"/>
        <w:jc w:val="left"/>
        <w:rPr>
          <w:i/>
          <w:iCs/>
          <w:lang w:val="fr-FR"/>
        </w:rPr>
      </w:pPr>
      <w:r>
        <w:rPr>
          <w:i/>
          <w:iCs/>
          <w:lang w:val="fr-FR"/>
        </w:rPr>
        <w:lastRenderedPageBreak/>
        <w:t>CE (suite)</w:t>
      </w:r>
    </w:p>
    <w:p w14:paraId="2B63838E" w14:textId="7556DE64" w:rsidR="0058296E" w:rsidRPr="00216531" w:rsidRDefault="0058296E" w:rsidP="003660BE">
      <w:pPr>
        <w:ind w:left="1701" w:hanging="567"/>
        <w:jc w:val="left"/>
        <w:rPr>
          <w:lang w:val="fr-FR"/>
        </w:rPr>
      </w:pPr>
      <w:r w:rsidRPr="00216531">
        <w:rPr>
          <w:lang w:val="fr-FR"/>
        </w:rPr>
        <w:t>-</w:t>
      </w:r>
      <w:r w:rsidRPr="00216531">
        <w:rPr>
          <w:lang w:val="fr-FR"/>
        </w:rPr>
        <w:tab/>
        <w:t>la Poste</w:t>
      </w:r>
      <w:r w:rsidRPr="00216531">
        <w:rPr>
          <w:rStyle w:val="FootnoteReference"/>
          <w:lang w:val="fr-FR"/>
        </w:rPr>
        <w:footnoteReference w:customMarkFollows="1" w:id="12"/>
        <w:t>12</w:t>
      </w:r>
      <w:r w:rsidRPr="00216531">
        <w:rPr>
          <w:lang w:val="fr-FR"/>
        </w:rPr>
        <w:t>;</w:t>
      </w:r>
    </w:p>
    <w:p w14:paraId="05957C3B" w14:textId="664DF335" w:rsidR="0058296E" w:rsidRPr="00216531" w:rsidRDefault="0058296E" w:rsidP="003660BE">
      <w:pPr>
        <w:ind w:left="1701" w:hanging="567"/>
        <w:jc w:val="left"/>
        <w:rPr>
          <w:lang w:val="fr-FR"/>
        </w:rPr>
      </w:pPr>
      <w:r w:rsidRPr="00216531">
        <w:rPr>
          <w:lang w:val="fr-FR"/>
        </w:rPr>
        <w:t>-</w:t>
      </w:r>
      <w:r w:rsidRPr="00216531">
        <w:rPr>
          <w:lang w:val="fr-FR"/>
        </w:rPr>
        <w:tab/>
        <w:t>la Régie des Bâtiments;</w:t>
      </w:r>
    </w:p>
    <w:p w14:paraId="57782F77" w14:textId="35BBF8AC" w:rsidR="0058296E" w:rsidRDefault="0058296E" w:rsidP="003660BE">
      <w:pPr>
        <w:ind w:left="1701" w:hanging="567"/>
        <w:jc w:val="left"/>
        <w:rPr>
          <w:lang w:val="fr-FR"/>
        </w:rPr>
      </w:pPr>
      <w:r w:rsidRPr="00216531">
        <w:rPr>
          <w:lang w:val="fr-FR"/>
        </w:rPr>
        <w:t>-</w:t>
      </w:r>
      <w:r w:rsidRPr="00216531">
        <w:rPr>
          <w:lang w:val="fr-FR"/>
        </w:rPr>
        <w:tab/>
        <w:t>le Fonds des Routes;</w:t>
      </w:r>
    </w:p>
    <w:p w14:paraId="7DE451FB" w14:textId="29AD6DB4" w:rsidR="003660BE" w:rsidRDefault="003660BE" w:rsidP="003660BE">
      <w:pPr>
        <w:jc w:val="left"/>
        <w:rPr>
          <w:lang w:val="fr-FR"/>
        </w:rPr>
      </w:pPr>
    </w:p>
    <w:p w14:paraId="7D565CF1" w14:textId="75387F7C" w:rsidR="0058296E" w:rsidRDefault="0058296E" w:rsidP="003660BE">
      <w:pPr>
        <w:jc w:val="left"/>
        <w:rPr>
          <w:lang w:val="fr-FR"/>
        </w:rPr>
      </w:pPr>
    </w:p>
    <w:p w14:paraId="137FB4A8" w14:textId="1EE92697" w:rsidR="0058296E" w:rsidRDefault="0058296E" w:rsidP="003660BE">
      <w:pPr>
        <w:jc w:val="left"/>
        <w:rPr>
          <w:lang w:val="fr-FR"/>
        </w:rPr>
      </w:pPr>
      <w:r>
        <w:rPr>
          <w:lang w:val="fr-FR"/>
        </w:rPr>
        <w:t>B.</w:t>
      </w:r>
      <w:r>
        <w:rPr>
          <w:lang w:val="fr-FR"/>
        </w:rPr>
        <w:tab/>
        <w:t>-</w:t>
      </w:r>
      <w:r>
        <w:rPr>
          <w:lang w:val="fr-FR"/>
        </w:rPr>
        <w:tab/>
        <w:t>L'Office national de Sécurité Sociale;</w:t>
      </w:r>
    </w:p>
    <w:p w14:paraId="717A26D3" w14:textId="716FE2E2" w:rsidR="0058296E" w:rsidRDefault="0058296E" w:rsidP="003660BE">
      <w:pPr>
        <w:jc w:val="left"/>
        <w:rPr>
          <w:lang w:val="fr-FR"/>
        </w:rPr>
      </w:pPr>
      <w:r>
        <w:rPr>
          <w:lang w:val="fr-FR"/>
        </w:rPr>
        <w:tab/>
        <w:t>-</w:t>
      </w:r>
      <w:r>
        <w:rPr>
          <w:lang w:val="fr-FR"/>
        </w:rPr>
        <w:tab/>
        <w:t>L'Institut national d'Assurances sociales pour Travailleurs indépendants;</w:t>
      </w:r>
    </w:p>
    <w:p w14:paraId="6C5FE39F" w14:textId="713236F2" w:rsidR="0058296E" w:rsidRDefault="0058296E" w:rsidP="003660BE">
      <w:pPr>
        <w:jc w:val="left"/>
        <w:rPr>
          <w:lang w:val="fr-FR"/>
        </w:rPr>
      </w:pPr>
      <w:r>
        <w:rPr>
          <w:lang w:val="fr-FR"/>
        </w:rPr>
        <w:tab/>
        <w:t>-</w:t>
      </w:r>
      <w:r>
        <w:rPr>
          <w:lang w:val="fr-FR"/>
        </w:rPr>
        <w:tab/>
        <w:t>L'Institut national d'Assurance Maladie-Invalidité;</w:t>
      </w:r>
    </w:p>
    <w:p w14:paraId="2E72E112" w14:textId="3C83B543" w:rsidR="0058296E" w:rsidRDefault="0058296E" w:rsidP="003660BE">
      <w:pPr>
        <w:jc w:val="left"/>
        <w:rPr>
          <w:lang w:val="fr-FR"/>
        </w:rPr>
      </w:pPr>
      <w:r>
        <w:rPr>
          <w:lang w:val="fr-FR"/>
        </w:rPr>
        <w:tab/>
        <w:t>-</w:t>
      </w:r>
      <w:r>
        <w:rPr>
          <w:lang w:val="fr-FR"/>
        </w:rPr>
        <w:tab/>
        <w:t>L'Office national des Pensions;</w:t>
      </w:r>
    </w:p>
    <w:p w14:paraId="23CD8F27" w14:textId="1552F4E7" w:rsidR="0058296E" w:rsidRDefault="0058296E" w:rsidP="003660BE">
      <w:pPr>
        <w:jc w:val="left"/>
        <w:rPr>
          <w:lang w:val="fr-FR"/>
        </w:rPr>
      </w:pPr>
      <w:r>
        <w:rPr>
          <w:lang w:val="fr-FR"/>
        </w:rPr>
        <w:tab/>
        <w:t>-</w:t>
      </w:r>
      <w:r>
        <w:rPr>
          <w:lang w:val="fr-FR"/>
        </w:rPr>
        <w:tab/>
        <w:t>La Caisse auxiliaire d'Assurance Maladie-Invalidité;</w:t>
      </w:r>
    </w:p>
    <w:p w14:paraId="2A89F70B" w14:textId="29FB7A94" w:rsidR="0058296E" w:rsidRDefault="0058296E" w:rsidP="003660BE">
      <w:pPr>
        <w:jc w:val="left"/>
        <w:rPr>
          <w:lang w:val="fr-FR"/>
        </w:rPr>
      </w:pPr>
      <w:r>
        <w:rPr>
          <w:lang w:val="fr-FR"/>
        </w:rPr>
        <w:tab/>
        <w:t>-</w:t>
      </w:r>
      <w:r>
        <w:rPr>
          <w:lang w:val="fr-FR"/>
        </w:rPr>
        <w:tab/>
        <w:t>Le Fonds des Maladies professionnelles;</w:t>
      </w:r>
    </w:p>
    <w:p w14:paraId="2F9A4E11" w14:textId="7FC573EA" w:rsidR="0058296E" w:rsidRDefault="0058296E" w:rsidP="003660BE">
      <w:pPr>
        <w:jc w:val="left"/>
        <w:rPr>
          <w:lang w:val="fr-FR"/>
        </w:rPr>
      </w:pPr>
      <w:r>
        <w:rPr>
          <w:lang w:val="fr-FR"/>
        </w:rPr>
        <w:tab/>
        <w:t>-</w:t>
      </w:r>
      <w:r>
        <w:rPr>
          <w:lang w:val="fr-FR"/>
        </w:rPr>
        <w:tab/>
        <w:t>L'Office national de l'Emploi.</w:t>
      </w:r>
    </w:p>
    <w:p w14:paraId="17C1AB75" w14:textId="77777777" w:rsidR="003660BE" w:rsidRDefault="003660BE" w:rsidP="003660BE">
      <w:pPr>
        <w:jc w:val="left"/>
        <w:rPr>
          <w:lang w:val="fr-FR"/>
        </w:rPr>
      </w:pPr>
    </w:p>
    <w:p w14:paraId="0E7B4115" w14:textId="77777777" w:rsidR="00186CDF" w:rsidRDefault="00441C81" w:rsidP="003F2C07">
      <w:pPr>
        <w:spacing w:after="240"/>
        <w:jc w:val="center"/>
        <w:rPr>
          <w:lang w:val="fr-FR"/>
        </w:rPr>
      </w:pPr>
      <w:r>
        <w:rPr>
          <w:lang w:val="fr-FR"/>
        </w:rPr>
        <w:br w:type="page"/>
      </w:r>
    </w:p>
    <w:p w14:paraId="7ED0050D" w14:textId="77777777" w:rsidR="00186CDF" w:rsidRPr="00186CDF" w:rsidRDefault="00186CDF" w:rsidP="00186CDF">
      <w:pPr>
        <w:spacing w:after="240"/>
        <w:jc w:val="left"/>
        <w:rPr>
          <w:i/>
          <w:iCs/>
          <w:lang w:val="fr-FR"/>
        </w:rPr>
      </w:pPr>
      <w:r>
        <w:rPr>
          <w:i/>
          <w:iCs/>
          <w:lang w:val="fr-FR"/>
        </w:rPr>
        <w:lastRenderedPageBreak/>
        <w:t>CE (suite)</w:t>
      </w:r>
    </w:p>
    <w:p w14:paraId="25F9E4EC" w14:textId="77777777" w:rsidR="00186CDF" w:rsidRDefault="00186CDF" w:rsidP="00186CDF">
      <w:pPr>
        <w:spacing w:after="240"/>
        <w:jc w:val="left"/>
        <w:rPr>
          <w:lang w:val="fr-FR"/>
        </w:rPr>
      </w:pPr>
    </w:p>
    <w:p w14:paraId="2C13D65B" w14:textId="297C70A3" w:rsidR="003F2C07" w:rsidRPr="00201614" w:rsidRDefault="003F2C07" w:rsidP="003F2C07">
      <w:pPr>
        <w:spacing w:after="240"/>
        <w:jc w:val="center"/>
        <w:rPr>
          <w:b/>
          <w:bCs/>
          <w:lang w:val="fr-FR"/>
        </w:rPr>
      </w:pPr>
      <w:r>
        <w:rPr>
          <w:b/>
          <w:bCs/>
          <w:lang w:val="fr-FR"/>
        </w:rPr>
        <w:t>FRANC</w:t>
      </w:r>
      <w:r w:rsidRPr="00201614">
        <w:rPr>
          <w:b/>
          <w:bCs/>
          <w:lang w:val="fr-FR"/>
        </w:rPr>
        <w:t>E</w:t>
      </w:r>
    </w:p>
    <w:p w14:paraId="10133475" w14:textId="68988C54" w:rsidR="003F2C07" w:rsidRDefault="003F2C07" w:rsidP="003F2C07">
      <w:pPr>
        <w:spacing w:after="360"/>
        <w:jc w:val="center"/>
        <w:rPr>
          <w:lang w:val="fr-FR"/>
        </w:rPr>
      </w:pPr>
      <w:r w:rsidRPr="00201614">
        <w:rPr>
          <w:lang w:val="fr-FR"/>
        </w:rPr>
        <w:t>(La version française fait foi)</w:t>
      </w:r>
    </w:p>
    <w:p w14:paraId="3F4C5FFC" w14:textId="700B2ED8" w:rsidR="003F2C07" w:rsidRDefault="003F2C07" w:rsidP="003F2C07">
      <w:pPr>
        <w:jc w:val="center"/>
        <w:rPr>
          <w:lang w:val="fr-FR"/>
        </w:rPr>
      </w:pPr>
    </w:p>
    <w:p w14:paraId="78110EAC" w14:textId="0246921F" w:rsidR="003F2C07" w:rsidRDefault="00475665" w:rsidP="003F2C07">
      <w:pPr>
        <w:jc w:val="left"/>
        <w:rPr>
          <w:i/>
          <w:iCs/>
          <w:lang w:val="fr-FR"/>
        </w:rPr>
      </w:pPr>
      <w:r>
        <w:rPr>
          <w:lang w:val="fr-FR"/>
        </w:rPr>
        <w:t>1.</w:t>
      </w:r>
      <w:r>
        <w:rPr>
          <w:lang w:val="fr-FR"/>
        </w:rPr>
        <w:tab/>
      </w:r>
      <w:r>
        <w:rPr>
          <w:i/>
          <w:iCs/>
          <w:lang w:val="fr-FR"/>
        </w:rPr>
        <w:t>Principales entités acheteuses</w:t>
      </w:r>
    </w:p>
    <w:p w14:paraId="6860539A" w14:textId="52741875" w:rsidR="00475665" w:rsidRDefault="00475665" w:rsidP="003F2C07">
      <w:pPr>
        <w:jc w:val="left"/>
        <w:rPr>
          <w:lang w:val="fr-FR"/>
        </w:rPr>
      </w:pPr>
    </w:p>
    <w:p w14:paraId="4ADB255B" w14:textId="1B5BB416" w:rsidR="00475665" w:rsidRDefault="00475665" w:rsidP="003F2C07">
      <w:pPr>
        <w:jc w:val="left"/>
        <w:rPr>
          <w:i/>
          <w:iCs/>
          <w:lang w:val="fr-FR"/>
        </w:rPr>
      </w:pPr>
      <w:r>
        <w:rPr>
          <w:lang w:val="fr-FR"/>
        </w:rPr>
        <w:tab/>
        <w:t>A.</w:t>
      </w:r>
      <w:r>
        <w:rPr>
          <w:lang w:val="fr-FR"/>
        </w:rPr>
        <w:tab/>
      </w:r>
      <w:r>
        <w:rPr>
          <w:i/>
          <w:iCs/>
          <w:lang w:val="fr-FR"/>
        </w:rPr>
        <w:t>Budget général</w:t>
      </w:r>
    </w:p>
    <w:p w14:paraId="0DB9615D" w14:textId="1BD8D9D2" w:rsidR="00475665" w:rsidRDefault="00475665" w:rsidP="003F2C07">
      <w:pPr>
        <w:jc w:val="left"/>
        <w:rPr>
          <w:lang w:val="fr-FR"/>
        </w:rPr>
      </w:pPr>
    </w:p>
    <w:p w14:paraId="69290722" w14:textId="32A79B97" w:rsidR="00475665" w:rsidRDefault="00475665" w:rsidP="003F2C07">
      <w:pPr>
        <w:jc w:val="left"/>
        <w:rPr>
          <w:lang w:val="fr-FR"/>
        </w:rPr>
      </w:pPr>
      <w:r>
        <w:rPr>
          <w:lang w:val="fr-FR"/>
        </w:rPr>
        <w:tab/>
        <w:t>-</w:t>
      </w:r>
      <w:r>
        <w:rPr>
          <w:lang w:val="fr-FR"/>
        </w:rPr>
        <w:tab/>
        <w:t>Services du Premier Ministre</w:t>
      </w:r>
    </w:p>
    <w:p w14:paraId="6308B384" w14:textId="42CF6230" w:rsidR="00475665" w:rsidRDefault="00475665" w:rsidP="003F2C07">
      <w:pPr>
        <w:jc w:val="left"/>
        <w:rPr>
          <w:lang w:val="fr-FR"/>
        </w:rPr>
      </w:pPr>
      <w:r>
        <w:rPr>
          <w:lang w:val="fr-FR"/>
        </w:rPr>
        <w:tab/>
        <w:t>-</w:t>
      </w:r>
      <w:r>
        <w:rPr>
          <w:lang w:val="fr-FR"/>
        </w:rPr>
        <w:tab/>
        <w:t>Ministère des Affaires Sociales, de la Santé et de la Ville</w:t>
      </w:r>
    </w:p>
    <w:p w14:paraId="28F69312" w14:textId="0539684E" w:rsidR="00475665" w:rsidRDefault="00475665" w:rsidP="003F2C07">
      <w:pPr>
        <w:jc w:val="left"/>
        <w:rPr>
          <w:lang w:val="fr-FR"/>
        </w:rPr>
      </w:pPr>
      <w:r>
        <w:rPr>
          <w:lang w:val="fr-FR"/>
        </w:rPr>
        <w:tab/>
        <w:t>-</w:t>
      </w:r>
      <w:r>
        <w:rPr>
          <w:lang w:val="fr-FR"/>
        </w:rPr>
        <w:tab/>
        <w:t>Ministère de l'Intérieur et de l'Aménagement du Territoire</w:t>
      </w:r>
    </w:p>
    <w:p w14:paraId="0663394D" w14:textId="52B2E8C9" w:rsidR="00475665" w:rsidRDefault="00475665" w:rsidP="003F2C07">
      <w:pPr>
        <w:jc w:val="left"/>
        <w:rPr>
          <w:lang w:val="fr-FR"/>
        </w:rPr>
      </w:pPr>
      <w:r>
        <w:rPr>
          <w:lang w:val="fr-FR"/>
        </w:rPr>
        <w:tab/>
        <w:t>-</w:t>
      </w:r>
      <w:r>
        <w:rPr>
          <w:lang w:val="fr-FR"/>
        </w:rPr>
        <w:tab/>
        <w:t>Ministère de la Justice</w:t>
      </w:r>
    </w:p>
    <w:p w14:paraId="34994CB3" w14:textId="049177C8" w:rsidR="00475665" w:rsidRDefault="00475665" w:rsidP="003F2C07">
      <w:pPr>
        <w:jc w:val="left"/>
        <w:rPr>
          <w:lang w:val="fr-FR"/>
        </w:rPr>
      </w:pPr>
      <w:r>
        <w:rPr>
          <w:lang w:val="fr-FR"/>
        </w:rPr>
        <w:tab/>
        <w:t>-</w:t>
      </w:r>
      <w:r>
        <w:rPr>
          <w:lang w:val="fr-FR"/>
        </w:rPr>
        <w:tab/>
        <w:t>Ministère de la Défense</w:t>
      </w:r>
    </w:p>
    <w:p w14:paraId="5BACF2D2" w14:textId="7FEACF93" w:rsidR="00475665" w:rsidRDefault="00475665" w:rsidP="003F2C07">
      <w:pPr>
        <w:jc w:val="left"/>
        <w:rPr>
          <w:lang w:val="fr-FR"/>
        </w:rPr>
      </w:pPr>
      <w:r>
        <w:rPr>
          <w:lang w:val="fr-FR"/>
        </w:rPr>
        <w:tab/>
        <w:t>-</w:t>
      </w:r>
      <w:r>
        <w:rPr>
          <w:lang w:val="fr-FR"/>
        </w:rPr>
        <w:tab/>
        <w:t xml:space="preserve">Ministère des Affaires Etrangères </w:t>
      </w:r>
    </w:p>
    <w:p w14:paraId="6E2A4757" w14:textId="338E501C" w:rsidR="00475665" w:rsidRDefault="00475665" w:rsidP="003F2C07">
      <w:pPr>
        <w:jc w:val="left"/>
        <w:rPr>
          <w:lang w:val="fr-FR"/>
        </w:rPr>
      </w:pPr>
      <w:r>
        <w:rPr>
          <w:lang w:val="fr-FR"/>
        </w:rPr>
        <w:tab/>
        <w:t>-</w:t>
      </w:r>
      <w:r>
        <w:rPr>
          <w:lang w:val="fr-FR"/>
        </w:rPr>
        <w:tab/>
        <w:t>Ministère de l'Education Nationale</w:t>
      </w:r>
    </w:p>
    <w:p w14:paraId="75A42406" w14:textId="5515B69B" w:rsidR="00475665" w:rsidRDefault="00475665" w:rsidP="003F2C07">
      <w:pPr>
        <w:jc w:val="left"/>
        <w:rPr>
          <w:lang w:val="fr-FR"/>
        </w:rPr>
      </w:pPr>
      <w:r>
        <w:rPr>
          <w:lang w:val="fr-FR"/>
        </w:rPr>
        <w:tab/>
        <w:t>-</w:t>
      </w:r>
      <w:r>
        <w:rPr>
          <w:lang w:val="fr-FR"/>
        </w:rPr>
        <w:tab/>
        <w:t>Ministère de l'Economie</w:t>
      </w:r>
    </w:p>
    <w:p w14:paraId="3D0B2868" w14:textId="6242F0D4" w:rsidR="00475665" w:rsidRDefault="00475665" w:rsidP="003F2C07">
      <w:pPr>
        <w:jc w:val="left"/>
        <w:rPr>
          <w:lang w:val="fr-FR"/>
        </w:rPr>
      </w:pPr>
      <w:r>
        <w:rPr>
          <w:lang w:val="fr-FR"/>
        </w:rPr>
        <w:tab/>
        <w:t>-</w:t>
      </w:r>
      <w:r>
        <w:rPr>
          <w:lang w:val="fr-FR"/>
        </w:rPr>
        <w:tab/>
        <w:t>Ministère de l'Industrie, des Postes et Télécommunications et du Commerce Extérieur</w:t>
      </w:r>
    </w:p>
    <w:p w14:paraId="3D1DDD77" w14:textId="0C752045" w:rsidR="00475665" w:rsidRDefault="00475665" w:rsidP="003F2C07">
      <w:pPr>
        <w:jc w:val="left"/>
        <w:rPr>
          <w:lang w:val="fr-FR"/>
        </w:rPr>
      </w:pPr>
      <w:r>
        <w:rPr>
          <w:lang w:val="fr-FR"/>
        </w:rPr>
        <w:tab/>
        <w:t>-</w:t>
      </w:r>
      <w:r>
        <w:rPr>
          <w:lang w:val="fr-FR"/>
        </w:rPr>
        <w:tab/>
        <w:t>Ministère de l'Equipement, des Transports et du Tourisme</w:t>
      </w:r>
    </w:p>
    <w:p w14:paraId="0463A0BB" w14:textId="0F378416" w:rsidR="00475665" w:rsidRPr="00475665" w:rsidRDefault="00475665" w:rsidP="00D6366E">
      <w:pPr>
        <w:ind w:left="1134" w:hanging="567"/>
        <w:jc w:val="left"/>
        <w:rPr>
          <w:lang w:val="fr-FR"/>
        </w:rPr>
      </w:pPr>
      <w:r>
        <w:rPr>
          <w:lang w:val="fr-FR"/>
        </w:rPr>
        <w:t>-</w:t>
      </w:r>
      <w:r>
        <w:rPr>
          <w:lang w:val="fr-FR"/>
        </w:rPr>
        <w:tab/>
        <w:t>Ministère des Entreprises et du Développement Economique, chargé des Petites et Moyennes</w:t>
      </w:r>
      <w:r w:rsidR="00D6366E">
        <w:rPr>
          <w:lang w:val="fr-FR"/>
        </w:rPr>
        <w:t xml:space="preserve"> Entreprises et du Commerce et de l'Artisanat</w:t>
      </w:r>
    </w:p>
    <w:p w14:paraId="07782DE2" w14:textId="77777777" w:rsidR="00186CDF" w:rsidRDefault="003F2C07" w:rsidP="00623740">
      <w:pPr>
        <w:spacing w:line="259" w:lineRule="auto"/>
        <w:ind w:left="1134" w:hanging="567"/>
        <w:jc w:val="left"/>
        <w:rPr>
          <w:lang w:val="fr-FR"/>
        </w:rPr>
      </w:pPr>
      <w:r>
        <w:rPr>
          <w:lang w:val="fr-FR"/>
        </w:rPr>
        <w:br w:type="page"/>
      </w:r>
    </w:p>
    <w:p w14:paraId="25EC3370" w14:textId="248732C2" w:rsidR="00186CDF" w:rsidRDefault="00186CDF" w:rsidP="00186CDF">
      <w:pPr>
        <w:spacing w:after="240"/>
        <w:jc w:val="left"/>
        <w:rPr>
          <w:i/>
          <w:iCs/>
          <w:lang w:val="fr-FR"/>
        </w:rPr>
      </w:pPr>
      <w:r>
        <w:rPr>
          <w:i/>
          <w:iCs/>
          <w:lang w:val="fr-FR"/>
        </w:rPr>
        <w:lastRenderedPageBreak/>
        <w:t>CE (suite)</w:t>
      </w:r>
    </w:p>
    <w:p w14:paraId="71B30D2C" w14:textId="77777777" w:rsidR="00186CDF" w:rsidRPr="00186CDF" w:rsidRDefault="00186CDF" w:rsidP="00186CDF">
      <w:pPr>
        <w:rPr>
          <w:lang w:val="fr-FR"/>
        </w:rPr>
      </w:pPr>
    </w:p>
    <w:p w14:paraId="4C97AFD8" w14:textId="2884EBB4" w:rsidR="00623740" w:rsidRDefault="00623740" w:rsidP="00623740">
      <w:pPr>
        <w:spacing w:line="259" w:lineRule="auto"/>
        <w:ind w:left="1134" w:hanging="567"/>
        <w:jc w:val="left"/>
        <w:rPr>
          <w:lang w:val="fr-FR"/>
        </w:rPr>
      </w:pPr>
      <w:r>
        <w:rPr>
          <w:lang w:val="fr-FR"/>
        </w:rPr>
        <w:t>-</w:t>
      </w:r>
      <w:r>
        <w:rPr>
          <w:lang w:val="fr-FR"/>
        </w:rPr>
        <w:tab/>
        <w:t>Ministère du Travail, de l'Emploi et de la Formation Professionnelle</w:t>
      </w:r>
    </w:p>
    <w:p w14:paraId="5F529C31" w14:textId="4E7D38A6" w:rsidR="00623740" w:rsidRDefault="00623740" w:rsidP="00623740">
      <w:pPr>
        <w:spacing w:line="259" w:lineRule="auto"/>
        <w:ind w:left="1134" w:hanging="567"/>
        <w:jc w:val="left"/>
        <w:rPr>
          <w:lang w:val="fr-FR"/>
        </w:rPr>
      </w:pPr>
      <w:r>
        <w:rPr>
          <w:lang w:val="fr-FR"/>
        </w:rPr>
        <w:t>-</w:t>
      </w:r>
      <w:r>
        <w:rPr>
          <w:lang w:val="fr-FR"/>
        </w:rPr>
        <w:tab/>
        <w:t>Ministère de la Culture et de la Francophonie</w:t>
      </w:r>
    </w:p>
    <w:p w14:paraId="34F32746" w14:textId="2E18A0D1" w:rsidR="00623740" w:rsidRDefault="00623740" w:rsidP="00623740">
      <w:pPr>
        <w:spacing w:line="259" w:lineRule="auto"/>
        <w:ind w:left="1134" w:hanging="567"/>
        <w:jc w:val="left"/>
        <w:rPr>
          <w:lang w:val="fr-FR"/>
        </w:rPr>
      </w:pPr>
      <w:r>
        <w:rPr>
          <w:lang w:val="fr-FR"/>
        </w:rPr>
        <w:t>-</w:t>
      </w:r>
      <w:r>
        <w:rPr>
          <w:lang w:val="fr-FR"/>
        </w:rPr>
        <w:tab/>
        <w:t>Ministère du Budget</w:t>
      </w:r>
    </w:p>
    <w:p w14:paraId="01DE2DF3" w14:textId="39785C72" w:rsidR="00623740" w:rsidRDefault="00623740" w:rsidP="00623740">
      <w:pPr>
        <w:spacing w:line="259" w:lineRule="auto"/>
        <w:ind w:left="1134" w:hanging="567"/>
        <w:jc w:val="left"/>
        <w:rPr>
          <w:lang w:val="fr-FR"/>
        </w:rPr>
      </w:pPr>
      <w:r>
        <w:rPr>
          <w:lang w:val="fr-FR"/>
        </w:rPr>
        <w:t>-</w:t>
      </w:r>
      <w:r>
        <w:rPr>
          <w:lang w:val="fr-FR"/>
        </w:rPr>
        <w:tab/>
        <w:t>Ministère de l'Agriculture et de la Pêche</w:t>
      </w:r>
    </w:p>
    <w:p w14:paraId="597F4A78" w14:textId="4440BF8A" w:rsidR="00623740" w:rsidRDefault="00623740" w:rsidP="00623740">
      <w:pPr>
        <w:spacing w:line="259" w:lineRule="auto"/>
        <w:ind w:left="1134" w:hanging="567"/>
        <w:jc w:val="left"/>
        <w:rPr>
          <w:lang w:val="fr-FR"/>
        </w:rPr>
      </w:pPr>
      <w:r>
        <w:rPr>
          <w:lang w:val="fr-FR"/>
        </w:rPr>
        <w:t>-</w:t>
      </w:r>
      <w:r>
        <w:rPr>
          <w:lang w:val="fr-FR"/>
        </w:rPr>
        <w:tab/>
        <w:t>Ministère de l'Enseignement Supérieur et de la Recherche</w:t>
      </w:r>
    </w:p>
    <w:p w14:paraId="0840E314" w14:textId="552ACEAE" w:rsidR="00623740" w:rsidRDefault="00623740" w:rsidP="00623740">
      <w:pPr>
        <w:spacing w:line="259" w:lineRule="auto"/>
        <w:ind w:left="1134" w:hanging="567"/>
        <w:jc w:val="left"/>
        <w:rPr>
          <w:lang w:val="fr-FR"/>
        </w:rPr>
      </w:pPr>
      <w:r>
        <w:rPr>
          <w:lang w:val="fr-FR"/>
        </w:rPr>
        <w:t>-</w:t>
      </w:r>
      <w:r>
        <w:rPr>
          <w:lang w:val="fr-FR"/>
        </w:rPr>
        <w:tab/>
        <w:t>Ministère de l'Environnement</w:t>
      </w:r>
    </w:p>
    <w:p w14:paraId="6647BA35" w14:textId="07466F61" w:rsidR="00623740" w:rsidRDefault="00623740" w:rsidP="00623740">
      <w:pPr>
        <w:spacing w:line="259" w:lineRule="auto"/>
        <w:ind w:left="1134" w:hanging="567"/>
        <w:jc w:val="left"/>
        <w:rPr>
          <w:lang w:val="fr-FR"/>
        </w:rPr>
      </w:pPr>
      <w:r>
        <w:rPr>
          <w:lang w:val="fr-FR"/>
        </w:rPr>
        <w:t>-</w:t>
      </w:r>
      <w:r>
        <w:rPr>
          <w:lang w:val="fr-FR"/>
        </w:rPr>
        <w:tab/>
        <w:t>Ministère de la Fonction Publique</w:t>
      </w:r>
    </w:p>
    <w:p w14:paraId="342BA3DF" w14:textId="675910E4" w:rsidR="00623740" w:rsidRDefault="00623740" w:rsidP="00623740">
      <w:pPr>
        <w:spacing w:line="259" w:lineRule="auto"/>
        <w:ind w:left="1134" w:hanging="567"/>
        <w:jc w:val="left"/>
        <w:rPr>
          <w:lang w:val="fr-FR"/>
        </w:rPr>
      </w:pPr>
      <w:r>
        <w:rPr>
          <w:lang w:val="fr-FR"/>
        </w:rPr>
        <w:t>-</w:t>
      </w:r>
      <w:r>
        <w:rPr>
          <w:lang w:val="fr-FR"/>
        </w:rPr>
        <w:tab/>
        <w:t>Ministère du Logement</w:t>
      </w:r>
    </w:p>
    <w:p w14:paraId="5EE9F290" w14:textId="4983881D" w:rsidR="00623740" w:rsidRDefault="00623740" w:rsidP="00623740">
      <w:pPr>
        <w:spacing w:line="259" w:lineRule="auto"/>
        <w:ind w:left="1134" w:hanging="567"/>
        <w:jc w:val="left"/>
        <w:rPr>
          <w:lang w:val="fr-FR"/>
        </w:rPr>
      </w:pPr>
      <w:r>
        <w:rPr>
          <w:lang w:val="fr-FR"/>
        </w:rPr>
        <w:t>-</w:t>
      </w:r>
      <w:r>
        <w:rPr>
          <w:lang w:val="fr-FR"/>
        </w:rPr>
        <w:tab/>
        <w:t>Ministère de la Coopération</w:t>
      </w:r>
    </w:p>
    <w:p w14:paraId="5609AB28" w14:textId="66F3EBD1" w:rsidR="00623740" w:rsidRDefault="00623740" w:rsidP="00623740">
      <w:pPr>
        <w:spacing w:line="259" w:lineRule="auto"/>
        <w:ind w:left="1134" w:hanging="567"/>
        <w:jc w:val="left"/>
        <w:rPr>
          <w:lang w:val="fr-FR"/>
        </w:rPr>
      </w:pPr>
      <w:r>
        <w:rPr>
          <w:lang w:val="fr-FR"/>
        </w:rPr>
        <w:t>-</w:t>
      </w:r>
      <w:r>
        <w:rPr>
          <w:lang w:val="fr-FR"/>
        </w:rPr>
        <w:tab/>
        <w:t>Ministère des Départements et Territoires d'Outre-Mer</w:t>
      </w:r>
    </w:p>
    <w:p w14:paraId="36AAA18B" w14:textId="6A3A65FA" w:rsidR="00623740" w:rsidRDefault="00623740" w:rsidP="00623740">
      <w:pPr>
        <w:spacing w:line="259" w:lineRule="auto"/>
        <w:ind w:left="1134" w:hanging="567"/>
        <w:jc w:val="left"/>
        <w:rPr>
          <w:lang w:val="fr-FR"/>
        </w:rPr>
      </w:pPr>
      <w:r>
        <w:rPr>
          <w:lang w:val="fr-FR"/>
        </w:rPr>
        <w:t>-</w:t>
      </w:r>
      <w:r>
        <w:rPr>
          <w:lang w:val="fr-FR"/>
        </w:rPr>
        <w:tab/>
        <w:t>Ministère de la Jeunesse et des Sports</w:t>
      </w:r>
    </w:p>
    <w:p w14:paraId="5D672074" w14:textId="0BC74A08" w:rsidR="00623740" w:rsidRDefault="00623740" w:rsidP="00623740">
      <w:pPr>
        <w:spacing w:line="259" w:lineRule="auto"/>
        <w:ind w:left="1134" w:hanging="567"/>
        <w:jc w:val="left"/>
        <w:rPr>
          <w:lang w:val="fr-FR"/>
        </w:rPr>
      </w:pPr>
      <w:r>
        <w:rPr>
          <w:lang w:val="fr-FR"/>
        </w:rPr>
        <w:t>-</w:t>
      </w:r>
      <w:r>
        <w:rPr>
          <w:lang w:val="fr-FR"/>
        </w:rPr>
        <w:tab/>
        <w:t>Ministère de la Communication</w:t>
      </w:r>
    </w:p>
    <w:p w14:paraId="23EC76C4" w14:textId="77777777" w:rsidR="00623740" w:rsidRDefault="00623740" w:rsidP="00623740">
      <w:pPr>
        <w:spacing w:line="259" w:lineRule="auto"/>
        <w:ind w:left="1134" w:hanging="567"/>
        <w:jc w:val="left"/>
        <w:rPr>
          <w:lang w:val="fr-FR"/>
        </w:rPr>
      </w:pPr>
      <w:r>
        <w:rPr>
          <w:lang w:val="fr-FR"/>
        </w:rPr>
        <w:t>-</w:t>
      </w:r>
      <w:r>
        <w:rPr>
          <w:lang w:val="fr-FR"/>
        </w:rPr>
        <w:tab/>
        <w:t>Ministère des anciens Combattants et Victimes de Guerre</w:t>
      </w:r>
    </w:p>
    <w:p w14:paraId="0D23AF62" w14:textId="77A91C86" w:rsidR="00623740" w:rsidRDefault="00623740" w:rsidP="00623740">
      <w:pPr>
        <w:spacing w:line="259" w:lineRule="auto"/>
        <w:ind w:left="1134" w:hanging="567"/>
        <w:jc w:val="left"/>
        <w:rPr>
          <w:lang w:val="fr-FR"/>
        </w:rPr>
      </w:pPr>
    </w:p>
    <w:p w14:paraId="2DB82B74" w14:textId="77777777" w:rsidR="009C08C5" w:rsidRDefault="009C08C5" w:rsidP="00623740">
      <w:pPr>
        <w:spacing w:line="259" w:lineRule="auto"/>
        <w:ind w:left="1134" w:hanging="567"/>
        <w:jc w:val="left"/>
        <w:rPr>
          <w:lang w:val="fr-FR"/>
        </w:rPr>
      </w:pPr>
    </w:p>
    <w:p w14:paraId="10922693" w14:textId="77777777" w:rsidR="009C08C5" w:rsidRDefault="009C08C5" w:rsidP="00623740">
      <w:pPr>
        <w:rPr>
          <w:lang w:val="fr-FR"/>
        </w:rPr>
      </w:pPr>
      <w:r>
        <w:rPr>
          <w:lang w:val="fr-FR"/>
        </w:rPr>
        <w:tab/>
        <w:t>B.</w:t>
      </w:r>
      <w:r>
        <w:rPr>
          <w:lang w:val="fr-FR"/>
        </w:rPr>
        <w:tab/>
      </w:r>
      <w:r>
        <w:rPr>
          <w:i/>
          <w:iCs/>
          <w:lang w:val="fr-FR"/>
        </w:rPr>
        <w:t>Budget annexe</w:t>
      </w:r>
    </w:p>
    <w:p w14:paraId="61752E90" w14:textId="77777777" w:rsidR="009C08C5" w:rsidRDefault="009C08C5" w:rsidP="00623740">
      <w:pPr>
        <w:rPr>
          <w:lang w:val="fr-FR"/>
        </w:rPr>
      </w:pPr>
    </w:p>
    <w:p w14:paraId="70779474" w14:textId="7A24FE0F" w:rsidR="009C08C5" w:rsidRDefault="009C08C5" w:rsidP="00623740">
      <w:pPr>
        <w:rPr>
          <w:lang w:val="fr-FR"/>
        </w:rPr>
      </w:pPr>
      <w:r>
        <w:rPr>
          <w:lang w:val="fr-FR"/>
        </w:rPr>
        <w:tab/>
      </w:r>
      <w:r>
        <w:rPr>
          <w:lang w:val="fr-FR"/>
        </w:rPr>
        <w:tab/>
        <w:t>On peut notamment signaler:</w:t>
      </w:r>
    </w:p>
    <w:p w14:paraId="7833819A" w14:textId="6AFFF065" w:rsidR="009C08C5" w:rsidRDefault="009C08C5" w:rsidP="00623740">
      <w:pPr>
        <w:rPr>
          <w:lang w:val="fr-FR"/>
        </w:rPr>
      </w:pPr>
    </w:p>
    <w:p w14:paraId="77B651D7" w14:textId="45F2426D" w:rsidR="009C08C5" w:rsidRDefault="009C08C5" w:rsidP="00623740">
      <w:pPr>
        <w:rPr>
          <w:lang w:val="fr-FR"/>
        </w:rPr>
      </w:pPr>
      <w:r>
        <w:rPr>
          <w:lang w:val="fr-FR"/>
        </w:rPr>
        <w:tab/>
      </w:r>
      <w:r>
        <w:rPr>
          <w:lang w:val="fr-FR"/>
        </w:rPr>
        <w:tab/>
        <w:t>-</w:t>
      </w:r>
      <w:r>
        <w:rPr>
          <w:lang w:val="fr-FR"/>
        </w:rPr>
        <w:tab/>
        <w:t>Imprimerie Nationale;</w:t>
      </w:r>
    </w:p>
    <w:p w14:paraId="79EB278F" w14:textId="0D67D4D7" w:rsidR="009C08C5" w:rsidRDefault="009C08C5" w:rsidP="00623740">
      <w:pPr>
        <w:rPr>
          <w:lang w:val="fr-FR"/>
        </w:rPr>
      </w:pPr>
    </w:p>
    <w:p w14:paraId="635CEB75" w14:textId="77777777" w:rsidR="009C08C5" w:rsidRDefault="009C08C5" w:rsidP="00623740">
      <w:pPr>
        <w:rPr>
          <w:lang w:val="fr-FR"/>
        </w:rPr>
      </w:pPr>
    </w:p>
    <w:p w14:paraId="02BF6EA0" w14:textId="6EB7E9E0" w:rsidR="009C08C5" w:rsidRDefault="009C08C5" w:rsidP="00623740">
      <w:pPr>
        <w:rPr>
          <w:lang w:val="fr-FR"/>
        </w:rPr>
      </w:pPr>
      <w:r>
        <w:rPr>
          <w:lang w:val="fr-FR"/>
        </w:rPr>
        <w:tab/>
        <w:t>C.</w:t>
      </w:r>
      <w:r>
        <w:rPr>
          <w:lang w:val="fr-FR"/>
        </w:rPr>
        <w:tab/>
      </w:r>
      <w:r>
        <w:rPr>
          <w:i/>
          <w:iCs/>
          <w:lang w:val="fr-FR"/>
        </w:rPr>
        <w:t>Comptes spéciaux du Trésor</w:t>
      </w:r>
    </w:p>
    <w:p w14:paraId="20941683" w14:textId="6C3054DD" w:rsidR="009C08C5" w:rsidRDefault="009C08C5" w:rsidP="00623740">
      <w:pPr>
        <w:rPr>
          <w:lang w:val="fr-FR"/>
        </w:rPr>
      </w:pPr>
    </w:p>
    <w:p w14:paraId="19D63DE8" w14:textId="77777777" w:rsidR="009C08C5" w:rsidRDefault="009C08C5" w:rsidP="009C08C5">
      <w:pPr>
        <w:rPr>
          <w:lang w:val="fr-FR"/>
        </w:rPr>
      </w:pPr>
      <w:r>
        <w:rPr>
          <w:lang w:val="fr-FR"/>
        </w:rPr>
        <w:tab/>
      </w:r>
      <w:r>
        <w:rPr>
          <w:lang w:val="fr-FR"/>
        </w:rPr>
        <w:tab/>
        <w:t>On peut notamment signaler:</w:t>
      </w:r>
    </w:p>
    <w:p w14:paraId="4B11A75A" w14:textId="77777777" w:rsidR="009C08C5" w:rsidRDefault="009C08C5" w:rsidP="009C08C5">
      <w:pPr>
        <w:rPr>
          <w:lang w:val="fr-FR"/>
        </w:rPr>
      </w:pPr>
    </w:p>
    <w:p w14:paraId="7F4DF8C4" w14:textId="79C743CD" w:rsidR="009C08C5" w:rsidRDefault="009C08C5" w:rsidP="009C08C5">
      <w:pPr>
        <w:rPr>
          <w:lang w:val="fr-FR"/>
        </w:rPr>
      </w:pPr>
      <w:r>
        <w:rPr>
          <w:lang w:val="fr-FR"/>
        </w:rPr>
        <w:tab/>
      </w:r>
      <w:r>
        <w:rPr>
          <w:lang w:val="fr-FR"/>
        </w:rPr>
        <w:tab/>
        <w:t>-</w:t>
      </w:r>
      <w:r>
        <w:rPr>
          <w:lang w:val="fr-FR"/>
        </w:rPr>
        <w:tab/>
        <w:t>Fonds forestiers national;</w:t>
      </w:r>
    </w:p>
    <w:p w14:paraId="6C80FBD1" w14:textId="1511963B" w:rsidR="009C08C5" w:rsidRDefault="009C08C5" w:rsidP="009C08C5">
      <w:pPr>
        <w:ind w:left="1701" w:hanging="567"/>
        <w:rPr>
          <w:lang w:val="fr-FR"/>
        </w:rPr>
      </w:pPr>
      <w:r>
        <w:rPr>
          <w:lang w:val="fr-FR"/>
        </w:rPr>
        <w:t>-</w:t>
      </w:r>
      <w:r>
        <w:rPr>
          <w:lang w:val="fr-FR"/>
        </w:rPr>
        <w:tab/>
        <w:t>Soutien financier de l'industrie cinématographique et de l'industrie des programmes audio-visuels;</w:t>
      </w:r>
    </w:p>
    <w:p w14:paraId="5EBD0982" w14:textId="7CD62886" w:rsidR="009C08C5" w:rsidRDefault="009C08C5" w:rsidP="009C08C5">
      <w:pPr>
        <w:ind w:left="1701" w:hanging="567"/>
        <w:rPr>
          <w:lang w:val="fr-FR"/>
        </w:rPr>
      </w:pPr>
      <w:r>
        <w:rPr>
          <w:lang w:val="fr-FR"/>
        </w:rPr>
        <w:t>-</w:t>
      </w:r>
      <w:r>
        <w:rPr>
          <w:lang w:val="fr-FR"/>
        </w:rPr>
        <w:tab/>
        <w:t>Fonds national d'aménagement foncier et d'urbanisme;</w:t>
      </w:r>
    </w:p>
    <w:p w14:paraId="3EDD9F81" w14:textId="492AEF3B" w:rsidR="009C08C5" w:rsidRDefault="009C08C5" w:rsidP="009C08C5">
      <w:pPr>
        <w:ind w:left="1701" w:hanging="567"/>
        <w:rPr>
          <w:lang w:val="fr-FR"/>
        </w:rPr>
      </w:pPr>
      <w:r>
        <w:rPr>
          <w:lang w:val="fr-FR"/>
        </w:rPr>
        <w:t>-</w:t>
      </w:r>
      <w:r>
        <w:rPr>
          <w:lang w:val="fr-FR"/>
        </w:rPr>
        <w:tab/>
        <w:t>Caisse autonome de la reconstruction.</w:t>
      </w:r>
    </w:p>
    <w:p w14:paraId="6D4D6592" w14:textId="0F2885B3" w:rsidR="009C08C5" w:rsidRDefault="009C08C5">
      <w:pPr>
        <w:rPr>
          <w:lang w:val="fr-FR"/>
        </w:rPr>
      </w:pPr>
    </w:p>
    <w:p w14:paraId="209DE0A6" w14:textId="63BFF1C1" w:rsidR="009C08C5" w:rsidRDefault="009C08C5">
      <w:pPr>
        <w:rPr>
          <w:lang w:val="fr-FR"/>
        </w:rPr>
      </w:pPr>
    </w:p>
    <w:p w14:paraId="55AA74D2" w14:textId="4B3230BE" w:rsidR="009C08C5" w:rsidRDefault="009C08C5">
      <w:pPr>
        <w:rPr>
          <w:lang w:val="fr-FR"/>
        </w:rPr>
      </w:pPr>
      <w:r>
        <w:rPr>
          <w:lang w:val="fr-FR"/>
        </w:rPr>
        <w:t>2.</w:t>
      </w:r>
      <w:r>
        <w:rPr>
          <w:lang w:val="fr-FR"/>
        </w:rPr>
        <w:tab/>
      </w:r>
      <w:r>
        <w:rPr>
          <w:i/>
          <w:iCs/>
          <w:lang w:val="fr-FR"/>
        </w:rPr>
        <w:t>Etablissements publics nationaux à caractère administratif</w:t>
      </w:r>
    </w:p>
    <w:p w14:paraId="5F84C675" w14:textId="03BE63C1" w:rsidR="009C08C5" w:rsidRDefault="009C08C5">
      <w:pPr>
        <w:rPr>
          <w:lang w:val="fr-FR"/>
        </w:rPr>
      </w:pPr>
    </w:p>
    <w:p w14:paraId="72AE0554" w14:textId="613F1AAC"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Académie de France à Rome</w:t>
      </w:r>
      <w:r>
        <w:rPr>
          <w:rFonts w:eastAsia="Calibri" w:cs="TimesNewRomanPSMT"/>
          <w:szCs w:val="18"/>
          <w:lang w:val="fr-FR"/>
        </w:rPr>
        <w:t>;</w:t>
      </w:r>
    </w:p>
    <w:p w14:paraId="190F4CF9" w14:textId="4CEF1EB0"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Académie de marine</w:t>
      </w:r>
      <w:r>
        <w:rPr>
          <w:rFonts w:eastAsia="Calibri" w:cs="TimesNewRomanPSMT"/>
          <w:szCs w:val="18"/>
          <w:lang w:val="fr-FR"/>
        </w:rPr>
        <w:t>;</w:t>
      </w:r>
    </w:p>
    <w:p w14:paraId="7B08B4C2" w14:textId="5977FF68"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Académie des sciences d'</w:t>
      </w:r>
      <w:r>
        <w:rPr>
          <w:rFonts w:eastAsia="Calibri" w:cs="TimesNewRomanPSMT"/>
          <w:szCs w:val="18"/>
          <w:lang w:val="fr-FR"/>
        </w:rPr>
        <w:t>O</w:t>
      </w:r>
      <w:r w:rsidRPr="009C08C5">
        <w:rPr>
          <w:rFonts w:eastAsia="Calibri" w:cs="TimesNewRomanPSMT"/>
          <w:szCs w:val="18"/>
          <w:lang w:val="fr-FR"/>
        </w:rPr>
        <w:t>utre-</w:t>
      </w:r>
      <w:r>
        <w:rPr>
          <w:rFonts w:eastAsia="Calibri" w:cs="TimesNewRomanPSMT"/>
          <w:szCs w:val="18"/>
          <w:lang w:val="fr-FR"/>
        </w:rPr>
        <w:t>M</w:t>
      </w:r>
      <w:r w:rsidRPr="009C08C5">
        <w:rPr>
          <w:rFonts w:eastAsia="Calibri" w:cs="TimesNewRomanPSMT"/>
          <w:szCs w:val="18"/>
          <w:lang w:val="fr-FR"/>
        </w:rPr>
        <w:t>er</w:t>
      </w:r>
      <w:r>
        <w:rPr>
          <w:rFonts w:eastAsia="Calibri" w:cs="TimesNewRomanPSMT"/>
          <w:szCs w:val="18"/>
          <w:lang w:val="fr-FR"/>
        </w:rPr>
        <w:t>;</w:t>
      </w:r>
    </w:p>
    <w:p w14:paraId="0C759022" w14:textId="5C18CBB5"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Agence </w:t>
      </w:r>
      <w:r>
        <w:rPr>
          <w:rFonts w:eastAsia="Calibri" w:cs="TimesNewRomanPSMT"/>
          <w:szCs w:val="18"/>
          <w:lang w:val="fr-FR"/>
        </w:rPr>
        <w:t>c</w:t>
      </w:r>
      <w:r w:rsidRPr="009C08C5">
        <w:rPr>
          <w:rFonts w:eastAsia="Calibri" w:cs="TimesNewRomanPSMT"/>
          <w:szCs w:val="18"/>
          <w:lang w:val="fr-FR"/>
        </w:rPr>
        <w:t xml:space="preserve">entrale des </w:t>
      </w:r>
      <w:r>
        <w:rPr>
          <w:rFonts w:eastAsia="Calibri" w:cs="TimesNewRomanPSMT"/>
          <w:szCs w:val="18"/>
          <w:lang w:val="fr-FR"/>
        </w:rPr>
        <w:t>o</w:t>
      </w:r>
      <w:r w:rsidRPr="009C08C5">
        <w:rPr>
          <w:rFonts w:eastAsia="Calibri" w:cs="TimesNewRomanPSMT"/>
          <w:szCs w:val="18"/>
          <w:lang w:val="fr-FR"/>
        </w:rPr>
        <w:t xml:space="preserve">rganismes de </w:t>
      </w:r>
      <w:r>
        <w:rPr>
          <w:rFonts w:eastAsia="Calibri" w:cs="TimesNewRomanPSMT"/>
          <w:szCs w:val="18"/>
          <w:lang w:val="fr-FR"/>
        </w:rPr>
        <w:t>s</w:t>
      </w:r>
      <w:r w:rsidRPr="009C08C5">
        <w:rPr>
          <w:rFonts w:eastAsia="Calibri" w:cs="TimesNewRomanPSMT"/>
          <w:szCs w:val="18"/>
          <w:lang w:val="fr-FR"/>
        </w:rPr>
        <w:t xml:space="preserve">écurité </w:t>
      </w:r>
      <w:r>
        <w:rPr>
          <w:rFonts w:eastAsia="Calibri" w:cs="TimesNewRomanPSMT"/>
          <w:szCs w:val="18"/>
          <w:lang w:val="fr-FR"/>
        </w:rPr>
        <w:t>s</w:t>
      </w:r>
      <w:r w:rsidRPr="009C08C5">
        <w:rPr>
          <w:rFonts w:eastAsia="Calibri" w:cs="TimesNewRomanPSMT"/>
          <w:szCs w:val="18"/>
          <w:lang w:val="fr-FR"/>
        </w:rPr>
        <w:t>ociale (A.C.O.S.S.)</w:t>
      </w:r>
      <w:r>
        <w:rPr>
          <w:rFonts w:eastAsia="Calibri" w:cs="TimesNewRomanPSMT"/>
          <w:szCs w:val="18"/>
          <w:lang w:val="fr-FR"/>
        </w:rPr>
        <w:t>;</w:t>
      </w:r>
    </w:p>
    <w:p w14:paraId="15272BA4" w14:textId="32CDDB75"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Agences </w:t>
      </w:r>
      <w:r>
        <w:rPr>
          <w:rFonts w:eastAsia="Calibri" w:cs="TimesNewRomanPSMT"/>
          <w:szCs w:val="18"/>
          <w:lang w:val="fr-FR"/>
        </w:rPr>
        <w:t>financières de bassins;</w:t>
      </w:r>
    </w:p>
    <w:p w14:paraId="5A7F608A" w14:textId="3F6E5016"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Agence nationale pour l'amélioration des conditions de travail (A</w:t>
      </w:r>
      <w:r w:rsidR="00BA5B39">
        <w:rPr>
          <w:rFonts w:eastAsia="Calibri" w:cs="TimesNewRomanPSMT"/>
          <w:szCs w:val="18"/>
          <w:lang w:val="fr-FR"/>
        </w:rPr>
        <w:t>.</w:t>
      </w:r>
      <w:r w:rsidRPr="009C08C5">
        <w:rPr>
          <w:rFonts w:eastAsia="Calibri" w:cs="TimesNewRomanPSMT"/>
          <w:szCs w:val="18"/>
          <w:lang w:val="fr-FR"/>
        </w:rPr>
        <w:t>N</w:t>
      </w:r>
      <w:r w:rsidR="00BA5B39">
        <w:rPr>
          <w:rFonts w:eastAsia="Calibri" w:cs="TimesNewRomanPSMT"/>
          <w:szCs w:val="18"/>
          <w:lang w:val="fr-FR"/>
        </w:rPr>
        <w:t>.</w:t>
      </w:r>
      <w:r w:rsidRPr="009C08C5">
        <w:rPr>
          <w:rFonts w:eastAsia="Calibri" w:cs="TimesNewRomanPSMT"/>
          <w:szCs w:val="18"/>
          <w:lang w:val="fr-FR"/>
        </w:rPr>
        <w:t>A</w:t>
      </w:r>
      <w:r w:rsidR="00BA5B39">
        <w:rPr>
          <w:rFonts w:eastAsia="Calibri" w:cs="TimesNewRomanPSMT"/>
          <w:szCs w:val="18"/>
          <w:lang w:val="fr-FR"/>
        </w:rPr>
        <w:t>.</w:t>
      </w:r>
      <w:r w:rsidRPr="009C08C5">
        <w:rPr>
          <w:rFonts w:eastAsia="Calibri" w:cs="TimesNewRomanPSMT"/>
          <w:szCs w:val="18"/>
          <w:lang w:val="fr-FR"/>
        </w:rPr>
        <w:t>C</w:t>
      </w:r>
      <w:r w:rsidR="00BA5B39">
        <w:rPr>
          <w:rFonts w:eastAsia="Calibri" w:cs="TimesNewRomanPSMT"/>
          <w:szCs w:val="18"/>
          <w:lang w:val="fr-FR"/>
        </w:rPr>
        <w:t>.</w:t>
      </w:r>
      <w:r w:rsidRPr="009C08C5">
        <w:rPr>
          <w:rFonts w:eastAsia="Calibri" w:cs="TimesNewRomanPSMT"/>
          <w:szCs w:val="18"/>
          <w:lang w:val="fr-FR"/>
        </w:rPr>
        <w:t>T</w:t>
      </w:r>
      <w:r w:rsidR="00BA5B39">
        <w:rPr>
          <w:rFonts w:eastAsia="Calibri" w:cs="TimesNewRomanPSMT"/>
          <w:szCs w:val="18"/>
          <w:lang w:val="fr-FR"/>
        </w:rPr>
        <w:t>.</w:t>
      </w:r>
      <w:r w:rsidRPr="009C08C5">
        <w:rPr>
          <w:rFonts w:eastAsia="Calibri" w:cs="TimesNewRomanPSMT"/>
          <w:szCs w:val="18"/>
          <w:lang w:val="fr-FR"/>
        </w:rPr>
        <w:t>)</w:t>
      </w:r>
      <w:r w:rsidR="00BA5B39">
        <w:rPr>
          <w:rFonts w:eastAsia="Calibri" w:cs="TimesNewRomanPSMT"/>
          <w:szCs w:val="18"/>
          <w:lang w:val="fr-FR"/>
        </w:rPr>
        <w:t>;</w:t>
      </w:r>
    </w:p>
    <w:p w14:paraId="63A76892" w14:textId="292515D1"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Agence nationale pour l'amélioration de l'habitat (A</w:t>
      </w:r>
      <w:r w:rsidR="00BA5B39">
        <w:rPr>
          <w:rFonts w:eastAsia="Calibri" w:cs="TimesNewRomanPSMT"/>
          <w:szCs w:val="18"/>
          <w:lang w:val="fr-FR"/>
        </w:rPr>
        <w:t>.</w:t>
      </w:r>
      <w:r w:rsidRPr="009C08C5">
        <w:rPr>
          <w:rFonts w:eastAsia="Calibri" w:cs="TimesNewRomanPSMT"/>
          <w:szCs w:val="18"/>
          <w:lang w:val="fr-FR"/>
        </w:rPr>
        <w:t>N</w:t>
      </w:r>
      <w:r w:rsidR="00BA5B39">
        <w:rPr>
          <w:rFonts w:eastAsia="Calibri" w:cs="TimesNewRomanPSMT"/>
          <w:szCs w:val="18"/>
          <w:lang w:val="fr-FR"/>
        </w:rPr>
        <w:t>.</w:t>
      </w:r>
      <w:r w:rsidRPr="009C08C5">
        <w:rPr>
          <w:rFonts w:eastAsia="Calibri" w:cs="TimesNewRomanPSMT"/>
          <w:szCs w:val="18"/>
          <w:lang w:val="fr-FR"/>
        </w:rPr>
        <w:t>A</w:t>
      </w:r>
      <w:r w:rsidR="00BA5B39">
        <w:rPr>
          <w:rFonts w:eastAsia="Calibri" w:cs="TimesNewRomanPSMT"/>
          <w:szCs w:val="18"/>
          <w:lang w:val="fr-FR"/>
        </w:rPr>
        <w:t>.</w:t>
      </w:r>
      <w:r w:rsidRPr="009C08C5">
        <w:rPr>
          <w:rFonts w:eastAsia="Calibri" w:cs="TimesNewRomanPSMT"/>
          <w:szCs w:val="18"/>
          <w:lang w:val="fr-FR"/>
        </w:rPr>
        <w:t>H</w:t>
      </w:r>
      <w:r w:rsidR="00BA5B39">
        <w:rPr>
          <w:rFonts w:eastAsia="Calibri" w:cs="TimesNewRomanPSMT"/>
          <w:szCs w:val="18"/>
          <w:lang w:val="fr-FR"/>
        </w:rPr>
        <w:t>.</w:t>
      </w:r>
      <w:r w:rsidRPr="009C08C5">
        <w:rPr>
          <w:rFonts w:eastAsia="Calibri" w:cs="TimesNewRomanPSMT"/>
          <w:szCs w:val="18"/>
          <w:lang w:val="fr-FR"/>
        </w:rPr>
        <w:t>)</w:t>
      </w:r>
      <w:r w:rsidR="00BA5B39">
        <w:rPr>
          <w:rFonts w:eastAsia="Calibri" w:cs="TimesNewRomanPSMT"/>
          <w:szCs w:val="18"/>
          <w:lang w:val="fr-FR"/>
        </w:rPr>
        <w:t>;</w:t>
      </w:r>
    </w:p>
    <w:p w14:paraId="0E025382" w14:textId="0F48C723"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Agence </w:t>
      </w:r>
      <w:r w:rsidR="00BA5B39">
        <w:rPr>
          <w:rFonts w:eastAsia="Calibri" w:cs="TimesNewRomanPSMT"/>
          <w:szCs w:val="18"/>
          <w:lang w:val="fr-FR"/>
        </w:rPr>
        <w:t>nationale pour l'emploi (A.N.P.E.);</w:t>
      </w:r>
    </w:p>
    <w:p w14:paraId="0A4A4D17" w14:textId="59EDA340"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Agence nationale pour l'indemnisation des français d'</w:t>
      </w:r>
      <w:r w:rsidR="00BA5B39">
        <w:rPr>
          <w:rFonts w:eastAsia="Calibri" w:cs="TimesNewRomanPSMT"/>
          <w:szCs w:val="18"/>
          <w:lang w:val="fr-FR"/>
        </w:rPr>
        <w:t>O</w:t>
      </w:r>
      <w:r w:rsidRPr="009C08C5">
        <w:rPr>
          <w:rFonts w:eastAsia="Calibri" w:cs="TimesNewRomanPSMT"/>
          <w:szCs w:val="18"/>
          <w:lang w:val="fr-FR"/>
        </w:rPr>
        <w:t>utre-</w:t>
      </w:r>
      <w:r w:rsidR="00BA5B39">
        <w:rPr>
          <w:rFonts w:eastAsia="Calibri" w:cs="TimesNewRomanPSMT"/>
          <w:szCs w:val="18"/>
          <w:lang w:val="fr-FR"/>
        </w:rPr>
        <w:t>M</w:t>
      </w:r>
      <w:r w:rsidRPr="009C08C5">
        <w:rPr>
          <w:rFonts w:eastAsia="Calibri" w:cs="TimesNewRomanPSMT"/>
          <w:szCs w:val="18"/>
          <w:lang w:val="fr-FR"/>
        </w:rPr>
        <w:t>er (A</w:t>
      </w:r>
      <w:r w:rsidR="00BA5B39">
        <w:rPr>
          <w:rFonts w:eastAsia="Calibri" w:cs="TimesNewRomanPSMT"/>
          <w:szCs w:val="18"/>
          <w:lang w:val="fr-FR"/>
        </w:rPr>
        <w:t>.</w:t>
      </w:r>
      <w:r w:rsidRPr="009C08C5">
        <w:rPr>
          <w:rFonts w:eastAsia="Calibri" w:cs="TimesNewRomanPSMT"/>
          <w:szCs w:val="18"/>
          <w:lang w:val="fr-FR"/>
        </w:rPr>
        <w:t>N</w:t>
      </w:r>
      <w:r w:rsidR="00BA5B39">
        <w:rPr>
          <w:rFonts w:eastAsia="Calibri" w:cs="TimesNewRomanPSMT"/>
          <w:szCs w:val="18"/>
          <w:lang w:val="fr-FR"/>
        </w:rPr>
        <w:t>.</w:t>
      </w:r>
      <w:r w:rsidRPr="009C08C5">
        <w:rPr>
          <w:rFonts w:eastAsia="Calibri" w:cs="TimesNewRomanPSMT"/>
          <w:szCs w:val="18"/>
          <w:lang w:val="fr-FR"/>
        </w:rPr>
        <w:t>I</w:t>
      </w:r>
      <w:r w:rsidR="00BA5B39">
        <w:rPr>
          <w:rFonts w:eastAsia="Calibri" w:cs="TimesNewRomanPSMT"/>
          <w:szCs w:val="18"/>
          <w:lang w:val="fr-FR"/>
        </w:rPr>
        <w:t>.</w:t>
      </w:r>
      <w:r w:rsidRPr="009C08C5">
        <w:rPr>
          <w:rFonts w:eastAsia="Calibri" w:cs="TimesNewRomanPSMT"/>
          <w:szCs w:val="18"/>
          <w:lang w:val="fr-FR"/>
        </w:rPr>
        <w:t>F</w:t>
      </w:r>
      <w:r w:rsidR="00BA5B39">
        <w:rPr>
          <w:rFonts w:eastAsia="Calibri" w:cs="TimesNewRomanPSMT"/>
          <w:szCs w:val="18"/>
          <w:lang w:val="fr-FR"/>
        </w:rPr>
        <w:t>.</w:t>
      </w:r>
      <w:r w:rsidRPr="009C08C5">
        <w:rPr>
          <w:rFonts w:eastAsia="Calibri" w:cs="TimesNewRomanPSMT"/>
          <w:szCs w:val="18"/>
          <w:lang w:val="fr-FR"/>
        </w:rPr>
        <w:t>O</w:t>
      </w:r>
      <w:r w:rsidR="00BA5B39">
        <w:rPr>
          <w:rFonts w:eastAsia="Calibri" w:cs="TimesNewRomanPSMT"/>
          <w:szCs w:val="18"/>
          <w:lang w:val="fr-FR"/>
        </w:rPr>
        <w:t>.</w:t>
      </w:r>
      <w:r w:rsidRPr="009C08C5">
        <w:rPr>
          <w:rFonts w:eastAsia="Calibri" w:cs="TimesNewRomanPSMT"/>
          <w:szCs w:val="18"/>
          <w:lang w:val="fr-FR"/>
        </w:rPr>
        <w:t>M</w:t>
      </w:r>
      <w:r w:rsidR="00BA5B39">
        <w:rPr>
          <w:rFonts w:eastAsia="Calibri" w:cs="TimesNewRomanPSMT"/>
          <w:szCs w:val="18"/>
          <w:lang w:val="fr-FR"/>
        </w:rPr>
        <w:t>.</w:t>
      </w:r>
      <w:r w:rsidRPr="009C08C5">
        <w:rPr>
          <w:rFonts w:eastAsia="Calibri" w:cs="TimesNewRomanPSMT"/>
          <w:szCs w:val="18"/>
          <w:lang w:val="fr-FR"/>
        </w:rPr>
        <w:t>)</w:t>
      </w:r>
      <w:r w:rsidR="00BA5B39">
        <w:rPr>
          <w:rFonts w:eastAsia="Calibri" w:cs="TimesNewRomanPSMT"/>
          <w:szCs w:val="18"/>
          <w:lang w:val="fr-FR"/>
        </w:rPr>
        <w:t>;</w:t>
      </w:r>
    </w:p>
    <w:p w14:paraId="5F7C1AEF" w14:textId="2399F31C"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Assemblée permanente des chambres d'agriculture (A</w:t>
      </w:r>
      <w:r w:rsidR="00BA5B39">
        <w:rPr>
          <w:rFonts w:eastAsia="Calibri" w:cs="TimesNewRomanPSMT"/>
          <w:szCs w:val="18"/>
          <w:lang w:val="fr-FR"/>
        </w:rPr>
        <w:t>.</w:t>
      </w:r>
      <w:r w:rsidRPr="009C08C5">
        <w:rPr>
          <w:rFonts w:eastAsia="Calibri" w:cs="TimesNewRomanPSMT"/>
          <w:szCs w:val="18"/>
          <w:lang w:val="fr-FR"/>
        </w:rPr>
        <w:t>P</w:t>
      </w:r>
      <w:r w:rsidR="00BA5B39">
        <w:rPr>
          <w:rFonts w:eastAsia="Calibri" w:cs="TimesNewRomanPSMT"/>
          <w:szCs w:val="18"/>
          <w:lang w:val="fr-FR"/>
        </w:rPr>
        <w:t>.</w:t>
      </w:r>
      <w:r w:rsidRPr="009C08C5">
        <w:rPr>
          <w:rFonts w:eastAsia="Calibri" w:cs="TimesNewRomanPSMT"/>
          <w:szCs w:val="18"/>
          <w:lang w:val="fr-FR"/>
        </w:rPr>
        <w:t>C</w:t>
      </w:r>
      <w:r w:rsidR="00BA5B39">
        <w:rPr>
          <w:rFonts w:eastAsia="Calibri" w:cs="TimesNewRomanPSMT"/>
          <w:szCs w:val="18"/>
          <w:lang w:val="fr-FR"/>
        </w:rPr>
        <w:t>.</w:t>
      </w:r>
      <w:r w:rsidRPr="009C08C5">
        <w:rPr>
          <w:rFonts w:eastAsia="Calibri" w:cs="TimesNewRomanPSMT"/>
          <w:szCs w:val="18"/>
          <w:lang w:val="fr-FR"/>
        </w:rPr>
        <w:t>A</w:t>
      </w:r>
      <w:r w:rsidR="00BA5B39">
        <w:rPr>
          <w:rFonts w:eastAsia="Calibri" w:cs="TimesNewRomanPSMT"/>
          <w:szCs w:val="18"/>
          <w:lang w:val="fr-FR"/>
        </w:rPr>
        <w:t>.</w:t>
      </w:r>
      <w:r w:rsidRPr="009C08C5">
        <w:rPr>
          <w:rFonts w:eastAsia="Calibri" w:cs="TimesNewRomanPSMT"/>
          <w:szCs w:val="18"/>
          <w:lang w:val="fr-FR"/>
        </w:rPr>
        <w:t>)</w:t>
      </w:r>
      <w:r w:rsidR="00BA5B39">
        <w:rPr>
          <w:rFonts w:eastAsia="Calibri" w:cs="TimesNewRomanPSMT"/>
          <w:szCs w:val="18"/>
          <w:lang w:val="fr-FR"/>
        </w:rPr>
        <w:t>;</w:t>
      </w:r>
    </w:p>
    <w:p w14:paraId="372229C7" w14:textId="2A19635F"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Bibliothèque nationale</w:t>
      </w:r>
      <w:r w:rsidR="00BA5B39">
        <w:rPr>
          <w:rFonts w:eastAsia="Calibri" w:cs="TimesNewRomanPSMT"/>
          <w:szCs w:val="18"/>
          <w:lang w:val="fr-FR"/>
        </w:rPr>
        <w:t>;</w:t>
      </w:r>
    </w:p>
    <w:p w14:paraId="34A980CC" w14:textId="1FCB436F"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Bibliothèque nationale et universitaire de Strasbourg</w:t>
      </w:r>
      <w:r w:rsidR="00BA5B39">
        <w:rPr>
          <w:rFonts w:eastAsia="Calibri" w:cs="TimesNewRomanPSMT"/>
          <w:szCs w:val="18"/>
          <w:lang w:val="fr-FR"/>
        </w:rPr>
        <w:t>;</w:t>
      </w:r>
    </w:p>
    <w:p w14:paraId="53E6B843" w14:textId="10DE2527" w:rsidR="00BA5B39" w:rsidRPr="009C08C5" w:rsidRDefault="00BA5B39"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Bureau d'études des postes et télécommunications d'Outre-Mer (B.E.P.T.O.M.);</w:t>
      </w:r>
    </w:p>
    <w:p w14:paraId="65BEF337" w14:textId="36CC02E9"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Caisse des </w:t>
      </w:r>
      <w:r w:rsidR="00BA5B39">
        <w:rPr>
          <w:rFonts w:eastAsia="Calibri" w:cs="TimesNewRomanPSMT"/>
          <w:szCs w:val="18"/>
          <w:lang w:val="fr-FR"/>
        </w:rPr>
        <w:t>d</w:t>
      </w:r>
      <w:r w:rsidRPr="009C08C5">
        <w:rPr>
          <w:rFonts w:eastAsia="Calibri" w:cs="TimesNewRomanPSMT"/>
          <w:szCs w:val="18"/>
          <w:lang w:val="fr-FR"/>
        </w:rPr>
        <w:t xml:space="preserve">épôts et </w:t>
      </w:r>
      <w:r w:rsidR="00BA5B39">
        <w:rPr>
          <w:rFonts w:eastAsia="Calibri" w:cs="TimesNewRomanPSMT"/>
          <w:szCs w:val="18"/>
          <w:lang w:val="fr-FR"/>
        </w:rPr>
        <w:t>c</w:t>
      </w:r>
      <w:r w:rsidRPr="009C08C5">
        <w:rPr>
          <w:rFonts w:eastAsia="Calibri" w:cs="TimesNewRomanPSMT"/>
          <w:szCs w:val="18"/>
          <w:lang w:val="fr-FR"/>
        </w:rPr>
        <w:t>onsignations</w:t>
      </w:r>
      <w:r w:rsidR="00BA5B39">
        <w:rPr>
          <w:rFonts w:eastAsia="Calibri" w:cs="TimesNewRomanPSMT"/>
          <w:szCs w:val="18"/>
          <w:lang w:val="fr-FR"/>
        </w:rPr>
        <w:t>;</w:t>
      </w:r>
    </w:p>
    <w:p w14:paraId="4B9880CE" w14:textId="255FA031" w:rsidR="00BA5B39" w:rsidRDefault="00BA5B39"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Caisse nationale des allocations familiales (C.N.A.F.);</w:t>
      </w:r>
    </w:p>
    <w:p w14:paraId="60914653" w14:textId="2295D0AF" w:rsidR="003F22FE" w:rsidRDefault="00BA5B39"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Caisse nationale d'assurance maladie des travailleurs salariés (C.N.A.M.);</w:t>
      </w:r>
    </w:p>
    <w:p w14:paraId="687387B0" w14:textId="77777777" w:rsidR="003F22FE" w:rsidRDefault="003F22FE">
      <w:pPr>
        <w:spacing w:after="160" w:line="259" w:lineRule="auto"/>
        <w:jc w:val="left"/>
        <w:rPr>
          <w:rFonts w:eastAsia="Calibri" w:cs="TimesNewRomanPSMT"/>
          <w:szCs w:val="18"/>
          <w:lang w:val="fr-FR"/>
        </w:rPr>
      </w:pPr>
      <w:r>
        <w:rPr>
          <w:rFonts w:eastAsia="Calibri" w:cs="TimesNewRomanPSMT"/>
          <w:szCs w:val="18"/>
          <w:lang w:val="fr-FR"/>
        </w:rPr>
        <w:br w:type="page"/>
      </w:r>
    </w:p>
    <w:p w14:paraId="3F43BBC4" w14:textId="77777777" w:rsidR="00186CDF" w:rsidRPr="00186CDF" w:rsidRDefault="00186CDF" w:rsidP="00186CDF">
      <w:pPr>
        <w:spacing w:after="240"/>
        <w:jc w:val="left"/>
        <w:rPr>
          <w:i/>
          <w:iCs/>
          <w:lang w:val="fr-FR"/>
        </w:rPr>
      </w:pPr>
      <w:r>
        <w:rPr>
          <w:i/>
          <w:iCs/>
          <w:lang w:val="fr-FR"/>
        </w:rPr>
        <w:lastRenderedPageBreak/>
        <w:t>CE (suite)</w:t>
      </w:r>
    </w:p>
    <w:p w14:paraId="0F25FC10" w14:textId="77777777" w:rsidR="00186CDF" w:rsidRDefault="00186CDF" w:rsidP="00186CDF">
      <w:pPr>
        <w:rPr>
          <w:lang w:val="fr-FR"/>
        </w:rPr>
      </w:pPr>
    </w:p>
    <w:p w14:paraId="5496118E" w14:textId="717E2388" w:rsidR="003F22FE" w:rsidRDefault="003F22FE"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Caisse nationale d'assurance-vieillesse des travailleurs salariés (C.N.A.V.T.S.);</w:t>
      </w:r>
    </w:p>
    <w:p w14:paraId="69856E67" w14:textId="0BEBFA54"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Caisse nationale des autoroutes (C</w:t>
      </w:r>
      <w:r w:rsidR="003F22FE">
        <w:rPr>
          <w:rFonts w:eastAsia="Calibri" w:cs="TimesNewRomanPSMT"/>
          <w:szCs w:val="18"/>
          <w:lang w:val="fr-FR"/>
        </w:rPr>
        <w:t>.</w:t>
      </w:r>
      <w:r w:rsidRPr="009C08C5">
        <w:rPr>
          <w:rFonts w:eastAsia="Calibri" w:cs="TimesNewRomanPSMT"/>
          <w:szCs w:val="18"/>
          <w:lang w:val="fr-FR"/>
        </w:rPr>
        <w:t>N</w:t>
      </w:r>
      <w:r w:rsidR="003F22FE">
        <w:rPr>
          <w:rFonts w:eastAsia="Calibri" w:cs="TimesNewRomanPSMT"/>
          <w:szCs w:val="18"/>
          <w:lang w:val="fr-FR"/>
        </w:rPr>
        <w:t>.</w:t>
      </w:r>
      <w:r w:rsidRPr="009C08C5">
        <w:rPr>
          <w:rFonts w:eastAsia="Calibri" w:cs="TimesNewRomanPSMT"/>
          <w:szCs w:val="18"/>
          <w:lang w:val="fr-FR"/>
        </w:rPr>
        <w:t>A</w:t>
      </w:r>
      <w:r w:rsidR="003F22FE">
        <w:rPr>
          <w:rFonts w:eastAsia="Calibri" w:cs="TimesNewRomanPSMT"/>
          <w:szCs w:val="18"/>
          <w:lang w:val="fr-FR"/>
        </w:rPr>
        <w:t>.</w:t>
      </w:r>
      <w:r w:rsidRPr="009C08C5">
        <w:rPr>
          <w:rFonts w:eastAsia="Calibri" w:cs="TimesNewRomanPSMT"/>
          <w:szCs w:val="18"/>
          <w:lang w:val="fr-FR"/>
        </w:rPr>
        <w:t>)</w:t>
      </w:r>
    </w:p>
    <w:p w14:paraId="3EE95510" w14:textId="7C07C357"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Caisse nationale militaire de sécurité sociale (C</w:t>
      </w:r>
      <w:r w:rsidR="003F22FE">
        <w:rPr>
          <w:rFonts w:eastAsia="Calibri" w:cs="TimesNewRomanPSMT"/>
          <w:szCs w:val="18"/>
          <w:lang w:val="fr-FR"/>
        </w:rPr>
        <w:t>.</w:t>
      </w:r>
      <w:r w:rsidRPr="009C08C5">
        <w:rPr>
          <w:rFonts w:eastAsia="Calibri" w:cs="TimesNewRomanPSMT"/>
          <w:szCs w:val="18"/>
          <w:lang w:val="fr-FR"/>
        </w:rPr>
        <w:t>N</w:t>
      </w:r>
      <w:r w:rsidR="003F22FE">
        <w:rPr>
          <w:rFonts w:eastAsia="Calibri" w:cs="TimesNewRomanPSMT"/>
          <w:szCs w:val="18"/>
          <w:lang w:val="fr-FR"/>
        </w:rPr>
        <w:t>.</w:t>
      </w:r>
      <w:r w:rsidRPr="009C08C5">
        <w:rPr>
          <w:rFonts w:eastAsia="Calibri" w:cs="TimesNewRomanPSMT"/>
          <w:szCs w:val="18"/>
          <w:lang w:val="fr-FR"/>
        </w:rPr>
        <w:t>M</w:t>
      </w:r>
      <w:r w:rsidR="003F22FE">
        <w:rPr>
          <w:rFonts w:eastAsia="Calibri" w:cs="TimesNewRomanPSMT"/>
          <w:szCs w:val="18"/>
          <w:lang w:val="fr-FR"/>
        </w:rPr>
        <w:t>.</w:t>
      </w:r>
      <w:r w:rsidRPr="009C08C5">
        <w:rPr>
          <w:rFonts w:eastAsia="Calibri" w:cs="TimesNewRomanPSMT"/>
          <w:szCs w:val="18"/>
          <w:lang w:val="fr-FR"/>
        </w:rPr>
        <w:t>S</w:t>
      </w:r>
      <w:r w:rsidR="003F22FE">
        <w:rPr>
          <w:rFonts w:eastAsia="Calibri" w:cs="TimesNewRomanPSMT"/>
          <w:szCs w:val="18"/>
          <w:lang w:val="fr-FR"/>
        </w:rPr>
        <w:t>.</w:t>
      </w:r>
      <w:r w:rsidRPr="009C08C5">
        <w:rPr>
          <w:rFonts w:eastAsia="Calibri" w:cs="TimesNewRomanPSMT"/>
          <w:szCs w:val="18"/>
          <w:lang w:val="fr-FR"/>
        </w:rPr>
        <w:t>S</w:t>
      </w:r>
      <w:r w:rsidR="003F22FE">
        <w:rPr>
          <w:rFonts w:eastAsia="Calibri" w:cs="TimesNewRomanPSMT"/>
          <w:szCs w:val="18"/>
          <w:lang w:val="fr-FR"/>
        </w:rPr>
        <w:t>.</w:t>
      </w:r>
      <w:r w:rsidRPr="009C08C5">
        <w:rPr>
          <w:rFonts w:eastAsia="Calibri" w:cs="TimesNewRomanPSMT"/>
          <w:szCs w:val="18"/>
          <w:lang w:val="fr-FR"/>
        </w:rPr>
        <w:t>)</w:t>
      </w:r>
      <w:r w:rsidR="003F22FE">
        <w:rPr>
          <w:rFonts w:eastAsia="Calibri" w:cs="TimesNewRomanPSMT"/>
          <w:szCs w:val="18"/>
          <w:lang w:val="fr-FR"/>
        </w:rPr>
        <w:t>;</w:t>
      </w:r>
    </w:p>
    <w:p w14:paraId="50DDEBBF" w14:textId="634DEF27" w:rsidR="003F22FE" w:rsidRDefault="003F22FE"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Caisse nationale des monuments historiques et des sites;</w:t>
      </w:r>
    </w:p>
    <w:p w14:paraId="3FDC8874" w14:textId="0CF5DDD9" w:rsidR="003F22FE" w:rsidRPr="009C08C5" w:rsidRDefault="003F22FE"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Caisse nationale des télécommunications</w:t>
      </w:r>
      <w:r>
        <w:rPr>
          <w:rStyle w:val="FootnoteReference"/>
          <w:rFonts w:eastAsia="Calibri" w:cs="TimesNewRomanPSMT"/>
          <w:szCs w:val="18"/>
        </w:rPr>
        <w:footnoteReference w:customMarkFollows="1" w:id="13"/>
        <w:t>17</w:t>
      </w:r>
      <w:r>
        <w:rPr>
          <w:rFonts w:eastAsia="Calibri" w:cs="TimesNewRomanPSMT"/>
          <w:szCs w:val="18"/>
        </w:rPr>
        <w:t>;</w:t>
      </w:r>
    </w:p>
    <w:p w14:paraId="18711304" w14:textId="4377177A"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Caisse de garantie du logement social</w:t>
      </w:r>
      <w:r w:rsidR="003F22FE">
        <w:rPr>
          <w:rFonts w:eastAsia="Calibri" w:cs="TimesNewRomanPSMT"/>
          <w:szCs w:val="18"/>
          <w:lang w:val="fr-FR"/>
        </w:rPr>
        <w:t>;</w:t>
      </w:r>
    </w:p>
    <w:p w14:paraId="44F34FE1" w14:textId="4ACC7E35"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Casa de Velasquez</w:t>
      </w:r>
      <w:r w:rsidR="003F22FE">
        <w:rPr>
          <w:rFonts w:eastAsia="Calibri" w:cs="TimesNewRomanPSMT"/>
          <w:szCs w:val="18"/>
          <w:lang w:val="fr-FR"/>
        </w:rPr>
        <w:t>;</w:t>
      </w:r>
    </w:p>
    <w:p w14:paraId="454C32E5" w14:textId="1EAF5CA6"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Centre d'enseignement zootechnique</w:t>
      </w:r>
      <w:r w:rsidR="003F22FE">
        <w:rPr>
          <w:rFonts w:eastAsia="Calibri" w:cs="TimesNewRomanPSMT"/>
          <w:szCs w:val="18"/>
          <w:lang w:val="fr-FR"/>
        </w:rPr>
        <w:t xml:space="preserve"> de Rambouillet;</w:t>
      </w:r>
    </w:p>
    <w:p w14:paraId="174951F6" w14:textId="780A21A9"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Centre d'études </w:t>
      </w:r>
      <w:r w:rsidR="003F22FE">
        <w:rPr>
          <w:rFonts w:eastAsia="Calibri" w:cs="TimesNewRomanPSMT"/>
          <w:szCs w:val="18"/>
          <w:lang w:val="fr-FR"/>
        </w:rPr>
        <w:t>du milieu et de pédagogie appliquée du Ministère de l'Agriculture;</w:t>
      </w:r>
    </w:p>
    <w:p w14:paraId="37BA4BA7" w14:textId="256822C8" w:rsidR="003F22FE" w:rsidRPr="009C08C5" w:rsidRDefault="003F22FE"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Centre d'études supérieures de sécurité sociale;</w:t>
      </w:r>
    </w:p>
    <w:p w14:paraId="524B52C1" w14:textId="26ECD0A5"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Centre national d'art et de culture Georges Pompidou</w:t>
      </w:r>
      <w:r w:rsidR="0001757B">
        <w:rPr>
          <w:rFonts w:eastAsia="Calibri" w:cs="TimesNewRomanPSMT"/>
          <w:szCs w:val="18"/>
          <w:lang w:val="fr-FR"/>
        </w:rPr>
        <w:t>;</w:t>
      </w:r>
    </w:p>
    <w:p w14:paraId="15C1B8DD" w14:textId="7305E3A9"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Centre national de la cinématographie</w:t>
      </w:r>
      <w:r w:rsidR="0001757B">
        <w:rPr>
          <w:rFonts w:eastAsia="Calibri" w:cs="TimesNewRomanPSMT"/>
          <w:szCs w:val="18"/>
          <w:lang w:val="fr-FR"/>
        </w:rPr>
        <w:t xml:space="preserve"> française;</w:t>
      </w:r>
    </w:p>
    <w:p w14:paraId="2BD197FA" w14:textId="07E395A9" w:rsidR="009C08C5" w:rsidRPr="009C08C5" w:rsidRDefault="0001757B" w:rsidP="0001757B">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Centre</w:t>
      </w:r>
      <w:r w:rsidR="009C08C5" w:rsidRPr="009C08C5">
        <w:rPr>
          <w:rFonts w:eastAsia="Calibri" w:cs="TimesNewRomanPSMT"/>
          <w:szCs w:val="18"/>
          <w:lang w:val="fr-FR"/>
        </w:rPr>
        <w:t xml:space="preserve"> national </w:t>
      </w:r>
      <w:r>
        <w:rPr>
          <w:rFonts w:eastAsia="Calibri" w:cs="TimesNewRomanPSMT"/>
          <w:szCs w:val="18"/>
          <w:lang w:val="fr-FR"/>
        </w:rPr>
        <w:t>d'études et</w:t>
      </w:r>
      <w:r w:rsidR="009C08C5" w:rsidRPr="009C08C5">
        <w:rPr>
          <w:rFonts w:eastAsia="Calibri" w:cs="TimesNewRomanPSMT"/>
          <w:szCs w:val="18"/>
          <w:lang w:val="fr-FR"/>
        </w:rPr>
        <w:t xml:space="preserve"> de formation </w:t>
      </w:r>
      <w:r>
        <w:rPr>
          <w:rFonts w:eastAsia="Calibri" w:cs="TimesNewRomanPSMT"/>
          <w:szCs w:val="18"/>
          <w:lang w:val="fr-FR"/>
        </w:rPr>
        <w:t>pour l'enfance inadaptée;</w:t>
      </w:r>
    </w:p>
    <w:p w14:paraId="3E1BE950" w14:textId="44AE7FFC" w:rsidR="009C08C5" w:rsidRDefault="009C08C5" w:rsidP="00AD2B0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01757B">
        <w:rPr>
          <w:rFonts w:eastAsia="Calibri" w:cs="TimesNewRomanPSMT"/>
          <w:szCs w:val="18"/>
          <w:lang w:val="fr-FR"/>
        </w:rPr>
        <w:t xml:space="preserve">Centre </w:t>
      </w:r>
      <w:r w:rsidR="0001757B">
        <w:rPr>
          <w:rFonts w:eastAsia="Calibri" w:cs="TimesNewRomanPSMT"/>
          <w:szCs w:val="18"/>
          <w:lang w:val="fr-FR"/>
        </w:rPr>
        <w:t>n</w:t>
      </w:r>
      <w:r w:rsidRPr="0001757B">
        <w:rPr>
          <w:rFonts w:eastAsia="Calibri" w:cs="TimesNewRomanPSMT"/>
          <w:szCs w:val="18"/>
          <w:lang w:val="fr-FR"/>
        </w:rPr>
        <w:t>ational d'</w:t>
      </w:r>
      <w:r w:rsidR="0001757B">
        <w:rPr>
          <w:rFonts w:eastAsia="Calibri" w:cs="TimesNewRomanPSMT"/>
          <w:szCs w:val="18"/>
          <w:lang w:val="fr-FR"/>
        </w:rPr>
        <w:t>é</w:t>
      </w:r>
      <w:r w:rsidRPr="0001757B">
        <w:rPr>
          <w:rFonts w:eastAsia="Calibri" w:cs="TimesNewRomanPSMT"/>
          <w:szCs w:val="18"/>
          <w:lang w:val="fr-FR"/>
        </w:rPr>
        <w:t>tudes et d'expérimentation du machinisme agricole, du génie rural, des eaux et des</w:t>
      </w:r>
      <w:r w:rsidR="0001757B">
        <w:rPr>
          <w:rFonts w:eastAsia="Calibri" w:cs="TimesNewRomanPSMT"/>
          <w:szCs w:val="18"/>
          <w:lang w:val="fr-FR"/>
        </w:rPr>
        <w:t xml:space="preserve"> </w:t>
      </w:r>
      <w:r w:rsidRPr="0001757B">
        <w:rPr>
          <w:rFonts w:eastAsia="Calibri" w:cs="TimesNewRomanPSMT"/>
          <w:szCs w:val="18"/>
          <w:lang w:val="fr-FR"/>
        </w:rPr>
        <w:t>forêts</w:t>
      </w:r>
      <w:r w:rsidR="0001757B">
        <w:rPr>
          <w:rFonts w:eastAsia="Calibri" w:cs="TimesNewRomanPSMT"/>
          <w:szCs w:val="18"/>
          <w:lang w:val="fr-FR"/>
        </w:rPr>
        <w:t>;</w:t>
      </w:r>
    </w:p>
    <w:p w14:paraId="7570C70D" w14:textId="04BB772D" w:rsidR="0001757B" w:rsidRPr="0096441E" w:rsidRDefault="0001757B" w:rsidP="00AD2B0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 xml:space="preserve">Centre national et </w:t>
      </w:r>
      <w:r w:rsidRPr="0096441E">
        <w:rPr>
          <w:rFonts w:eastAsia="Calibri" w:cs="TimesNewRomanPSMT"/>
          <w:szCs w:val="18"/>
          <w:lang w:val="fr-FR"/>
        </w:rPr>
        <w:t>de formation pour l'a</w:t>
      </w:r>
      <w:r w:rsidR="004C6855" w:rsidRPr="0096441E">
        <w:rPr>
          <w:rFonts w:eastAsia="Calibri" w:cs="TimesNewRomanPSMT"/>
          <w:szCs w:val="18"/>
          <w:lang w:val="fr-FR"/>
        </w:rPr>
        <w:t>daptation scolaire et l'éducation spécialisée (C.N.E.F.A.S.E.S.);</w:t>
      </w:r>
    </w:p>
    <w:p w14:paraId="26D7ABDA" w14:textId="3BE899B6" w:rsidR="004C6855" w:rsidRPr="0096441E" w:rsidRDefault="004C6855" w:rsidP="00AD2B0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 national de formation et de perfectionnement des professeurs d'enseignement ménager agricole;</w:t>
      </w:r>
    </w:p>
    <w:p w14:paraId="655DC01E" w14:textId="7E00D896" w:rsidR="004C6855" w:rsidRPr="0096441E" w:rsidRDefault="004C6855" w:rsidP="00AD2B0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 national des lettres;</w:t>
      </w:r>
    </w:p>
    <w:p w14:paraId="7D76A865" w14:textId="2BE59E51"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 national de documentation pédagogique</w:t>
      </w:r>
      <w:r w:rsidR="004C6855" w:rsidRPr="0096441E">
        <w:rPr>
          <w:rFonts w:eastAsia="Calibri" w:cs="TimesNewRomanPSMT"/>
          <w:szCs w:val="18"/>
          <w:lang w:val="fr-FR"/>
        </w:rPr>
        <w:t>,</w:t>
      </w:r>
    </w:p>
    <w:p w14:paraId="4C273768" w14:textId="6F38DB18"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Centre national des </w:t>
      </w:r>
      <w:r w:rsidR="004C6855" w:rsidRPr="0096441E">
        <w:rPr>
          <w:rFonts w:eastAsia="Calibri" w:cs="TimesNewRomanPSMT"/>
          <w:szCs w:val="18"/>
          <w:lang w:val="fr-FR"/>
        </w:rPr>
        <w:t>œuvres</w:t>
      </w:r>
      <w:r w:rsidRPr="0096441E">
        <w:rPr>
          <w:rFonts w:eastAsia="Calibri" w:cs="TimesNewRomanPSMT"/>
          <w:szCs w:val="18"/>
          <w:lang w:val="fr-FR"/>
        </w:rPr>
        <w:t xml:space="preserve"> universitaires et scolaires (C</w:t>
      </w:r>
      <w:r w:rsidR="004C6855" w:rsidRPr="0096441E">
        <w:rPr>
          <w:rFonts w:eastAsia="Calibri" w:cs="TimesNewRomanPSMT"/>
          <w:szCs w:val="18"/>
          <w:lang w:val="fr-FR"/>
        </w:rPr>
        <w:t>.</w:t>
      </w:r>
      <w:r w:rsidRPr="0096441E">
        <w:rPr>
          <w:rFonts w:eastAsia="Calibri" w:cs="TimesNewRomanPSMT"/>
          <w:szCs w:val="18"/>
          <w:lang w:val="fr-FR"/>
        </w:rPr>
        <w:t>N</w:t>
      </w:r>
      <w:r w:rsidR="004C6855" w:rsidRPr="0096441E">
        <w:rPr>
          <w:rFonts w:eastAsia="Calibri" w:cs="TimesNewRomanPSMT"/>
          <w:szCs w:val="18"/>
          <w:lang w:val="fr-FR"/>
        </w:rPr>
        <w:t>.</w:t>
      </w:r>
      <w:r w:rsidRPr="0096441E">
        <w:rPr>
          <w:rFonts w:eastAsia="Calibri" w:cs="TimesNewRomanPSMT"/>
          <w:szCs w:val="18"/>
          <w:lang w:val="fr-FR"/>
        </w:rPr>
        <w:t>O</w:t>
      </w:r>
      <w:r w:rsidR="004C6855" w:rsidRPr="0096441E">
        <w:rPr>
          <w:rFonts w:eastAsia="Calibri" w:cs="TimesNewRomanPSMT"/>
          <w:szCs w:val="18"/>
          <w:lang w:val="fr-FR"/>
        </w:rPr>
        <w:t>.</w:t>
      </w:r>
      <w:r w:rsidRPr="0096441E">
        <w:rPr>
          <w:rFonts w:eastAsia="Calibri" w:cs="TimesNewRomanPSMT"/>
          <w:szCs w:val="18"/>
          <w:lang w:val="fr-FR"/>
        </w:rPr>
        <w:t>U</w:t>
      </w:r>
      <w:r w:rsidR="004C6855" w:rsidRPr="0096441E">
        <w:rPr>
          <w:rFonts w:eastAsia="Calibri" w:cs="TimesNewRomanPSMT"/>
          <w:szCs w:val="18"/>
          <w:lang w:val="fr-FR"/>
        </w:rPr>
        <w:t>.</w:t>
      </w:r>
      <w:r w:rsidRPr="0096441E">
        <w:rPr>
          <w:rFonts w:eastAsia="Calibri" w:cs="TimesNewRomanPSMT"/>
          <w:szCs w:val="18"/>
          <w:lang w:val="fr-FR"/>
        </w:rPr>
        <w:t>S</w:t>
      </w:r>
      <w:r w:rsidR="004C6855" w:rsidRPr="0096441E">
        <w:rPr>
          <w:rFonts w:eastAsia="Calibri" w:cs="TimesNewRomanPSMT"/>
          <w:szCs w:val="18"/>
          <w:lang w:val="fr-FR"/>
        </w:rPr>
        <w:t>.</w:t>
      </w:r>
      <w:r w:rsidRPr="0096441E">
        <w:rPr>
          <w:rFonts w:eastAsia="Calibri" w:cs="TimesNewRomanPSMT"/>
          <w:szCs w:val="18"/>
          <w:lang w:val="fr-FR"/>
        </w:rPr>
        <w:t>)</w:t>
      </w:r>
      <w:r w:rsidR="004C6855" w:rsidRPr="0096441E">
        <w:rPr>
          <w:rFonts w:eastAsia="Calibri" w:cs="TimesNewRomanPSMT"/>
          <w:szCs w:val="18"/>
          <w:lang w:val="fr-FR"/>
        </w:rPr>
        <w:t>;</w:t>
      </w:r>
    </w:p>
    <w:p w14:paraId="733A1D0E" w14:textId="60C2A426" w:rsidR="004C6855" w:rsidRPr="0096441E"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 national d'opthalmologie des quinze-vingts;</w:t>
      </w:r>
    </w:p>
    <w:p w14:paraId="26203719" w14:textId="127A3C15" w:rsidR="004C6855" w:rsidRPr="0096441E"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 national de préparation au professorat de travaux manuels éducatifs et d'enseignement ménager;</w:t>
      </w:r>
    </w:p>
    <w:p w14:paraId="765FA507" w14:textId="54A7017C" w:rsidR="004C6855" w:rsidRPr="0096441E"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 national de promotion rurale de Marmilhat;</w:t>
      </w:r>
    </w:p>
    <w:p w14:paraId="75101F27" w14:textId="2CE2D67F"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Centre </w:t>
      </w:r>
      <w:r w:rsidR="004C6855" w:rsidRPr="0096441E">
        <w:rPr>
          <w:rFonts w:eastAsia="Calibri" w:cs="TimesNewRomanPSMT"/>
          <w:szCs w:val="18"/>
          <w:lang w:val="fr-FR"/>
        </w:rPr>
        <w:t>n</w:t>
      </w:r>
      <w:r w:rsidRPr="0096441E">
        <w:rPr>
          <w:rFonts w:eastAsia="Calibri" w:cs="TimesNewRomanPSMT"/>
          <w:szCs w:val="18"/>
          <w:lang w:val="fr-FR"/>
        </w:rPr>
        <w:t xml:space="preserve">ational de la </w:t>
      </w:r>
      <w:r w:rsidR="004C6855" w:rsidRPr="0096441E">
        <w:rPr>
          <w:rFonts w:eastAsia="Calibri" w:cs="TimesNewRomanPSMT"/>
          <w:szCs w:val="18"/>
          <w:lang w:val="fr-FR"/>
        </w:rPr>
        <w:t>r</w:t>
      </w:r>
      <w:r w:rsidRPr="0096441E">
        <w:rPr>
          <w:rFonts w:eastAsia="Calibri" w:cs="TimesNewRomanPSMT"/>
          <w:szCs w:val="18"/>
          <w:lang w:val="fr-FR"/>
        </w:rPr>
        <w:t xml:space="preserve">echerche </w:t>
      </w:r>
      <w:r w:rsidR="004C6855" w:rsidRPr="0096441E">
        <w:rPr>
          <w:rFonts w:eastAsia="Calibri" w:cs="TimesNewRomanPSMT"/>
          <w:szCs w:val="18"/>
          <w:lang w:val="fr-FR"/>
        </w:rPr>
        <w:t>s</w:t>
      </w:r>
      <w:r w:rsidRPr="0096441E">
        <w:rPr>
          <w:rFonts w:eastAsia="Calibri" w:cs="TimesNewRomanPSMT"/>
          <w:szCs w:val="18"/>
          <w:lang w:val="fr-FR"/>
        </w:rPr>
        <w:t>cientifique (C.N.R.S)</w:t>
      </w:r>
      <w:r w:rsidR="004C6855" w:rsidRPr="0096441E">
        <w:rPr>
          <w:rFonts w:eastAsia="Calibri" w:cs="TimesNewRomanPSMT"/>
          <w:szCs w:val="18"/>
          <w:lang w:val="fr-FR"/>
        </w:rPr>
        <w:t>;</w:t>
      </w:r>
    </w:p>
    <w:p w14:paraId="154B829B" w14:textId="51A36C0B" w:rsidR="004C6855" w:rsidRPr="0096441E"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 régional d'éducation populaire d'Ile de France;</w:t>
      </w:r>
    </w:p>
    <w:p w14:paraId="06881FB8" w14:textId="4EE20E20"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Centres d'éducation populaire et de sport (C</w:t>
      </w:r>
      <w:r w:rsidR="004C6855" w:rsidRPr="0096441E">
        <w:rPr>
          <w:rFonts w:eastAsia="Calibri" w:cs="TimesNewRomanPSMT"/>
          <w:szCs w:val="18"/>
          <w:lang w:val="fr-FR"/>
        </w:rPr>
        <w:t>.</w:t>
      </w:r>
      <w:r w:rsidRPr="0096441E">
        <w:rPr>
          <w:rFonts w:eastAsia="Calibri" w:cs="TimesNewRomanPSMT"/>
          <w:szCs w:val="18"/>
          <w:lang w:val="fr-FR"/>
        </w:rPr>
        <w:t>R</w:t>
      </w:r>
      <w:r w:rsidR="004C6855" w:rsidRPr="0096441E">
        <w:rPr>
          <w:rFonts w:eastAsia="Calibri" w:cs="TimesNewRomanPSMT"/>
          <w:szCs w:val="18"/>
          <w:lang w:val="fr-FR"/>
        </w:rPr>
        <w:t>.</w:t>
      </w:r>
      <w:r w:rsidRPr="0096441E">
        <w:rPr>
          <w:rFonts w:eastAsia="Calibri" w:cs="TimesNewRomanPSMT"/>
          <w:szCs w:val="18"/>
          <w:lang w:val="fr-FR"/>
        </w:rPr>
        <w:t>E</w:t>
      </w:r>
      <w:r w:rsidR="004C6855" w:rsidRPr="0096441E">
        <w:rPr>
          <w:rFonts w:eastAsia="Calibri" w:cs="TimesNewRomanPSMT"/>
          <w:szCs w:val="18"/>
          <w:lang w:val="fr-FR"/>
        </w:rPr>
        <w:t>.</w:t>
      </w:r>
      <w:r w:rsidRPr="0096441E">
        <w:rPr>
          <w:rFonts w:eastAsia="Calibri" w:cs="TimesNewRomanPSMT"/>
          <w:szCs w:val="18"/>
          <w:lang w:val="fr-FR"/>
        </w:rPr>
        <w:t>P</w:t>
      </w:r>
      <w:r w:rsidR="004C6855" w:rsidRPr="0096441E">
        <w:rPr>
          <w:rFonts w:eastAsia="Calibri" w:cs="TimesNewRomanPSMT"/>
          <w:szCs w:val="18"/>
          <w:lang w:val="fr-FR"/>
        </w:rPr>
        <w:t>.</w:t>
      </w:r>
      <w:r w:rsidRPr="0096441E">
        <w:rPr>
          <w:rFonts w:eastAsia="Calibri" w:cs="TimesNewRomanPSMT"/>
          <w:szCs w:val="18"/>
          <w:lang w:val="fr-FR"/>
        </w:rPr>
        <w:t>S</w:t>
      </w:r>
      <w:r w:rsidR="004C6855" w:rsidRPr="0096441E">
        <w:rPr>
          <w:rFonts w:eastAsia="Calibri" w:cs="TimesNewRomanPSMT"/>
          <w:szCs w:val="18"/>
          <w:lang w:val="fr-FR"/>
        </w:rPr>
        <w:t>.</w:t>
      </w:r>
      <w:r w:rsidRPr="0096441E">
        <w:rPr>
          <w:rFonts w:eastAsia="Calibri" w:cs="TimesNewRomanPSMT"/>
          <w:szCs w:val="18"/>
          <w:lang w:val="fr-FR"/>
        </w:rPr>
        <w:t>)</w:t>
      </w:r>
      <w:r w:rsidR="004C6855" w:rsidRPr="0096441E">
        <w:rPr>
          <w:rFonts w:eastAsia="Calibri" w:cs="TimesNewRomanPSMT"/>
          <w:szCs w:val="18"/>
          <w:lang w:val="fr-FR"/>
        </w:rPr>
        <w:t>;</w:t>
      </w:r>
    </w:p>
    <w:p w14:paraId="2F3595C2" w14:textId="1B28068C"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Centres régionaux des </w:t>
      </w:r>
      <w:r w:rsidR="004C6855" w:rsidRPr="0096441E">
        <w:rPr>
          <w:rFonts w:eastAsia="Calibri" w:cs="TimesNewRomanPSMT"/>
          <w:szCs w:val="18"/>
          <w:lang w:val="fr-FR"/>
        </w:rPr>
        <w:t>œuvres</w:t>
      </w:r>
      <w:r w:rsidRPr="0096441E">
        <w:rPr>
          <w:rFonts w:eastAsia="Calibri" w:cs="TimesNewRomanPSMT"/>
          <w:szCs w:val="18"/>
          <w:lang w:val="fr-FR"/>
        </w:rPr>
        <w:t xml:space="preserve"> universitaires (C</w:t>
      </w:r>
      <w:r w:rsidR="004C6855" w:rsidRPr="0096441E">
        <w:rPr>
          <w:rFonts w:eastAsia="Calibri" w:cs="TimesNewRomanPSMT"/>
          <w:szCs w:val="18"/>
          <w:lang w:val="fr-FR"/>
        </w:rPr>
        <w:t>.</w:t>
      </w:r>
      <w:r w:rsidRPr="0096441E">
        <w:rPr>
          <w:rFonts w:eastAsia="Calibri" w:cs="TimesNewRomanPSMT"/>
          <w:szCs w:val="18"/>
          <w:lang w:val="fr-FR"/>
        </w:rPr>
        <w:t>R</w:t>
      </w:r>
      <w:r w:rsidR="004C6855" w:rsidRPr="0096441E">
        <w:rPr>
          <w:rFonts w:eastAsia="Calibri" w:cs="TimesNewRomanPSMT"/>
          <w:szCs w:val="18"/>
          <w:lang w:val="fr-FR"/>
        </w:rPr>
        <w:t>.</w:t>
      </w:r>
      <w:r w:rsidRPr="0096441E">
        <w:rPr>
          <w:rFonts w:eastAsia="Calibri" w:cs="TimesNewRomanPSMT"/>
          <w:szCs w:val="18"/>
          <w:lang w:val="fr-FR"/>
        </w:rPr>
        <w:t>O</w:t>
      </w:r>
      <w:r w:rsidR="004C6855" w:rsidRPr="0096441E">
        <w:rPr>
          <w:rFonts w:eastAsia="Calibri" w:cs="TimesNewRomanPSMT"/>
          <w:szCs w:val="18"/>
          <w:lang w:val="fr-FR"/>
        </w:rPr>
        <w:t>.</w:t>
      </w:r>
      <w:r w:rsidRPr="0096441E">
        <w:rPr>
          <w:rFonts w:eastAsia="Calibri" w:cs="TimesNewRomanPSMT"/>
          <w:szCs w:val="18"/>
          <w:lang w:val="fr-FR"/>
        </w:rPr>
        <w:t>U</w:t>
      </w:r>
      <w:r w:rsidR="004C6855" w:rsidRPr="0096441E">
        <w:rPr>
          <w:rFonts w:eastAsia="Calibri" w:cs="TimesNewRomanPSMT"/>
          <w:szCs w:val="18"/>
          <w:lang w:val="fr-FR"/>
        </w:rPr>
        <w:t>.</w:t>
      </w:r>
      <w:r w:rsidRPr="0096441E">
        <w:rPr>
          <w:rFonts w:eastAsia="Calibri" w:cs="TimesNewRomanPSMT"/>
          <w:szCs w:val="18"/>
          <w:lang w:val="fr-FR"/>
        </w:rPr>
        <w:t>S</w:t>
      </w:r>
      <w:r w:rsidR="004C6855" w:rsidRPr="0096441E">
        <w:rPr>
          <w:rFonts w:eastAsia="Calibri" w:cs="TimesNewRomanPSMT"/>
          <w:szCs w:val="18"/>
          <w:lang w:val="fr-FR"/>
        </w:rPr>
        <w:t>.</w:t>
      </w:r>
      <w:r w:rsidRPr="0096441E">
        <w:rPr>
          <w:rFonts w:eastAsia="Calibri" w:cs="TimesNewRomanPSMT"/>
          <w:szCs w:val="18"/>
          <w:lang w:val="fr-FR"/>
        </w:rPr>
        <w:t>)</w:t>
      </w:r>
      <w:r w:rsidR="004C6855" w:rsidRPr="0096441E">
        <w:rPr>
          <w:rFonts w:eastAsia="Calibri" w:cs="TimesNewRomanPSMT"/>
          <w:szCs w:val="18"/>
          <w:lang w:val="fr-FR"/>
        </w:rPr>
        <w:t>;</w:t>
      </w:r>
    </w:p>
    <w:p w14:paraId="698FEFAA" w14:textId="1BD7D086" w:rsidR="004C685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Centres régionaux de la propriété</w:t>
      </w:r>
      <w:r>
        <w:rPr>
          <w:rFonts w:eastAsia="Calibri" w:cs="TimesNewRomanPSMT"/>
          <w:szCs w:val="18"/>
          <w:lang w:val="fr-FR"/>
        </w:rPr>
        <w:t xml:space="preserve"> forestière;</w:t>
      </w:r>
    </w:p>
    <w:p w14:paraId="41676139" w14:textId="259C07D6" w:rsidR="004C685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Centre de sécurité sociale des travailleurs migrants;</w:t>
      </w:r>
    </w:p>
    <w:p w14:paraId="6DE55D8D" w14:textId="2638EC54" w:rsidR="004C685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Chancelleries des universités;</w:t>
      </w:r>
    </w:p>
    <w:p w14:paraId="35BF0AFE" w14:textId="547DABEB"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Collège de </w:t>
      </w:r>
      <w:r w:rsidR="004C6855">
        <w:rPr>
          <w:rFonts w:eastAsia="Calibri" w:cs="TimesNewRomanPSMT"/>
          <w:szCs w:val="18"/>
          <w:lang w:val="fr-FR"/>
        </w:rPr>
        <w:t>France</w:t>
      </w:r>
    </w:p>
    <w:p w14:paraId="53F172BE" w14:textId="331C9AA5" w:rsidR="004C685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Commission des opérations de bourse;</w:t>
      </w:r>
    </w:p>
    <w:p w14:paraId="6B657897" w14:textId="3B5A0F88" w:rsidR="004C685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Conseil supérieur de la pêche;</w:t>
      </w:r>
    </w:p>
    <w:p w14:paraId="7D15921A" w14:textId="0912B7C4"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Conservatoire de l'espace littoral et des rivages lacustres</w:t>
      </w:r>
      <w:r w:rsidR="004C6855">
        <w:rPr>
          <w:rFonts w:eastAsia="Calibri" w:cs="TimesNewRomanPSMT"/>
          <w:szCs w:val="18"/>
          <w:lang w:val="fr-FR"/>
        </w:rPr>
        <w:t>;</w:t>
      </w:r>
    </w:p>
    <w:p w14:paraId="3F92FBDC" w14:textId="4F84B2CF"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Conservatoire </w:t>
      </w:r>
      <w:r w:rsidR="004C6855">
        <w:rPr>
          <w:rFonts w:eastAsia="Calibri" w:cs="TimesNewRomanPSMT"/>
          <w:szCs w:val="18"/>
          <w:lang w:val="fr-FR"/>
        </w:rPr>
        <w:t>n</w:t>
      </w:r>
      <w:r w:rsidRPr="009C08C5">
        <w:rPr>
          <w:rFonts w:eastAsia="Calibri" w:cs="TimesNewRomanPSMT"/>
          <w:szCs w:val="18"/>
          <w:lang w:val="fr-FR"/>
        </w:rPr>
        <w:t xml:space="preserve">ational des </w:t>
      </w:r>
      <w:r w:rsidR="004C6855">
        <w:rPr>
          <w:rFonts w:eastAsia="Calibri" w:cs="TimesNewRomanPSMT"/>
          <w:szCs w:val="18"/>
          <w:lang w:val="fr-FR"/>
        </w:rPr>
        <w:t>a</w:t>
      </w:r>
      <w:r w:rsidRPr="009C08C5">
        <w:rPr>
          <w:rFonts w:eastAsia="Calibri" w:cs="TimesNewRomanPSMT"/>
          <w:szCs w:val="18"/>
          <w:lang w:val="fr-FR"/>
        </w:rPr>
        <w:t xml:space="preserve">rts et </w:t>
      </w:r>
      <w:r w:rsidR="004C6855">
        <w:rPr>
          <w:rFonts w:eastAsia="Calibri" w:cs="TimesNewRomanPSMT"/>
          <w:szCs w:val="18"/>
          <w:lang w:val="fr-FR"/>
        </w:rPr>
        <w:t>m</w:t>
      </w:r>
      <w:r w:rsidRPr="009C08C5">
        <w:rPr>
          <w:rFonts w:eastAsia="Calibri" w:cs="TimesNewRomanPSMT"/>
          <w:szCs w:val="18"/>
          <w:lang w:val="fr-FR"/>
        </w:rPr>
        <w:t>étiers</w:t>
      </w:r>
      <w:r w:rsidR="004C6855">
        <w:rPr>
          <w:rFonts w:eastAsia="Calibri" w:cs="TimesNewRomanPSMT"/>
          <w:szCs w:val="18"/>
          <w:lang w:val="fr-FR"/>
        </w:rPr>
        <w:t>;</w:t>
      </w:r>
    </w:p>
    <w:p w14:paraId="04D5100D" w14:textId="4193B775"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Conservatoire national supérieur de musique</w:t>
      </w:r>
      <w:r w:rsidR="004C6855">
        <w:rPr>
          <w:rFonts w:eastAsia="Calibri" w:cs="TimesNewRomanPSMT"/>
          <w:szCs w:val="18"/>
          <w:lang w:val="fr-FR"/>
        </w:rPr>
        <w:t>;</w:t>
      </w:r>
    </w:p>
    <w:p w14:paraId="7CD57020" w14:textId="77777777"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Conservatoire national supérieur de musique et de danse de Lyon</w:t>
      </w:r>
    </w:p>
    <w:p w14:paraId="233B7EAD" w14:textId="0AC85606"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Conservatoire national supérieur d'art dramatique</w:t>
      </w:r>
      <w:r w:rsidR="004C6855">
        <w:rPr>
          <w:rFonts w:eastAsia="Calibri" w:cs="TimesNewRomanPSMT"/>
          <w:szCs w:val="18"/>
          <w:lang w:val="fr-FR"/>
        </w:rPr>
        <w:t>;</w:t>
      </w:r>
    </w:p>
    <w:p w14:paraId="4298E897" w14:textId="14203B8D" w:rsidR="004C685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Domaine de Pompadour;</w:t>
      </w:r>
    </w:p>
    <w:p w14:paraId="4F96E20B" w14:textId="0193BE50"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Ecole centrale </w:t>
      </w:r>
      <w:r w:rsidR="004C6855">
        <w:rPr>
          <w:rFonts w:eastAsia="Calibri" w:cs="TimesNewRomanPSMT"/>
          <w:szCs w:val="18"/>
          <w:lang w:val="fr-FR"/>
        </w:rPr>
        <w:t>–</w:t>
      </w:r>
      <w:r w:rsidRPr="009C08C5">
        <w:rPr>
          <w:rFonts w:eastAsia="Calibri" w:cs="TimesNewRomanPSMT"/>
          <w:szCs w:val="18"/>
          <w:lang w:val="fr-FR"/>
        </w:rPr>
        <w:t xml:space="preserve"> Lyon</w:t>
      </w:r>
      <w:r w:rsidR="004C6855">
        <w:rPr>
          <w:rFonts w:eastAsia="Calibri" w:cs="TimesNewRomanPSMT"/>
          <w:szCs w:val="18"/>
          <w:lang w:val="fr-FR"/>
        </w:rPr>
        <w:t>;</w:t>
      </w:r>
    </w:p>
    <w:p w14:paraId="6A6A9856" w14:textId="08981E25"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centrale des arts et manufactures</w:t>
      </w:r>
      <w:r>
        <w:rPr>
          <w:rFonts w:eastAsia="Calibri" w:cs="TimesNewRomanPSMT"/>
          <w:szCs w:val="18"/>
          <w:lang w:val="fr-FR"/>
        </w:rPr>
        <w:t>;</w:t>
      </w:r>
    </w:p>
    <w:p w14:paraId="1662FB01" w14:textId="074C2B1B"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française d'archéologie d'Athènes</w:t>
      </w:r>
      <w:r>
        <w:rPr>
          <w:rFonts w:eastAsia="Calibri" w:cs="TimesNewRomanPSMT"/>
          <w:szCs w:val="18"/>
          <w:lang w:val="fr-FR"/>
        </w:rPr>
        <w:t>;</w:t>
      </w:r>
    </w:p>
    <w:p w14:paraId="6E440E15" w14:textId="101E5033"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française d'Extrême-Orient</w:t>
      </w:r>
      <w:r>
        <w:rPr>
          <w:rFonts w:eastAsia="Calibri" w:cs="TimesNewRomanPSMT"/>
          <w:szCs w:val="18"/>
          <w:lang w:val="fr-FR"/>
        </w:rPr>
        <w:t>;</w:t>
      </w:r>
    </w:p>
    <w:p w14:paraId="43DD28B9" w14:textId="75F78080"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française de Rome</w:t>
      </w:r>
      <w:r>
        <w:rPr>
          <w:rFonts w:eastAsia="Calibri" w:cs="TimesNewRomanPSMT"/>
          <w:szCs w:val="18"/>
          <w:lang w:val="fr-FR"/>
        </w:rPr>
        <w:t>;</w:t>
      </w:r>
    </w:p>
    <w:p w14:paraId="16702D08" w14:textId="3309B5BF"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des hautes études en sciences sociales</w:t>
      </w:r>
      <w:r>
        <w:rPr>
          <w:rFonts w:eastAsia="Calibri" w:cs="TimesNewRomanPSMT"/>
          <w:szCs w:val="18"/>
          <w:lang w:val="fr-FR"/>
        </w:rPr>
        <w:t>;</w:t>
      </w:r>
    </w:p>
    <w:p w14:paraId="03C8EB0F" w14:textId="3361C08A" w:rsidR="004C685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d'administration</w:t>
      </w:r>
      <w:r>
        <w:rPr>
          <w:rFonts w:eastAsia="Calibri" w:cs="TimesNewRomanPSMT"/>
          <w:szCs w:val="18"/>
          <w:lang w:val="fr-FR"/>
        </w:rPr>
        <w:t>;</w:t>
      </w:r>
    </w:p>
    <w:p w14:paraId="48244A5F" w14:textId="77777777" w:rsidR="004C6855" w:rsidRDefault="004C6855">
      <w:pPr>
        <w:spacing w:after="160" w:line="259" w:lineRule="auto"/>
        <w:jc w:val="left"/>
        <w:rPr>
          <w:rFonts w:eastAsia="Calibri" w:cs="TimesNewRomanPSMT"/>
          <w:szCs w:val="18"/>
          <w:lang w:val="fr-FR"/>
        </w:rPr>
      </w:pPr>
      <w:r>
        <w:rPr>
          <w:rFonts w:eastAsia="Calibri" w:cs="TimesNewRomanPSMT"/>
          <w:szCs w:val="18"/>
          <w:lang w:val="fr-FR"/>
        </w:rPr>
        <w:br w:type="page"/>
      </w:r>
    </w:p>
    <w:p w14:paraId="1680BA86" w14:textId="77777777" w:rsidR="00186CDF" w:rsidRPr="00186CDF" w:rsidRDefault="00186CDF" w:rsidP="00186CDF">
      <w:pPr>
        <w:spacing w:after="240"/>
        <w:jc w:val="left"/>
        <w:rPr>
          <w:i/>
          <w:iCs/>
          <w:lang w:val="fr-FR"/>
        </w:rPr>
      </w:pPr>
      <w:r>
        <w:rPr>
          <w:i/>
          <w:iCs/>
          <w:lang w:val="fr-FR"/>
        </w:rPr>
        <w:lastRenderedPageBreak/>
        <w:t>CE (suite)</w:t>
      </w:r>
    </w:p>
    <w:p w14:paraId="00CB68D1" w14:textId="77777777" w:rsidR="00186CDF" w:rsidRDefault="00186CDF" w:rsidP="00186CDF">
      <w:pPr>
        <w:rPr>
          <w:lang w:val="fr-FR"/>
        </w:rPr>
      </w:pPr>
    </w:p>
    <w:p w14:paraId="4DEE537F" w14:textId="7D0D42DF"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de l'aviation civile (E</w:t>
      </w:r>
      <w:r>
        <w:rPr>
          <w:rFonts w:eastAsia="Calibri" w:cs="TimesNewRomanPSMT"/>
          <w:szCs w:val="18"/>
          <w:lang w:val="fr-FR"/>
        </w:rPr>
        <w:t>.</w:t>
      </w:r>
      <w:r w:rsidR="009C08C5" w:rsidRPr="009C08C5">
        <w:rPr>
          <w:rFonts w:eastAsia="Calibri" w:cs="TimesNewRomanPSMT"/>
          <w:szCs w:val="18"/>
          <w:lang w:val="fr-FR"/>
        </w:rPr>
        <w:t>N</w:t>
      </w:r>
      <w:r>
        <w:rPr>
          <w:rFonts w:eastAsia="Calibri" w:cs="TimesNewRomanPSMT"/>
          <w:szCs w:val="18"/>
          <w:lang w:val="fr-FR"/>
        </w:rPr>
        <w:t>.</w:t>
      </w:r>
      <w:r w:rsidR="009C08C5" w:rsidRPr="009C08C5">
        <w:rPr>
          <w:rFonts w:eastAsia="Calibri" w:cs="TimesNewRomanPSMT"/>
          <w:szCs w:val="18"/>
          <w:lang w:val="fr-FR"/>
        </w:rPr>
        <w:t>A</w:t>
      </w:r>
      <w:r>
        <w:rPr>
          <w:rFonts w:eastAsia="Calibri" w:cs="TimesNewRomanPSMT"/>
          <w:szCs w:val="18"/>
          <w:lang w:val="fr-FR"/>
        </w:rPr>
        <w:t>.</w:t>
      </w:r>
      <w:r w:rsidR="009C08C5" w:rsidRPr="009C08C5">
        <w:rPr>
          <w:rFonts w:eastAsia="Calibri" w:cs="TimesNewRomanPSMT"/>
          <w:szCs w:val="18"/>
          <w:lang w:val="fr-FR"/>
        </w:rPr>
        <w:t>C</w:t>
      </w:r>
      <w:r>
        <w:rPr>
          <w:rFonts w:eastAsia="Calibri" w:cs="TimesNewRomanPSMT"/>
          <w:szCs w:val="18"/>
          <w:lang w:val="fr-FR"/>
        </w:rPr>
        <w:t>.</w:t>
      </w:r>
      <w:r w:rsidR="009C08C5" w:rsidRPr="009C08C5">
        <w:rPr>
          <w:rFonts w:eastAsia="Calibri" w:cs="TimesNewRomanPSMT"/>
          <w:szCs w:val="18"/>
          <w:lang w:val="fr-FR"/>
        </w:rPr>
        <w:t>)</w:t>
      </w:r>
      <w:r>
        <w:rPr>
          <w:rFonts w:eastAsia="Calibri" w:cs="TimesNewRomanPSMT"/>
          <w:szCs w:val="18"/>
          <w:lang w:val="fr-FR"/>
        </w:rPr>
        <w:t>;</w:t>
      </w:r>
    </w:p>
    <w:p w14:paraId="4B06200E" w14:textId="11B2A4F9"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des Chartes</w:t>
      </w:r>
      <w:r>
        <w:rPr>
          <w:rFonts w:eastAsia="Calibri" w:cs="TimesNewRomanPSMT"/>
          <w:szCs w:val="18"/>
          <w:lang w:val="fr-FR"/>
        </w:rPr>
        <w:t>;</w:t>
      </w:r>
    </w:p>
    <w:p w14:paraId="450888A9" w14:textId="0D6F901B"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d'équitation</w:t>
      </w:r>
      <w:r>
        <w:rPr>
          <w:rFonts w:eastAsia="Calibri" w:cs="TimesNewRomanPSMT"/>
          <w:szCs w:val="18"/>
          <w:lang w:val="fr-FR"/>
        </w:rPr>
        <w:t>;</w:t>
      </w:r>
    </w:p>
    <w:p w14:paraId="736F917C" w14:textId="773EE301"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Ecole </w:t>
      </w:r>
      <w:r w:rsidR="004C6855">
        <w:rPr>
          <w:rFonts w:eastAsia="Calibri" w:cs="TimesNewRomanPSMT"/>
          <w:szCs w:val="18"/>
          <w:lang w:val="fr-FR"/>
        </w:rPr>
        <w:t>n</w:t>
      </w:r>
      <w:r w:rsidRPr="009C08C5">
        <w:rPr>
          <w:rFonts w:eastAsia="Calibri" w:cs="TimesNewRomanPSMT"/>
          <w:szCs w:val="18"/>
          <w:lang w:val="fr-FR"/>
        </w:rPr>
        <w:t xml:space="preserve">ationale du </w:t>
      </w:r>
      <w:r w:rsidR="004C6855">
        <w:rPr>
          <w:rFonts w:eastAsia="Calibri" w:cs="TimesNewRomanPSMT"/>
          <w:szCs w:val="18"/>
          <w:lang w:val="fr-FR"/>
        </w:rPr>
        <w:t>g</w:t>
      </w:r>
      <w:r w:rsidRPr="009C08C5">
        <w:rPr>
          <w:rFonts w:eastAsia="Calibri" w:cs="TimesNewRomanPSMT"/>
          <w:szCs w:val="18"/>
          <w:lang w:val="fr-FR"/>
        </w:rPr>
        <w:t>énie</w:t>
      </w:r>
      <w:r w:rsidR="004C6855">
        <w:rPr>
          <w:rFonts w:eastAsia="Calibri" w:cs="TimesNewRomanPSMT"/>
          <w:szCs w:val="18"/>
          <w:lang w:val="fr-FR"/>
        </w:rPr>
        <w:t xml:space="preserve"> rural</w:t>
      </w:r>
      <w:r w:rsidRPr="009C08C5">
        <w:rPr>
          <w:rFonts w:eastAsia="Calibri" w:cs="TimesNewRomanPSMT"/>
          <w:szCs w:val="18"/>
          <w:lang w:val="fr-FR"/>
        </w:rPr>
        <w:t xml:space="preserve"> de</w:t>
      </w:r>
      <w:r w:rsidR="004C6855">
        <w:rPr>
          <w:rFonts w:eastAsia="Calibri" w:cs="TimesNewRomanPSMT"/>
          <w:szCs w:val="18"/>
          <w:lang w:val="fr-FR"/>
        </w:rPr>
        <w:t>s eaux et des forêts (E.N.G.R.E.F.);</w:t>
      </w:r>
    </w:p>
    <w:p w14:paraId="1A2D36F0" w14:textId="426F16F8" w:rsidR="009C08C5" w:rsidRP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coles nationales d'ingénieurs</w:t>
      </w:r>
      <w:r w:rsidR="00012A9F">
        <w:rPr>
          <w:rFonts w:eastAsia="Calibri" w:cs="TimesNewRomanPSMT"/>
          <w:szCs w:val="18"/>
          <w:lang w:val="fr-FR"/>
        </w:rPr>
        <w:t>;</w:t>
      </w:r>
    </w:p>
    <w:p w14:paraId="53A15673" w14:textId="76AC0FC7"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Ecole nationale d'ingénieurs des industries des techniques agricoles et alimentaires</w:t>
      </w:r>
      <w:r w:rsidR="00012A9F">
        <w:rPr>
          <w:rFonts w:eastAsia="Calibri" w:cs="TimesNewRomanPSMT"/>
          <w:szCs w:val="18"/>
          <w:lang w:val="fr-FR"/>
        </w:rPr>
        <w:t>;</w:t>
      </w:r>
    </w:p>
    <w:p w14:paraId="6F7E5BA2" w14:textId="3A276955" w:rsidR="009C08C5" w:rsidRDefault="004C685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coles nationales d'ingénieurs des travaux agricoles</w:t>
      </w:r>
      <w:r w:rsidR="00012A9F">
        <w:rPr>
          <w:rFonts w:eastAsia="Calibri" w:cs="TimesNewRomanPSMT"/>
          <w:szCs w:val="18"/>
          <w:lang w:val="fr-FR"/>
        </w:rPr>
        <w:t>;</w:t>
      </w:r>
    </w:p>
    <w:p w14:paraId="1500B726" w14:textId="6D03B73E" w:rsidR="00012A9F"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des ingénieurs des travaux ruraux et des techniques sanitaires;</w:t>
      </w:r>
    </w:p>
    <w:p w14:paraId="4299AF3F" w14:textId="0820C789" w:rsidR="00012A9F"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des ingénieurs des travaux des eaux et forêts (E.N.I.T.E.F.);</w:t>
      </w:r>
    </w:p>
    <w:p w14:paraId="5D8E383B" w14:textId="1D77D4B4"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de la magistrature</w:t>
      </w:r>
      <w:r>
        <w:rPr>
          <w:rFonts w:eastAsia="Calibri" w:cs="TimesNewRomanPSMT"/>
          <w:szCs w:val="18"/>
          <w:lang w:val="fr-FR"/>
        </w:rPr>
        <w:t>;</w:t>
      </w:r>
    </w:p>
    <w:p w14:paraId="34101C4E" w14:textId="1927C759"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coles nationales de la marine marchande</w:t>
      </w:r>
      <w:r>
        <w:rPr>
          <w:rFonts w:eastAsia="Calibri" w:cs="TimesNewRomanPSMT"/>
          <w:szCs w:val="18"/>
          <w:lang w:val="fr-FR"/>
        </w:rPr>
        <w:t>;</w:t>
      </w:r>
    </w:p>
    <w:p w14:paraId="691AB340" w14:textId="39B82276"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de la santé publique (E</w:t>
      </w:r>
      <w:r>
        <w:rPr>
          <w:rFonts w:eastAsia="Calibri" w:cs="TimesNewRomanPSMT"/>
          <w:szCs w:val="18"/>
          <w:lang w:val="fr-FR"/>
        </w:rPr>
        <w:t>.</w:t>
      </w:r>
      <w:r w:rsidR="009C08C5" w:rsidRPr="009C08C5">
        <w:rPr>
          <w:rFonts w:eastAsia="Calibri" w:cs="TimesNewRomanPSMT"/>
          <w:szCs w:val="18"/>
          <w:lang w:val="fr-FR"/>
        </w:rPr>
        <w:t>N</w:t>
      </w:r>
      <w:r>
        <w:rPr>
          <w:rFonts w:eastAsia="Calibri" w:cs="TimesNewRomanPSMT"/>
          <w:szCs w:val="18"/>
          <w:lang w:val="fr-FR"/>
        </w:rPr>
        <w:t>.</w:t>
      </w:r>
      <w:r w:rsidR="009C08C5" w:rsidRPr="009C08C5">
        <w:rPr>
          <w:rFonts w:eastAsia="Calibri" w:cs="TimesNewRomanPSMT"/>
          <w:szCs w:val="18"/>
          <w:lang w:val="fr-FR"/>
        </w:rPr>
        <w:t>S</w:t>
      </w:r>
      <w:r>
        <w:rPr>
          <w:rFonts w:eastAsia="Calibri" w:cs="TimesNewRomanPSMT"/>
          <w:szCs w:val="18"/>
          <w:lang w:val="fr-FR"/>
        </w:rPr>
        <w:t>.</w:t>
      </w:r>
      <w:r w:rsidR="009C08C5" w:rsidRPr="009C08C5">
        <w:rPr>
          <w:rFonts w:eastAsia="Calibri" w:cs="TimesNewRomanPSMT"/>
          <w:szCs w:val="18"/>
          <w:lang w:val="fr-FR"/>
        </w:rPr>
        <w:t>P</w:t>
      </w:r>
      <w:r>
        <w:rPr>
          <w:rFonts w:eastAsia="Calibri" w:cs="TimesNewRomanPSMT"/>
          <w:szCs w:val="18"/>
          <w:lang w:val="fr-FR"/>
        </w:rPr>
        <w:t>.</w:t>
      </w:r>
      <w:r w:rsidR="009C08C5" w:rsidRPr="009C08C5">
        <w:rPr>
          <w:rFonts w:eastAsia="Calibri" w:cs="TimesNewRomanPSMT"/>
          <w:szCs w:val="18"/>
          <w:lang w:val="fr-FR"/>
        </w:rPr>
        <w:t>)</w:t>
      </w:r>
      <w:r>
        <w:rPr>
          <w:rFonts w:eastAsia="Calibri" w:cs="TimesNewRomanPSMT"/>
          <w:szCs w:val="18"/>
          <w:lang w:val="fr-FR"/>
        </w:rPr>
        <w:t>;</w:t>
      </w:r>
    </w:p>
    <w:p w14:paraId="405B9310" w14:textId="680EDC43"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de ski et d'alpinisme</w:t>
      </w:r>
      <w:r>
        <w:rPr>
          <w:rFonts w:eastAsia="Calibri" w:cs="TimesNewRomanPSMT"/>
          <w:szCs w:val="18"/>
          <w:lang w:val="fr-FR"/>
        </w:rPr>
        <w:t>;</w:t>
      </w:r>
    </w:p>
    <w:p w14:paraId="71544E90" w14:textId="29644536" w:rsidR="00012A9F" w:rsidRDefault="00012A9F" w:rsidP="00012A9F">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supérieure agronomique – Montpellier;</w:t>
      </w:r>
    </w:p>
    <w:p w14:paraId="06BFFECA" w14:textId="2BC3716A" w:rsidR="00012A9F" w:rsidRPr="009C08C5" w:rsidRDefault="00012A9F" w:rsidP="00012A9F">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supérieure agronomique – Rennes;</w:t>
      </w:r>
    </w:p>
    <w:p w14:paraId="29479B64" w14:textId="07B7A71B" w:rsidR="00012A9F"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supérieure des arts déc</w:t>
      </w:r>
      <w:r>
        <w:rPr>
          <w:rFonts w:eastAsia="Calibri" w:cs="TimesNewRomanPSMT"/>
          <w:szCs w:val="18"/>
          <w:lang w:val="fr-FR"/>
        </w:rPr>
        <w:t>oratifs;</w:t>
      </w:r>
    </w:p>
    <w:p w14:paraId="7970700F" w14:textId="26B0A943" w:rsidR="00012A9F" w:rsidRDefault="00012A9F" w:rsidP="00012A9F">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Pr="009C08C5">
        <w:rPr>
          <w:rFonts w:eastAsia="Calibri" w:cs="TimesNewRomanPSMT"/>
          <w:szCs w:val="18"/>
          <w:lang w:val="fr-FR"/>
        </w:rPr>
        <w:t xml:space="preserve">cole nationale supérieure des arts et industries </w:t>
      </w:r>
      <w:r>
        <w:rPr>
          <w:rFonts w:eastAsia="Calibri" w:cs="TimesNewRomanPSMT"/>
          <w:szCs w:val="18"/>
          <w:lang w:val="fr-FR"/>
        </w:rPr>
        <w:t>– Strasbourg;</w:t>
      </w:r>
    </w:p>
    <w:p w14:paraId="5DBF217F" w14:textId="050F551E" w:rsidR="00012A9F" w:rsidRPr="009C08C5" w:rsidRDefault="00012A9F" w:rsidP="00012A9F">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Pr="009C08C5">
        <w:rPr>
          <w:rFonts w:eastAsia="Calibri" w:cs="TimesNewRomanPSMT"/>
          <w:szCs w:val="18"/>
          <w:lang w:val="fr-FR"/>
        </w:rPr>
        <w:t xml:space="preserve">cole nationale supérieure des arts et industries textiles </w:t>
      </w:r>
      <w:r>
        <w:rPr>
          <w:rFonts w:eastAsia="Calibri" w:cs="TimesNewRomanPSMT"/>
          <w:szCs w:val="18"/>
          <w:lang w:val="fr-FR"/>
        </w:rPr>
        <w:t xml:space="preserve">– </w:t>
      </w:r>
      <w:r w:rsidRPr="009C08C5">
        <w:rPr>
          <w:rFonts w:eastAsia="Calibri" w:cs="TimesNewRomanPSMT"/>
          <w:szCs w:val="18"/>
          <w:lang w:val="fr-FR"/>
        </w:rPr>
        <w:t>Roubaix</w:t>
      </w:r>
      <w:r>
        <w:rPr>
          <w:rFonts w:eastAsia="Calibri" w:cs="TimesNewRomanPSMT"/>
          <w:szCs w:val="18"/>
          <w:lang w:val="fr-FR"/>
        </w:rPr>
        <w:t>;</w:t>
      </w:r>
    </w:p>
    <w:p w14:paraId="00E17751" w14:textId="3841012B"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coles nationales supérieures d'arts et métiers</w:t>
      </w:r>
      <w:r>
        <w:rPr>
          <w:rFonts w:eastAsia="Calibri" w:cs="TimesNewRomanPSMT"/>
          <w:szCs w:val="18"/>
          <w:lang w:val="fr-FR"/>
        </w:rPr>
        <w:t>;</w:t>
      </w:r>
    </w:p>
    <w:p w14:paraId="64AB1C9D" w14:textId="34041FD2" w:rsid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supérieure des beaux-arts</w:t>
      </w:r>
      <w:r>
        <w:rPr>
          <w:rFonts w:eastAsia="Calibri" w:cs="TimesNewRomanPSMT"/>
          <w:szCs w:val="18"/>
          <w:lang w:val="fr-FR"/>
        </w:rPr>
        <w:t>;</w:t>
      </w:r>
    </w:p>
    <w:p w14:paraId="1D457B35" w14:textId="0F403B39" w:rsidR="00012A9F"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supérieure des bibliothécaires;</w:t>
      </w:r>
    </w:p>
    <w:p w14:paraId="1375AA1A" w14:textId="2E2CA47E"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supérieure de céramique industrielle</w:t>
      </w:r>
      <w:r>
        <w:rPr>
          <w:rFonts w:eastAsia="Calibri" w:cs="TimesNewRomanPSMT"/>
          <w:szCs w:val="18"/>
          <w:lang w:val="fr-FR"/>
        </w:rPr>
        <w:t>;</w:t>
      </w:r>
    </w:p>
    <w:p w14:paraId="240B5813" w14:textId="7CF8964C" w:rsid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supérieure de l'électronique et de ses applications (E</w:t>
      </w:r>
      <w:r>
        <w:rPr>
          <w:rFonts w:eastAsia="Calibri" w:cs="TimesNewRomanPSMT"/>
          <w:szCs w:val="18"/>
          <w:lang w:val="fr-FR"/>
        </w:rPr>
        <w:t>.</w:t>
      </w:r>
      <w:r w:rsidR="009C08C5" w:rsidRPr="009C08C5">
        <w:rPr>
          <w:rFonts w:eastAsia="Calibri" w:cs="TimesNewRomanPSMT"/>
          <w:szCs w:val="18"/>
          <w:lang w:val="fr-FR"/>
        </w:rPr>
        <w:t>N</w:t>
      </w:r>
      <w:r>
        <w:rPr>
          <w:rFonts w:eastAsia="Calibri" w:cs="TimesNewRomanPSMT"/>
          <w:szCs w:val="18"/>
          <w:lang w:val="fr-FR"/>
        </w:rPr>
        <w:t>.</w:t>
      </w:r>
      <w:r w:rsidR="009C08C5" w:rsidRPr="009C08C5">
        <w:rPr>
          <w:rFonts w:eastAsia="Calibri" w:cs="TimesNewRomanPSMT"/>
          <w:szCs w:val="18"/>
          <w:lang w:val="fr-FR"/>
        </w:rPr>
        <w:t>S</w:t>
      </w:r>
      <w:r>
        <w:rPr>
          <w:rFonts w:eastAsia="Calibri" w:cs="TimesNewRomanPSMT"/>
          <w:szCs w:val="18"/>
          <w:lang w:val="fr-FR"/>
        </w:rPr>
        <w:t>.</w:t>
      </w:r>
      <w:r w:rsidR="009C08C5" w:rsidRPr="009C08C5">
        <w:rPr>
          <w:rFonts w:eastAsia="Calibri" w:cs="TimesNewRomanPSMT"/>
          <w:szCs w:val="18"/>
          <w:lang w:val="fr-FR"/>
        </w:rPr>
        <w:t>E</w:t>
      </w:r>
      <w:r>
        <w:rPr>
          <w:rFonts w:eastAsia="Calibri" w:cs="TimesNewRomanPSMT"/>
          <w:szCs w:val="18"/>
          <w:lang w:val="fr-FR"/>
        </w:rPr>
        <w:t>.</w:t>
      </w:r>
      <w:r w:rsidR="009C08C5" w:rsidRPr="009C08C5">
        <w:rPr>
          <w:rFonts w:eastAsia="Calibri" w:cs="TimesNewRomanPSMT"/>
          <w:szCs w:val="18"/>
          <w:lang w:val="fr-FR"/>
        </w:rPr>
        <w:t>A</w:t>
      </w:r>
      <w:r>
        <w:rPr>
          <w:rFonts w:eastAsia="Calibri" w:cs="TimesNewRomanPSMT"/>
          <w:szCs w:val="18"/>
          <w:lang w:val="fr-FR"/>
        </w:rPr>
        <w:t>.</w:t>
      </w:r>
      <w:r w:rsidR="009C08C5" w:rsidRPr="009C08C5">
        <w:rPr>
          <w:rFonts w:eastAsia="Calibri" w:cs="TimesNewRomanPSMT"/>
          <w:szCs w:val="18"/>
          <w:lang w:val="fr-FR"/>
        </w:rPr>
        <w:t>)</w:t>
      </w:r>
      <w:r>
        <w:rPr>
          <w:rFonts w:eastAsia="Calibri" w:cs="TimesNewRomanPSMT"/>
          <w:szCs w:val="18"/>
          <w:lang w:val="fr-FR"/>
        </w:rPr>
        <w:t>;</w:t>
      </w:r>
    </w:p>
    <w:p w14:paraId="67AAE69B" w14:textId="509D7A5F" w:rsidR="00012A9F"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supérieure d'horticulture;</w:t>
      </w:r>
    </w:p>
    <w:p w14:paraId="446C7670" w14:textId="7ADF1F30" w:rsidR="00012A9F"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supérieure des industries agricoles alimentaires;</w:t>
      </w:r>
    </w:p>
    <w:p w14:paraId="5CBC7889" w14:textId="75B313AD" w:rsidR="00012A9F"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nationale supérieure du paysage (rattachée à l'école nationale supérieure d'horticulture);</w:t>
      </w:r>
    </w:p>
    <w:p w14:paraId="623EA652" w14:textId="30AD4481"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Ecole </w:t>
      </w:r>
      <w:r w:rsidR="00012A9F">
        <w:rPr>
          <w:rFonts w:eastAsia="Calibri" w:cs="TimesNewRomanPSMT"/>
          <w:szCs w:val="18"/>
          <w:lang w:val="fr-FR"/>
        </w:rPr>
        <w:t>n</w:t>
      </w:r>
      <w:r w:rsidRPr="009C08C5">
        <w:rPr>
          <w:rFonts w:eastAsia="Calibri" w:cs="TimesNewRomanPSMT"/>
          <w:szCs w:val="18"/>
          <w:lang w:val="fr-FR"/>
        </w:rPr>
        <w:t xml:space="preserve">ationale </w:t>
      </w:r>
      <w:r w:rsidR="00012A9F">
        <w:rPr>
          <w:rFonts w:eastAsia="Calibri" w:cs="TimesNewRomanPSMT"/>
          <w:szCs w:val="18"/>
          <w:lang w:val="fr-FR"/>
        </w:rPr>
        <w:t>s</w:t>
      </w:r>
      <w:r w:rsidRPr="009C08C5">
        <w:rPr>
          <w:rFonts w:eastAsia="Calibri" w:cs="TimesNewRomanPSMT"/>
          <w:szCs w:val="18"/>
          <w:lang w:val="fr-FR"/>
        </w:rPr>
        <w:t xml:space="preserve">upérieure des </w:t>
      </w:r>
      <w:r w:rsidR="00012A9F">
        <w:rPr>
          <w:rFonts w:eastAsia="Calibri" w:cs="TimesNewRomanPSMT"/>
          <w:szCs w:val="18"/>
          <w:lang w:val="fr-FR"/>
        </w:rPr>
        <w:t>s</w:t>
      </w:r>
      <w:r w:rsidRPr="009C08C5">
        <w:rPr>
          <w:rFonts w:eastAsia="Calibri" w:cs="TimesNewRomanPSMT"/>
          <w:szCs w:val="18"/>
          <w:lang w:val="fr-FR"/>
        </w:rPr>
        <w:t xml:space="preserve">ciences </w:t>
      </w:r>
      <w:r w:rsidR="00012A9F">
        <w:rPr>
          <w:rFonts w:eastAsia="Calibri" w:cs="TimesNewRomanPSMT"/>
          <w:szCs w:val="18"/>
          <w:lang w:val="fr-FR"/>
        </w:rPr>
        <w:t>agronomiques appliquées (E.N.S.S.A.);</w:t>
      </w:r>
    </w:p>
    <w:p w14:paraId="71A5F057" w14:textId="0229DA17" w:rsidR="009C08C5" w:rsidRPr="009C08C5" w:rsidRDefault="00012A9F" w:rsidP="009C08C5">
      <w:pPr>
        <w:pStyle w:val="ListParagraph"/>
        <w:numPr>
          <w:ilvl w:val="0"/>
          <w:numId w:val="212"/>
        </w:numPr>
        <w:spacing w:after="0"/>
        <w:ind w:left="1134" w:hanging="567"/>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coles nationales vétérinaires</w:t>
      </w:r>
      <w:r>
        <w:rPr>
          <w:rFonts w:eastAsia="Calibri" w:cs="TimesNewRomanPSMT"/>
          <w:szCs w:val="18"/>
          <w:lang w:val="fr-FR"/>
        </w:rPr>
        <w:t>;</w:t>
      </w:r>
    </w:p>
    <w:p w14:paraId="178D2605" w14:textId="13C0DEC8" w:rsid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nationale de voile</w:t>
      </w:r>
      <w:r>
        <w:rPr>
          <w:rFonts w:eastAsia="Calibri" w:cs="TimesNewRomanPSMT"/>
          <w:szCs w:val="18"/>
          <w:lang w:val="fr-FR"/>
        </w:rPr>
        <w:t>;</w:t>
      </w:r>
    </w:p>
    <w:p w14:paraId="692F58CC" w14:textId="36B31866" w:rsidR="00012A9F"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Ecoles normales d'instituteurs et d'institutrices;</w:t>
      </w:r>
    </w:p>
    <w:p w14:paraId="79C8C28D" w14:textId="5E2EB188" w:rsidR="00012A9F"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Ecoles normales nationales d'apprentissage;</w:t>
      </w:r>
    </w:p>
    <w:p w14:paraId="1CF84D95" w14:textId="405D9D73"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coles normales supérieures</w:t>
      </w:r>
      <w:r>
        <w:rPr>
          <w:rFonts w:eastAsia="Calibri" w:cs="TimesNewRomanPSMT"/>
          <w:szCs w:val="18"/>
          <w:lang w:val="fr-FR"/>
        </w:rPr>
        <w:t>;</w:t>
      </w:r>
    </w:p>
    <w:p w14:paraId="7CC516B5" w14:textId="31AFF88F" w:rsid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cole polytechnique</w:t>
      </w:r>
      <w:r>
        <w:rPr>
          <w:rFonts w:eastAsia="Calibri" w:cs="TimesNewRomanPSMT"/>
          <w:szCs w:val="18"/>
          <w:lang w:val="fr-FR"/>
        </w:rPr>
        <w:t>;</w:t>
      </w:r>
    </w:p>
    <w:p w14:paraId="46DF51DA" w14:textId="5338D876" w:rsidR="00012A9F" w:rsidRDefault="006B599E"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technique professionnelle agricole et forestière de Meymac (Corrèze)</w:t>
      </w:r>
    </w:p>
    <w:p w14:paraId="46D4FD56" w14:textId="14E47643" w:rsidR="006B599E" w:rsidRDefault="006B599E"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de sylviculture – Crogny (Aube);</w:t>
      </w:r>
    </w:p>
    <w:p w14:paraId="1B99A542" w14:textId="4105EB3F" w:rsidR="00E52FEB" w:rsidRPr="009C08C5"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Ecole de viticulture et d'œnologie de la Tour Blanche (Gironde);</w:t>
      </w:r>
    </w:p>
    <w:p w14:paraId="300505D5" w14:textId="706EC281" w:rsidR="009C08C5" w:rsidRPr="009C08C5" w:rsidRDefault="00012A9F"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 xml:space="preserve">cole de viticulture </w:t>
      </w:r>
      <w:r w:rsidR="00E52FEB">
        <w:rPr>
          <w:rFonts w:eastAsia="Calibri" w:cs="TimesNewRomanPSMT"/>
          <w:szCs w:val="18"/>
          <w:lang w:val="fr-FR"/>
        </w:rPr>
        <w:t>–</w:t>
      </w:r>
      <w:r w:rsidR="009C08C5" w:rsidRPr="009C08C5">
        <w:rPr>
          <w:rFonts w:eastAsia="Calibri" w:cs="TimesNewRomanPSMT"/>
          <w:szCs w:val="18"/>
          <w:lang w:val="fr-FR"/>
        </w:rPr>
        <w:t xml:space="preserve"> Avize (Marne)</w:t>
      </w:r>
      <w:r w:rsidR="00E52FEB">
        <w:rPr>
          <w:rFonts w:eastAsia="Calibri" w:cs="TimesNewRomanPSMT"/>
          <w:szCs w:val="18"/>
          <w:lang w:val="fr-FR"/>
        </w:rPr>
        <w:t>;</w:t>
      </w:r>
    </w:p>
    <w:p w14:paraId="4BBD7B65" w14:textId="174FA7F3"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Etablissement national </w:t>
      </w:r>
      <w:r w:rsidR="00E52FEB">
        <w:rPr>
          <w:rFonts w:eastAsia="Calibri" w:cs="TimesNewRomanPSMT"/>
          <w:szCs w:val="18"/>
          <w:lang w:val="fr-FR"/>
        </w:rPr>
        <w:t>de convalescents de Saint-Maurice;</w:t>
      </w:r>
    </w:p>
    <w:p w14:paraId="3F33A251" w14:textId="1EAC20C6" w:rsidR="009C08C5" w:rsidRPr="009C08C5"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tablissement national des invalides de la marine (E</w:t>
      </w:r>
      <w:r>
        <w:rPr>
          <w:rFonts w:eastAsia="Calibri" w:cs="TimesNewRomanPSMT"/>
          <w:szCs w:val="18"/>
          <w:lang w:val="fr-FR"/>
        </w:rPr>
        <w:t>.</w:t>
      </w:r>
      <w:r w:rsidR="009C08C5" w:rsidRPr="009C08C5">
        <w:rPr>
          <w:rFonts w:eastAsia="Calibri" w:cs="TimesNewRomanPSMT"/>
          <w:szCs w:val="18"/>
          <w:lang w:val="fr-FR"/>
        </w:rPr>
        <w:t>N</w:t>
      </w:r>
      <w:r>
        <w:rPr>
          <w:rFonts w:eastAsia="Calibri" w:cs="TimesNewRomanPSMT"/>
          <w:szCs w:val="18"/>
          <w:lang w:val="fr-FR"/>
        </w:rPr>
        <w:t>.</w:t>
      </w:r>
      <w:r w:rsidR="009C08C5" w:rsidRPr="009C08C5">
        <w:rPr>
          <w:rFonts w:eastAsia="Calibri" w:cs="TimesNewRomanPSMT"/>
          <w:szCs w:val="18"/>
          <w:lang w:val="fr-FR"/>
        </w:rPr>
        <w:t>I</w:t>
      </w:r>
      <w:r>
        <w:rPr>
          <w:rFonts w:eastAsia="Calibri" w:cs="TimesNewRomanPSMT"/>
          <w:szCs w:val="18"/>
          <w:lang w:val="fr-FR"/>
        </w:rPr>
        <w:t>.</w:t>
      </w:r>
      <w:r w:rsidR="009C08C5" w:rsidRPr="009C08C5">
        <w:rPr>
          <w:rFonts w:eastAsia="Calibri" w:cs="TimesNewRomanPSMT"/>
          <w:szCs w:val="18"/>
          <w:lang w:val="fr-FR"/>
        </w:rPr>
        <w:t>M</w:t>
      </w:r>
      <w:r>
        <w:rPr>
          <w:rFonts w:eastAsia="Calibri" w:cs="TimesNewRomanPSMT"/>
          <w:szCs w:val="18"/>
          <w:lang w:val="fr-FR"/>
        </w:rPr>
        <w:t>.</w:t>
      </w:r>
      <w:r w:rsidR="009C08C5" w:rsidRPr="009C08C5">
        <w:rPr>
          <w:rFonts w:eastAsia="Calibri" w:cs="TimesNewRomanPSMT"/>
          <w:szCs w:val="18"/>
          <w:lang w:val="fr-FR"/>
        </w:rPr>
        <w:t>)</w:t>
      </w:r>
      <w:r>
        <w:rPr>
          <w:rFonts w:eastAsia="Calibri" w:cs="TimesNewRomanPSMT"/>
          <w:szCs w:val="18"/>
          <w:lang w:val="fr-FR"/>
        </w:rPr>
        <w:t>;</w:t>
      </w:r>
    </w:p>
    <w:p w14:paraId="3AE6C1FC" w14:textId="5A7CBAC3" w:rsidR="009C08C5" w:rsidRPr="009C08C5"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E</w:t>
      </w:r>
      <w:r w:rsidR="009C08C5" w:rsidRPr="009C08C5">
        <w:rPr>
          <w:rFonts w:eastAsia="Calibri" w:cs="TimesNewRomanPSMT"/>
          <w:szCs w:val="18"/>
          <w:lang w:val="fr-FR"/>
        </w:rPr>
        <w:t>tablissement national de bienfaisance Koenigs</w:t>
      </w:r>
      <w:r>
        <w:rPr>
          <w:rFonts w:eastAsia="Calibri" w:cs="TimesNewRomanPSMT"/>
          <w:szCs w:val="18"/>
          <w:lang w:val="fr-FR"/>
        </w:rPr>
        <w:t>-W</w:t>
      </w:r>
      <w:r w:rsidR="009C08C5" w:rsidRPr="009C08C5">
        <w:rPr>
          <w:rFonts w:eastAsia="Calibri" w:cs="TimesNewRomanPSMT"/>
          <w:szCs w:val="18"/>
          <w:lang w:val="fr-FR"/>
        </w:rPr>
        <w:t>a</w:t>
      </w:r>
      <w:r>
        <w:rPr>
          <w:rFonts w:eastAsia="Calibri" w:cs="TimesNewRomanPSMT"/>
          <w:szCs w:val="18"/>
          <w:lang w:val="fr-FR"/>
        </w:rPr>
        <w:t>z</w:t>
      </w:r>
      <w:r w:rsidR="009C08C5" w:rsidRPr="009C08C5">
        <w:rPr>
          <w:rFonts w:eastAsia="Calibri" w:cs="TimesNewRomanPSMT"/>
          <w:szCs w:val="18"/>
          <w:lang w:val="fr-FR"/>
        </w:rPr>
        <w:t>ter</w:t>
      </w:r>
      <w:r>
        <w:rPr>
          <w:rFonts w:eastAsia="Calibri" w:cs="TimesNewRomanPSMT"/>
          <w:szCs w:val="18"/>
          <w:lang w:val="fr-FR"/>
        </w:rPr>
        <w:t>;</w:t>
      </w:r>
    </w:p>
    <w:p w14:paraId="41ACC21B" w14:textId="4F7F2680"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Fondation Carnegie</w:t>
      </w:r>
      <w:r w:rsidR="00E52FEB">
        <w:rPr>
          <w:rFonts w:eastAsia="Calibri" w:cs="TimesNewRomanPSMT"/>
          <w:szCs w:val="18"/>
          <w:lang w:val="fr-FR"/>
        </w:rPr>
        <w:t>;</w:t>
      </w:r>
    </w:p>
    <w:p w14:paraId="1B9F4C52" w14:textId="5B879100"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Fondation Singer-Polignac</w:t>
      </w:r>
      <w:r w:rsidR="00E52FEB">
        <w:rPr>
          <w:rFonts w:eastAsia="Calibri" w:cs="TimesNewRomanPSMT"/>
          <w:szCs w:val="18"/>
          <w:lang w:val="fr-FR"/>
        </w:rPr>
        <w:t>;</w:t>
      </w:r>
    </w:p>
    <w:p w14:paraId="7AD28B2E" w14:textId="331233B5" w:rsidR="00E52FEB" w:rsidRPr="0096441E"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 xml:space="preserve">Fonds d'action sociale pour </w:t>
      </w:r>
      <w:r w:rsidRPr="0096441E">
        <w:rPr>
          <w:rFonts w:eastAsia="Calibri" w:cs="TimesNewRomanPSMT"/>
          <w:szCs w:val="18"/>
          <w:lang w:val="fr-FR"/>
        </w:rPr>
        <w:t>les travailleurs immigrés et leurs familles;</w:t>
      </w:r>
    </w:p>
    <w:p w14:paraId="5C566564" w14:textId="51B95C76" w:rsidR="00E52FEB" w:rsidRPr="0096441E"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Hôpital-hospice national Dufresne-Sommeiller;</w:t>
      </w:r>
    </w:p>
    <w:p w14:paraId="27777C6C" w14:textId="16352B5D" w:rsidR="009C08C5" w:rsidRPr="0096441E"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de l'élevage et de médicine vé</w:t>
      </w:r>
      <w:r w:rsidR="0096441E" w:rsidRPr="0096441E">
        <w:rPr>
          <w:rFonts w:eastAsia="Calibri" w:cs="TimesNewRomanPSMT"/>
          <w:szCs w:val="18"/>
          <w:lang w:val="fr-FR"/>
        </w:rPr>
        <w:t>t</w:t>
      </w:r>
      <w:r w:rsidRPr="0096441E">
        <w:rPr>
          <w:rFonts w:eastAsia="Calibri" w:cs="TimesNewRomanPSMT"/>
          <w:szCs w:val="18"/>
          <w:lang w:val="fr-FR"/>
        </w:rPr>
        <w:t>érinaire des pays tropicaux (I.E.M.V.P.T.)</w:t>
      </w:r>
    </w:p>
    <w:p w14:paraId="2DECF588" w14:textId="4A635B40"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français d'archéologie orientale du Caire</w:t>
      </w:r>
      <w:r w:rsidR="00E52FEB" w:rsidRPr="0096441E">
        <w:rPr>
          <w:rFonts w:eastAsia="Calibri" w:cs="TimesNewRomanPSMT"/>
          <w:szCs w:val="18"/>
          <w:lang w:val="fr-FR"/>
        </w:rPr>
        <w:t>;</w:t>
      </w:r>
    </w:p>
    <w:p w14:paraId="76942204" w14:textId="70A447B4"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Institut géographique national</w:t>
      </w:r>
      <w:r w:rsidR="00E52FEB">
        <w:rPr>
          <w:rFonts w:eastAsia="Calibri" w:cs="TimesNewRomanPSMT"/>
          <w:szCs w:val="18"/>
          <w:lang w:val="fr-FR"/>
        </w:rPr>
        <w:t>;</w:t>
      </w:r>
    </w:p>
    <w:p w14:paraId="695FAFFC" w14:textId="0B958837" w:rsidR="00E52FEB"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Institut industriel du Nord;</w:t>
      </w:r>
    </w:p>
    <w:p w14:paraId="029762D4" w14:textId="75212CEB" w:rsidR="00E52FEB"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Institut international d'administration publique (I.I.A.P.);</w:t>
      </w:r>
    </w:p>
    <w:p w14:paraId="14C53992" w14:textId="093A15B3" w:rsidR="00E52FEB" w:rsidRDefault="00E52FEB"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Institut national agronomique de Paris-Grignon;</w:t>
      </w:r>
    </w:p>
    <w:p w14:paraId="4E23ACCC" w14:textId="77777777" w:rsidR="00186CDF" w:rsidRDefault="00E52FEB" w:rsidP="00AD4E73">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br w:type="page"/>
      </w:r>
    </w:p>
    <w:p w14:paraId="392F3102" w14:textId="77777777" w:rsidR="00186CDF" w:rsidRPr="00186CDF" w:rsidRDefault="00186CDF" w:rsidP="00186CDF">
      <w:pPr>
        <w:pStyle w:val="ListParagraph"/>
        <w:numPr>
          <w:ilvl w:val="0"/>
          <w:numId w:val="212"/>
        </w:numPr>
        <w:jc w:val="left"/>
        <w:rPr>
          <w:i/>
          <w:iCs/>
          <w:lang w:val="fr-FR"/>
        </w:rPr>
      </w:pPr>
      <w:r w:rsidRPr="00186CDF">
        <w:rPr>
          <w:i/>
          <w:iCs/>
          <w:lang w:val="fr-FR"/>
        </w:rPr>
        <w:lastRenderedPageBreak/>
        <w:t>CE (suite)</w:t>
      </w:r>
    </w:p>
    <w:p w14:paraId="73665DF3" w14:textId="77777777" w:rsidR="00186CDF" w:rsidRDefault="00186CDF" w:rsidP="00186CDF">
      <w:pPr>
        <w:rPr>
          <w:lang w:val="fr-FR"/>
        </w:rPr>
      </w:pPr>
    </w:p>
    <w:p w14:paraId="4B8463F6" w14:textId="10CD5B71" w:rsidR="00AD4E73" w:rsidRPr="0096441E" w:rsidRDefault="00AD4E73" w:rsidP="00AD4E73">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Institut </w:t>
      </w:r>
      <w:r>
        <w:rPr>
          <w:rFonts w:eastAsia="Calibri" w:cs="TimesNewRomanPSMT"/>
          <w:szCs w:val="18"/>
          <w:lang w:val="fr-FR"/>
        </w:rPr>
        <w:t>n</w:t>
      </w:r>
      <w:r w:rsidRPr="009C08C5">
        <w:rPr>
          <w:rFonts w:eastAsia="Calibri" w:cs="TimesNewRomanPSMT"/>
          <w:szCs w:val="18"/>
          <w:lang w:val="fr-FR"/>
        </w:rPr>
        <w:t xml:space="preserve">ational des </w:t>
      </w:r>
      <w:r>
        <w:rPr>
          <w:rFonts w:eastAsia="Calibri" w:cs="TimesNewRomanPSMT"/>
          <w:szCs w:val="18"/>
          <w:lang w:val="fr-FR"/>
        </w:rPr>
        <w:t>a</w:t>
      </w:r>
      <w:r w:rsidRPr="009C08C5">
        <w:rPr>
          <w:rFonts w:eastAsia="Calibri" w:cs="TimesNewRomanPSMT"/>
          <w:szCs w:val="18"/>
          <w:lang w:val="fr-FR"/>
        </w:rPr>
        <w:t>ppellations d'origine</w:t>
      </w:r>
      <w:r>
        <w:rPr>
          <w:rFonts w:eastAsia="Calibri" w:cs="TimesNewRomanPSMT"/>
          <w:szCs w:val="18"/>
          <w:lang w:val="fr-FR"/>
        </w:rPr>
        <w:t xml:space="preserve"> </w:t>
      </w:r>
      <w:r w:rsidRPr="0096441E">
        <w:rPr>
          <w:rFonts w:eastAsia="Calibri" w:cs="TimesNewRomanPSMT"/>
          <w:szCs w:val="18"/>
          <w:lang w:val="fr-FR"/>
        </w:rPr>
        <w:t>des vins et e</w:t>
      </w:r>
      <w:r w:rsidR="0096441E" w:rsidRPr="0096441E">
        <w:rPr>
          <w:rFonts w:eastAsia="Calibri" w:cs="TimesNewRomanPSMT"/>
          <w:szCs w:val="18"/>
          <w:lang w:val="fr-FR"/>
        </w:rPr>
        <w:t>a</w:t>
      </w:r>
      <w:r w:rsidRPr="0096441E">
        <w:rPr>
          <w:rFonts w:eastAsia="Calibri" w:cs="TimesNewRomanPSMT"/>
          <w:szCs w:val="18"/>
          <w:lang w:val="fr-FR"/>
        </w:rPr>
        <w:t>ux-de-vie (I.N.A.O.V.E.V.);</w:t>
      </w:r>
    </w:p>
    <w:p w14:paraId="3D2853CD" w14:textId="73BACFC5" w:rsidR="00AD4E73" w:rsidRPr="0096441E" w:rsidRDefault="00AD4E73" w:rsidP="00AD4E73">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d'astronomie et de géophysique (I.N.A.G.);</w:t>
      </w:r>
    </w:p>
    <w:p w14:paraId="60C1B997" w14:textId="0764E9D4" w:rsidR="00AD4E73" w:rsidRPr="0096441E" w:rsidRDefault="00AD4E73" w:rsidP="00AD4E73">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de la consommation (I.N.C.);</w:t>
      </w:r>
    </w:p>
    <w:p w14:paraId="456B0BF5" w14:textId="66BA674A" w:rsidR="00AD4E73" w:rsidRPr="0096441E" w:rsidRDefault="00AD4E73" w:rsidP="00AD4E73">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d'éducation populaire (I.N.E.P.);</w:t>
      </w:r>
    </w:p>
    <w:p w14:paraId="76D88612" w14:textId="606994D9"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w:t>
      </w:r>
      <w:r w:rsidR="00AD4E73" w:rsidRPr="0096441E">
        <w:rPr>
          <w:rFonts w:eastAsia="Calibri" w:cs="TimesNewRomanPSMT"/>
          <w:szCs w:val="18"/>
          <w:lang w:val="fr-FR"/>
        </w:rPr>
        <w:t>é</w:t>
      </w:r>
      <w:r w:rsidRPr="0096441E">
        <w:rPr>
          <w:rFonts w:eastAsia="Calibri" w:cs="TimesNewRomanPSMT"/>
          <w:szCs w:val="18"/>
          <w:lang w:val="fr-FR"/>
        </w:rPr>
        <w:t xml:space="preserve">tudes </w:t>
      </w:r>
      <w:r w:rsidR="00AD4E73" w:rsidRPr="0096441E">
        <w:rPr>
          <w:rFonts w:eastAsia="Calibri" w:cs="TimesNewRomanPSMT"/>
          <w:szCs w:val="18"/>
          <w:lang w:val="fr-FR"/>
        </w:rPr>
        <w:t>d</w:t>
      </w:r>
      <w:r w:rsidRPr="0096441E">
        <w:rPr>
          <w:rFonts w:eastAsia="Calibri" w:cs="TimesNewRomanPSMT"/>
          <w:szCs w:val="18"/>
          <w:lang w:val="fr-FR"/>
        </w:rPr>
        <w:t>émographiques (I.N.E.D</w:t>
      </w:r>
      <w:r w:rsidR="00AD4E73" w:rsidRPr="0096441E">
        <w:rPr>
          <w:rFonts w:eastAsia="Calibri" w:cs="TimesNewRomanPSMT"/>
          <w:szCs w:val="18"/>
          <w:lang w:val="fr-FR"/>
        </w:rPr>
        <w:t>.</w:t>
      </w:r>
      <w:r w:rsidRPr="0096441E">
        <w:rPr>
          <w:rFonts w:eastAsia="Calibri" w:cs="TimesNewRomanPSMT"/>
          <w:szCs w:val="18"/>
          <w:lang w:val="fr-FR"/>
        </w:rPr>
        <w:t>)</w:t>
      </w:r>
      <w:r w:rsidR="00AD4E73" w:rsidRPr="0096441E">
        <w:rPr>
          <w:rFonts w:eastAsia="Calibri" w:cs="TimesNewRomanPSMT"/>
          <w:szCs w:val="18"/>
          <w:lang w:val="fr-FR"/>
        </w:rPr>
        <w:t>;</w:t>
      </w:r>
    </w:p>
    <w:p w14:paraId="580182C0" w14:textId="4800F027"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national des jeunes aveugles </w:t>
      </w:r>
      <w:r w:rsidR="00AD4E73" w:rsidRPr="0096441E">
        <w:rPr>
          <w:rFonts w:eastAsia="Calibri" w:cs="TimesNewRomanPSMT"/>
          <w:szCs w:val="18"/>
          <w:lang w:val="fr-FR"/>
        </w:rPr>
        <w:t>–</w:t>
      </w:r>
      <w:r w:rsidRPr="0096441E">
        <w:rPr>
          <w:rFonts w:eastAsia="Calibri" w:cs="TimesNewRomanPSMT"/>
          <w:szCs w:val="18"/>
          <w:lang w:val="fr-FR"/>
        </w:rPr>
        <w:t xml:space="preserve"> Paris</w:t>
      </w:r>
      <w:r w:rsidR="00AD4E73" w:rsidRPr="0096441E">
        <w:rPr>
          <w:rFonts w:eastAsia="Calibri" w:cs="TimesNewRomanPSMT"/>
          <w:szCs w:val="18"/>
          <w:lang w:val="fr-FR"/>
        </w:rPr>
        <w:t>;</w:t>
      </w:r>
    </w:p>
    <w:p w14:paraId="4D01E2CE" w14:textId="0374E9BE"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des jeunes sourd</w:t>
      </w:r>
      <w:r w:rsidR="00AD4E73" w:rsidRPr="0096441E">
        <w:rPr>
          <w:rFonts w:eastAsia="Calibri" w:cs="TimesNewRomanPSMT"/>
          <w:szCs w:val="18"/>
          <w:lang w:val="fr-FR"/>
        </w:rPr>
        <w:t>e</w:t>
      </w:r>
      <w:r w:rsidRPr="0096441E">
        <w:rPr>
          <w:rFonts w:eastAsia="Calibri" w:cs="TimesNewRomanPSMT"/>
          <w:szCs w:val="18"/>
          <w:lang w:val="fr-FR"/>
        </w:rPr>
        <w:t xml:space="preserve">s </w:t>
      </w:r>
      <w:r w:rsidR="00AD4E73" w:rsidRPr="0096441E">
        <w:rPr>
          <w:rFonts w:eastAsia="Calibri" w:cs="TimesNewRomanPSMT"/>
          <w:szCs w:val="18"/>
          <w:lang w:val="fr-FR"/>
        </w:rPr>
        <w:t>–</w:t>
      </w:r>
      <w:r w:rsidRPr="0096441E">
        <w:rPr>
          <w:rFonts w:eastAsia="Calibri" w:cs="TimesNewRomanPSMT"/>
          <w:szCs w:val="18"/>
          <w:lang w:val="fr-FR"/>
        </w:rPr>
        <w:t xml:space="preserve"> Bordeaux</w:t>
      </w:r>
      <w:r w:rsidR="00AD4E73" w:rsidRPr="0096441E">
        <w:rPr>
          <w:rFonts w:eastAsia="Calibri" w:cs="TimesNewRomanPSMT"/>
          <w:szCs w:val="18"/>
          <w:lang w:val="fr-FR"/>
        </w:rPr>
        <w:t>;</w:t>
      </w:r>
    </w:p>
    <w:p w14:paraId="5C66D79E" w14:textId="3737D492"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national des jeunes sourds </w:t>
      </w:r>
      <w:r w:rsidR="00AD4E73" w:rsidRPr="0096441E">
        <w:rPr>
          <w:rFonts w:eastAsia="Calibri" w:cs="TimesNewRomanPSMT"/>
          <w:szCs w:val="18"/>
          <w:lang w:val="fr-FR"/>
        </w:rPr>
        <w:t>–</w:t>
      </w:r>
      <w:r w:rsidRPr="0096441E">
        <w:rPr>
          <w:rFonts w:eastAsia="Calibri" w:cs="TimesNewRomanPSMT"/>
          <w:szCs w:val="18"/>
          <w:lang w:val="fr-FR"/>
        </w:rPr>
        <w:t xml:space="preserve"> Chambéry</w:t>
      </w:r>
      <w:r w:rsidR="00AD4E73" w:rsidRPr="0096441E">
        <w:rPr>
          <w:rFonts w:eastAsia="Calibri" w:cs="TimesNewRomanPSMT"/>
          <w:szCs w:val="18"/>
          <w:lang w:val="fr-FR"/>
        </w:rPr>
        <w:t>;</w:t>
      </w:r>
    </w:p>
    <w:p w14:paraId="706ABFFB" w14:textId="73E2C7DE"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national des jeunes sourds </w:t>
      </w:r>
      <w:r w:rsidR="00AD4E73" w:rsidRPr="0096441E">
        <w:rPr>
          <w:rFonts w:eastAsia="Calibri" w:cs="TimesNewRomanPSMT"/>
          <w:szCs w:val="18"/>
          <w:lang w:val="fr-FR"/>
        </w:rPr>
        <w:t>–</w:t>
      </w:r>
      <w:r w:rsidRPr="0096441E">
        <w:rPr>
          <w:rFonts w:eastAsia="Calibri" w:cs="TimesNewRomanPSMT"/>
          <w:szCs w:val="18"/>
          <w:lang w:val="fr-FR"/>
        </w:rPr>
        <w:t xml:space="preserve"> Metz</w:t>
      </w:r>
      <w:r w:rsidR="00AD4E73" w:rsidRPr="0096441E">
        <w:rPr>
          <w:rFonts w:eastAsia="Calibri" w:cs="TimesNewRomanPSMT"/>
          <w:szCs w:val="18"/>
          <w:lang w:val="fr-FR"/>
        </w:rPr>
        <w:t>;</w:t>
      </w:r>
    </w:p>
    <w:p w14:paraId="4A53FC7D" w14:textId="5E1A7FE4"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national des jeunes sourds </w:t>
      </w:r>
      <w:r w:rsidR="00AD4E73" w:rsidRPr="0096441E">
        <w:rPr>
          <w:rFonts w:eastAsia="Calibri" w:cs="TimesNewRomanPSMT"/>
          <w:szCs w:val="18"/>
          <w:lang w:val="fr-FR"/>
        </w:rPr>
        <w:t>–</w:t>
      </w:r>
      <w:r w:rsidRPr="0096441E">
        <w:rPr>
          <w:rFonts w:eastAsia="Calibri" w:cs="TimesNewRomanPSMT"/>
          <w:szCs w:val="18"/>
          <w:lang w:val="fr-FR"/>
        </w:rPr>
        <w:t xml:space="preserve"> Paris</w:t>
      </w:r>
      <w:r w:rsidR="00AD4E73" w:rsidRPr="0096441E">
        <w:rPr>
          <w:rFonts w:eastAsia="Calibri" w:cs="TimesNewRomanPSMT"/>
          <w:szCs w:val="18"/>
          <w:lang w:val="fr-FR"/>
        </w:rPr>
        <w:t>;</w:t>
      </w:r>
    </w:p>
    <w:p w14:paraId="130A2E71" w14:textId="1F6FEB78"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de physique nucléaire et de physique des particules (I.N</w:t>
      </w:r>
      <w:r w:rsidR="00AD4E73" w:rsidRPr="0096441E">
        <w:rPr>
          <w:rFonts w:eastAsia="Calibri" w:cs="TimesNewRomanPSMT"/>
          <w:szCs w:val="18"/>
          <w:lang w:val="fr-FR"/>
        </w:rPr>
        <w:t>2</w:t>
      </w:r>
      <w:r w:rsidRPr="0096441E">
        <w:rPr>
          <w:rFonts w:eastAsia="Calibri" w:cs="TimesNewRomanPSMT"/>
          <w:szCs w:val="18"/>
          <w:lang w:val="fr-FR"/>
        </w:rPr>
        <w:t>.P</w:t>
      </w:r>
      <w:r w:rsidR="00AD4E73" w:rsidRPr="0096441E">
        <w:rPr>
          <w:rFonts w:eastAsia="Calibri" w:cs="TimesNewRomanPSMT"/>
          <w:szCs w:val="18"/>
          <w:lang w:val="fr-FR"/>
        </w:rPr>
        <w:t>3</w:t>
      </w:r>
      <w:r w:rsidRPr="0096441E">
        <w:rPr>
          <w:rFonts w:eastAsia="Calibri" w:cs="TimesNewRomanPSMT"/>
          <w:szCs w:val="18"/>
          <w:lang w:val="fr-FR"/>
        </w:rPr>
        <w:t>)</w:t>
      </w:r>
      <w:r w:rsidR="00AD4E73" w:rsidRPr="0096441E">
        <w:rPr>
          <w:rFonts w:eastAsia="Calibri" w:cs="TimesNewRomanPSMT"/>
          <w:szCs w:val="18"/>
          <w:lang w:val="fr-FR"/>
        </w:rPr>
        <w:t>;</w:t>
      </w:r>
    </w:p>
    <w:p w14:paraId="23A90F92" w14:textId="5FC47139" w:rsidR="00AD4E73" w:rsidRPr="0096441E" w:rsidRDefault="00AD4E73"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de promotion supérieure agricole;</w:t>
      </w:r>
    </w:p>
    <w:p w14:paraId="08A44F2A" w14:textId="0E387286"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de la propriété industrielle</w:t>
      </w:r>
      <w:r w:rsidR="00AD4E73" w:rsidRPr="0096441E">
        <w:rPr>
          <w:rFonts w:eastAsia="Calibri" w:cs="TimesNewRomanPSMT"/>
          <w:szCs w:val="18"/>
          <w:lang w:val="fr-FR"/>
        </w:rPr>
        <w:t>;</w:t>
      </w:r>
    </w:p>
    <w:p w14:paraId="227DB4E2" w14:textId="370A0D81"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w:t>
      </w:r>
      <w:r w:rsidR="00AD4E73" w:rsidRPr="0096441E">
        <w:rPr>
          <w:rFonts w:eastAsia="Calibri" w:cs="TimesNewRomanPSMT"/>
          <w:szCs w:val="18"/>
          <w:lang w:val="fr-FR"/>
        </w:rPr>
        <w:t>n</w:t>
      </w:r>
      <w:r w:rsidRPr="0096441E">
        <w:rPr>
          <w:rFonts w:eastAsia="Calibri" w:cs="TimesNewRomanPSMT"/>
          <w:szCs w:val="18"/>
          <w:lang w:val="fr-FR"/>
        </w:rPr>
        <w:t xml:space="preserve">ational de la </w:t>
      </w:r>
      <w:r w:rsidR="00AD4E73" w:rsidRPr="0096441E">
        <w:rPr>
          <w:rFonts w:eastAsia="Calibri" w:cs="TimesNewRomanPSMT"/>
          <w:szCs w:val="18"/>
          <w:lang w:val="fr-FR"/>
        </w:rPr>
        <w:t>r</w:t>
      </w:r>
      <w:r w:rsidRPr="0096441E">
        <w:rPr>
          <w:rFonts w:eastAsia="Calibri" w:cs="TimesNewRomanPSMT"/>
          <w:szCs w:val="18"/>
          <w:lang w:val="fr-FR"/>
        </w:rPr>
        <w:t xml:space="preserve">echerche </w:t>
      </w:r>
      <w:r w:rsidR="00AD4E73" w:rsidRPr="0096441E">
        <w:rPr>
          <w:rFonts w:eastAsia="Calibri" w:cs="TimesNewRomanPSMT"/>
          <w:szCs w:val="18"/>
          <w:lang w:val="fr-FR"/>
        </w:rPr>
        <w:t>a</w:t>
      </w:r>
      <w:r w:rsidRPr="0096441E">
        <w:rPr>
          <w:rFonts w:eastAsia="Calibri" w:cs="TimesNewRomanPSMT"/>
          <w:szCs w:val="18"/>
          <w:lang w:val="fr-FR"/>
        </w:rPr>
        <w:t>gronomique (I.N.R.A</w:t>
      </w:r>
      <w:r w:rsidR="00AD4E73" w:rsidRPr="0096441E">
        <w:rPr>
          <w:rFonts w:eastAsia="Calibri" w:cs="TimesNewRomanPSMT"/>
          <w:szCs w:val="18"/>
          <w:lang w:val="fr-FR"/>
        </w:rPr>
        <w:t>.</w:t>
      </w:r>
      <w:r w:rsidRPr="0096441E">
        <w:rPr>
          <w:rFonts w:eastAsia="Calibri" w:cs="TimesNewRomanPSMT"/>
          <w:szCs w:val="18"/>
          <w:lang w:val="fr-FR"/>
        </w:rPr>
        <w:t>)</w:t>
      </w:r>
      <w:r w:rsidR="00AD4E73" w:rsidRPr="0096441E">
        <w:rPr>
          <w:rFonts w:eastAsia="Calibri" w:cs="TimesNewRomanPSMT"/>
          <w:szCs w:val="18"/>
          <w:lang w:val="fr-FR"/>
        </w:rPr>
        <w:t>;</w:t>
      </w:r>
    </w:p>
    <w:p w14:paraId="4B910589" w14:textId="11CDBA34"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w:t>
      </w:r>
      <w:r w:rsidR="00AD4E73" w:rsidRPr="0096441E">
        <w:rPr>
          <w:rFonts w:eastAsia="Calibri" w:cs="TimesNewRomanPSMT"/>
          <w:szCs w:val="18"/>
          <w:lang w:val="fr-FR"/>
        </w:rPr>
        <w:t>n</w:t>
      </w:r>
      <w:r w:rsidRPr="0096441E">
        <w:rPr>
          <w:rFonts w:eastAsia="Calibri" w:cs="TimesNewRomanPSMT"/>
          <w:szCs w:val="18"/>
          <w:lang w:val="fr-FR"/>
        </w:rPr>
        <w:t xml:space="preserve">ational de la </w:t>
      </w:r>
      <w:r w:rsidR="00AD4E73" w:rsidRPr="0096441E">
        <w:rPr>
          <w:rFonts w:eastAsia="Calibri" w:cs="TimesNewRomanPSMT"/>
          <w:szCs w:val="18"/>
          <w:lang w:val="fr-FR"/>
        </w:rPr>
        <w:t>r</w:t>
      </w:r>
      <w:r w:rsidRPr="0096441E">
        <w:rPr>
          <w:rFonts w:eastAsia="Calibri" w:cs="TimesNewRomanPSMT"/>
          <w:szCs w:val="18"/>
          <w:lang w:val="fr-FR"/>
        </w:rPr>
        <w:t xml:space="preserve">echerche </w:t>
      </w:r>
      <w:r w:rsidR="00AD4E73" w:rsidRPr="0096441E">
        <w:rPr>
          <w:rFonts w:eastAsia="Calibri" w:cs="TimesNewRomanPSMT"/>
          <w:szCs w:val="18"/>
          <w:lang w:val="fr-FR"/>
        </w:rPr>
        <w:t>p</w:t>
      </w:r>
      <w:r w:rsidRPr="0096441E">
        <w:rPr>
          <w:rFonts w:eastAsia="Calibri" w:cs="TimesNewRomanPSMT"/>
          <w:szCs w:val="18"/>
          <w:lang w:val="fr-FR"/>
        </w:rPr>
        <w:t>édagogique (I.N.R.P</w:t>
      </w:r>
      <w:r w:rsidR="00AD4E73" w:rsidRPr="0096441E">
        <w:rPr>
          <w:rFonts w:eastAsia="Calibri" w:cs="TimesNewRomanPSMT"/>
          <w:szCs w:val="18"/>
          <w:lang w:val="fr-FR"/>
        </w:rPr>
        <w:t>.</w:t>
      </w:r>
      <w:r w:rsidRPr="0096441E">
        <w:rPr>
          <w:rFonts w:eastAsia="Calibri" w:cs="TimesNewRomanPSMT"/>
          <w:szCs w:val="18"/>
          <w:lang w:val="fr-FR"/>
        </w:rPr>
        <w:t>)</w:t>
      </w:r>
      <w:r w:rsidR="00AD4E73" w:rsidRPr="0096441E">
        <w:rPr>
          <w:rFonts w:eastAsia="Calibri" w:cs="TimesNewRomanPSMT"/>
          <w:szCs w:val="18"/>
          <w:lang w:val="fr-FR"/>
        </w:rPr>
        <w:t>;</w:t>
      </w:r>
    </w:p>
    <w:p w14:paraId="158E44E5" w14:textId="7F48C86D"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w:t>
      </w:r>
      <w:r w:rsidR="00AD4E73" w:rsidRPr="0096441E">
        <w:rPr>
          <w:rFonts w:eastAsia="Calibri" w:cs="TimesNewRomanPSMT"/>
          <w:szCs w:val="18"/>
          <w:lang w:val="fr-FR"/>
        </w:rPr>
        <w:t>n</w:t>
      </w:r>
      <w:r w:rsidRPr="0096441E">
        <w:rPr>
          <w:rFonts w:eastAsia="Calibri" w:cs="TimesNewRomanPSMT"/>
          <w:szCs w:val="18"/>
          <w:lang w:val="fr-FR"/>
        </w:rPr>
        <w:t xml:space="preserve">ational de la </w:t>
      </w:r>
      <w:r w:rsidR="00AD4E73" w:rsidRPr="0096441E">
        <w:rPr>
          <w:rFonts w:eastAsia="Calibri" w:cs="TimesNewRomanPSMT"/>
          <w:szCs w:val="18"/>
          <w:lang w:val="fr-FR"/>
        </w:rPr>
        <w:t>s</w:t>
      </w:r>
      <w:r w:rsidRPr="0096441E">
        <w:rPr>
          <w:rFonts w:eastAsia="Calibri" w:cs="TimesNewRomanPSMT"/>
          <w:szCs w:val="18"/>
          <w:lang w:val="fr-FR"/>
        </w:rPr>
        <w:t xml:space="preserve">anté et de la </w:t>
      </w:r>
      <w:r w:rsidR="00AD4E73" w:rsidRPr="0096441E">
        <w:rPr>
          <w:rFonts w:eastAsia="Calibri" w:cs="TimesNewRomanPSMT"/>
          <w:szCs w:val="18"/>
          <w:lang w:val="fr-FR"/>
        </w:rPr>
        <w:t>r</w:t>
      </w:r>
      <w:r w:rsidRPr="0096441E">
        <w:rPr>
          <w:rFonts w:eastAsia="Calibri" w:cs="TimesNewRomanPSMT"/>
          <w:szCs w:val="18"/>
          <w:lang w:val="fr-FR"/>
        </w:rPr>
        <w:t xml:space="preserve">echerche </w:t>
      </w:r>
      <w:r w:rsidR="00AD4E73" w:rsidRPr="0096441E">
        <w:rPr>
          <w:rFonts w:eastAsia="Calibri" w:cs="TimesNewRomanPSMT"/>
          <w:szCs w:val="18"/>
          <w:lang w:val="fr-FR"/>
        </w:rPr>
        <w:t>m</w:t>
      </w:r>
      <w:r w:rsidRPr="0096441E">
        <w:rPr>
          <w:rFonts w:eastAsia="Calibri" w:cs="TimesNewRomanPSMT"/>
          <w:szCs w:val="18"/>
          <w:lang w:val="fr-FR"/>
        </w:rPr>
        <w:t>édicale (I.N.S.E.R.M</w:t>
      </w:r>
      <w:r w:rsidR="00AD4E73" w:rsidRPr="0096441E">
        <w:rPr>
          <w:rFonts w:eastAsia="Calibri" w:cs="TimesNewRomanPSMT"/>
          <w:szCs w:val="18"/>
          <w:lang w:val="fr-FR"/>
        </w:rPr>
        <w:t>.</w:t>
      </w:r>
      <w:r w:rsidRPr="0096441E">
        <w:rPr>
          <w:rFonts w:eastAsia="Calibri" w:cs="TimesNewRomanPSMT"/>
          <w:szCs w:val="18"/>
          <w:lang w:val="fr-FR"/>
        </w:rPr>
        <w:t>)</w:t>
      </w:r>
      <w:r w:rsidR="00AD4E73" w:rsidRPr="0096441E">
        <w:rPr>
          <w:rFonts w:eastAsia="Calibri" w:cs="TimesNewRomanPSMT"/>
          <w:szCs w:val="18"/>
          <w:lang w:val="fr-FR"/>
        </w:rPr>
        <w:t>;</w:t>
      </w:r>
    </w:p>
    <w:p w14:paraId="04CE8A20" w14:textId="29844041"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w:t>
      </w:r>
      <w:r w:rsidR="00AD4E73" w:rsidRPr="0096441E">
        <w:rPr>
          <w:rFonts w:eastAsia="Calibri" w:cs="TimesNewRomanPSMT"/>
          <w:szCs w:val="18"/>
          <w:lang w:val="fr-FR"/>
        </w:rPr>
        <w:t>n</w:t>
      </w:r>
      <w:r w:rsidRPr="0096441E">
        <w:rPr>
          <w:rFonts w:eastAsia="Calibri" w:cs="TimesNewRomanPSMT"/>
          <w:szCs w:val="18"/>
          <w:lang w:val="fr-FR"/>
        </w:rPr>
        <w:t xml:space="preserve">ational des </w:t>
      </w:r>
      <w:r w:rsidR="00AD4E73" w:rsidRPr="0096441E">
        <w:rPr>
          <w:rFonts w:eastAsia="Calibri" w:cs="TimesNewRomanPSMT"/>
          <w:szCs w:val="18"/>
          <w:lang w:val="fr-FR"/>
        </w:rPr>
        <w:t>s</w:t>
      </w:r>
      <w:r w:rsidRPr="0096441E">
        <w:rPr>
          <w:rFonts w:eastAsia="Calibri" w:cs="TimesNewRomanPSMT"/>
          <w:szCs w:val="18"/>
          <w:lang w:val="fr-FR"/>
        </w:rPr>
        <w:t>ports</w:t>
      </w:r>
      <w:r w:rsidR="00AD4E73" w:rsidRPr="0096441E">
        <w:rPr>
          <w:rFonts w:eastAsia="Calibri" w:cs="TimesNewRomanPSMT"/>
          <w:szCs w:val="18"/>
          <w:lang w:val="fr-FR"/>
        </w:rPr>
        <w:t>;</w:t>
      </w:r>
    </w:p>
    <w:p w14:paraId="0295AA19" w14:textId="51A1B595"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Instituts nationaux polytechniques</w:t>
      </w:r>
      <w:r w:rsidR="00AD4E73" w:rsidRPr="0096441E">
        <w:rPr>
          <w:rFonts w:eastAsia="Calibri" w:cs="TimesNewRomanPSMT"/>
          <w:szCs w:val="18"/>
          <w:lang w:val="fr-FR"/>
        </w:rPr>
        <w:t>;</w:t>
      </w:r>
    </w:p>
    <w:p w14:paraId="42AB2499" w14:textId="3930645F"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Instituts nationaux des sciences appliquées</w:t>
      </w:r>
      <w:r w:rsidR="00AD4E73" w:rsidRPr="0096441E">
        <w:rPr>
          <w:rFonts w:eastAsia="Calibri" w:cs="TimesNewRomanPSMT"/>
          <w:szCs w:val="18"/>
          <w:lang w:val="fr-FR"/>
        </w:rPr>
        <w:t>;</w:t>
      </w:r>
    </w:p>
    <w:p w14:paraId="10877538" w14:textId="22BF9568" w:rsidR="00AD4E73" w:rsidRPr="0096441E" w:rsidRDefault="00AD4E73"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Instituts national supérieur de chimie industrielle de Rouen;</w:t>
      </w:r>
    </w:p>
    <w:p w14:paraId="3AA7DF2C" w14:textId="4979E2E4"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de recherche en informatique et en automatique (I</w:t>
      </w:r>
      <w:r w:rsidR="00AD4E73" w:rsidRPr="0096441E">
        <w:rPr>
          <w:rFonts w:eastAsia="Calibri" w:cs="TimesNewRomanPSMT"/>
          <w:szCs w:val="18"/>
          <w:lang w:val="fr-FR"/>
        </w:rPr>
        <w:t>.</w:t>
      </w:r>
      <w:r w:rsidRPr="0096441E">
        <w:rPr>
          <w:rFonts w:eastAsia="Calibri" w:cs="TimesNewRomanPSMT"/>
          <w:szCs w:val="18"/>
          <w:lang w:val="fr-FR"/>
        </w:rPr>
        <w:t>N</w:t>
      </w:r>
      <w:r w:rsidR="00AD4E73" w:rsidRPr="0096441E">
        <w:rPr>
          <w:rFonts w:eastAsia="Calibri" w:cs="TimesNewRomanPSMT"/>
          <w:szCs w:val="18"/>
          <w:lang w:val="fr-FR"/>
        </w:rPr>
        <w:t>.</w:t>
      </w:r>
      <w:r w:rsidRPr="0096441E">
        <w:rPr>
          <w:rFonts w:eastAsia="Calibri" w:cs="TimesNewRomanPSMT"/>
          <w:szCs w:val="18"/>
          <w:lang w:val="fr-FR"/>
        </w:rPr>
        <w:t>R</w:t>
      </w:r>
      <w:r w:rsidR="00AD4E73" w:rsidRPr="0096441E">
        <w:rPr>
          <w:rFonts w:eastAsia="Calibri" w:cs="TimesNewRomanPSMT"/>
          <w:szCs w:val="18"/>
          <w:lang w:val="fr-FR"/>
        </w:rPr>
        <w:t>.</w:t>
      </w:r>
      <w:r w:rsidRPr="0096441E">
        <w:rPr>
          <w:rFonts w:eastAsia="Calibri" w:cs="TimesNewRomanPSMT"/>
          <w:szCs w:val="18"/>
          <w:lang w:val="fr-FR"/>
        </w:rPr>
        <w:t>I</w:t>
      </w:r>
      <w:r w:rsidR="00AD4E73" w:rsidRPr="0096441E">
        <w:rPr>
          <w:rFonts w:eastAsia="Calibri" w:cs="TimesNewRomanPSMT"/>
          <w:szCs w:val="18"/>
          <w:lang w:val="fr-FR"/>
        </w:rPr>
        <w:t>.</w:t>
      </w:r>
      <w:r w:rsidRPr="0096441E">
        <w:rPr>
          <w:rFonts w:eastAsia="Calibri" w:cs="TimesNewRomanPSMT"/>
          <w:szCs w:val="18"/>
          <w:lang w:val="fr-FR"/>
        </w:rPr>
        <w:t>A</w:t>
      </w:r>
      <w:r w:rsidR="00AD4E73" w:rsidRPr="0096441E">
        <w:rPr>
          <w:rFonts w:eastAsia="Calibri" w:cs="TimesNewRomanPSMT"/>
          <w:szCs w:val="18"/>
          <w:lang w:val="fr-FR"/>
        </w:rPr>
        <w:t>.</w:t>
      </w:r>
      <w:r w:rsidRPr="0096441E">
        <w:rPr>
          <w:rFonts w:eastAsia="Calibri" w:cs="TimesNewRomanPSMT"/>
          <w:szCs w:val="18"/>
          <w:lang w:val="fr-FR"/>
        </w:rPr>
        <w:t>)</w:t>
      </w:r>
      <w:r w:rsidR="00AD4E73" w:rsidRPr="0096441E">
        <w:rPr>
          <w:rFonts w:eastAsia="Calibri" w:cs="TimesNewRomanPSMT"/>
          <w:szCs w:val="18"/>
          <w:lang w:val="fr-FR"/>
        </w:rPr>
        <w:t>;</w:t>
      </w:r>
    </w:p>
    <w:p w14:paraId="55296071" w14:textId="34C2843B"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 national de recherche sur les transports et leur sécurité (I</w:t>
      </w:r>
      <w:r w:rsidR="00AD4E73" w:rsidRPr="0096441E">
        <w:rPr>
          <w:rFonts w:eastAsia="Calibri" w:cs="TimesNewRomanPSMT"/>
          <w:szCs w:val="18"/>
          <w:lang w:val="fr-FR"/>
        </w:rPr>
        <w:t>.</w:t>
      </w:r>
      <w:r w:rsidRPr="0096441E">
        <w:rPr>
          <w:rFonts w:eastAsia="Calibri" w:cs="TimesNewRomanPSMT"/>
          <w:szCs w:val="18"/>
          <w:lang w:val="fr-FR"/>
        </w:rPr>
        <w:t>N</w:t>
      </w:r>
      <w:r w:rsidR="00AD4E73" w:rsidRPr="0096441E">
        <w:rPr>
          <w:rFonts w:eastAsia="Calibri" w:cs="TimesNewRomanPSMT"/>
          <w:szCs w:val="18"/>
          <w:lang w:val="fr-FR"/>
        </w:rPr>
        <w:t>.</w:t>
      </w:r>
      <w:r w:rsidRPr="0096441E">
        <w:rPr>
          <w:rFonts w:eastAsia="Calibri" w:cs="TimesNewRomanPSMT"/>
          <w:szCs w:val="18"/>
          <w:lang w:val="fr-FR"/>
        </w:rPr>
        <w:t>R</w:t>
      </w:r>
      <w:r w:rsidR="00AD4E73" w:rsidRPr="0096441E">
        <w:rPr>
          <w:rFonts w:eastAsia="Calibri" w:cs="TimesNewRomanPSMT"/>
          <w:szCs w:val="18"/>
          <w:lang w:val="fr-FR"/>
        </w:rPr>
        <w:t>.</w:t>
      </w:r>
      <w:r w:rsidRPr="0096441E">
        <w:rPr>
          <w:rFonts w:eastAsia="Calibri" w:cs="TimesNewRomanPSMT"/>
          <w:szCs w:val="18"/>
          <w:lang w:val="fr-FR"/>
        </w:rPr>
        <w:t>E</w:t>
      </w:r>
      <w:r w:rsidR="00AD4E73" w:rsidRPr="0096441E">
        <w:rPr>
          <w:rFonts w:eastAsia="Calibri" w:cs="TimesNewRomanPSMT"/>
          <w:szCs w:val="18"/>
          <w:lang w:val="fr-FR"/>
        </w:rPr>
        <w:t>.</w:t>
      </w:r>
      <w:r w:rsidRPr="0096441E">
        <w:rPr>
          <w:rFonts w:eastAsia="Calibri" w:cs="TimesNewRomanPSMT"/>
          <w:szCs w:val="18"/>
          <w:lang w:val="fr-FR"/>
        </w:rPr>
        <w:t>T</w:t>
      </w:r>
      <w:r w:rsidR="00AD4E73" w:rsidRPr="0096441E">
        <w:rPr>
          <w:rFonts w:eastAsia="Calibri" w:cs="TimesNewRomanPSMT"/>
          <w:szCs w:val="18"/>
          <w:lang w:val="fr-FR"/>
        </w:rPr>
        <w:t>.</w:t>
      </w:r>
      <w:r w:rsidRPr="0096441E">
        <w:rPr>
          <w:rFonts w:eastAsia="Calibri" w:cs="TimesNewRomanPSMT"/>
          <w:szCs w:val="18"/>
          <w:lang w:val="fr-FR"/>
        </w:rPr>
        <w:t>S</w:t>
      </w:r>
      <w:r w:rsidR="00AD4E73" w:rsidRPr="0096441E">
        <w:rPr>
          <w:rFonts w:eastAsia="Calibri" w:cs="TimesNewRomanPSMT"/>
          <w:szCs w:val="18"/>
          <w:lang w:val="fr-FR"/>
        </w:rPr>
        <w:t>.</w:t>
      </w:r>
      <w:r w:rsidRPr="0096441E">
        <w:rPr>
          <w:rFonts w:eastAsia="Calibri" w:cs="TimesNewRomanPSMT"/>
          <w:szCs w:val="18"/>
          <w:lang w:val="fr-FR"/>
        </w:rPr>
        <w:t>)</w:t>
      </w:r>
      <w:r w:rsidR="00AD4E73" w:rsidRPr="0096441E">
        <w:rPr>
          <w:rFonts w:eastAsia="Calibri" w:cs="TimesNewRomanPSMT"/>
          <w:szCs w:val="18"/>
          <w:lang w:val="fr-FR"/>
        </w:rPr>
        <w:t>;</w:t>
      </w:r>
    </w:p>
    <w:p w14:paraId="6C3D8B47" w14:textId="25578DD2"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Instituts régionaux d'administration</w:t>
      </w:r>
      <w:r w:rsidR="00AD4E73" w:rsidRPr="0096441E">
        <w:rPr>
          <w:rFonts w:eastAsia="Calibri" w:cs="TimesNewRomanPSMT"/>
          <w:szCs w:val="18"/>
          <w:lang w:val="fr-FR"/>
        </w:rPr>
        <w:t>;</w:t>
      </w:r>
    </w:p>
    <w:p w14:paraId="1628BF98" w14:textId="0DBD42D0" w:rsidR="009C08C5" w:rsidRPr="0096441E" w:rsidRDefault="009C08C5" w:rsidP="00AD2B0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Institut supérieur </w:t>
      </w:r>
      <w:r w:rsidR="00AD4E73" w:rsidRPr="0096441E">
        <w:rPr>
          <w:rFonts w:eastAsia="Calibri" w:cs="TimesNewRomanPSMT"/>
          <w:szCs w:val="18"/>
          <w:lang w:val="fr-FR"/>
        </w:rPr>
        <w:t>des matériaux et de la construction mécanique de Saint-Ouen</w:t>
      </w:r>
    </w:p>
    <w:p w14:paraId="3B5DB6D7" w14:textId="1376797B"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Musée de l'armée</w:t>
      </w:r>
      <w:r w:rsidR="00AD2B05" w:rsidRPr="0096441E">
        <w:rPr>
          <w:rFonts w:eastAsia="Calibri" w:cs="TimesNewRomanPSMT"/>
          <w:szCs w:val="18"/>
          <w:lang w:val="fr-FR"/>
        </w:rPr>
        <w:t>;</w:t>
      </w:r>
    </w:p>
    <w:p w14:paraId="153C24A2" w14:textId="4B26C5BC"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Musée Gustave</w:t>
      </w:r>
      <w:r w:rsidR="00AD2B05" w:rsidRPr="0096441E">
        <w:rPr>
          <w:rFonts w:eastAsia="Calibri" w:cs="TimesNewRomanPSMT"/>
          <w:szCs w:val="18"/>
          <w:lang w:val="fr-FR"/>
        </w:rPr>
        <w:t xml:space="preserve"> </w:t>
      </w:r>
      <w:r w:rsidRPr="0096441E">
        <w:rPr>
          <w:rFonts w:eastAsia="Calibri" w:cs="TimesNewRomanPSMT"/>
          <w:szCs w:val="18"/>
          <w:lang w:val="fr-FR"/>
        </w:rPr>
        <w:t>Moreau</w:t>
      </w:r>
      <w:r w:rsidR="00AD2B05" w:rsidRPr="0096441E">
        <w:rPr>
          <w:rFonts w:eastAsia="Calibri" w:cs="TimesNewRomanPSMT"/>
          <w:szCs w:val="18"/>
          <w:lang w:val="fr-FR"/>
        </w:rPr>
        <w:t>;</w:t>
      </w:r>
    </w:p>
    <w:p w14:paraId="3041ECB6" w14:textId="2C5464AA"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Musée de la marine</w:t>
      </w:r>
      <w:r w:rsidR="00AD2B05" w:rsidRPr="0096441E">
        <w:rPr>
          <w:rFonts w:eastAsia="Calibri" w:cs="TimesNewRomanPSMT"/>
          <w:szCs w:val="18"/>
          <w:lang w:val="fr-FR"/>
        </w:rPr>
        <w:t>;</w:t>
      </w:r>
    </w:p>
    <w:p w14:paraId="6C22C88C" w14:textId="16412B8B"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Musée national J.J.</w:t>
      </w:r>
      <w:r w:rsidR="00AD2B05" w:rsidRPr="0096441E">
        <w:rPr>
          <w:rFonts w:eastAsia="Calibri" w:cs="TimesNewRomanPSMT"/>
          <w:szCs w:val="18"/>
          <w:lang w:val="fr-FR"/>
        </w:rPr>
        <w:t xml:space="preserve"> </w:t>
      </w:r>
      <w:r w:rsidRPr="0096441E">
        <w:rPr>
          <w:rFonts w:eastAsia="Calibri" w:cs="TimesNewRomanPSMT"/>
          <w:szCs w:val="18"/>
          <w:lang w:val="fr-FR"/>
        </w:rPr>
        <w:t>Henner</w:t>
      </w:r>
      <w:r w:rsidR="00AD2B05" w:rsidRPr="0096441E">
        <w:rPr>
          <w:rFonts w:eastAsia="Calibri" w:cs="TimesNewRomanPSMT"/>
          <w:szCs w:val="18"/>
          <w:lang w:val="fr-FR"/>
        </w:rPr>
        <w:t>;</w:t>
      </w:r>
    </w:p>
    <w:p w14:paraId="0D74992D" w14:textId="5FF506EC"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Musée national de la Légion d'</w:t>
      </w:r>
      <w:r w:rsidR="00AD2B05" w:rsidRPr="0096441E">
        <w:rPr>
          <w:rFonts w:eastAsia="Calibri" w:cs="TimesNewRomanPSMT"/>
          <w:szCs w:val="18"/>
          <w:lang w:val="fr-FR"/>
        </w:rPr>
        <w:t>H</w:t>
      </w:r>
      <w:r w:rsidRPr="0096441E">
        <w:rPr>
          <w:rFonts w:eastAsia="Calibri" w:cs="TimesNewRomanPSMT"/>
          <w:szCs w:val="18"/>
          <w:lang w:val="fr-FR"/>
        </w:rPr>
        <w:t>onneur</w:t>
      </w:r>
      <w:r w:rsidR="00AD2B05" w:rsidRPr="0096441E">
        <w:rPr>
          <w:rFonts w:eastAsia="Calibri" w:cs="TimesNewRomanPSMT"/>
          <w:szCs w:val="18"/>
          <w:lang w:val="fr-FR"/>
        </w:rPr>
        <w:t>;</w:t>
      </w:r>
    </w:p>
    <w:p w14:paraId="4D24FFA1" w14:textId="599998E8"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Musée de la </w:t>
      </w:r>
      <w:r w:rsidR="00AD2B05" w:rsidRPr="0096441E">
        <w:rPr>
          <w:rFonts w:eastAsia="Calibri" w:cs="TimesNewRomanPSMT"/>
          <w:szCs w:val="18"/>
          <w:lang w:val="fr-FR"/>
        </w:rPr>
        <w:t>p</w:t>
      </w:r>
      <w:r w:rsidRPr="0096441E">
        <w:rPr>
          <w:rFonts w:eastAsia="Calibri" w:cs="TimesNewRomanPSMT"/>
          <w:szCs w:val="18"/>
          <w:lang w:val="fr-FR"/>
        </w:rPr>
        <w:t>oste</w:t>
      </w:r>
      <w:r w:rsidR="00AD2B05" w:rsidRPr="0096441E">
        <w:rPr>
          <w:rFonts w:eastAsia="Calibri" w:cs="TimesNewRomanPSMT"/>
          <w:szCs w:val="18"/>
          <w:lang w:val="fr-FR"/>
        </w:rPr>
        <w:t>;</w:t>
      </w:r>
    </w:p>
    <w:p w14:paraId="1F6FAABE" w14:textId="3533C3BA"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 xml:space="preserve">Muséum </w:t>
      </w:r>
      <w:r w:rsidR="00AD2B05" w:rsidRPr="0096441E">
        <w:rPr>
          <w:rFonts w:eastAsia="Calibri" w:cs="TimesNewRomanPSMT"/>
          <w:szCs w:val="18"/>
          <w:lang w:val="fr-FR"/>
        </w:rPr>
        <w:t>n</w:t>
      </w:r>
      <w:r w:rsidRPr="0096441E">
        <w:rPr>
          <w:rFonts w:eastAsia="Calibri" w:cs="TimesNewRomanPSMT"/>
          <w:szCs w:val="18"/>
          <w:lang w:val="fr-FR"/>
        </w:rPr>
        <w:t>ational d'</w:t>
      </w:r>
      <w:r w:rsidR="00AD2B05" w:rsidRPr="0096441E">
        <w:rPr>
          <w:rFonts w:eastAsia="Calibri" w:cs="TimesNewRomanPSMT"/>
          <w:szCs w:val="18"/>
          <w:lang w:val="fr-FR"/>
        </w:rPr>
        <w:t>h</w:t>
      </w:r>
      <w:r w:rsidRPr="0096441E">
        <w:rPr>
          <w:rFonts w:eastAsia="Calibri" w:cs="TimesNewRomanPSMT"/>
          <w:szCs w:val="18"/>
          <w:lang w:val="fr-FR"/>
        </w:rPr>
        <w:t xml:space="preserve">istoire </w:t>
      </w:r>
      <w:r w:rsidR="00AD2B05" w:rsidRPr="0096441E">
        <w:rPr>
          <w:rFonts w:eastAsia="Calibri" w:cs="TimesNewRomanPSMT"/>
          <w:szCs w:val="18"/>
          <w:lang w:val="fr-FR"/>
        </w:rPr>
        <w:t>n</w:t>
      </w:r>
      <w:r w:rsidRPr="0096441E">
        <w:rPr>
          <w:rFonts w:eastAsia="Calibri" w:cs="TimesNewRomanPSMT"/>
          <w:szCs w:val="18"/>
          <w:lang w:val="fr-FR"/>
        </w:rPr>
        <w:t>aturelle</w:t>
      </w:r>
      <w:r w:rsidR="00AD2B05" w:rsidRPr="0096441E">
        <w:rPr>
          <w:rFonts w:eastAsia="Calibri" w:cs="TimesNewRomanPSMT"/>
          <w:szCs w:val="18"/>
          <w:lang w:val="fr-FR"/>
        </w:rPr>
        <w:t>;</w:t>
      </w:r>
    </w:p>
    <w:p w14:paraId="19F5FA0A" w14:textId="4B12F15C" w:rsidR="009C08C5" w:rsidRPr="0096441E"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6441E">
        <w:rPr>
          <w:rFonts w:eastAsia="Calibri" w:cs="TimesNewRomanPSMT"/>
          <w:szCs w:val="18"/>
          <w:lang w:val="fr-FR"/>
        </w:rPr>
        <w:t>Musée August</w:t>
      </w:r>
      <w:r w:rsidR="00AD2B05" w:rsidRPr="0096441E">
        <w:rPr>
          <w:rFonts w:eastAsia="Calibri" w:cs="TimesNewRomanPSMT"/>
          <w:szCs w:val="18"/>
          <w:lang w:val="fr-FR"/>
        </w:rPr>
        <w:t>r</w:t>
      </w:r>
      <w:r w:rsidRPr="0096441E">
        <w:rPr>
          <w:rFonts w:eastAsia="Calibri" w:cs="TimesNewRomanPSMT"/>
          <w:szCs w:val="18"/>
          <w:lang w:val="fr-FR"/>
        </w:rPr>
        <w:t>e</w:t>
      </w:r>
      <w:r w:rsidR="00AD2B05" w:rsidRPr="0096441E">
        <w:rPr>
          <w:rFonts w:eastAsia="Calibri" w:cs="TimesNewRomanPSMT"/>
          <w:szCs w:val="18"/>
          <w:lang w:val="fr-FR"/>
        </w:rPr>
        <w:t xml:space="preserve"> </w:t>
      </w:r>
      <w:r w:rsidRPr="0096441E">
        <w:rPr>
          <w:rFonts w:eastAsia="Calibri" w:cs="TimesNewRomanPSMT"/>
          <w:szCs w:val="18"/>
          <w:lang w:val="fr-FR"/>
        </w:rPr>
        <w:t>Rodin</w:t>
      </w:r>
      <w:r w:rsidR="00AD2B05" w:rsidRPr="0096441E">
        <w:rPr>
          <w:rFonts w:eastAsia="Calibri" w:cs="TimesNewRomanPSMT"/>
          <w:szCs w:val="18"/>
          <w:lang w:val="fr-FR"/>
        </w:rPr>
        <w:t>;</w:t>
      </w:r>
    </w:p>
    <w:p w14:paraId="7259034A" w14:textId="23667BAA" w:rsidR="009C08C5" w:rsidRDefault="009C08C5" w:rsidP="009C08C5">
      <w:pPr>
        <w:pStyle w:val="ListParagraph"/>
        <w:numPr>
          <w:ilvl w:val="0"/>
          <w:numId w:val="212"/>
        </w:numPr>
        <w:spacing w:after="0"/>
        <w:ind w:left="1134" w:hanging="567"/>
        <w:rPr>
          <w:rFonts w:eastAsia="Calibri" w:cs="TimesNewRomanPSMT"/>
          <w:szCs w:val="18"/>
          <w:lang w:val="fr-FR"/>
        </w:rPr>
      </w:pPr>
      <w:r w:rsidRPr="009C08C5">
        <w:rPr>
          <w:rFonts w:eastAsia="Calibri" w:cs="TimesNewRomanPSMT"/>
          <w:szCs w:val="18"/>
          <w:lang w:val="fr-FR"/>
        </w:rPr>
        <w:t>Observatoire de Paris</w:t>
      </w:r>
      <w:r w:rsidR="00AD2B05">
        <w:rPr>
          <w:rFonts w:eastAsia="Calibri" w:cs="TimesNewRomanPSMT"/>
          <w:szCs w:val="18"/>
          <w:lang w:val="fr-FR"/>
        </w:rPr>
        <w:t>;</w:t>
      </w:r>
    </w:p>
    <w:p w14:paraId="2DA2DBB6" w14:textId="3A1065C5" w:rsidR="00AD2B05" w:rsidRPr="009C08C5" w:rsidRDefault="00AD2B05" w:rsidP="009C08C5">
      <w:pPr>
        <w:pStyle w:val="ListParagraph"/>
        <w:numPr>
          <w:ilvl w:val="0"/>
          <w:numId w:val="212"/>
        </w:numPr>
        <w:spacing w:after="0"/>
        <w:ind w:left="1134" w:hanging="567"/>
        <w:rPr>
          <w:rFonts w:eastAsia="Calibri" w:cs="TimesNewRomanPSMT"/>
          <w:szCs w:val="18"/>
          <w:lang w:val="fr-FR"/>
        </w:rPr>
      </w:pPr>
      <w:r>
        <w:rPr>
          <w:rFonts w:eastAsia="Calibri" w:cs="TimesNewRomanPSMT"/>
          <w:szCs w:val="18"/>
          <w:lang w:val="fr-FR"/>
        </w:rPr>
        <w:t>Office de coopération et d'accueil universitaire;</w:t>
      </w:r>
    </w:p>
    <w:p w14:paraId="7CACB402" w14:textId="221D05EB"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Office français de protection des réfugiés et apatrides</w:t>
      </w:r>
      <w:r w:rsidR="00AD2B05">
        <w:rPr>
          <w:rFonts w:eastAsia="Calibri" w:cs="TimesNewRomanPSMT"/>
          <w:szCs w:val="18"/>
          <w:lang w:val="fr-FR"/>
        </w:rPr>
        <w:t>;</w:t>
      </w:r>
    </w:p>
    <w:p w14:paraId="0882A5FE" w14:textId="265144FA"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 xml:space="preserve">Office </w:t>
      </w:r>
      <w:r w:rsidR="00AD2B05">
        <w:rPr>
          <w:rFonts w:eastAsia="Calibri" w:cs="TimesNewRomanPSMT"/>
          <w:szCs w:val="18"/>
          <w:lang w:val="fr-FR"/>
        </w:rPr>
        <w:t>n</w:t>
      </w:r>
      <w:r w:rsidRPr="009C08C5">
        <w:rPr>
          <w:rFonts w:eastAsia="Calibri" w:cs="TimesNewRomanPSMT"/>
          <w:szCs w:val="18"/>
          <w:lang w:val="fr-FR"/>
        </w:rPr>
        <w:t xml:space="preserve">ational des </w:t>
      </w:r>
      <w:r w:rsidR="00AD2B05">
        <w:rPr>
          <w:rFonts w:eastAsia="Calibri" w:cs="TimesNewRomanPSMT"/>
          <w:szCs w:val="18"/>
          <w:lang w:val="fr-FR"/>
        </w:rPr>
        <w:t>a</w:t>
      </w:r>
      <w:r w:rsidRPr="009C08C5">
        <w:rPr>
          <w:rFonts w:eastAsia="Calibri" w:cs="TimesNewRomanPSMT"/>
          <w:szCs w:val="18"/>
          <w:lang w:val="fr-FR"/>
        </w:rPr>
        <w:t xml:space="preserve">nciens </w:t>
      </w:r>
      <w:r w:rsidR="00AD2B05">
        <w:rPr>
          <w:rFonts w:eastAsia="Calibri" w:cs="TimesNewRomanPSMT"/>
          <w:szCs w:val="18"/>
          <w:lang w:val="fr-FR"/>
        </w:rPr>
        <w:t>c</w:t>
      </w:r>
      <w:r w:rsidRPr="009C08C5">
        <w:rPr>
          <w:rFonts w:eastAsia="Calibri" w:cs="TimesNewRomanPSMT"/>
          <w:szCs w:val="18"/>
          <w:lang w:val="fr-FR"/>
        </w:rPr>
        <w:t>ombattants</w:t>
      </w:r>
      <w:r w:rsidR="00AD2B05">
        <w:rPr>
          <w:rFonts w:eastAsia="Calibri" w:cs="TimesNewRomanPSMT"/>
          <w:szCs w:val="18"/>
          <w:lang w:val="fr-FR"/>
        </w:rPr>
        <w:t>;</w:t>
      </w:r>
    </w:p>
    <w:p w14:paraId="1726BF18" w14:textId="39B2B5FA"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Office national de la chasse</w:t>
      </w:r>
      <w:r w:rsidR="00AD2B05">
        <w:rPr>
          <w:rFonts w:eastAsia="Calibri" w:cs="TimesNewRomanPSMT"/>
          <w:szCs w:val="18"/>
          <w:lang w:val="fr-FR"/>
        </w:rPr>
        <w:t>;</w:t>
      </w:r>
    </w:p>
    <w:p w14:paraId="23DF4C8A" w14:textId="42396D75"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Office national d'information sur les enseignements et les professions (O</w:t>
      </w:r>
      <w:r w:rsidR="00AD2B05">
        <w:rPr>
          <w:rFonts w:eastAsia="Calibri" w:cs="TimesNewRomanPSMT"/>
          <w:szCs w:val="18"/>
          <w:lang w:val="fr-FR"/>
        </w:rPr>
        <w:t>.</w:t>
      </w:r>
      <w:r w:rsidRPr="009C08C5">
        <w:rPr>
          <w:rFonts w:eastAsia="Calibri" w:cs="TimesNewRomanPSMT"/>
          <w:szCs w:val="18"/>
          <w:lang w:val="fr-FR"/>
        </w:rPr>
        <w:t>N</w:t>
      </w:r>
      <w:r w:rsidR="00AD2B05">
        <w:rPr>
          <w:rFonts w:eastAsia="Calibri" w:cs="TimesNewRomanPSMT"/>
          <w:szCs w:val="18"/>
          <w:lang w:val="fr-FR"/>
        </w:rPr>
        <w:t>.</w:t>
      </w:r>
      <w:r w:rsidRPr="009C08C5">
        <w:rPr>
          <w:rFonts w:eastAsia="Calibri" w:cs="TimesNewRomanPSMT"/>
          <w:szCs w:val="18"/>
          <w:lang w:val="fr-FR"/>
        </w:rPr>
        <w:t>I</w:t>
      </w:r>
      <w:r w:rsidR="00AD2B05">
        <w:rPr>
          <w:rFonts w:eastAsia="Calibri" w:cs="TimesNewRomanPSMT"/>
          <w:szCs w:val="18"/>
          <w:lang w:val="fr-FR"/>
        </w:rPr>
        <w:t>.</w:t>
      </w:r>
      <w:r w:rsidRPr="009C08C5">
        <w:rPr>
          <w:rFonts w:eastAsia="Calibri" w:cs="TimesNewRomanPSMT"/>
          <w:szCs w:val="18"/>
          <w:lang w:val="fr-FR"/>
        </w:rPr>
        <w:t>S</w:t>
      </w:r>
      <w:r w:rsidR="00AD2B05">
        <w:rPr>
          <w:rFonts w:eastAsia="Calibri" w:cs="TimesNewRomanPSMT"/>
          <w:szCs w:val="18"/>
          <w:lang w:val="fr-FR"/>
        </w:rPr>
        <w:t>.</w:t>
      </w:r>
      <w:r w:rsidRPr="009C08C5">
        <w:rPr>
          <w:rFonts w:eastAsia="Calibri" w:cs="TimesNewRomanPSMT"/>
          <w:szCs w:val="18"/>
          <w:lang w:val="fr-FR"/>
        </w:rPr>
        <w:t>E</w:t>
      </w:r>
      <w:r w:rsidR="00AD2B05">
        <w:rPr>
          <w:rFonts w:eastAsia="Calibri" w:cs="TimesNewRomanPSMT"/>
          <w:szCs w:val="18"/>
          <w:lang w:val="fr-FR"/>
        </w:rPr>
        <w:t>.</w:t>
      </w:r>
      <w:r w:rsidRPr="009C08C5">
        <w:rPr>
          <w:rFonts w:eastAsia="Calibri" w:cs="TimesNewRomanPSMT"/>
          <w:szCs w:val="18"/>
          <w:lang w:val="fr-FR"/>
        </w:rPr>
        <w:t>P</w:t>
      </w:r>
      <w:r w:rsidR="00AD2B05">
        <w:rPr>
          <w:rFonts w:eastAsia="Calibri" w:cs="TimesNewRomanPSMT"/>
          <w:szCs w:val="18"/>
          <w:lang w:val="fr-FR"/>
        </w:rPr>
        <w:t>.</w:t>
      </w:r>
      <w:r w:rsidRPr="009C08C5">
        <w:rPr>
          <w:rFonts w:eastAsia="Calibri" w:cs="TimesNewRomanPSMT"/>
          <w:szCs w:val="18"/>
          <w:lang w:val="fr-FR"/>
        </w:rPr>
        <w:t>)</w:t>
      </w:r>
      <w:r w:rsidR="00AD2B05">
        <w:rPr>
          <w:rFonts w:eastAsia="Calibri" w:cs="TimesNewRomanPSMT"/>
          <w:szCs w:val="18"/>
          <w:lang w:val="fr-FR"/>
        </w:rPr>
        <w:t>;</w:t>
      </w:r>
    </w:p>
    <w:p w14:paraId="3028FAE5" w14:textId="58B03B1C" w:rsidR="00AD2B05" w:rsidRDefault="00AD2B0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Office national d'immigration (O.N.I.);</w:t>
      </w:r>
    </w:p>
    <w:p w14:paraId="7BD8977B" w14:textId="53166B8D" w:rsidR="00AD2B05" w:rsidRPr="009C08C5" w:rsidRDefault="00AD2B0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O.R.S.T.O.M. – Institut français de recherche scientifique pour le développement en coopération;</w:t>
      </w:r>
    </w:p>
    <w:p w14:paraId="4887FF55" w14:textId="0EB3BAEC"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Office universitaire et culturel français pour l'</w:t>
      </w:r>
      <w:r w:rsidR="00AD2B05">
        <w:rPr>
          <w:rFonts w:eastAsia="Calibri" w:cs="TimesNewRomanPSMT"/>
          <w:szCs w:val="18"/>
          <w:lang w:val="fr-FR"/>
        </w:rPr>
        <w:t>Algérie;</w:t>
      </w:r>
    </w:p>
    <w:p w14:paraId="245B385F" w14:textId="2016A1A4" w:rsidR="009C08C5" w:rsidRP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Palais de la découverte</w:t>
      </w:r>
      <w:r w:rsidR="00AD2B05">
        <w:rPr>
          <w:rFonts w:eastAsia="Calibri" w:cs="TimesNewRomanPSMT"/>
          <w:szCs w:val="18"/>
          <w:lang w:val="fr-FR"/>
        </w:rPr>
        <w:t>;</w:t>
      </w:r>
    </w:p>
    <w:p w14:paraId="5A8E5BD8" w14:textId="6E600765"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Parcs nationaux</w:t>
      </w:r>
      <w:r w:rsidR="00AD2B05">
        <w:rPr>
          <w:rFonts w:eastAsia="Calibri" w:cs="TimesNewRomanPSMT"/>
          <w:szCs w:val="18"/>
          <w:lang w:val="fr-FR"/>
        </w:rPr>
        <w:t>;</w:t>
      </w:r>
    </w:p>
    <w:p w14:paraId="75089D08" w14:textId="58F14427" w:rsidR="00AD2B05" w:rsidRDefault="00AD2B0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Réunion des musées nationaux;</w:t>
      </w:r>
    </w:p>
    <w:p w14:paraId="3AD07B5D" w14:textId="1CF08157" w:rsidR="00AD2B05" w:rsidRDefault="00AD2B0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Syndicat des transports parisiens;</w:t>
      </w:r>
    </w:p>
    <w:p w14:paraId="519E9A28" w14:textId="1D0D36EA" w:rsidR="00AD2B05" w:rsidRPr="009C08C5" w:rsidRDefault="00AD2B0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Pr>
          <w:rFonts w:eastAsia="Calibri" w:cs="TimesNewRomanPSMT"/>
          <w:szCs w:val="18"/>
          <w:lang w:val="fr-FR"/>
        </w:rPr>
        <w:t>Thermes nationaux – Aix-les-Bains;</w:t>
      </w:r>
    </w:p>
    <w:p w14:paraId="22664450" w14:textId="1F007358" w:rsidR="009C08C5" w:rsidRDefault="009C08C5" w:rsidP="009C08C5">
      <w:pPr>
        <w:pStyle w:val="ListParagraph"/>
        <w:numPr>
          <w:ilvl w:val="0"/>
          <w:numId w:val="212"/>
        </w:numPr>
        <w:autoSpaceDE w:val="0"/>
        <w:autoSpaceDN w:val="0"/>
        <w:adjustRightInd w:val="0"/>
        <w:spacing w:after="0"/>
        <w:ind w:left="1134" w:hanging="567"/>
        <w:jc w:val="left"/>
        <w:rPr>
          <w:rFonts w:eastAsia="Calibri" w:cs="TimesNewRomanPSMT"/>
          <w:szCs w:val="18"/>
          <w:lang w:val="fr-FR"/>
        </w:rPr>
      </w:pPr>
      <w:r w:rsidRPr="009C08C5">
        <w:rPr>
          <w:rFonts w:eastAsia="Calibri" w:cs="TimesNewRomanPSMT"/>
          <w:szCs w:val="18"/>
          <w:lang w:val="fr-FR"/>
        </w:rPr>
        <w:t>Universités</w:t>
      </w:r>
      <w:r w:rsidR="00AD2B05">
        <w:rPr>
          <w:rFonts w:eastAsia="Calibri" w:cs="TimesNewRomanPSMT"/>
          <w:szCs w:val="18"/>
          <w:lang w:val="fr-FR"/>
        </w:rPr>
        <w:t>.</w:t>
      </w:r>
    </w:p>
    <w:p w14:paraId="6F55C39E" w14:textId="23653004" w:rsidR="00AD2B05" w:rsidRDefault="00AD2B05" w:rsidP="00AD2B05">
      <w:pPr>
        <w:autoSpaceDE w:val="0"/>
        <w:autoSpaceDN w:val="0"/>
        <w:adjustRightInd w:val="0"/>
        <w:jc w:val="left"/>
        <w:rPr>
          <w:rFonts w:eastAsia="Calibri" w:cs="TimesNewRomanPSMT"/>
          <w:szCs w:val="18"/>
          <w:lang w:val="fr-FR"/>
        </w:rPr>
      </w:pPr>
    </w:p>
    <w:p w14:paraId="7BEFD2BB" w14:textId="77777777" w:rsidR="00AD2B05" w:rsidRPr="00AD2B05" w:rsidRDefault="00AD2B05" w:rsidP="00AD2B05">
      <w:pPr>
        <w:autoSpaceDE w:val="0"/>
        <w:autoSpaceDN w:val="0"/>
        <w:adjustRightInd w:val="0"/>
        <w:jc w:val="left"/>
        <w:rPr>
          <w:rFonts w:eastAsia="Calibri" w:cs="TimesNewRomanPSMT"/>
          <w:szCs w:val="18"/>
          <w:lang w:val="fr-FR"/>
        </w:rPr>
      </w:pPr>
    </w:p>
    <w:p w14:paraId="1927F800" w14:textId="77777777" w:rsidR="00AD2B05" w:rsidRDefault="00AD2B05">
      <w:pPr>
        <w:spacing w:after="160" w:line="259" w:lineRule="auto"/>
        <w:jc w:val="left"/>
        <w:rPr>
          <w:rFonts w:eastAsia="Calibri" w:cs="TimesNewRomanPSMT"/>
          <w:szCs w:val="18"/>
          <w:lang w:val="fr-FR"/>
        </w:rPr>
      </w:pPr>
      <w:r>
        <w:rPr>
          <w:rFonts w:eastAsia="Calibri" w:cs="TimesNewRomanPSMT"/>
          <w:szCs w:val="18"/>
          <w:lang w:val="fr-FR"/>
        </w:rPr>
        <w:br w:type="page"/>
      </w:r>
    </w:p>
    <w:p w14:paraId="4D85260B" w14:textId="77777777" w:rsidR="00186CDF" w:rsidRPr="00186CDF" w:rsidRDefault="00186CDF" w:rsidP="00186CDF">
      <w:pPr>
        <w:spacing w:after="240"/>
        <w:jc w:val="left"/>
        <w:rPr>
          <w:i/>
          <w:iCs/>
          <w:lang w:val="fr-FR"/>
        </w:rPr>
      </w:pPr>
      <w:r>
        <w:rPr>
          <w:i/>
          <w:iCs/>
          <w:lang w:val="fr-FR"/>
        </w:rPr>
        <w:lastRenderedPageBreak/>
        <w:t>CE (suite)</w:t>
      </w:r>
    </w:p>
    <w:p w14:paraId="1D6A9F51" w14:textId="77777777" w:rsidR="00186CDF" w:rsidRDefault="00186CDF" w:rsidP="009C08C5">
      <w:pPr>
        <w:autoSpaceDE w:val="0"/>
        <w:autoSpaceDN w:val="0"/>
        <w:adjustRightInd w:val="0"/>
        <w:jc w:val="left"/>
        <w:rPr>
          <w:rFonts w:eastAsia="Calibri" w:cs="TimesNewRomanPSMT"/>
          <w:szCs w:val="18"/>
          <w:lang w:val="fr-FR"/>
        </w:rPr>
      </w:pPr>
    </w:p>
    <w:p w14:paraId="608B12C4" w14:textId="08115EB3" w:rsidR="009C08C5" w:rsidRDefault="009C08C5" w:rsidP="009C08C5">
      <w:pPr>
        <w:autoSpaceDE w:val="0"/>
        <w:autoSpaceDN w:val="0"/>
        <w:adjustRightInd w:val="0"/>
        <w:jc w:val="left"/>
        <w:rPr>
          <w:rFonts w:eastAsia="Calibri" w:cs="TimesNewRomanPSMT"/>
          <w:i/>
          <w:iCs/>
          <w:szCs w:val="18"/>
          <w:lang w:val="fr-FR"/>
        </w:rPr>
      </w:pPr>
      <w:r w:rsidRPr="009C08C5">
        <w:rPr>
          <w:rFonts w:eastAsia="Calibri" w:cs="TimesNewRomanPSMT"/>
          <w:szCs w:val="18"/>
          <w:lang w:val="fr-FR"/>
        </w:rPr>
        <w:t xml:space="preserve">3. </w:t>
      </w:r>
      <w:r w:rsidR="00AD2B05">
        <w:rPr>
          <w:rFonts w:eastAsia="Calibri" w:cs="TimesNewRomanPSMT"/>
          <w:szCs w:val="18"/>
          <w:lang w:val="fr-FR"/>
        </w:rPr>
        <w:tab/>
      </w:r>
      <w:r w:rsidRPr="00AD2B05">
        <w:rPr>
          <w:rFonts w:eastAsia="Calibri" w:cs="TimesNewRomanPSMT"/>
          <w:i/>
          <w:iCs/>
          <w:szCs w:val="18"/>
          <w:lang w:val="fr-FR"/>
        </w:rPr>
        <w:t>Autre organisme public national</w:t>
      </w:r>
    </w:p>
    <w:p w14:paraId="3958C50A" w14:textId="77777777" w:rsidR="00AD2B05" w:rsidRPr="009C08C5" w:rsidRDefault="00AD2B05" w:rsidP="009C08C5">
      <w:pPr>
        <w:autoSpaceDE w:val="0"/>
        <w:autoSpaceDN w:val="0"/>
        <w:adjustRightInd w:val="0"/>
        <w:jc w:val="left"/>
        <w:rPr>
          <w:rFonts w:eastAsia="Calibri" w:cs="TimesNewRomanPSMT"/>
          <w:szCs w:val="18"/>
          <w:lang w:val="fr-FR"/>
        </w:rPr>
      </w:pPr>
    </w:p>
    <w:p w14:paraId="525BCAAF" w14:textId="1776A14E" w:rsidR="009C08C5" w:rsidRPr="009C08C5" w:rsidRDefault="00AD2B05" w:rsidP="00AD2B05">
      <w:pPr>
        <w:autoSpaceDE w:val="0"/>
        <w:autoSpaceDN w:val="0"/>
        <w:adjustRightInd w:val="0"/>
        <w:ind w:firstLine="567"/>
        <w:jc w:val="left"/>
        <w:rPr>
          <w:rFonts w:eastAsia="Calibri" w:cs="TimesNewRomanPSMT"/>
          <w:szCs w:val="18"/>
          <w:lang w:val="fr-FR"/>
        </w:rPr>
      </w:pPr>
      <w:r>
        <w:rPr>
          <w:rFonts w:eastAsia="Calibri" w:cs="TimesNewRomanPSMT"/>
          <w:szCs w:val="18"/>
          <w:lang w:val="fr-FR"/>
        </w:rPr>
        <w:t>-</w:t>
      </w:r>
      <w:r>
        <w:rPr>
          <w:rFonts w:eastAsia="Calibri" w:cs="TimesNewRomanPSMT"/>
          <w:szCs w:val="18"/>
          <w:lang w:val="fr-FR"/>
        </w:rPr>
        <w:tab/>
      </w:r>
      <w:r w:rsidR="009C08C5" w:rsidRPr="009C08C5">
        <w:rPr>
          <w:rFonts w:eastAsia="Calibri" w:cs="TimesNewRomanPSMT"/>
          <w:szCs w:val="18"/>
          <w:lang w:val="fr-FR"/>
        </w:rPr>
        <w:t>Union des groupements d'achats publics (U</w:t>
      </w:r>
      <w:r>
        <w:rPr>
          <w:rFonts w:eastAsia="Calibri" w:cs="TimesNewRomanPSMT"/>
          <w:szCs w:val="18"/>
          <w:lang w:val="fr-FR"/>
        </w:rPr>
        <w:t>.</w:t>
      </w:r>
      <w:r w:rsidR="009C08C5" w:rsidRPr="009C08C5">
        <w:rPr>
          <w:rFonts w:eastAsia="Calibri" w:cs="TimesNewRomanPSMT"/>
          <w:szCs w:val="18"/>
          <w:lang w:val="fr-FR"/>
        </w:rPr>
        <w:t>G</w:t>
      </w:r>
      <w:r>
        <w:rPr>
          <w:rFonts w:eastAsia="Calibri" w:cs="TimesNewRomanPSMT"/>
          <w:szCs w:val="18"/>
          <w:lang w:val="fr-FR"/>
        </w:rPr>
        <w:t>.</w:t>
      </w:r>
      <w:r w:rsidR="009C08C5" w:rsidRPr="009C08C5">
        <w:rPr>
          <w:rFonts w:eastAsia="Calibri" w:cs="TimesNewRomanPSMT"/>
          <w:szCs w:val="18"/>
          <w:lang w:val="fr-FR"/>
        </w:rPr>
        <w:t>A</w:t>
      </w:r>
      <w:r>
        <w:rPr>
          <w:rFonts w:eastAsia="Calibri" w:cs="TimesNewRomanPSMT"/>
          <w:szCs w:val="18"/>
          <w:lang w:val="fr-FR"/>
        </w:rPr>
        <w:t>.</w:t>
      </w:r>
      <w:r w:rsidR="009C08C5" w:rsidRPr="009C08C5">
        <w:rPr>
          <w:rFonts w:eastAsia="Calibri" w:cs="TimesNewRomanPSMT"/>
          <w:szCs w:val="18"/>
          <w:lang w:val="fr-FR"/>
        </w:rPr>
        <w:t>P</w:t>
      </w:r>
      <w:r>
        <w:rPr>
          <w:rFonts w:eastAsia="Calibri" w:cs="TimesNewRomanPSMT"/>
          <w:szCs w:val="18"/>
          <w:lang w:val="fr-FR"/>
        </w:rPr>
        <w:t>.</w:t>
      </w:r>
      <w:r w:rsidR="009C08C5" w:rsidRPr="009C08C5">
        <w:rPr>
          <w:rFonts w:eastAsia="Calibri" w:cs="TimesNewRomanPSMT"/>
          <w:szCs w:val="18"/>
          <w:lang w:val="fr-FR"/>
        </w:rPr>
        <w:t>)</w:t>
      </w:r>
      <w:r>
        <w:rPr>
          <w:rFonts w:eastAsia="Calibri" w:cs="TimesNewRomanPSMT"/>
          <w:szCs w:val="18"/>
          <w:lang w:val="fr-FR"/>
        </w:rPr>
        <w:t>.</w:t>
      </w:r>
    </w:p>
    <w:p w14:paraId="18C76E68" w14:textId="77777777" w:rsidR="00186CDF" w:rsidRDefault="00186CDF">
      <w:pPr>
        <w:spacing w:after="160" w:line="259" w:lineRule="auto"/>
        <w:jc w:val="left"/>
        <w:rPr>
          <w:lang w:val="fr-FR"/>
        </w:rPr>
      </w:pPr>
      <w:r>
        <w:rPr>
          <w:lang w:val="fr-FR"/>
        </w:rPr>
        <w:br w:type="page"/>
      </w:r>
    </w:p>
    <w:p w14:paraId="35E33E6F" w14:textId="77777777" w:rsidR="00186CDF" w:rsidRPr="00186CDF" w:rsidRDefault="00186CDF" w:rsidP="00186CDF">
      <w:pPr>
        <w:spacing w:after="240"/>
        <w:jc w:val="left"/>
        <w:rPr>
          <w:i/>
          <w:iCs/>
          <w:lang w:val="fr-FR"/>
        </w:rPr>
      </w:pPr>
      <w:r>
        <w:rPr>
          <w:i/>
          <w:iCs/>
          <w:lang w:val="fr-FR"/>
        </w:rPr>
        <w:lastRenderedPageBreak/>
        <w:t>CE (suite)</w:t>
      </w:r>
    </w:p>
    <w:p w14:paraId="407FE735" w14:textId="21D58642" w:rsidR="00186CDF" w:rsidRPr="00201614" w:rsidRDefault="00186CDF" w:rsidP="00186CDF">
      <w:pPr>
        <w:spacing w:after="240"/>
        <w:jc w:val="center"/>
        <w:rPr>
          <w:b/>
          <w:bCs/>
          <w:lang w:val="fr-FR"/>
        </w:rPr>
      </w:pPr>
      <w:r>
        <w:rPr>
          <w:b/>
          <w:bCs/>
          <w:lang w:val="fr-FR"/>
        </w:rPr>
        <w:t>LUXEMBOURG</w:t>
      </w:r>
    </w:p>
    <w:p w14:paraId="05D5C24F" w14:textId="70E34C10" w:rsidR="00186CDF" w:rsidRDefault="00186CDF" w:rsidP="00186CDF">
      <w:pPr>
        <w:spacing w:after="360"/>
        <w:jc w:val="center"/>
        <w:rPr>
          <w:lang w:val="fr-FR"/>
        </w:rPr>
      </w:pPr>
      <w:r w:rsidRPr="00201614">
        <w:rPr>
          <w:lang w:val="fr-FR"/>
        </w:rPr>
        <w:t>(La version française fait foi)</w:t>
      </w:r>
    </w:p>
    <w:p w14:paraId="5AE9F8F2" w14:textId="77777777" w:rsidR="00186CDF" w:rsidRDefault="00186CDF" w:rsidP="00186CDF">
      <w:pPr>
        <w:rPr>
          <w:lang w:val="fr-FR"/>
        </w:rPr>
      </w:pPr>
    </w:p>
    <w:p w14:paraId="3DCF9411" w14:textId="11CBE983" w:rsidR="00186CDF" w:rsidRDefault="00186CDF" w:rsidP="00623740">
      <w:pPr>
        <w:rPr>
          <w:lang w:val="fr-FR"/>
        </w:rPr>
      </w:pPr>
      <w:r>
        <w:rPr>
          <w:lang w:val="fr-FR"/>
        </w:rPr>
        <w:t>1.</w:t>
      </w:r>
      <w:r>
        <w:rPr>
          <w:lang w:val="fr-FR"/>
        </w:rPr>
        <w:tab/>
        <w:t>Ministère d'Etat: Service central des imprimés et des fournitures de l'Etat;</w:t>
      </w:r>
    </w:p>
    <w:p w14:paraId="15C32A37" w14:textId="11175A4F" w:rsidR="00186CDF" w:rsidRDefault="00186CDF" w:rsidP="00623740">
      <w:pPr>
        <w:rPr>
          <w:lang w:val="fr-FR"/>
        </w:rPr>
      </w:pPr>
      <w:r>
        <w:rPr>
          <w:lang w:val="fr-FR"/>
        </w:rPr>
        <w:t>2.</w:t>
      </w:r>
      <w:r>
        <w:rPr>
          <w:lang w:val="fr-FR"/>
        </w:rPr>
        <w:tab/>
        <w:t xml:space="preserve">Ministère de l'agriculture: Administration des Services </w:t>
      </w:r>
      <w:r w:rsidR="00F94E64">
        <w:rPr>
          <w:lang w:val="fr-FR"/>
        </w:rPr>
        <w:t>techniques de l'Agriculture;</w:t>
      </w:r>
    </w:p>
    <w:p w14:paraId="47F04ADC" w14:textId="466A19D1" w:rsidR="00F94E64" w:rsidRDefault="00F94E64" w:rsidP="00F94E64">
      <w:pPr>
        <w:ind w:left="567" w:hanging="567"/>
        <w:rPr>
          <w:lang w:val="fr-FR"/>
        </w:rPr>
      </w:pPr>
      <w:r>
        <w:rPr>
          <w:lang w:val="fr-FR"/>
        </w:rPr>
        <w:t>3.</w:t>
      </w:r>
      <w:r>
        <w:rPr>
          <w:lang w:val="fr-FR"/>
        </w:rPr>
        <w:tab/>
        <w:t>Ministère de l'éducation nationale: Lycées d'enseignement secondaire et d'enseignement secondaire technique;</w:t>
      </w:r>
    </w:p>
    <w:p w14:paraId="6F6D41BC" w14:textId="1C4B547F" w:rsidR="00F94E64" w:rsidRPr="0096441E" w:rsidRDefault="00F94E64" w:rsidP="00F94E64">
      <w:pPr>
        <w:ind w:left="567" w:hanging="567"/>
        <w:rPr>
          <w:lang w:val="fr-FR"/>
        </w:rPr>
      </w:pPr>
      <w:r>
        <w:rPr>
          <w:lang w:val="fr-FR"/>
        </w:rPr>
        <w:t>4.</w:t>
      </w:r>
      <w:r>
        <w:rPr>
          <w:lang w:val="fr-FR"/>
        </w:rPr>
        <w:tab/>
        <w:t xml:space="preserve">Ministère de la famille et de la </w:t>
      </w:r>
      <w:r w:rsidRPr="0096441E">
        <w:rPr>
          <w:lang w:val="fr-FR"/>
        </w:rPr>
        <w:t>solidarité sociale: Maisons de retraite;</w:t>
      </w:r>
    </w:p>
    <w:p w14:paraId="10F55275" w14:textId="453EDD0D" w:rsidR="00F94E64" w:rsidRPr="0096441E" w:rsidRDefault="00F94E64" w:rsidP="00F94E64">
      <w:pPr>
        <w:ind w:left="567" w:hanging="567"/>
        <w:rPr>
          <w:lang w:val="fr-FR"/>
        </w:rPr>
      </w:pPr>
      <w:r w:rsidRPr="0096441E">
        <w:rPr>
          <w:lang w:val="fr-FR"/>
        </w:rPr>
        <w:t>5.</w:t>
      </w:r>
      <w:r w:rsidRPr="0096441E">
        <w:rPr>
          <w:lang w:val="fr-FR"/>
        </w:rPr>
        <w:tab/>
        <w:t>Ministère de la force publique: Armée</w:t>
      </w:r>
      <w:r w:rsidRPr="0096441E">
        <w:rPr>
          <w:rStyle w:val="FootnoteReference"/>
          <w:lang w:val="fr-FR"/>
        </w:rPr>
        <w:footnoteReference w:customMarkFollows="1" w:id="14"/>
        <w:t>23</w:t>
      </w:r>
      <w:r w:rsidRPr="0096441E">
        <w:rPr>
          <w:lang w:val="fr-FR"/>
        </w:rPr>
        <w:t xml:space="preserve"> – Gendarmerie – Police;</w:t>
      </w:r>
    </w:p>
    <w:p w14:paraId="17B32380" w14:textId="2491DAEF" w:rsidR="00F94E64" w:rsidRPr="0096441E" w:rsidRDefault="00F94E64" w:rsidP="00F94E64">
      <w:pPr>
        <w:ind w:left="567" w:hanging="567"/>
        <w:rPr>
          <w:lang w:val="fr-FR"/>
        </w:rPr>
      </w:pPr>
      <w:r w:rsidRPr="0096441E">
        <w:rPr>
          <w:lang w:val="fr-FR"/>
        </w:rPr>
        <w:t>6.</w:t>
      </w:r>
      <w:r w:rsidRPr="0096441E">
        <w:rPr>
          <w:lang w:val="fr-FR"/>
        </w:rPr>
        <w:tab/>
        <w:t>Ministère de la justice: Etablissements pénitientiaires;</w:t>
      </w:r>
    </w:p>
    <w:p w14:paraId="0A88C9B6" w14:textId="33E1B8CE" w:rsidR="00F94E64" w:rsidRDefault="00F94E64" w:rsidP="00F94E64">
      <w:pPr>
        <w:ind w:left="567" w:hanging="567"/>
        <w:rPr>
          <w:lang w:val="fr-FR"/>
        </w:rPr>
      </w:pPr>
      <w:r w:rsidRPr="0096441E">
        <w:rPr>
          <w:lang w:val="fr-FR"/>
        </w:rPr>
        <w:t>7.</w:t>
      </w:r>
      <w:r w:rsidRPr="0096441E">
        <w:rPr>
          <w:lang w:val="fr-FR"/>
        </w:rPr>
        <w:tab/>
        <w:t>Ministère de la santé publique: Hôpital neuropsychiatrique</w:t>
      </w:r>
      <w:r>
        <w:rPr>
          <w:lang w:val="fr-FR"/>
        </w:rPr>
        <w:t>;</w:t>
      </w:r>
    </w:p>
    <w:p w14:paraId="757B8BE0" w14:textId="63E92DF6" w:rsidR="00F94E64" w:rsidRDefault="00F94E64" w:rsidP="00F94E64">
      <w:pPr>
        <w:ind w:left="567" w:hanging="567"/>
        <w:rPr>
          <w:lang w:val="fr-FR"/>
        </w:rPr>
      </w:pPr>
      <w:r>
        <w:rPr>
          <w:lang w:val="fr-FR"/>
        </w:rPr>
        <w:t>8.</w:t>
      </w:r>
      <w:r>
        <w:rPr>
          <w:lang w:val="fr-FR"/>
        </w:rPr>
        <w:tab/>
        <w:t>Ministère des travaux publics: Bâtiments publics – Ponts et Chaussées;</w:t>
      </w:r>
    </w:p>
    <w:p w14:paraId="03951814" w14:textId="295F1CBE" w:rsidR="00F94E64" w:rsidRDefault="00F94E64" w:rsidP="00F94E64">
      <w:pPr>
        <w:ind w:left="567" w:hanging="567"/>
        <w:rPr>
          <w:lang w:val="fr-FR"/>
        </w:rPr>
      </w:pPr>
      <w:r>
        <w:rPr>
          <w:lang w:val="fr-FR"/>
        </w:rPr>
        <w:t>9.</w:t>
      </w:r>
      <w:r>
        <w:rPr>
          <w:lang w:val="fr-FR"/>
        </w:rPr>
        <w:tab/>
        <w:t>Ministère des Communications: Centre informatique de l'Etat</w:t>
      </w:r>
    </w:p>
    <w:p w14:paraId="40DE6A08" w14:textId="40644109" w:rsidR="00F94E64" w:rsidRPr="00F94E64" w:rsidRDefault="00F94E64" w:rsidP="00F94E64">
      <w:pPr>
        <w:ind w:left="567" w:hanging="567"/>
        <w:rPr>
          <w:lang w:val="fr-FR"/>
        </w:rPr>
      </w:pPr>
      <w:r>
        <w:rPr>
          <w:lang w:val="fr-FR"/>
        </w:rPr>
        <w:t>10.</w:t>
      </w:r>
      <w:r>
        <w:rPr>
          <w:lang w:val="fr-FR"/>
        </w:rPr>
        <w:tab/>
        <w:t>Ministère de l'environnement: Commissariat général à la Protection des Eaux.</w:t>
      </w:r>
    </w:p>
    <w:p w14:paraId="57AF5194" w14:textId="77777777" w:rsidR="00F94E64" w:rsidRDefault="00F94E64" w:rsidP="00F94E64">
      <w:pPr>
        <w:ind w:left="567" w:hanging="567"/>
        <w:rPr>
          <w:lang w:val="fr-FR"/>
        </w:rPr>
      </w:pPr>
    </w:p>
    <w:p w14:paraId="1FC7653C" w14:textId="77777777" w:rsidR="001D5BDB" w:rsidRDefault="001D5BDB">
      <w:pPr>
        <w:spacing w:after="160" w:line="259" w:lineRule="auto"/>
        <w:jc w:val="left"/>
        <w:rPr>
          <w:lang w:val="fr-FR"/>
        </w:rPr>
      </w:pPr>
      <w:r>
        <w:rPr>
          <w:lang w:val="fr-FR"/>
        </w:rPr>
        <w:br w:type="page"/>
      </w:r>
    </w:p>
    <w:p w14:paraId="311589CE" w14:textId="77777777" w:rsidR="001D5BDB" w:rsidRPr="00186CDF" w:rsidRDefault="001D5BDB" w:rsidP="001D5BDB">
      <w:pPr>
        <w:spacing w:after="240"/>
        <w:jc w:val="left"/>
        <w:rPr>
          <w:i/>
          <w:iCs/>
          <w:lang w:val="fr-FR"/>
        </w:rPr>
      </w:pPr>
      <w:r>
        <w:rPr>
          <w:i/>
          <w:iCs/>
          <w:lang w:val="fr-FR"/>
        </w:rPr>
        <w:lastRenderedPageBreak/>
        <w:t>CE (suite)</w:t>
      </w:r>
    </w:p>
    <w:p w14:paraId="1E5AA80A" w14:textId="16ED4B25" w:rsidR="001D5BDB" w:rsidRDefault="001D5BDB" w:rsidP="00623740">
      <w:pPr>
        <w:rPr>
          <w:lang w:val="fr-FR"/>
        </w:rPr>
      </w:pPr>
    </w:p>
    <w:p w14:paraId="2868972B" w14:textId="549884A2" w:rsidR="001D5BDB" w:rsidRDefault="001D5BDB" w:rsidP="001D5BDB">
      <w:pPr>
        <w:jc w:val="center"/>
        <w:rPr>
          <w:lang w:val="fr-FR"/>
        </w:rPr>
      </w:pPr>
      <w:r>
        <w:rPr>
          <w:lang w:val="fr-FR"/>
        </w:rPr>
        <w:t>ANNEXE 2</w:t>
      </w:r>
    </w:p>
    <w:p w14:paraId="7A252C4A" w14:textId="7F21133B" w:rsidR="001D5BDB" w:rsidRDefault="001D5BDB" w:rsidP="001D5BDB">
      <w:pPr>
        <w:jc w:val="center"/>
        <w:rPr>
          <w:lang w:val="fr-FR"/>
        </w:rPr>
      </w:pPr>
    </w:p>
    <w:p w14:paraId="32EBC47B" w14:textId="19DD7AE0" w:rsidR="001D5BDB" w:rsidRDefault="001D5BDB" w:rsidP="001D5BDB">
      <w:pPr>
        <w:jc w:val="center"/>
        <w:rPr>
          <w:lang w:val="fr-FR"/>
        </w:rPr>
      </w:pPr>
    </w:p>
    <w:p w14:paraId="60BFB532" w14:textId="655B4A01" w:rsidR="001D5BDB" w:rsidRDefault="001D5BDB" w:rsidP="001D5BDB">
      <w:pPr>
        <w:jc w:val="left"/>
        <w:rPr>
          <w:b/>
          <w:bCs/>
          <w:lang w:val="fr-FR"/>
        </w:rPr>
      </w:pPr>
      <w:r>
        <w:rPr>
          <w:b/>
          <w:bCs/>
          <w:lang w:val="fr-FR"/>
        </w:rPr>
        <w:t>I.</w:t>
      </w:r>
      <w:r>
        <w:rPr>
          <w:b/>
          <w:bCs/>
          <w:lang w:val="fr-FR"/>
        </w:rPr>
        <w:tab/>
        <w:t>BELGIQUE</w:t>
      </w:r>
    </w:p>
    <w:p w14:paraId="7A3300B2" w14:textId="5DC3DEDE" w:rsidR="001D5BDB" w:rsidRDefault="001D5BDB" w:rsidP="001D5BDB">
      <w:pPr>
        <w:jc w:val="left"/>
        <w:rPr>
          <w:lang w:val="fr-FR"/>
        </w:rPr>
      </w:pPr>
    </w:p>
    <w:p w14:paraId="3E49D45F" w14:textId="15451C05" w:rsidR="001D5BDB" w:rsidRDefault="001D5BDB" w:rsidP="001D5BDB">
      <w:pPr>
        <w:jc w:val="left"/>
        <w:rPr>
          <w:lang w:val="fr-FR"/>
        </w:rPr>
      </w:pPr>
      <w:r>
        <w:rPr>
          <w:lang w:val="fr-FR"/>
        </w:rPr>
        <w:tab/>
        <w:t>(La version française fait foi)</w:t>
      </w:r>
    </w:p>
    <w:p w14:paraId="7591B03F" w14:textId="7123673B" w:rsidR="001D5BDB" w:rsidRDefault="001D5BDB" w:rsidP="001D5BDB">
      <w:pPr>
        <w:jc w:val="left"/>
        <w:rPr>
          <w:lang w:val="fr-FR"/>
        </w:rPr>
      </w:pPr>
    </w:p>
    <w:p w14:paraId="763C367F" w14:textId="7F038DE9" w:rsidR="001D5BDB" w:rsidRDefault="001D5BDB" w:rsidP="001D5BDB">
      <w:pPr>
        <w:jc w:val="left"/>
        <w:rPr>
          <w:lang w:val="fr-FR"/>
        </w:rPr>
      </w:pPr>
    </w:p>
    <w:p w14:paraId="46681383" w14:textId="5DF8419D" w:rsidR="001D5BDB" w:rsidRDefault="001D5BDB" w:rsidP="001D5BDB">
      <w:pPr>
        <w:jc w:val="left"/>
        <w:rPr>
          <w:lang w:val="fr-FR"/>
        </w:rPr>
      </w:pPr>
      <w:r>
        <w:rPr>
          <w:lang w:val="fr-FR"/>
        </w:rPr>
        <w:tab/>
      </w:r>
      <w:r>
        <w:rPr>
          <w:i/>
          <w:iCs/>
          <w:lang w:val="fr-FR"/>
        </w:rPr>
        <w:t>Organismes</w:t>
      </w:r>
    </w:p>
    <w:p w14:paraId="17F9F9E8" w14:textId="6BF4F2E6" w:rsidR="001D5BDB" w:rsidRDefault="001D5BDB" w:rsidP="001D5BDB">
      <w:pPr>
        <w:jc w:val="left"/>
        <w:rPr>
          <w:lang w:val="fr-FR"/>
        </w:rPr>
      </w:pPr>
    </w:p>
    <w:p w14:paraId="2F17558C" w14:textId="2FD9F991" w:rsidR="001D5BDB" w:rsidRPr="00E5563D" w:rsidRDefault="00B77E91" w:rsidP="002218E4">
      <w:pPr>
        <w:pStyle w:val="ListParagraph"/>
        <w:numPr>
          <w:ilvl w:val="0"/>
          <w:numId w:val="213"/>
        </w:numPr>
        <w:spacing w:after="0"/>
        <w:ind w:left="1134" w:hanging="567"/>
        <w:rPr>
          <w:szCs w:val="18"/>
          <w:lang w:val="fr-FR"/>
        </w:rPr>
      </w:pPr>
      <w:r w:rsidRPr="00E5563D">
        <w:rPr>
          <w:szCs w:val="18"/>
          <w:lang w:val="fr-FR"/>
        </w:rPr>
        <w:t>Archives générales du Royaume</w:t>
      </w:r>
      <w:r w:rsidR="008E3FC9" w:rsidRPr="00E5563D">
        <w:rPr>
          <w:szCs w:val="18"/>
          <w:lang w:val="fr-FR"/>
        </w:rPr>
        <w:t xml:space="preserve"> </w:t>
      </w:r>
      <w:r w:rsidRPr="00E5563D">
        <w:rPr>
          <w:szCs w:val="18"/>
          <w:lang w:val="fr-FR"/>
        </w:rPr>
        <w:t xml:space="preserve">et Archives de </w:t>
      </w:r>
      <w:r w:rsidR="00E5563D" w:rsidRPr="00E5563D">
        <w:rPr>
          <w:szCs w:val="18"/>
          <w:lang w:val="fr-FR"/>
        </w:rPr>
        <w:t>l'État</w:t>
      </w:r>
      <w:r w:rsidRPr="00E5563D">
        <w:rPr>
          <w:szCs w:val="18"/>
          <w:lang w:val="fr-FR"/>
        </w:rPr>
        <w:t xml:space="preserve"> dans les Provinces </w:t>
      </w:r>
      <w:r w:rsidR="00E5563D" w:rsidRPr="00E5563D">
        <w:rPr>
          <w:color w:val="0F0F0F"/>
          <w:szCs w:val="18"/>
          <w:lang w:val="fr-FR"/>
        </w:rPr>
        <w:t>–</w:t>
      </w:r>
      <w:r w:rsidRPr="00E5563D">
        <w:rPr>
          <w:color w:val="0F0F0F"/>
          <w:szCs w:val="18"/>
          <w:lang w:val="fr-FR"/>
        </w:rPr>
        <w:t xml:space="preserve"> </w:t>
      </w:r>
      <w:r w:rsidRPr="00E5563D">
        <w:rPr>
          <w:szCs w:val="18"/>
          <w:lang w:val="fr-FR"/>
        </w:rPr>
        <w:t>Algemeen Rijksarchief en Rijksarchief</w:t>
      </w:r>
      <w:r w:rsidR="008E3FC9" w:rsidRPr="00E5563D">
        <w:rPr>
          <w:szCs w:val="18"/>
          <w:lang w:val="fr-FR"/>
        </w:rPr>
        <w:t xml:space="preserve"> </w:t>
      </w:r>
      <w:r w:rsidRPr="00E5563D">
        <w:rPr>
          <w:szCs w:val="18"/>
          <w:lang w:val="fr-FR"/>
        </w:rPr>
        <w:t>in de Provinciën.</w:t>
      </w:r>
    </w:p>
    <w:p w14:paraId="7CA7B13C" w14:textId="59F3348D"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Conseil autonome</w:t>
      </w:r>
      <w:r w:rsidR="008E3FC9" w:rsidRPr="00E5563D">
        <w:rPr>
          <w:szCs w:val="18"/>
          <w:lang w:val="fr-FR"/>
        </w:rPr>
        <w:t xml:space="preserve"> </w:t>
      </w:r>
      <w:r w:rsidRPr="00E5563D">
        <w:rPr>
          <w:szCs w:val="18"/>
          <w:lang w:val="fr-FR"/>
        </w:rPr>
        <w:t>de</w:t>
      </w:r>
      <w:r w:rsidR="008E3FC9" w:rsidRPr="00E5563D">
        <w:rPr>
          <w:szCs w:val="18"/>
          <w:lang w:val="fr-FR"/>
        </w:rPr>
        <w:t xml:space="preserve"> </w:t>
      </w:r>
      <w:r w:rsidRPr="00E5563D">
        <w:rPr>
          <w:szCs w:val="18"/>
          <w:lang w:val="fr-FR"/>
        </w:rPr>
        <w:t>l'Enseignement</w:t>
      </w:r>
      <w:r w:rsidR="008E3FC9" w:rsidRPr="00E5563D">
        <w:rPr>
          <w:szCs w:val="18"/>
          <w:lang w:val="fr-FR"/>
        </w:rPr>
        <w:t xml:space="preserve"> </w:t>
      </w:r>
      <w:r w:rsidRPr="00E5563D">
        <w:rPr>
          <w:szCs w:val="18"/>
          <w:lang w:val="fr-FR"/>
        </w:rPr>
        <w:t xml:space="preserve">communautaire </w:t>
      </w:r>
      <w:r w:rsidR="00E5563D" w:rsidRPr="00E5563D">
        <w:rPr>
          <w:szCs w:val="18"/>
          <w:lang w:val="fr-FR"/>
        </w:rPr>
        <w:t xml:space="preserve">– </w:t>
      </w:r>
      <w:r w:rsidRPr="00E5563D">
        <w:rPr>
          <w:szCs w:val="18"/>
          <w:lang w:val="fr-FR"/>
        </w:rPr>
        <w:t>Autonome</w:t>
      </w:r>
      <w:r w:rsidR="008E3FC9" w:rsidRPr="00E5563D">
        <w:rPr>
          <w:szCs w:val="18"/>
          <w:lang w:val="fr-FR"/>
        </w:rPr>
        <w:t xml:space="preserve"> </w:t>
      </w:r>
      <w:r w:rsidRPr="00E5563D">
        <w:rPr>
          <w:szCs w:val="18"/>
          <w:lang w:val="fr-FR"/>
        </w:rPr>
        <w:t>Raad van</w:t>
      </w:r>
      <w:r w:rsidR="008E3FC9" w:rsidRPr="00E5563D">
        <w:rPr>
          <w:szCs w:val="18"/>
          <w:lang w:val="fr-FR"/>
        </w:rPr>
        <w:t xml:space="preserve"> </w:t>
      </w:r>
      <w:r w:rsidRPr="00E5563D">
        <w:rPr>
          <w:szCs w:val="18"/>
          <w:lang w:val="fr-FR"/>
        </w:rPr>
        <w:t>het Gemeenschapsonderwijs.</w:t>
      </w:r>
    </w:p>
    <w:p w14:paraId="36519DD7" w14:textId="35795E98"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Radio et Télévision belge, émissions néerlandaise</w:t>
      </w:r>
      <w:r w:rsidRPr="00E5563D">
        <w:rPr>
          <w:color w:val="444444"/>
          <w:szCs w:val="18"/>
          <w:lang w:val="fr-FR"/>
        </w:rPr>
        <w:t xml:space="preserve">s </w:t>
      </w:r>
      <w:r w:rsidR="00E5563D" w:rsidRPr="00E5563D">
        <w:rPr>
          <w:szCs w:val="18"/>
          <w:lang w:val="fr-FR"/>
        </w:rPr>
        <w:t>–</w:t>
      </w:r>
      <w:r w:rsidRPr="00E5563D">
        <w:rPr>
          <w:szCs w:val="18"/>
          <w:lang w:val="fr-FR"/>
        </w:rPr>
        <w:t xml:space="preserve"> Belgische Radio en Televisie, Nederlandse uitzendingen</w:t>
      </w:r>
      <w:r w:rsidRPr="00E5563D">
        <w:rPr>
          <w:color w:val="444444"/>
          <w:szCs w:val="18"/>
          <w:lang w:val="fr-FR"/>
        </w:rPr>
        <w:t>.</w:t>
      </w:r>
    </w:p>
    <w:p w14:paraId="34898DCB" w14:textId="2FBA6922"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Belgisches Rundfunk-und Fernsehzentrum der Deutschsprachigen Gemeinschaft (Centre</w:t>
      </w:r>
      <w:r w:rsidR="00E5563D" w:rsidRPr="00E5563D">
        <w:rPr>
          <w:szCs w:val="18"/>
          <w:lang w:val="fr-FR"/>
        </w:rPr>
        <w:t xml:space="preserve"> </w:t>
      </w:r>
      <w:r w:rsidRPr="00E5563D">
        <w:rPr>
          <w:szCs w:val="18"/>
          <w:lang w:val="fr-FR"/>
        </w:rPr>
        <w:t xml:space="preserve">de Radio et Télévision belge de la Communauté de Langue allemande </w:t>
      </w:r>
      <w:r w:rsidR="00E5563D" w:rsidRPr="00E5563D">
        <w:rPr>
          <w:szCs w:val="18"/>
          <w:lang w:val="fr-FR"/>
        </w:rPr>
        <w:t>–</w:t>
      </w:r>
      <w:r w:rsidRPr="00E5563D">
        <w:rPr>
          <w:szCs w:val="18"/>
          <w:lang w:val="fr-FR"/>
        </w:rPr>
        <w:t xml:space="preserve"> Centrum voor Belgische Radio en Televisie voor de Duitstalige Gemeenschap</w:t>
      </w:r>
      <w:r w:rsidRPr="00E5563D">
        <w:rPr>
          <w:color w:val="444444"/>
          <w:szCs w:val="18"/>
          <w:lang w:val="fr-FR"/>
        </w:rPr>
        <w:t>).</w:t>
      </w:r>
    </w:p>
    <w:p w14:paraId="1C118448" w14:textId="2238CB74"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 xml:space="preserve">Bibliothèque royale Albert 1er </w:t>
      </w:r>
      <w:r w:rsidR="00E5563D">
        <w:rPr>
          <w:szCs w:val="18"/>
          <w:lang w:val="fr-FR"/>
        </w:rPr>
        <w:t>–</w:t>
      </w:r>
      <w:r w:rsidRPr="00E5563D">
        <w:rPr>
          <w:szCs w:val="18"/>
          <w:lang w:val="fr-FR"/>
        </w:rPr>
        <w:t xml:space="preserve"> Koninklijke Bibliotheek Albert</w:t>
      </w:r>
      <w:r w:rsidR="008E3FC9" w:rsidRPr="00E5563D">
        <w:rPr>
          <w:szCs w:val="18"/>
          <w:lang w:val="fr-FR"/>
        </w:rPr>
        <w:t xml:space="preserve"> </w:t>
      </w:r>
      <w:r w:rsidRPr="00E5563D">
        <w:rPr>
          <w:szCs w:val="18"/>
          <w:lang w:val="fr-FR"/>
        </w:rPr>
        <w:t>I.</w:t>
      </w:r>
    </w:p>
    <w:p w14:paraId="670C8855" w14:textId="77E1ECF7"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Bureau d'Intervention et de Restitution belge.</w:t>
      </w:r>
    </w:p>
    <w:p w14:paraId="12167333" w14:textId="71D08474"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Caisse auxiliaire de Paiement des Allocations de Chômage</w:t>
      </w:r>
      <w:r w:rsidR="00E5563D">
        <w:rPr>
          <w:szCs w:val="18"/>
          <w:lang w:val="fr-FR"/>
        </w:rPr>
        <w:t xml:space="preserve"> –</w:t>
      </w:r>
      <w:r w:rsidR="008E3FC9" w:rsidRPr="00E5563D">
        <w:rPr>
          <w:szCs w:val="18"/>
          <w:lang w:val="fr-FR"/>
        </w:rPr>
        <w:t xml:space="preserve"> </w:t>
      </w:r>
      <w:r w:rsidRPr="00E5563D">
        <w:rPr>
          <w:szCs w:val="18"/>
          <w:lang w:val="fr-FR"/>
        </w:rPr>
        <w:t>Hulpkas voor Werldoosheidsuitkeringen</w:t>
      </w:r>
      <w:r w:rsidRPr="00E5563D">
        <w:rPr>
          <w:color w:val="0F0F0F"/>
          <w:szCs w:val="18"/>
          <w:lang w:val="fr-FR"/>
        </w:rPr>
        <w:t>.</w:t>
      </w:r>
    </w:p>
    <w:p w14:paraId="024E2E11" w14:textId="57B59871"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Caisse</w:t>
      </w:r>
      <w:r w:rsidR="008E3FC9" w:rsidRPr="00E5563D">
        <w:rPr>
          <w:szCs w:val="18"/>
          <w:lang w:val="fr-FR"/>
        </w:rPr>
        <w:t xml:space="preserve"> </w:t>
      </w:r>
      <w:r w:rsidRPr="00E5563D">
        <w:rPr>
          <w:szCs w:val="18"/>
          <w:lang w:val="fr-FR"/>
        </w:rPr>
        <w:t>nationale</w:t>
      </w:r>
      <w:r w:rsidR="008E3FC9" w:rsidRPr="00E5563D">
        <w:rPr>
          <w:szCs w:val="18"/>
          <w:lang w:val="fr-FR"/>
        </w:rPr>
        <w:t xml:space="preserve"> </w:t>
      </w:r>
      <w:r w:rsidRPr="00E5563D">
        <w:rPr>
          <w:szCs w:val="18"/>
          <w:lang w:val="fr-FR"/>
        </w:rPr>
        <w:t>des Pensions</w:t>
      </w:r>
      <w:r w:rsidR="008E3FC9" w:rsidRPr="00E5563D">
        <w:rPr>
          <w:szCs w:val="18"/>
          <w:lang w:val="fr-FR"/>
        </w:rPr>
        <w:t xml:space="preserve"> </w:t>
      </w:r>
      <w:r w:rsidRPr="00E5563D">
        <w:rPr>
          <w:szCs w:val="18"/>
          <w:lang w:val="fr-FR"/>
        </w:rPr>
        <w:t>de</w:t>
      </w:r>
      <w:r w:rsidR="008E3FC9" w:rsidRPr="00E5563D">
        <w:rPr>
          <w:szCs w:val="18"/>
          <w:lang w:val="fr-FR"/>
        </w:rPr>
        <w:t xml:space="preserve"> </w:t>
      </w:r>
      <w:r w:rsidRPr="00E5563D">
        <w:rPr>
          <w:szCs w:val="18"/>
          <w:lang w:val="fr-FR"/>
        </w:rPr>
        <w:t>Retraite</w:t>
      </w:r>
      <w:r w:rsidR="008E3FC9" w:rsidRPr="00E5563D">
        <w:rPr>
          <w:szCs w:val="18"/>
          <w:lang w:val="fr-FR"/>
        </w:rPr>
        <w:t xml:space="preserve"> </w:t>
      </w:r>
      <w:r w:rsidRPr="00E5563D">
        <w:rPr>
          <w:szCs w:val="18"/>
          <w:lang w:val="fr-FR"/>
        </w:rPr>
        <w:t>et</w:t>
      </w:r>
      <w:r w:rsidR="008E3FC9" w:rsidRPr="00E5563D">
        <w:rPr>
          <w:szCs w:val="18"/>
          <w:lang w:val="fr-FR"/>
        </w:rPr>
        <w:t xml:space="preserve"> </w:t>
      </w:r>
      <w:r w:rsidRPr="00E5563D">
        <w:rPr>
          <w:szCs w:val="18"/>
          <w:lang w:val="fr-FR"/>
        </w:rPr>
        <w:t xml:space="preserve">de Survie </w:t>
      </w:r>
      <w:r w:rsidR="00E5563D">
        <w:rPr>
          <w:szCs w:val="18"/>
          <w:lang w:val="fr-FR"/>
        </w:rPr>
        <w:t>–</w:t>
      </w:r>
      <w:r w:rsidR="008E3FC9" w:rsidRPr="00E5563D">
        <w:rPr>
          <w:szCs w:val="18"/>
          <w:lang w:val="fr-FR"/>
        </w:rPr>
        <w:t xml:space="preserve"> </w:t>
      </w:r>
      <w:r w:rsidRPr="00E5563D">
        <w:rPr>
          <w:szCs w:val="18"/>
          <w:lang w:val="fr-FR"/>
        </w:rPr>
        <w:t>Rijkskas</w:t>
      </w:r>
      <w:r w:rsidR="008E3FC9" w:rsidRPr="00E5563D">
        <w:rPr>
          <w:szCs w:val="18"/>
          <w:lang w:val="fr-FR"/>
        </w:rPr>
        <w:t xml:space="preserve"> </w:t>
      </w:r>
      <w:r w:rsidRPr="00E5563D">
        <w:rPr>
          <w:szCs w:val="18"/>
          <w:lang w:val="fr-FR"/>
        </w:rPr>
        <w:t>voor</w:t>
      </w:r>
      <w:r w:rsidR="008E3FC9" w:rsidRPr="00E5563D">
        <w:rPr>
          <w:szCs w:val="18"/>
          <w:lang w:val="fr-FR"/>
        </w:rPr>
        <w:t xml:space="preserve"> </w:t>
      </w:r>
      <w:r w:rsidRPr="00E5563D">
        <w:rPr>
          <w:szCs w:val="18"/>
          <w:lang w:val="fr-FR"/>
        </w:rPr>
        <w:t>Rust</w:t>
      </w:r>
      <w:r w:rsidR="00E5563D">
        <w:rPr>
          <w:szCs w:val="18"/>
          <w:lang w:val="fr-FR"/>
        </w:rPr>
        <w:t xml:space="preserve"> –</w:t>
      </w:r>
      <w:r w:rsidRPr="00E5563D">
        <w:rPr>
          <w:szCs w:val="18"/>
          <w:lang w:val="fr-FR"/>
        </w:rPr>
        <w:t xml:space="preserve"> en Overlevingspensioenen.</w:t>
      </w:r>
    </w:p>
    <w:p w14:paraId="1A57E6B1" w14:textId="77777777" w:rsidR="00E5563D" w:rsidRDefault="00B77E91" w:rsidP="002218E4">
      <w:pPr>
        <w:pStyle w:val="ListParagraph"/>
        <w:numPr>
          <w:ilvl w:val="0"/>
          <w:numId w:val="213"/>
        </w:numPr>
        <w:spacing w:after="0"/>
        <w:ind w:left="1134" w:hanging="567"/>
        <w:rPr>
          <w:szCs w:val="18"/>
          <w:lang w:val="fr-FR"/>
        </w:rPr>
      </w:pPr>
      <w:r w:rsidRPr="00E5563D">
        <w:rPr>
          <w:szCs w:val="18"/>
          <w:lang w:val="fr-FR"/>
        </w:rPr>
        <w:t>Caisse de Secours et de Prévoyance en Faveur des Marins</w:t>
      </w:r>
      <w:r w:rsidR="008E3FC9" w:rsidRPr="00E5563D">
        <w:rPr>
          <w:szCs w:val="18"/>
          <w:lang w:val="fr-FR"/>
        </w:rPr>
        <w:t xml:space="preserve"> </w:t>
      </w:r>
      <w:r w:rsidRPr="00E5563D">
        <w:rPr>
          <w:szCs w:val="18"/>
          <w:lang w:val="fr-FR"/>
        </w:rPr>
        <w:t>naviguant sous</w:t>
      </w:r>
      <w:r w:rsidR="008E3FC9" w:rsidRPr="00E5563D">
        <w:rPr>
          <w:szCs w:val="18"/>
          <w:lang w:val="fr-FR"/>
        </w:rPr>
        <w:t xml:space="preserve"> </w:t>
      </w:r>
      <w:r w:rsidRPr="00E5563D">
        <w:rPr>
          <w:szCs w:val="18"/>
          <w:lang w:val="fr-FR"/>
        </w:rPr>
        <w:t>Pavillon</w:t>
      </w:r>
      <w:r w:rsidR="00E5563D">
        <w:rPr>
          <w:szCs w:val="18"/>
          <w:lang w:val="fr-FR"/>
        </w:rPr>
        <w:t xml:space="preserve"> </w:t>
      </w:r>
      <w:r w:rsidRPr="00E5563D">
        <w:rPr>
          <w:szCs w:val="18"/>
          <w:lang w:val="fr-FR"/>
        </w:rPr>
        <w:t xml:space="preserve">belge </w:t>
      </w:r>
      <w:r w:rsidR="00E5563D">
        <w:rPr>
          <w:color w:val="0F0F0F"/>
          <w:szCs w:val="18"/>
          <w:lang w:val="fr-FR"/>
        </w:rPr>
        <w:t xml:space="preserve">– </w:t>
      </w:r>
      <w:r w:rsidRPr="00E5563D">
        <w:rPr>
          <w:szCs w:val="18"/>
          <w:lang w:val="fr-FR"/>
        </w:rPr>
        <w:t>Hulp</w:t>
      </w:r>
      <w:r w:rsidR="00E5563D">
        <w:rPr>
          <w:szCs w:val="18"/>
          <w:lang w:val="fr-FR"/>
        </w:rPr>
        <w:t xml:space="preserve"> –</w:t>
      </w:r>
      <w:r w:rsidRPr="00E5563D">
        <w:rPr>
          <w:szCs w:val="18"/>
          <w:lang w:val="fr-FR"/>
        </w:rPr>
        <w:t xml:space="preserve"> en Voorzorgskas voor Zeevarenden onder Belgische Vlag. </w:t>
      </w:r>
    </w:p>
    <w:p w14:paraId="0E16C5B0" w14:textId="7C2D06DF"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 xml:space="preserve">Caisse nationale des Calamités </w:t>
      </w:r>
      <w:r w:rsidR="00E5563D">
        <w:rPr>
          <w:color w:val="0F0F0F"/>
          <w:szCs w:val="18"/>
          <w:lang w:val="fr-FR"/>
        </w:rPr>
        <w:t>–</w:t>
      </w:r>
      <w:r w:rsidRPr="00E5563D">
        <w:rPr>
          <w:color w:val="0F0F0F"/>
          <w:szCs w:val="18"/>
          <w:lang w:val="fr-FR"/>
        </w:rPr>
        <w:t xml:space="preserve"> </w:t>
      </w:r>
      <w:r w:rsidRPr="00E5563D">
        <w:rPr>
          <w:szCs w:val="18"/>
          <w:lang w:val="fr-FR"/>
        </w:rPr>
        <w:t>Nationale Kas voor de</w:t>
      </w:r>
      <w:r w:rsidR="008E3FC9" w:rsidRPr="00E5563D">
        <w:rPr>
          <w:szCs w:val="18"/>
          <w:lang w:val="fr-FR"/>
        </w:rPr>
        <w:t xml:space="preserve"> </w:t>
      </w:r>
      <w:r w:rsidRPr="00E5563D">
        <w:rPr>
          <w:szCs w:val="18"/>
          <w:lang w:val="fr-FR"/>
        </w:rPr>
        <w:t>Rampenschade.</w:t>
      </w:r>
    </w:p>
    <w:p w14:paraId="28AF45C6" w14:textId="77777777" w:rsidR="002218E4" w:rsidRDefault="002218E4">
      <w:pPr>
        <w:spacing w:after="160" w:line="259" w:lineRule="auto"/>
        <w:jc w:val="left"/>
        <w:rPr>
          <w:szCs w:val="18"/>
          <w:lang w:val="fr-FR"/>
        </w:rPr>
      </w:pPr>
      <w:r>
        <w:rPr>
          <w:szCs w:val="18"/>
          <w:lang w:val="fr-FR"/>
        </w:rPr>
        <w:br w:type="page"/>
      </w:r>
    </w:p>
    <w:p w14:paraId="785EF606" w14:textId="77777777" w:rsidR="002218E4" w:rsidRPr="002218E4" w:rsidRDefault="002218E4" w:rsidP="002218E4">
      <w:pPr>
        <w:rPr>
          <w:i/>
          <w:iCs/>
          <w:lang w:val="fr-FR"/>
        </w:rPr>
      </w:pPr>
      <w:r w:rsidRPr="002218E4">
        <w:rPr>
          <w:i/>
          <w:iCs/>
          <w:lang w:val="fr-FR"/>
        </w:rPr>
        <w:lastRenderedPageBreak/>
        <w:t>CE (suite)</w:t>
      </w:r>
    </w:p>
    <w:p w14:paraId="6E112C1A" w14:textId="77777777" w:rsidR="002218E4" w:rsidRPr="002218E4" w:rsidRDefault="002218E4" w:rsidP="002218E4">
      <w:pPr>
        <w:rPr>
          <w:lang w:val="fr-FR"/>
        </w:rPr>
      </w:pPr>
    </w:p>
    <w:p w14:paraId="23D5DF41" w14:textId="77777777" w:rsidR="002218E4" w:rsidRPr="002218E4" w:rsidRDefault="002218E4" w:rsidP="002218E4">
      <w:pPr>
        <w:rPr>
          <w:lang w:val="fr-FR"/>
        </w:rPr>
      </w:pPr>
    </w:p>
    <w:p w14:paraId="3D868B9E" w14:textId="51994461" w:rsidR="00B77E91" w:rsidRPr="00E5563D" w:rsidRDefault="00B77E91" w:rsidP="002218E4">
      <w:pPr>
        <w:pStyle w:val="ListParagraph"/>
        <w:numPr>
          <w:ilvl w:val="0"/>
          <w:numId w:val="213"/>
        </w:numPr>
        <w:spacing w:after="0"/>
        <w:ind w:left="1134" w:hanging="567"/>
        <w:rPr>
          <w:szCs w:val="18"/>
          <w:lang w:val="fr-FR"/>
        </w:rPr>
      </w:pPr>
      <w:r w:rsidRPr="00E5563D">
        <w:rPr>
          <w:szCs w:val="18"/>
          <w:lang w:val="fr-FR"/>
        </w:rPr>
        <w:t>Caisse spéciale de</w:t>
      </w:r>
      <w:r w:rsidR="00E5563D">
        <w:rPr>
          <w:szCs w:val="18"/>
          <w:lang w:val="fr-FR"/>
        </w:rPr>
        <w:t xml:space="preserve"> </w:t>
      </w:r>
      <w:r w:rsidRPr="00E5563D">
        <w:rPr>
          <w:szCs w:val="18"/>
          <w:lang w:val="fr-FR"/>
        </w:rPr>
        <w:t xml:space="preserve">Compensation pour Allocations familiales en Faveur des Travailleurs de l'Industrie du Bois </w:t>
      </w:r>
      <w:r w:rsidR="00E5563D">
        <w:rPr>
          <w:color w:val="08080A"/>
          <w:szCs w:val="18"/>
          <w:lang w:val="fr-FR"/>
        </w:rPr>
        <w:t>–</w:t>
      </w:r>
      <w:r w:rsidRPr="00E5563D">
        <w:rPr>
          <w:color w:val="08080A"/>
          <w:szCs w:val="18"/>
          <w:lang w:val="fr-FR"/>
        </w:rPr>
        <w:t xml:space="preserve"> </w:t>
      </w:r>
      <w:r w:rsidRPr="00E5563D">
        <w:rPr>
          <w:szCs w:val="18"/>
          <w:lang w:val="fr-FR"/>
        </w:rPr>
        <w:t>Bijzondere Verrekenkas voor</w:t>
      </w:r>
      <w:r w:rsidR="008E3FC9" w:rsidRPr="00E5563D">
        <w:rPr>
          <w:szCs w:val="18"/>
          <w:lang w:val="fr-FR"/>
        </w:rPr>
        <w:t xml:space="preserve"> </w:t>
      </w:r>
      <w:r w:rsidRPr="00E5563D">
        <w:rPr>
          <w:szCs w:val="18"/>
          <w:lang w:val="fr-FR"/>
        </w:rPr>
        <w:t>Gezinsvergoedingen ten</w:t>
      </w:r>
      <w:r w:rsidR="008E3FC9" w:rsidRPr="00E5563D">
        <w:rPr>
          <w:szCs w:val="18"/>
          <w:lang w:val="fr-FR"/>
        </w:rPr>
        <w:t xml:space="preserve"> </w:t>
      </w:r>
      <w:r w:rsidRPr="00E5563D">
        <w:rPr>
          <w:szCs w:val="18"/>
          <w:lang w:val="fr-FR"/>
        </w:rPr>
        <w:t>Bate van</w:t>
      </w:r>
      <w:r w:rsidR="008E3FC9" w:rsidRPr="00E5563D">
        <w:rPr>
          <w:szCs w:val="18"/>
          <w:lang w:val="fr-FR"/>
        </w:rPr>
        <w:t xml:space="preserve"> </w:t>
      </w:r>
      <w:r w:rsidRPr="00E5563D">
        <w:rPr>
          <w:szCs w:val="18"/>
          <w:lang w:val="fr-FR"/>
        </w:rPr>
        <w:t>Arbeiders</w:t>
      </w:r>
      <w:r w:rsidR="008E3FC9" w:rsidRPr="00E5563D">
        <w:rPr>
          <w:szCs w:val="18"/>
          <w:lang w:val="fr-FR"/>
        </w:rPr>
        <w:t xml:space="preserve"> </w:t>
      </w:r>
      <w:r w:rsidRPr="00E5563D">
        <w:rPr>
          <w:szCs w:val="18"/>
          <w:lang w:val="fr-FR"/>
        </w:rPr>
        <w:t>in de Houtnijverheid.</w:t>
      </w:r>
    </w:p>
    <w:p w14:paraId="4BA2F27A" w14:textId="77777777" w:rsidR="00E5563D" w:rsidRPr="00E5563D" w:rsidRDefault="00B77E91" w:rsidP="002218E4">
      <w:pPr>
        <w:pStyle w:val="ListParagraph"/>
        <w:numPr>
          <w:ilvl w:val="0"/>
          <w:numId w:val="213"/>
        </w:numPr>
        <w:spacing w:after="0"/>
        <w:ind w:left="1134" w:hanging="567"/>
        <w:rPr>
          <w:szCs w:val="18"/>
          <w:lang w:val="fr-FR"/>
        </w:rPr>
      </w:pPr>
      <w:r w:rsidRPr="00E5563D">
        <w:rPr>
          <w:szCs w:val="18"/>
          <w:lang w:val="fr-FR"/>
        </w:rPr>
        <w:t>Caisse</w:t>
      </w:r>
      <w:r w:rsidR="00E5563D" w:rsidRPr="00E5563D">
        <w:rPr>
          <w:szCs w:val="18"/>
          <w:lang w:val="fr-FR"/>
        </w:rPr>
        <w:t xml:space="preserve"> </w:t>
      </w:r>
      <w:r w:rsidRPr="00E5563D">
        <w:rPr>
          <w:szCs w:val="18"/>
          <w:lang w:val="fr-FR"/>
        </w:rPr>
        <w:t>spéciale de Compensation pour Allocations familiales en Faveur des Travailleurs</w:t>
      </w:r>
      <w:r w:rsidR="00E5563D" w:rsidRPr="00E5563D">
        <w:rPr>
          <w:szCs w:val="18"/>
          <w:lang w:val="fr-FR"/>
        </w:rPr>
        <w:t xml:space="preserve"> o</w:t>
      </w:r>
      <w:r w:rsidRPr="00E5563D">
        <w:rPr>
          <w:color w:val="211F23"/>
          <w:szCs w:val="18"/>
          <w:lang w:val="fr-FR"/>
        </w:rPr>
        <w:t>ccupés</w:t>
      </w:r>
      <w:r w:rsidR="00E5563D" w:rsidRPr="00E5563D">
        <w:rPr>
          <w:color w:val="211F23"/>
          <w:szCs w:val="18"/>
          <w:lang w:val="fr-FR"/>
        </w:rPr>
        <w:t xml:space="preserve"> dans les Entreprises de Batellerie – Bijzondere Verrekenkas voor </w:t>
      </w:r>
      <w:r w:rsidRPr="00E5563D">
        <w:rPr>
          <w:color w:val="211F23"/>
          <w:szCs w:val="18"/>
          <w:lang w:val="fr-FR"/>
        </w:rPr>
        <w:t>Gezinsvergoedingen ten Bate van Arbeiders der Ondememingen voor Binnenscheepvaart.</w:t>
      </w:r>
    </w:p>
    <w:p w14:paraId="3CA312CE" w14:textId="3098CBE4" w:rsidR="007F447C" w:rsidRPr="00E5563D" w:rsidRDefault="00B77E91" w:rsidP="002218E4">
      <w:pPr>
        <w:pStyle w:val="ListParagraph"/>
        <w:numPr>
          <w:ilvl w:val="0"/>
          <w:numId w:val="213"/>
        </w:numPr>
        <w:spacing w:after="0"/>
        <w:ind w:left="1134" w:hanging="567"/>
        <w:rPr>
          <w:szCs w:val="18"/>
          <w:lang w:val="fr-FR"/>
        </w:rPr>
      </w:pPr>
      <w:r w:rsidRPr="00E5563D">
        <w:rPr>
          <w:color w:val="211F23"/>
          <w:szCs w:val="18"/>
          <w:lang w:val="fr-FR"/>
        </w:rPr>
        <w:t>Caisse spéciale de Compensation pour Allocations familiales en Faveur des Travailleurs occupés</w:t>
      </w:r>
      <w:r w:rsidR="008E3FC9" w:rsidRPr="00E5563D">
        <w:rPr>
          <w:color w:val="211F23"/>
          <w:szCs w:val="18"/>
          <w:lang w:val="fr-FR"/>
        </w:rPr>
        <w:t xml:space="preserve"> </w:t>
      </w:r>
      <w:r w:rsidRPr="00E5563D">
        <w:rPr>
          <w:color w:val="211F23"/>
          <w:szCs w:val="18"/>
          <w:lang w:val="fr-FR"/>
        </w:rPr>
        <w:t>dans</w:t>
      </w:r>
      <w:r w:rsidR="00E5563D" w:rsidRPr="00E5563D">
        <w:rPr>
          <w:color w:val="211F23"/>
          <w:szCs w:val="18"/>
          <w:lang w:val="fr-FR"/>
        </w:rPr>
        <w:t xml:space="preserve"> les Entreprises de Chargement, Déchargement et Manutention de </w:t>
      </w:r>
      <w:r w:rsidRPr="00E5563D">
        <w:rPr>
          <w:color w:val="211F23"/>
          <w:szCs w:val="18"/>
          <w:lang w:val="fr-FR"/>
        </w:rPr>
        <w:t>Marchandises dans les Ports Débarcadères</w:t>
      </w:r>
      <w:r w:rsidR="00E5563D" w:rsidRPr="00E5563D">
        <w:rPr>
          <w:color w:val="211F23"/>
          <w:szCs w:val="18"/>
          <w:lang w:val="fr-FR"/>
        </w:rPr>
        <w:t>.</w:t>
      </w:r>
      <w:r w:rsidRPr="00E5563D">
        <w:rPr>
          <w:color w:val="211F23"/>
          <w:szCs w:val="18"/>
          <w:lang w:val="fr-FR"/>
        </w:rPr>
        <w:t xml:space="preserve"> Entrepôts et Stations (appelée habituellement "Caisse</w:t>
      </w:r>
      <w:r w:rsidR="00E5563D" w:rsidRPr="00E5563D">
        <w:rPr>
          <w:color w:val="211F23"/>
          <w:szCs w:val="18"/>
          <w:lang w:val="fr-FR"/>
        </w:rPr>
        <w:t xml:space="preserve"> </w:t>
      </w:r>
      <w:r w:rsidRPr="00E5563D">
        <w:rPr>
          <w:color w:val="211F23"/>
          <w:szCs w:val="18"/>
          <w:lang w:val="fr-FR"/>
        </w:rPr>
        <w:t>spéciale de Compensation pour Allocations familiales des Régions maritimes</w:t>
      </w:r>
      <w:r w:rsidRPr="00E5563D">
        <w:rPr>
          <w:color w:val="4B494B"/>
          <w:szCs w:val="18"/>
          <w:lang w:val="fr-FR"/>
        </w:rPr>
        <w:t xml:space="preserve">" </w:t>
      </w:r>
      <w:r w:rsidR="00E5563D" w:rsidRPr="00E5563D">
        <w:rPr>
          <w:color w:val="211F23"/>
          <w:szCs w:val="18"/>
          <w:lang w:val="fr-FR"/>
        </w:rPr>
        <w:t>–</w:t>
      </w:r>
      <w:r w:rsidRPr="00E5563D">
        <w:rPr>
          <w:color w:val="211F23"/>
          <w:szCs w:val="18"/>
          <w:lang w:val="fr-FR"/>
        </w:rPr>
        <w:t xml:space="preserve"> Bijzondere Verrekenkas voor Gezinsvergoedingen ten Bate van de Arbeiders gebezigd door</w:t>
      </w:r>
      <w:r w:rsidR="008E3FC9" w:rsidRPr="00E5563D">
        <w:rPr>
          <w:color w:val="211F23"/>
          <w:szCs w:val="18"/>
          <w:lang w:val="fr-FR"/>
        </w:rPr>
        <w:t xml:space="preserve"> </w:t>
      </w:r>
      <w:r w:rsidRPr="00E5563D">
        <w:rPr>
          <w:color w:val="211F23"/>
          <w:szCs w:val="18"/>
          <w:lang w:val="fr-FR"/>
        </w:rPr>
        <w:t>Ladings</w:t>
      </w:r>
      <w:r w:rsidR="00E5563D" w:rsidRPr="00E5563D">
        <w:rPr>
          <w:color w:val="08080A"/>
          <w:szCs w:val="18"/>
          <w:lang w:val="fr-FR"/>
        </w:rPr>
        <w:t xml:space="preserve"> –</w:t>
      </w:r>
      <w:r w:rsidR="008E3FC9" w:rsidRPr="00E5563D">
        <w:rPr>
          <w:color w:val="08080A"/>
          <w:szCs w:val="18"/>
          <w:lang w:val="fr-FR"/>
        </w:rPr>
        <w:t xml:space="preserve"> </w:t>
      </w:r>
      <w:r w:rsidRPr="00E5563D">
        <w:rPr>
          <w:color w:val="211F23"/>
          <w:szCs w:val="18"/>
          <w:lang w:val="fr-FR"/>
        </w:rPr>
        <w:t>en</w:t>
      </w:r>
      <w:r w:rsidR="008E3FC9" w:rsidRPr="00E5563D">
        <w:rPr>
          <w:color w:val="211F23"/>
          <w:szCs w:val="18"/>
          <w:lang w:val="fr-FR"/>
        </w:rPr>
        <w:t xml:space="preserve"> </w:t>
      </w:r>
      <w:r w:rsidRPr="00E5563D">
        <w:rPr>
          <w:color w:val="211F23"/>
          <w:szCs w:val="18"/>
          <w:lang w:val="fr-FR"/>
        </w:rPr>
        <w:t>Lossingsondernemingen</w:t>
      </w:r>
      <w:r w:rsidR="008E3FC9" w:rsidRPr="00E5563D">
        <w:rPr>
          <w:color w:val="211F23"/>
          <w:szCs w:val="18"/>
          <w:lang w:val="fr-FR"/>
        </w:rPr>
        <w:t xml:space="preserve"> </w:t>
      </w:r>
      <w:r w:rsidRPr="00E5563D">
        <w:rPr>
          <w:color w:val="211F23"/>
          <w:szCs w:val="18"/>
          <w:lang w:val="fr-FR"/>
        </w:rPr>
        <w:t>en</w:t>
      </w:r>
      <w:r w:rsidR="008E3FC9" w:rsidRPr="00E5563D">
        <w:rPr>
          <w:color w:val="211F23"/>
          <w:szCs w:val="18"/>
          <w:lang w:val="fr-FR"/>
        </w:rPr>
        <w:t xml:space="preserve"> </w:t>
      </w:r>
      <w:r w:rsidRPr="00E5563D">
        <w:rPr>
          <w:color w:val="211F23"/>
          <w:szCs w:val="18"/>
          <w:lang w:val="fr-FR"/>
        </w:rPr>
        <w:t>door</w:t>
      </w:r>
      <w:r w:rsidR="008E3FC9" w:rsidRPr="00E5563D">
        <w:rPr>
          <w:color w:val="211F23"/>
          <w:szCs w:val="18"/>
          <w:lang w:val="fr-FR"/>
        </w:rPr>
        <w:t xml:space="preserve"> </w:t>
      </w:r>
      <w:r w:rsidRPr="00E5563D">
        <w:rPr>
          <w:color w:val="211F23"/>
          <w:szCs w:val="18"/>
          <w:lang w:val="fr-FR"/>
        </w:rPr>
        <w:t>de</w:t>
      </w:r>
      <w:r w:rsidR="008E3FC9" w:rsidRPr="00E5563D">
        <w:rPr>
          <w:color w:val="211F23"/>
          <w:szCs w:val="18"/>
          <w:lang w:val="fr-FR"/>
        </w:rPr>
        <w:t xml:space="preserve"> </w:t>
      </w:r>
      <w:r w:rsidRPr="00E5563D">
        <w:rPr>
          <w:color w:val="211F23"/>
          <w:szCs w:val="18"/>
          <w:lang w:val="fr-FR"/>
        </w:rPr>
        <w:t>Stuwadoors</w:t>
      </w:r>
      <w:r w:rsidR="008E3FC9" w:rsidRPr="00E5563D">
        <w:rPr>
          <w:color w:val="211F23"/>
          <w:szCs w:val="18"/>
          <w:lang w:val="fr-FR"/>
        </w:rPr>
        <w:t xml:space="preserve"> </w:t>
      </w:r>
      <w:r w:rsidRPr="00E5563D">
        <w:rPr>
          <w:color w:val="211F23"/>
          <w:szCs w:val="18"/>
          <w:lang w:val="fr-FR"/>
        </w:rPr>
        <w:t xml:space="preserve"> in</w:t>
      </w:r>
      <w:r w:rsidR="008E3FC9" w:rsidRPr="00E5563D">
        <w:rPr>
          <w:color w:val="211F23"/>
          <w:szCs w:val="18"/>
          <w:lang w:val="fr-FR"/>
        </w:rPr>
        <w:t xml:space="preserve"> </w:t>
      </w:r>
      <w:r w:rsidRPr="00E5563D">
        <w:rPr>
          <w:color w:val="211F23"/>
          <w:szCs w:val="18"/>
          <w:lang w:val="fr-FR"/>
        </w:rPr>
        <w:t>de</w:t>
      </w:r>
      <w:r w:rsidR="008E3FC9" w:rsidRPr="00E5563D">
        <w:rPr>
          <w:color w:val="211F23"/>
          <w:szCs w:val="18"/>
          <w:lang w:val="fr-FR"/>
        </w:rPr>
        <w:t xml:space="preserve"> </w:t>
      </w:r>
      <w:r w:rsidRPr="00E5563D">
        <w:rPr>
          <w:color w:val="211F23"/>
          <w:szCs w:val="18"/>
          <w:lang w:val="fr-FR"/>
        </w:rPr>
        <w:t>Havens,</w:t>
      </w:r>
      <w:r w:rsidR="00E5563D">
        <w:rPr>
          <w:color w:val="211F23"/>
          <w:szCs w:val="18"/>
          <w:lang w:val="fr-FR"/>
        </w:rPr>
        <w:t xml:space="preserve"> Losplaatsen, Stapelplaatsen en Stations (gewoonlijk genoemd: "Bijzondere </w:t>
      </w:r>
      <w:r w:rsidR="007F447C" w:rsidRPr="00E5563D">
        <w:rPr>
          <w:szCs w:val="18"/>
          <w:lang w:val="fr-FR"/>
        </w:rPr>
        <w:t>Compensatiekas</w:t>
      </w:r>
      <w:r w:rsidR="008E3FC9" w:rsidRPr="00E5563D">
        <w:rPr>
          <w:szCs w:val="18"/>
          <w:lang w:val="fr-FR"/>
        </w:rPr>
        <w:t xml:space="preserve"> </w:t>
      </w:r>
      <w:r w:rsidR="007F447C" w:rsidRPr="00E5563D">
        <w:rPr>
          <w:szCs w:val="18"/>
          <w:lang w:val="fr-FR"/>
        </w:rPr>
        <w:t>voor</w:t>
      </w:r>
      <w:r w:rsidR="008E3FC9" w:rsidRPr="00E5563D">
        <w:rPr>
          <w:szCs w:val="18"/>
          <w:lang w:val="fr-FR"/>
        </w:rPr>
        <w:t xml:space="preserve"> </w:t>
      </w:r>
      <w:r w:rsidR="007F447C" w:rsidRPr="00E5563D">
        <w:rPr>
          <w:szCs w:val="18"/>
          <w:lang w:val="fr-FR"/>
        </w:rPr>
        <w:t>kindertoeslagen</w:t>
      </w:r>
      <w:r w:rsidR="008E3FC9" w:rsidRPr="00E5563D">
        <w:rPr>
          <w:szCs w:val="18"/>
          <w:lang w:val="fr-FR"/>
        </w:rPr>
        <w:t xml:space="preserve"> </w:t>
      </w:r>
      <w:r w:rsidR="007F447C" w:rsidRPr="00E5563D">
        <w:rPr>
          <w:szCs w:val="18"/>
          <w:lang w:val="fr-FR"/>
        </w:rPr>
        <w:t>van de zeevaartgewesten").</w:t>
      </w:r>
    </w:p>
    <w:p w14:paraId="57154AEA" w14:textId="4A6362F4" w:rsidR="007F447C" w:rsidRPr="00E5563D" w:rsidRDefault="007F447C" w:rsidP="002218E4">
      <w:pPr>
        <w:pStyle w:val="ListParagraph"/>
        <w:numPr>
          <w:ilvl w:val="0"/>
          <w:numId w:val="213"/>
        </w:numPr>
        <w:spacing w:after="0"/>
        <w:ind w:left="1134" w:hanging="567"/>
        <w:rPr>
          <w:szCs w:val="18"/>
          <w:lang w:val="fr-FR"/>
        </w:rPr>
      </w:pPr>
      <w:r w:rsidRPr="00E5563D">
        <w:rPr>
          <w:szCs w:val="18"/>
          <w:lang w:val="fr-FR"/>
        </w:rPr>
        <w:t xml:space="preserve">Centre informatique pour la Région bruxelloise </w:t>
      </w:r>
      <w:r w:rsidR="00E5563D">
        <w:rPr>
          <w:szCs w:val="18"/>
          <w:lang w:val="fr-FR"/>
        </w:rPr>
        <w:t>–</w:t>
      </w:r>
      <w:r w:rsidRPr="00E5563D">
        <w:rPr>
          <w:szCs w:val="18"/>
          <w:lang w:val="fr-FR"/>
        </w:rPr>
        <w:t xml:space="preserve"> Centrum voor Infor</w:t>
      </w:r>
      <w:r w:rsidR="00E5563D">
        <w:rPr>
          <w:szCs w:val="18"/>
          <w:lang w:val="fr-FR"/>
        </w:rPr>
        <w:t>m</w:t>
      </w:r>
      <w:r w:rsidRPr="00E5563D">
        <w:rPr>
          <w:szCs w:val="18"/>
          <w:lang w:val="fr-FR"/>
        </w:rPr>
        <w:t>atica voor het Brusselse Gewest.</w:t>
      </w:r>
    </w:p>
    <w:p w14:paraId="1AE89592" w14:textId="64D6AA3F" w:rsidR="001A2850" w:rsidRPr="001A2850" w:rsidRDefault="007F447C" w:rsidP="002218E4">
      <w:pPr>
        <w:pStyle w:val="ListParagraph"/>
        <w:numPr>
          <w:ilvl w:val="0"/>
          <w:numId w:val="213"/>
        </w:numPr>
        <w:spacing w:after="0"/>
        <w:ind w:left="1134" w:hanging="567"/>
        <w:rPr>
          <w:szCs w:val="18"/>
          <w:lang w:val="fr-FR"/>
        </w:rPr>
      </w:pPr>
      <w:r w:rsidRPr="001A2850">
        <w:rPr>
          <w:szCs w:val="18"/>
          <w:lang w:val="fr-FR"/>
        </w:rPr>
        <w:t>Commissariat</w:t>
      </w:r>
      <w:r w:rsidR="008E3FC9" w:rsidRPr="001A2850">
        <w:rPr>
          <w:szCs w:val="18"/>
          <w:lang w:val="fr-FR"/>
        </w:rPr>
        <w:t xml:space="preserve"> </w:t>
      </w:r>
      <w:r w:rsidRPr="001A2850">
        <w:rPr>
          <w:szCs w:val="18"/>
          <w:lang w:val="fr-FR"/>
        </w:rPr>
        <w:t>général de la Communauté</w:t>
      </w:r>
      <w:r w:rsidR="008E3FC9" w:rsidRPr="001A2850">
        <w:rPr>
          <w:szCs w:val="18"/>
          <w:lang w:val="fr-FR"/>
        </w:rPr>
        <w:t xml:space="preserve"> </w:t>
      </w:r>
      <w:r w:rsidRPr="001A2850">
        <w:rPr>
          <w:szCs w:val="18"/>
          <w:lang w:val="fr-FR"/>
        </w:rPr>
        <w:t>flamande pour la Coopération internationale</w:t>
      </w:r>
      <w:r w:rsidR="001A2850">
        <w:rPr>
          <w:szCs w:val="18"/>
          <w:lang w:val="fr-FR"/>
        </w:rPr>
        <w:t xml:space="preserve"> </w:t>
      </w:r>
      <w:r w:rsidRPr="001A2850">
        <w:rPr>
          <w:color w:val="211F23"/>
          <w:szCs w:val="18"/>
          <w:lang w:val="fr-FR"/>
        </w:rPr>
        <w:t>Commissari</w:t>
      </w:r>
      <w:r w:rsidR="001A2850">
        <w:rPr>
          <w:color w:val="211F23"/>
          <w:szCs w:val="18"/>
          <w:lang w:val="fr-FR"/>
        </w:rPr>
        <w:t>a</w:t>
      </w:r>
      <w:r w:rsidRPr="001A2850">
        <w:rPr>
          <w:color w:val="211F23"/>
          <w:szCs w:val="18"/>
          <w:lang w:val="fr-FR"/>
        </w:rPr>
        <w:t>at</w:t>
      </w:r>
      <w:r w:rsidR="001A2850">
        <w:rPr>
          <w:color w:val="211F23"/>
          <w:szCs w:val="18"/>
          <w:lang w:val="fr-FR"/>
        </w:rPr>
        <w:t>-Generaal voor Internationale Samenwerking van de Vlaamse Gemeenschap.</w:t>
      </w:r>
      <w:r w:rsidRPr="001A2850">
        <w:rPr>
          <w:color w:val="211F23"/>
          <w:szCs w:val="18"/>
          <w:lang w:val="fr-FR"/>
        </w:rPr>
        <w:t xml:space="preserve"> </w:t>
      </w:r>
    </w:p>
    <w:p w14:paraId="690D0688" w14:textId="3FE64642" w:rsidR="007F447C" w:rsidRPr="001A2850" w:rsidRDefault="001A2850" w:rsidP="002218E4">
      <w:pPr>
        <w:pStyle w:val="ListParagraph"/>
        <w:numPr>
          <w:ilvl w:val="0"/>
          <w:numId w:val="213"/>
        </w:numPr>
        <w:spacing w:after="0"/>
        <w:ind w:left="1134" w:hanging="567"/>
        <w:rPr>
          <w:szCs w:val="18"/>
          <w:lang w:val="fr-FR"/>
        </w:rPr>
      </w:pPr>
      <w:r w:rsidRPr="001A2850">
        <w:rPr>
          <w:szCs w:val="18"/>
          <w:lang w:val="fr-FR"/>
        </w:rPr>
        <w:t xml:space="preserve">Commissariat </w:t>
      </w:r>
      <w:r w:rsidR="007F447C" w:rsidRPr="001A2850">
        <w:rPr>
          <w:color w:val="211F23"/>
          <w:szCs w:val="18"/>
          <w:lang w:val="fr-FR"/>
        </w:rPr>
        <w:t>général pour les Relations internationales de la Communauté française de Belgique Commissariaat-Generaal bij de Internationale Betrekkingen van de Franse Gemeenschap</w:t>
      </w:r>
      <w:r w:rsidR="008E3FC9" w:rsidRPr="001A2850">
        <w:rPr>
          <w:color w:val="211F23"/>
          <w:szCs w:val="18"/>
          <w:lang w:val="fr-FR"/>
        </w:rPr>
        <w:t xml:space="preserve"> </w:t>
      </w:r>
      <w:r w:rsidR="007F447C" w:rsidRPr="001A2850">
        <w:rPr>
          <w:color w:val="211F23"/>
          <w:szCs w:val="18"/>
          <w:lang w:val="fr-FR"/>
        </w:rPr>
        <w:t>van België.</w:t>
      </w:r>
    </w:p>
    <w:p w14:paraId="33C0741C" w14:textId="3B0BB62F"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Conseil</w:t>
      </w:r>
      <w:r w:rsidR="008E3FC9" w:rsidRPr="00E5563D">
        <w:rPr>
          <w:color w:val="211F23"/>
          <w:szCs w:val="18"/>
          <w:lang w:val="fr-FR"/>
        </w:rPr>
        <w:t xml:space="preserve"> </w:t>
      </w:r>
      <w:r w:rsidRPr="00E5563D">
        <w:rPr>
          <w:color w:val="211F23"/>
          <w:szCs w:val="18"/>
          <w:lang w:val="fr-FR"/>
        </w:rPr>
        <w:t>central de l'Economie</w:t>
      </w:r>
      <w:r w:rsidR="008E3FC9" w:rsidRPr="00E5563D">
        <w:rPr>
          <w:color w:val="211F23"/>
          <w:szCs w:val="18"/>
          <w:lang w:val="fr-FR"/>
        </w:rPr>
        <w:t xml:space="preserve"> </w:t>
      </w:r>
      <w:r w:rsidR="001A2850">
        <w:rPr>
          <w:color w:val="211F23"/>
          <w:szCs w:val="18"/>
          <w:lang w:val="fr-FR"/>
        </w:rPr>
        <w:t>–</w:t>
      </w:r>
      <w:r w:rsidRPr="00E5563D">
        <w:rPr>
          <w:color w:val="211F23"/>
          <w:szCs w:val="18"/>
          <w:lang w:val="fr-FR"/>
        </w:rPr>
        <w:t xml:space="preserve"> Centrale</w:t>
      </w:r>
      <w:r w:rsidR="008E3FC9" w:rsidRPr="00E5563D">
        <w:rPr>
          <w:color w:val="211F23"/>
          <w:szCs w:val="18"/>
          <w:lang w:val="fr-FR"/>
        </w:rPr>
        <w:t xml:space="preserve"> </w:t>
      </w:r>
      <w:r w:rsidRPr="00E5563D">
        <w:rPr>
          <w:color w:val="211F23"/>
          <w:szCs w:val="18"/>
          <w:lang w:val="fr-FR"/>
        </w:rPr>
        <w:t>Raad</w:t>
      </w:r>
      <w:r w:rsidR="008E3FC9" w:rsidRPr="00E5563D">
        <w:rPr>
          <w:color w:val="211F23"/>
          <w:szCs w:val="18"/>
          <w:lang w:val="fr-FR"/>
        </w:rPr>
        <w:t xml:space="preserve"> </w:t>
      </w:r>
      <w:r w:rsidRPr="00E5563D">
        <w:rPr>
          <w:color w:val="211F23"/>
          <w:szCs w:val="18"/>
          <w:lang w:val="fr-FR"/>
        </w:rPr>
        <w:t>voor</w:t>
      </w:r>
      <w:r w:rsidR="008E3FC9" w:rsidRPr="00E5563D">
        <w:rPr>
          <w:color w:val="211F23"/>
          <w:szCs w:val="18"/>
          <w:lang w:val="fr-FR"/>
        </w:rPr>
        <w:t xml:space="preserve"> </w:t>
      </w:r>
      <w:r w:rsidRPr="00E5563D">
        <w:rPr>
          <w:color w:val="211F23"/>
          <w:szCs w:val="18"/>
          <w:lang w:val="fr-FR"/>
        </w:rPr>
        <w:t>het Bedrijfsleven</w:t>
      </w:r>
      <w:r w:rsidRPr="00E5563D">
        <w:rPr>
          <w:color w:val="08080A"/>
          <w:szCs w:val="18"/>
          <w:lang w:val="fr-FR"/>
        </w:rPr>
        <w:t>.</w:t>
      </w:r>
    </w:p>
    <w:p w14:paraId="793334CE" w14:textId="2EF48089"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 xml:space="preserve">Conseil économique et social de la Région Wallonne </w:t>
      </w:r>
      <w:r w:rsidR="001A2850">
        <w:rPr>
          <w:color w:val="211F23"/>
          <w:szCs w:val="18"/>
          <w:lang w:val="fr-FR"/>
        </w:rPr>
        <w:t>–</w:t>
      </w:r>
      <w:r w:rsidRPr="00E5563D">
        <w:rPr>
          <w:color w:val="211F23"/>
          <w:szCs w:val="18"/>
          <w:lang w:val="fr-FR"/>
        </w:rPr>
        <w:t xml:space="preserve"> Sociaal economische Raad van het</w:t>
      </w:r>
      <w:r w:rsidR="008E3FC9" w:rsidRPr="00E5563D">
        <w:rPr>
          <w:color w:val="211F23"/>
          <w:szCs w:val="18"/>
          <w:lang w:val="fr-FR"/>
        </w:rPr>
        <w:t xml:space="preserve"> </w:t>
      </w:r>
      <w:r w:rsidRPr="00E5563D">
        <w:rPr>
          <w:color w:val="211F23"/>
          <w:szCs w:val="18"/>
          <w:lang w:val="fr-FR"/>
        </w:rPr>
        <w:t>Waals Gewest.</w:t>
      </w:r>
    </w:p>
    <w:p w14:paraId="3C7DAC7C" w14:textId="49628385"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Conseil</w:t>
      </w:r>
      <w:r w:rsidR="008E3FC9" w:rsidRPr="00E5563D">
        <w:rPr>
          <w:color w:val="211F23"/>
          <w:szCs w:val="18"/>
          <w:lang w:val="fr-FR"/>
        </w:rPr>
        <w:t xml:space="preserve"> </w:t>
      </w:r>
      <w:r w:rsidRPr="00E5563D">
        <w:rPr>
          <w:color w:val="211F23"/>
          <w:szCs w:val="18"/>
          <w:lang w:val="fr-FR"/>
        </w:rPr>
        <w:t>national du Travail</w:t>
      </w:r>
      <w:r w:rsidR="008E3FC9" w:rsidRPr="00E5563D">
        <w:rPr>
          <w:color w:val="211F23"/>
          <w:szCs w:val="18"/>
          <w:lang w:val="fr-FR"/>
        </w:rPr>
        <w:t xml:space="preserve"> </w:t>
      </w:r>
      <w:r w:rsidR="001A2850">
        <w:rPr>
          <w:color w:val="383838"/>
          <w:szCs w:val="18"/>
          <w:lang w:val="fr-FR"/>
        </w:rPr>
        <w:t>–</w:t>
      </w:r>
      <w:r w:rsidR="008E3FC9" w:rsidRPr="00E5563D">
        <w:rPr>
          <w:color w:val="383838"/>
          <w:szCs w:val="18"/>
          <w:lang w:val="fr-FR"/>
        </w:rPr>
        <w:t xml:space="preserve"> </w:t>
      </w:r>
      <w:r w:rsidRPr="00E5563D">
        <w:rPr>
          <w:color w:val="211F23"/>
          <w:szCs w:val="18"/>
          <w:lang w:val="fr-FR"/>
        </w:rPr>
        <w:t>Nationale Arbeidsraad.</w:t>
      </w:r>
    </w:p>
    <w:p w14:paraId="3C4EEF62" w14:textId="684B63C1"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Conseil supérieur</w:t>
      </w:r>
      <w:r w:rsidR="008E3FC9" w:rsidRPr="00E5563D">
        <w:rPr>
          <w:color w:val="211F23"/>
          <w:szCs w:val="18"/>
          <w:lang w:val="fr-FR"/>
        </w:rPr>
        <w:t xml:space="preserve"> </w:t>
      </w:r>
      <w:r w:rsidRPr="00E5563D">
        <w:rPr>
          <w:color w:val="211F23"/>
          <w:szCs w:val="18"/>
          <w:lang w:val="fr-FR"/>
        </w:rPr>
        <w:t>des Classes</w:t>
      </w:r>
      <w:r w:rsidR="008E3FC9" w:rsidRPr="00E5563D">
        <w:rPr>
          <w:color w:val="211F23"/>
          <w:szCs w:val="18"/>
          <w:lang w:val="fr-FR"/>
        </w:rPr>
        <w:t xml:space="preserve"> </w:t>
      </w:r>
      <w:r w:rsidRPr="00E5563D">
        <w:rPr>
          <w:color w:val="211F23"/>
          <w:szCs w:val="18"/>
          <w:lang w:val="fr-FR"/>
        </w:rPr>
        <w:t xml:space="preserve">moyennes </w:t>
      </w:r>
      <w:r w:rsidR="001A2850">
        <w:rPr>
          <w:color w:val="211F23"/>
          <w:szCs w:val="18"/>
          <w:lang w:val="fr-FR"/>
        </w:rPr>
        <w:t>–</w:t>
      </w:r>
      <w:r w:rsidR="008E3FC9" w:rsidRPr="00E5563D">
        <w:rPr>
          <w:color w:val="211F23"/>
          <w:szCs w:val="18"/>
          <w:lang w:val="fr-FR"/>
        </w:rPr>
        <w:t xml:space="preserve"> </w:t>
      </w:r>
      <w:r w:rsidRPr="00E5563D">
        <w:rPr>
          <w:color w:val="211F23"/>
          <w:szCs w:val="18"/>
          <w:lang w:val="fr-FR"/>
        </w:rPr>
        <w:t>Hoge Raad</w:t>
      </w:r>
      <w:r w:rsidR="008E3FC9" w:rsidRPr="00E5563D">
        <w:rPr>
          <w:color w:val="211F23"/>
          <w:szCs w:val="18"/>
          <w:lang w:val="fr-FR"/>
        </w:rPr>
        <w:t xml:space="preserve"> </w:t>
      </w:r>
      <w:r w:rsidRPr="00E5563D">
        <w:rPr>
          <w:color w:val="211F23"/>
          <w:szCs w:val="18"/>
          <w:lang w:val="fr-FR"/>
        </w:rPr>
        <w:t>voor de</w:t>
      </w:r>
      <w:r w:rsidR="008E3FC9" w:rsidRPr="00E5563D">
        <w:rPr>
          <w:color w:val="211F23"/>
          <w:szCs w:val="18"/>
          <w:lang w:val="fr-FR"/>
        </w:rPr>
        <w:t xml:space="preserve"> </w:t>
      </w:r>
      <w:r w:rsidRPr="00E5563D">
        <w:rPr>
          <w:color w:val="211F23"/>
          <w:szCs w:val="18"/>
          <w:lang w:val="fr-FR"/>
        </w:rPr>
        <w:t>Middenstand.</w:t>
      </w:r>
    </w:p>
    <w:p w14:paraId="3B425061" w14:textId="19223D6E"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 xml:space="preserve">Office pour les Travaux d'infrastructure de l'Enseignement </w:t>
      </w:r>
      <w:r w:rsidRPr="00E5563D">
        <w:rPr>
          <w:color w:val="383838"/>
          <w:szCs w:val="18"/>
          <w:lang w:val="fr-FR"/>
        </w:rPr>
        <w:t xml:space="preserve">subsidié </w:t>
      </w:r>
      <w:r w:rsidR="001A2850">
        <w:rPr>
          <w:color w:val="211F23"/>
          <w:szCs w:val="18"/>
          <w:lang w:val="fr-FR"/>
        </w:rPr>
        <w:t>–</w:t>
      </w:r>
      <w:r w:rsidRPr="00E5563D">
        <w:rPr>
          <w:color w:val="211F23"/>
          <w:szCs w:val="18"/>
          <w:lang w:val="fr-FR"/>
        </w:rPr>
        <w:t xml:space="preserve"> Dienst voor Infrastructuurwerken van</w:t>
      </w:r>
      <w:r w:rsidR="008E3FC9" w:rsidRPr="00E5563D">
        <w:rPr>
          <w:color w:val="211F23"/>
          <w:szCs w:val="18"/>
          <w:lang w:val="fr-FR"/>
        </w:rPr>
        <w:t xml:space="preserve"> </w:t>
      </w:r>
      <w:r w:rsidRPr="00E5563D">
        <w:rPr>
          <w:color w:val="211F23"/>
          <w:szCs w:val="18"/>
          <w:lang w:val="fr-FR"/>
        </w:rPr>
        <w:t>het</w:t>
      </w:r>
      <w:r w:rsidR="008E3FC9" w:rsidRPr="00E5563D">
        <w:rPr>
          <w:color w:val="211F23"/>
          <w:szCs w:val="18"/>
          <w:lang w:val="fr-FR"/>
        </w:rPr>
        <w:t xml:space="preserve"> </w:t>
      </w:r>
      <w:r w:rsidRPr="00E5563D">
        <w:rPr>
          <w:color w:val="211F23"/>
          <w:szCs w:val="18"/>
          <w:lang w:val="fr-FR"/>
        </w:rPr>
        <w:t>gesubsidieerd</w:t>
      </w:r>
      <w:r w:rsidR="008E3FC9" w:rsidRPr="00E5563D">
        <w:rPr>
          <w:color w:val="211F23"/>
          <w:szCs w:val="18"/>
          <w:lang w:val="fr-FR"/>
        </w:rPr>
        <w:t xml:space="preserve"> </w:t>
      </w:r>
      <w:r w:rsidRPr="00E5563D">
        <w:rPr>
          <w:color w:val="211F23"/>
          <w:szCs w:val="18"/>
          <w:lang w:val="fr-FR"/>
        </w:rPr>
        <w:t xml:space="preserve">Onderwijs </w:t>
      </w:r>
      <w:r w:rsidRPr="00E5563D">
        <w:rPr>
          <w:color w:val="4B494B"/>
          <w:szCs w:val="18"/>
          <w:lang w:val="fr-FR"/>
        </w:rPr>
        <w:t>.</w:t>
      </w:r>
    </w:p>
    <w:p w14:paraId="7A12618A" w14:textId="51CFF903"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Fondation</w:t>
      </w:r>
      <w:r w:rsidR="008E3FC9" w:rsidRPr="00E5563D">
        <w:rPr>
          <w:color w:val="211F23"/>
          <w:szCs w:val="18"/>
          <w:lang w:val="fr-FR"/>
        </w:rPr>
        <w:t xml:space="preserve"> </w:t>
      </w:r>
      <w:r w:rsidRPr="00E5563D">
        <w:rPr>
          <w:color w:val="211F23"/>
          <w:szCs w:val="18"/>
          <w:lang w:val="fr-FR"/>
        </w:rPr>
        <w:t xml:space="preserve">royale </w:t>
      </w:r>
      <w:r w:rsidR="001A2850">
        <w:rPr>
          <w:color w:val="211F23"/>
          <w:szCs w:val="18"/>
          <w:lang w:val="fr-FR"/>
        </w:rPr>
        <w:t>–</w:t>
      </w:r>
      <w:r w:rsidR="008E3FC9" w:rsidRPr="00E5563D">
        <w:rPr>
          <w:color w:val="211F23"/>
          <w:szCs w:val="18"/>
          <w:lang w:val="fr-FR"/>
        </w:rPr>
        <w:t xml:space="preserve"> </w:t>
      </w:r>
      <w:r w:rsidRPr="00E5563D">
        <w:rPr>
          <w:color w:val="211F23"/>
          <w:szCs w:val="18"/>
          <w:lang w:val="fr-FR"/>
        </w:rPr>
        <w:t>Koninklijke Schenking.</w:t>
      </w:r>
    </w:p>
    <w:p w14:paraId="798A4E6D" w14:textId="77777777" w:rsidR="001A2850" w:rsidRPr="001A2850" w:rsidRDefault="007F447C" w:rsidP="002218E4">
      <w:pPr>
        <w:pStyle w:val="ListParagraph"/>
        <w:numPr>
          <w:ilvl w:val="0"/>
          <w:numId w:val="213"/>
        </w:numPr>
        <w:spacing w:after="0"/>
        <w:ind w:left="1134" w:hanging="567"/>
        <w:rPr>
          <w:szCs w:val="18"/>
          <w:lang w:val="fr-FR"/>
        </w:rPr>
      </w:pPr>
      <w:r w:rsidRPr="00E5563D">
        <w:rPr>
          <w:color w:val="211F23"/>
          <w:szCs w:val="18"/>
          <w:lang w:val="fr-FR"/>
        </w:rPr>
        <w:t xml:space="preserve">Fonds d'aide médicale urgente </w:t>
      </w:r>
      <w:r w:rsidR="001A2850">
        <w:rPr>
          <w:color w:val="211F23"/>
          <w:szCs w:val="18"/>
          <w:lang w:val="fr-FR"/>
        </w:rPr>
        <w:t>–</w:t>
      </w:r>
      <w:r w:rsidRPr="00E5563D">
        <w:rPr>
          <w:color w:val="211F23"/>
          <w:szCs w:val="18"/>
          <w:lang w:val="fr-FR"/>
        </w:rPr>
        <w:t xml:space="preserve"> Fonds voor dringende geneeskundige Hulp. </w:t>
      </w:r>
    </w:p>
    <w:p w14:paraId="2E34F633" w14:textId="0A3FCD91"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Fonds des</w:t>
      </w:r>
      <w:r w:rsidR="008E3FC9" w:rsidRPr="00E5563D">
        <w:rPr>
          <w:color w:val="211F23"/>
          <w:szCs w:val="18"/>
          <w:lang w:val="fr-FR"/>
        </w:rPr>
        <w:t xml:space="preserve"> </w:t>
      </w:r>
      <w:r w:rsidRPr="00E5563D">
        <w:rPr>
          <w:color w:val="211F23"/>
          <w:szCs w:val="18"/>
          <w:lang w:val="fr-FR"/>
        </w:rPr>
        <w:t>Accidents</w:t>
      </w:r>
      <w:r w:rsidR="008E3FC9" w:rsidRPr="00E5563D">
        <w:rPr>
          <w:color w:val="211F23"/>
          <w:szCs w:val="18"/>
          <w:lang w:val="fr-FR"/>
        </w:rPr>
        <w:t xml:space="preserve"> </w:t>
      </w:r>
      <w:r w:rsidRPr="00E5563D">
        <w:rPr>
          <w:color w:val="211F23"/>
          <w:szCs w:val="18"/>
          <w:lang w:val="fr-FR"/>
        </w:rPr>
        <w:t>du Travail</w:t>
      </w:r>
      <w:r w:rsidR="008E3FC9" w:rsidRPr="00E5563D">
        <w:rPr>
          <w:color w:val="211F23"/>
          <w:szCs w:val="18"/>
          <w:lang w:val="fr-FR"/>
        </w:rPr>
        <w:t xml:space="preserve"> </w:t>
      </w:r>
      <w:r w:rsidR="001A2850">
        <w:rPr>
          <w:color w:val="211F23"/>
          <w:szCs w:val="18"/>
          <w:lang w:val="fr-FR"/>
        </w:rPr>
        <w:t>–</w:t>
      </w:r>
      <w:r w:rsidR="008E3FC9" w:rsidRPr="00E5563D">
        <w:rPr>
          <w:color w:val="211F23"/>
          <w:szCs w:val="18"/>
          <w:lang w:val="fr-FR"/>
        </w:rPr>
        <w:t xml:space="preserve"> </w:t>
      </w:r>
      <w:r w:rsidRPr="00E5563D">
        <w:rPr>
          <w:color w:val="211F23"/>
          <w:szCs w:val="18"/>
          <w:lang w:val="fr-FR"/>
        </w:rPr>
        <w:t>Fonds</w:t>
      </w:r>
      <w:r w:rsidR="008E3FC9" w:rsidRPr="00E5563D">
        <w:rPr>
          <w:color w:val="211F23"/>
          <w:szCs w:val="18"/>
          <w:lang w:val="fr-FR"/>
        </w:rPr>
        <w:t xml:space="preserve"> </w:t>
      </w:r>
      <w:r w:rsidRPr="00E5563D">
        <w:rPr>
          <w:color w:val="211F23"/>
          <w:szCs w:val="18"/>
          <w:lang w:val="fr-FR"/>
        </w:rPr>
        <w:t>voor Arbeidsongevallen.</w:t>
      </w:r>
    </w:p>
    <w:p w14:paraId="40D5E129" w14:textId="194061AF" w:rsidR="007F447C" w:rsidRPr="001A2850" w:rsidRDefault="007F447C" w:rsidP="002218E4">
      <w:pPr>
        <w:pStyle w:val="ListParagraph"/>
        <w:numPr>
          <w:ilvl w:val="0"/>
          <w:numId w:val="213"/>
        </w:numPr>
        <w:spacing w:after="0"/>
        <w:ind w:left="1134" w:hanging="567"/>
        <w:rPr>
          <w:szCs w:val="18"/>
          <w:lang w:val="fr-FR"/>
        </w:rPr>
      </w:pPr>
      <w:r w:rsidRPr="00E5563D">
        <w:rPr>
          <w:color w:val="211F23"/>
          <w:szCs w:val="18"/>
          <w:lang w:val="fr-FR"/>
        </w:rPr>
        <w:t>Fonds d'</w:t>
      </w:r>
      <w:r w:rsidR="001A2850">
        <w:rPr>
          <w:color w:val="211F23"/>
          <w:szCs w:val="18"/>
          <w:lang w:val="fr-FR"/>
        </w:rPr>
        <w:t>I</w:t>
      </w:r>
      <w:r w:rsidRPr="00E5563D">
        <w:rPr>
          <w:color w:val="211F23"/>
          <w:szCs w:val="18"/>
          <w:lang w:val="fr-FR"/>
        </w:rPr>
        <w:t>ndemnisation des Travailleurs licenciés en Cas de fer</w:t>
      </w:r>
      <w:r w:rsidR="001A2850">
        <w:rPr>
          <w:color w:val="211F23"/>
          <w:szCs w:val="18"/>
          <w:lang w:val="fr-FR"/>
        </w:rPr>
        <w:t>m</w:t>
      </w:r>
      <w:r w:rsidRPr="00E5563D">
        <w:rPr>
          <w:color w:val="211F23"/>
          <w:szCs w:val="18"/>
          <w:lang w:val="fr-FR"/>
        </w:rPr>
        <w:t xml:space="preserve">eture d'Entreprises </w:t>
      </w:r>
      <w:r w:rsidR="001A2850">
        <w:rPr>
          <w:color w:val="211F23"/>
          <w:szCs w:val="18"/>
          <w:lang w:val="fr-FR"/>
        </w:rPr>
        <w:t>–</w:t>
      </w:r>
      <w:r w:rsidRPr="00E5563D">
        <w:rPr>
          <w:color w:val="211F23"/>
          <w:szCs w:val="18"/>
          <w:lang w:val="fr-FR"/>
        </w:rPr>
        <w:t xml:space="preserve"> Fonds tot Vergoeding van de in geval van Sluiting van Ondernemingen ontslagen Werknemers</w:t>
      </w:r>
      <w:r w:rsidRPr="00E5563D">
        <w:rPr>
          <w:color w:val="08080A"/>
          <w:szCs w:val="18"/>
          <w:lang w:val="fr-FR"/>
        </w:rPr>
        <w:t>.</w:t>
      </w:r>
    </w:p>
    <w:p w14:paraId="081D3F8E" w14:textId="0BEB1183" w:rsidR="001A2850" w:rsidRPr="001A2850" w:rsidRDefault="001A2850" w:rsidP="002218E4">
      <w:pPr>
        <w:pStyle w:val="ListParagraph"/>
        <w:numPr>
          <w:ilvl w:val="0"/>
          <w:numId w:val="213"/>
        </w:numPr>
        <w:spacing w:after="0"/>
        <w:ind w:left="1134" w:hanging="567"/>
        <w:rPr>
          <w:szCs w:val="18"/>
          <w:lang w:val="fr-FR"/>
        </w:rPr>
      </w:pPr>
      <w:r>
        <w:rPr>
          <w:color w:val="08080A"/>
          <w:szCs w:val="18"/>
          <w:lang w:val="fr-FR"/>
        </w:rPr>
        <w:t>Fonds national de Garantie pour la Réparation des Dégâts houillers – Nationaal Waarborgfonds inzake Kolenmijnschade.</w:t>
      </w:r>
    </w:p>
    <w:p w14:paraId="6BBFEAE4" w14:textId="4C228F0C" w:rsidR="007F447C" w:rsidRPr="001A2850" w:rsidRDefault="001A2850" w:rsidP="002218E4">
      <w:pPr>
        <w:pStyle w:val="ListParagraph"/>
        <w:numPr>
          <w:ilvl w:val="0"/>
          <w:numId w:val="213"/>
        </w:numPr>
        <w:spacing w:after="0"/>
        <w:ind w:left="1134" w:hanging="567"/>
        <w:rPr>
          <w:szCs w:val="18"/>
          <w:lang w:val="fr-FR"/>
        </w:rPr>
      </w:pPr>
      <w:r w:rsidRPr="001A2850">
        <w:rPr>
          <w:color w:val="08080A"/>
          <w:szCs w:val="18"/>
          <w:lang w:val="fr-FR"/>
        </w:rPr>
        <w:t>Fonds national de Retraite des Ouvriers Mineurs – Nationaal Pensioenfonds voor Mijnwerkers.</w:t>
      </w:r>
    </w:p>
    <w:p w14:paraId="28564B52" w14:textId="111A6038"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 xml:space="preserve">Fonds pour le Financement des Prêts à des </w:t>
      </w:r>
      <w:r w:rsidR="001A2850" w:rsidRPr="00E5563D">
        <w:rPr>
          <w:color w:val="211F23"/>
          <w:szCs w:val="18"/>
          <w:lang w:val="fr-FR"/>
        </w:rPr>
        <w:t>États</w:t>
      </w:r>
      <w:r w:rsidRPr="00E5563D">
        <w:rPr>
          <w:color w:val="211F23"/>
          <w:szCs w:val="18"/>
          <w:lang w:val="fr-FR"/>
        </w:rPr>
        <w:t xml:space="preserve"> étrangers </w:t>
      </w:r>
      <w:r w:rsidR="001A2850">
        <w:rPr>
          <w:color w:val="08080A"/>
          <w:szCs w:val="18"/>
          <w:lang w:val="fr-FR"/>
        </w:rPr>
        <w:t>–</w:t>
      </w:r>
      <w:r w:rsidRPr="00E5563D">
        <w:rPr>
          <w:color w:val="08080A"/>
          <w:szCs w:val="18"/>
          <w:lang w:val="fr-FR"/>
        </w:rPr>
        <w:t xml:space="preserve"> </w:t>
      </w:r>
      <w:r w:rsidRPr="00E5563D">
        <w:rPr>
          <w:color w:val="211F23"/>
          <w:szCs w:val="18"/>
          <w:lang w:val="fr-FR"/>
        </w:rPr>
        <w:t>Fonds voor Financiering van de Leningen</w:t>
      </w:r>
      <w:r w:rsidR="008E3FC9" w:rsidRPr="00E5563D">
        <w:rPr>
          <w:color w:val="211F23"/>
          <w:szCs w:val="18"/>
          <w:lang w:val="fr-FR"/>
        </w:rPr>
        <w:t xml:space="preserve"> </w:t>
      </w:r>
      <w:r w:rsidRPr="00E5563D">
        <w:rPr>
          <w:color w:val="211F23"/>
          <w:szCs w:val="18"/>
          <w:lang w:val="fr-FR"/>
        </w:rPr>
        <w:t>aan</w:t>
      </w:r>
      <w:r w:rsidR="008E3FC9" w:rsidRPr="00E5563D">
        <w:rPr>
          <w:color w:val="211F23"/>
          <w:szCs w:val="18"/>
          <w:lang w:val="fr-FR"/>
        </w:rPr>
        <w:t xml:space="preserve"> </w:t>
      </w:r>
      <w:r w:rsidRPr="00E5563D">
        <w:rPr>
          <w:color w:val="211F23"/>
          <w:szCs w:val="18"/>
          <w:lang w:val="fr-FR"/>
        </w:rPr>
        <w:t>vreemde Staten.</w:t>
      </w:r>
    </w:p>
    <w:p w14:paraId="03175D7E" w14:textId="32F7C73F" w:rsidR="007F447C" w:rsidRPr="001A2850" w:rsidRDefault="007F447C" w:rsidP="002218E4">
      <w:pPr>
        <w:pStyle w:val="ListParagraph"/>
        <w:numPr>
          <w:ilvl w:val="0"/>
          <w:numId w:val="213"/>
        </w:numPr>
        <w:spacing w:after="0"/>
        <w:ind w:left="1134" w:hanging="567"/>
        <w:rPr>
          <w:szCs w:val="18"/>
          <w:lang w:val="fr-FR"/>
        </w:rPr>
      </w:pPr>
      <w:r w:rsidRPr="001A2850">
        <w:rPr>
          <w:color w:val="211F23"/>
          <w:szCs w:val="18"/>
          <w:lang w:val="fr-FR"/>
        </w:rPr>
        <w:t>Fonds pour</w:t>
      </w:r>
      <w:r w:rsidR="008E3FC9" w:rsidRPr="001A2850">
        <w:rPr>
          <w:color w:val="211F23"/>
          <w:szCs w:val="18"/>
          <w:lang w:val="fr-FR"/>
        </w:rPr>
        <w:t xml:space="preserve"> </w:t>
      </w:r>
      <w:r w:rsidRPr="001A2850">
        <w:rPr>
          <w:color w:val="211F23"/>
          <w:szCs w:val="18"/>
          <w:lang w:val="fr-FR"/>
        </w:rPr>
        <w:t>la Rémunération</w:t>
      </w:r>
      <w:r w:rsidR="008E3FC9" w:rsidRPr="001A2850">
        <w:rPr>
          <w:color w:val="211F23"/>
          <w:szCs w:val="18"/>
          <w:lang w:val="fr-FR"/>
        </w:rPr>
        <w:t xml:space="preserve"> </w:t>
      </w:r>
      <w:r w:rsidRPr="001A2850">
        <w:rPr>
          <w:color w:val="211F23"/>
          <w:szCs w:val="18"/>
          <w:lang w:val="fr-FR"/>
        </w:rPr>
        <w:t>des Mousses</w:t>
      </w:r>
      <w:r w:rsidR="008E3FC9" w:rsidRPr="001A2850">
        <w:rPr>
          <w:color w:val="211F23"/>
          <w:szCs w:val="18"/>
          <w:lang w:val="fr-FR"/>
        </w:rPr>
        <w:t xml:space="preserve"> </w:t>
      </w:r>
      <w:r w:rsidRPr="001A2850">
        <w:rPr>
          <w:color w:val="211F23"/>
          <w:szCs w:val="18"/>
          <w:lang w:val="fr-FR"/>
        </w:rPr>
        <w:t>enrôles à</w:t>
      </w:r>
      <w:r w:rsidR="008E3FC9" w:rsidRPr="001A2850">
        <w:rPr>
          <w:color w:val="211F23"/>
          <w:szCs w:val="18"/>
          <w:lang w:val="fr-FR"/>
        </w:rPr>
        <w:t xml:space="preserve"> </w:t>
      </w:r>
      <w:r w:rsidRPr="001A2850">
        <w:rPr>
          <w:color w:val="211F23"/>
          <w:szCs w:val="18"/>
          <w:lang w:val="fr-FR"/>
        </w:rPr>
        <w:t>Bord des Bâtiments de Pêche</w:t>
      </w:r>
      <w:r w:rsidR="008E3FC9" w:rsidRPr="001A2850">
        <w:rPr>
          <w:color w:val="211F23"/>
          <w:szCs w:val="18"/>
          <w:lang w:val="fr-FR"/>
        </w:rPr>
        <w:t xml:space="preserve"> </w:t>
      </w:r>
      <w:r w:rsidR="001A2850" w:rsidRPr="001A2850">
        <w:rPr>
          <w:color w:val="383838"/>
          <w:szCs w:val="18"/>
          <w:lang w:val="fr-FR"/>
        </w:rPr>
        <w:t xml:space="preserve">– </w:t>
      </w:r>
      <w:r w:rsidRPr="001A2850">
        <w:rPr>
          <w:color w:val="211F23"/>
          <w:szCs w:val="18"/>
          <w:lang w:val="fr-FR"/>
        </w:rPr>
        <w:t>Fonds</w:t>
      </w:r>
      <w:r w:rsidR="008E3FC9" w:rsidRPr="001A2850">
        <w:rPr>
          <w:color w:val="211F23"/>
          <w:szCs w:val="18"/>
          <w:lang w:val="fr-FR"/>
        </w:rPr>
        <w:t xml:space="preserve"> </w:t>
      </w:r>
      <w:r w:rsidRPr="001A2850">
        <w:rPr>
          <w:color w:val="211F23"/>
          <w:szCs w:val="18"/>
          <w:lang w:val="fr-FR"/>
        </w:rPr>
        <w:t>voor</w:t>
      </w:r>
      <w:r w:rsidR="008E3FC9" w:rsidRPr="001A2850">
        <w:rPr>
          <w:color w:val="211F23"/>
          <w:szCs w:val="18"/>
          <w:lang w:val="fr-FR"/>
        </w:rPr>
        <w:t xml:space="preserve"> </w:t>
      </w:r>
      <w:r w:rsidRPr="001A2850">
        <w:rPr>
          <w:color w:val="211F23"/>
          <w:szCs w:val="18"/>
          <w:lang w:val="fr-FR"/>
        </w:rPr>
        <w:t>Scheepsjongens aan</w:t>
      </w:r>
      <w:r w:rsidR="008E3FC9" w:rsidRPr="001A2850">
        <w:rPr>
          <w:color w:val="211F23"/>
          <w:szCs w:val="18"/>
          <w:lang w:val="fr-FR"/>
        </w:rPr>
        <w:t xml:space="preserve"> </w:t>
      </w:r>
      <w:r w:rsidRPr="001A2850">
        <w:rPr>
          <w:color w:val="211F23"/>
          <w:szCs w:val="18"/>
          <w:lang w:val="fr-FR"/>
        </w:rPr>
        <w:t>Board</w:t>
      </w:r>
      <w:r w:rsidR="008E3FC9" w:rsidRPr="001A2850">
        <w:rPr>
          <w:color w:val="211F23"/>
          <w:szCs w:val="18"/>
          <w:lang w:val="fr-FR"/>
        </w:rPr>
        <w:t xml:space="preserve"> </w:t>
      </w:r>
      <w:r w:rsidRPr="001A2850">
        <w:rPr>
          <w:color w:val="211F23"/>
          <w:szCs w:val="18"/>
          <w:lang w:val="fr-FR"/>
        </w:rPr>
        <w:t>van Vissersvaartuigen.</w:t>
      </w:r>
    </w:p>
    <w:p w14:paraId="75CB6A9C" w14:textId="17A05901"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 xml:space="preserve">Fonds wallon d'Avances pour la Réparation des Dommages provoqués par des Pompages et des Prises d'Eau souterraine </w:t>
      </w:r>
      <w:r w:rsidR="001A2850">
        <w:rPr>
          <w:color w:val="08080A"/>
          <w:szCs w:val="18"/>
          <w:lang w:val="fr-FR"/>
        </w:rPr>
        <w:t>–</w:t>
      </w:r>
      <w:r w:rsidRPr="00E5563D">
        <w:rPr>
          <w:color w:val="08080A"/>
          <w:szCs w:val="18"/>
          <w:lang w:val="fr-FR"/>
        </w:rPr>
        <w:t xml:space="preserve"> </w:t>
      </w:r>
      <w:r w:rsidRPr="00E5563D">
        <w:rPr>
          <w:color w:val="211F23"/>
          <w:szCs w:val="18"/>
          <w:lang w:val="fr-FR"/>
        </w:rPr>
        <w:t>Waals Fonds van Voorschotten voor het Herstel van</w:t>
      </w:r>
      <w:r w:rsidR="008E3FC9" w:rsidRPr="00E5563D">
        <w:rPr>
          <w:color w:val="211F23"/>
          <w:szCs w:val="18"/>
          <w:lang w:val="fr-FR"/>
        </w:rPr>
        <w:t xml:space="preserve"> </w:t>
      </w:r>
      <w:r w:rsidRPr="00E5563D">
        <w:rPr>
          <w:color w:val="211F23"/>
          <w:szCs w:val="18"/>
          <w:lang w:val="fr-FR"/>
        </w:rPr>
        <w:t>de Schade</w:t>
      </w:r>
      <w:r w:rsidR="008E3FC9" w:rsidRPr="00E5563D">
        <w:rPr>
          <w:color w:val="211F23"/>
          <w:szCs w:val="18"/>
          <w:lang w:val="fr-FR"/>
        </w:rPr>
        <w:t xml:space="preserve"> </w:t>
      </w:r>
      <w:r w:rsidRPr="00E5563D">
        <w:rPr>
          <w:color w:val="211F23"/>
          <w:szCs w:val="18"/>
          <w:lang w:val="fr-FR"/>
        </w:rPr>
        <w:t>veroorzaakt</w:t>
      </w:r>
      <w:r w:rsidR="008E3FC9" w:rsidRPr="00E5563D">
        <w:rPr>
          <w:color w:val="211F23"/>
          <w:szCs w:val="18"/>
          <w:lang w:val="fr-FR"/>
        </w:rPr>
        <w:t xml:space="preserve"> </w:t>
      </w:r>
      <w:r w:rsidRPr="00E5563D">
        <w:rPr>
          <w:color w:val="211F23"/>
          <w:szCs w:val="18"/>
          <w:lang w:val="fr-FR"/>
        </w:rPr>
        <w:t>door</w:t>
      </w:r>
      <w:r w:rsidR="008E3FC9" w:rsidRPr="00E5563D">
        <w:rPr>
          <w:color w:val="211F23"/>
          <w:szCs w:val="18"/>
          <w:lang w:val="fr-FR"/>
        </w:rPr>
        <w:t xml:space="preserve"> </w:t>
      </w:r>
      <w:r w:rsidRPr="00E5563D">
        <w:rPr>
          <w:color w:val="211F23"/>
          <w:szCs w:val="18"/>
          <w:lang w:val="fr-FR"/>
        </w:rPr>
        <w:t>Grondwaterzuiveringen en Afpompingen.</w:t>
      </w:r>
    </w:p>
    <w:p w14:paraId="76234E80" w14:textId="77777777" w:rsidR="001A2850" w:rsidRPr="001A2850" w:rsidRDefault="007F447C" w:rsidP="002218E4">
      <w:pPr>
        <w:pStyle w:val="ListParagraph"/>
        <w:numPr>
          <w:ilvl w:val="0"/>
          <w:numId w:val="213"/>
        </w:numPr>
        <w:spacing w:after="0"/>
        <w:ind w:left="1134" w:hanging="567"/>
        <w:rPr>
          <w:szCs w:val="18"/>
          <w:lang w:val="fr-FR"/>
        </w:rPr>
      </w:pPr>
      <w:r w:rsidRPr="00E5563D">
        <w:rPr>
          <w:color w:val="211F23"/>
          <w:szCs w:val="18"/>
          <w:lang w:val="fr-FR"/>
        </w:rPr>
        <w:t>Institut d'Aéronomie</w:t>
      </w:r>
      <w:r w:rsidR="008E3FC9" w:rsidRPr="00E5563D">
        <w:rPr>
          <w:color w:val="211F23"/>
          <w:szCs w:val="18"/>
          <w:lang w:val="fr-FR"/>
        </w:rPr>
        <w:t xml:space="preserve"> </w:t>
      </w:r>
      <w:r w:rsidRPr="00E5563D">
        <w:rPr>
          <w:color w:val="211F23"/>
          <w:szCs w:val="18"/>
          <w:lang w:val="fr-FR"/>
        </w:rPr>
        <w:t xml:space="preserve">spatiale </w:t>
      </w:r>
      <w:r w:rsidR="001A2850">
        <w:rPr>
          <w:color w:val="08080A"/>
          <w:szCs w:val="18"/>
          <w:lang w:val="fr-FR"/>
        </w:rPr>
        <w:t>–</w:t>
      </w:r>
      <w:r w:rsidRPr="00E5563D">
        <w:rPr>
          <w:color w:val="08080A"/>
          <w:szCs w:val="18"/>
          <w:lang w:val="fr-FR"/>
        </w:rPr>
        <w:t xml:space="preserve"> </w:t>
      </w:r>
      <w:r w:rsidRPr="00E5563D">
        <w:rPr>
          <w:color w:val="211F23"/>
          <w:szCs w:val="18"/>
          <w:lang w:val="fr-FR"/>
        </w:rPr>
        <w:t>lnstituut</w:t>
      </w:r>
      <w:r w:rsidR="008E3FC9" w:rsidRPr="00E5563D">
        <w:rPr>
          <w:color w:val="211F23"/>
          <w:szCs w:val="18"/>
          <w:lang w:val="fr-FR"/>
        </w:rPr>
        <w:t xml:space="preserve"> </w:t>
      </w:r>
      <w:r w:rsidRPr="00E5563D">
        <w:rPr>
          <w:color w:val="211F23"/>
          <w:szCs w:val="18"/>
          <w:lang w:val="fr-FR"/>
        </w:rPr>
        <w:t>voor</w:t>
      </w:r>
      <w:r w:rsidR="008E3FC9" w:rsidRPr="00E5563D">
        <w:rPr>
          <w:color w:val="211F23"/>
          <w:szCs w:val="18"/>
          <w:lang w:val="fr-FR"/>
        </w:rPr>
        <w:t xml:space="preserve"> </w:t>
      </w:r>
      <w:r w:rsidRPr="00E5563D">
        <w:rPr>
          <w:color w:val="211F23"/>
          <w:szCs w:val="18"/>
          <w:lang w:val="fr-FR"/>
        </w:rPr>
        <w:t>Ruimte-aëronomie</w:t>
      </w:r>
    </w:p>
    <w:p w14:paraId="17C5D34B" w14:textId="0C0399F7" w:rsidR="007F447C" w:rsidRPr="00E5563D" w:rsidRDefault="007F447C" w:rsidP="002218E4">
      <w:pPr>
        <w:pStyle w:val="ListParagraph"/>
        <w:numPr>
          <w:ilvl w:val="0"/>
          <w:numId w:val="213"/>
        </w:numPr>
        <w:spacing w:after="0"/>
        <w:ind w:left="1134" w:hanging="567"/>
        <w:rPr>
          <w:szCs w:val="18"/>
          <w:lang w:val="fr-FR"/>
        </w:rPr>
      </w:pPr>
      <w:r w:rsidRPr="00E5563D">
        <w:rPr>
          <w:color w:val="211F23"/>
          <w:szCs w:val="18"/>
          <w:lang w:val="fr-FR"/>
        </w:rPr>
        <w:t>Institut belge de n</w:t>
      </w:r>
      <w:r w:rsidR="001A2850">
        <w:rPr>
          <w:color w:val="211F23"/>
          <w:szCs w:val="18"/>
          <w:lang w:val="fr-FR"/>
        </w:rPr>
        <w:t>ormalisation</w:t>
      </w:r>
      <w:r w:rsidRPr="00E5563D">
        <w:rPr>
          <w:color w:val="211F23"/>
          <w:szCs w:val="18"/>
          <w:lang w:val="fr-FR"/>
        </w:rPr>
        <w:t xml:space="preserve"> </w:t>
      </w:r>
      <w:r w:rsidR="001A2850">
        <w:rPr>
          <w:color w:val="08080A"/>
          <w:szCs w:val="18"/>
          <w:lang w:val="fr-FR"/>
        </w:rPr>
        <w:t>–</w:t>
      </w:r>
      <w:r w:rsidRPr="00E5563D">
        <w:rPr>
          <w:color w:val="08080A"/>
          <w:szCs w:val="18"/>
          <w:lang w:val="fr-FR"/>
        </w:rPr>
        <w:t xml:space="preserve"> </w:t>
      </w:r>
      <w:r w:rsidRPr="00E5563D">
        <w:rPr>
          <w:color w:val="211F23"/>
          <w:szCs w:val="18"/>
          <w:lang w:val="fr-FR"/>
        </w:rPr>
        <w:t xml:space="preserve">Belgisch lnstituut voor </w:t>
      </w:r>
      <w:r w:rsidRPr="001A2850">
        <w:rPr>
          <w:color w:val="211F23"/>
          <w:szCs w:val="18"/>
          <w:u w:color="000000"/>
          <w:lang w:val="fr-FR"/>
        </w:rPr>
        <w:t>N</w:t>
      </w:r>
      <w:r w:rsidRPr="00E5563D">
        <w:rPr>
          <w:color w:val="211F23"/>
          <w:szCs w:val="18"/>
          <w:lang w:val="fr-FR"/>
        </w:rPr>
        <w:t>or</w:t>
      </w:r>
      <w:r w:rsidR="001A2850">
        <w:rPr>
          <w:color w:val="211F23"/>
          <w:szCs w:val="18"/>
          <w:lang w:val="fr-FR"/>
        </w:rPr>
        <w:t>m</w:t>
      </w:r>
      <w:r w:rsidRPr="00E5563D">
        <w:rPr>
          <w:color w:val="211F23"/>
          <w:szCs w:val="18"/>
          <w:lang w:val="fr-FR"/>
        </w:rPr>
        <w:t>alisatie.</w:t>
      </w:r>
    </w:p>
    <w:p w14:paraId="5D5A046C" w14:textId="77777777" w:rsidR="00E47356" w:rsidRDefault="00E47356">
      <w:pPr>
        <w:spacing w:after="160" w:line="259" w:lineRule="auto"/>
        <w:jc w:val="left"/>
        <w:rPr>
          <w:szCs w:val="18"/>
          <w:lang w:val="fr-FR"/>
        </w:rPr>
      </w:pPr>
      <w:r>
        <w:rPr>
          <w:szCs w:val="18"/>
          <w:lang w:val="fr-FR"/>
        </w:rPr>
        <w:br w:type="page"/>
      </w:r>
    </w:p>
    <w:p w14:paraId="721E962D" w14:textId="77777777" w:rsidR="002218E4" w:rsidRPr="002218E4" w:rsidRDefault="002218E4" w:rsidP="002218E4">
      <w:pPr>
        <w:rPr>
          <w:i/>
          <w:iCs/>
          <w:lang w:val="fr-FR"/>
        </w:rPr>
      </w:pPr>
      <w:r w:rsidRPr="002218E4">
        <w:rPr>
          <w:i/>
          <w:iCs/>
          <w:lang w:val="fr-FR"/>
        </w:rPr>
        <w:lastRenderedPageBreak/>
        <w:t>CE (suite)</w:t>
      </w:r>
    </w:p>
    <w:p w14:paraId="1A7424A7" w14:textId="77777777" w:rsidR="002218E4" w:rsidRPr="002218E4" w:rsidRDefault="002218E4" w:rsidP="002218E4">
      <w:pPr>
        <w:rPr>
          <w:lang w:val="fr-FR"/>
        </w:rPr>
      </w:pPr>
    </w:p>
    <w:p w14:paraId="74AEC826" w14:textId="77777777" w:rsidR="002218E4" w:rsidRPr="002218E4" w:rsidRDefault="002218E4" w:rsidP="002218E4">
      <w:pPr>
        <w:rPr>
          <w:lang w:val="fr-FR"/>
        </w:rPr>
      </w:pPr>
    </w:p>
    <w:p w14:paraId="0E42D58B" w14:textId="708DBD2F" w:rsidR="00E47356"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Institut bruxellois de l'Environnement </w:t>
      </w:r>
      <w:r w:rsidR="00E47356" w:rsidRPr="00E47356">
        <w:rPr>
          <w:color w:val="000000" w:themeColor="text1"/>
          <w:szCs w:val="18"/>
          <w:lang w:val="fr-FR"/>
        </w:rPr>
        <w:t>–</w:t>
      </w:r>
      <w:r w:rsidRPr="00E47356">
        <w:rPr>
          <w:color w:val="000000" w:themeColor="text1"/>
          <w:szCs w:val="18"/>
          <w:lang w:val="fr-FR"/>
        </w:rPr>
        <w:t xml:space="preserve"> Brussels lnstituut voor Milieubeheer. </w:t>
      </w:r>
    </w:p>
    <w:p w14:paraId="206D96C9" w14:textId="64E52CF9"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Institut d'Expertise</w:t>
      </w:r>
      <w:r w:rsidR="008E3FC9" w:rsidRPr="00E47356">
        <w:rPr>
          <w:color w:val="000000" w:themeColor="text1"/>
          <w:szCs w:val="18"/>
          <w:lang w:val="fr-FR"/>
        </w:rPr>
        <w:t xml:space="preserve"> </w:t>
      </w:r>
      <w:r w:rsidRPr="00E47356">
        <w:rPr>
          <w:color w:val="000000" w:themeColor="text1"/>
          <w:szCs w:val="18"/>
          <w:lang w:val="fr-FR"/>
        </w:rPr>
        <w:t xml:space="preserve">vétérinaire </w:t>
      </w:r>
      <w:r w:rsidR="00E47356" w:rsidRPr="00E47356">
        <w:rPr>
          <w:color w:val="000000" w:themeColor="text1"/>
          <w:szCs w:val="18"/>
          <w:lang w:val="fr-FR"/>
        </w:rPr>
        <w:t>–</w:t>
      </w:r>
      <w:r w:rsidR="008E3FC9" w:rsidRPr="00E47356">
        <w:rPr>
          <w:color w:val="000000" w:themeColor="text1"/>
          <w:szCs w:val="18"/>
          <w:lang w:val="fr-FR"/>
        </w:rPr>
        <w:t xml:space="preserve"> </w:t>
      </w:r>
      <w:r w:rsidRPr="00E47356">
        <w:rPr>
          <w:color w:val="000000" w:themeColor="text1"/>
          <w:szCs w:val="18"/>
          <w:lang w:val="fr-FR"/>
        </w:rPr>
        <w:t>lnstituut</w:t>
      </w:r>
      <w:r w:rsidR="008E3FC9" w:rsidRPr="00E47356">
        <w:rPr>
          <w:color w:val="000000" w:themeColor="text1"/>
          <w:szCs w:val="18"/>
          <w:lang w:val="fr-FR"/>
        </w:rPr>
        <w:t xml:space="preserve"> </w:t>
      </w:r>
      <w:r w:rsidRPr="00E47356">
        <w:rPr>
          <w:color w:val="000000" w:themeColor="text1"/>
          <w:szCs w:val="18"/>
          <w:lang w:val="fr-FR"/>
        </w:rPr>
        <w:t>voor</w:t>
      </w:r>
      <w:r w:rsidR="008E3FC9" w:rsidRPr="00E47356">
        <w:rPr>
          <w:color w:val="000000" w:themeColor="text1"/>
          <w:szCs w:val="18"/>
          <w:lang w:val="fr-FR"/>
        </w:rPr>
        <w:t xml:space="preserve"> </w:t>
      </w:r>
      <w:r w:rsidRPr="00E47356">
        <w:rPr>
          <w:color w:val="000000" w:themeColor="text1"/>
          <w:szCs w:val="18"/>
          <w:lang w:val="fr-FR"/>
        </w:rPr>
        <w:t>veterinaire</w:t>
      </w:r>
      <w:r w:rsidR="008E3FC9" w:rsidRPr="00E47356">
        <w:rPr>
          <w:color w:val="000000" w:themeColor="text1"/>
          <w:szCs w:val="18"/>
          <w:lang w:val="fr-FR"/>
        </w:rPr>
        <w:t xml:space="preserve"> </w:t>
      </w:r>
      <w:r w:rsidRPr="00E47356">
        <w:rPr>
          <w:color w:val="000000" w:themeColor="text1"/>
          <w:szCs w:val="18"/>
          <w:lang w:val="fr-FR"/>
        </w:rPr>
        <w:t>Keuring.</w:t>
      </w:r>
    </w:p>
    <w:p w14:paraId="273E542B" w14:textId="61632559"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Institut économique et social des Classes moyennes </w:t>
      </w:r>
      <w:r w:rsidR="00E47356">
        <w:rPr>
          <w:color w:val="000000" w:themeColor="text1"/>
          <w:szCs w:val="18"/>
          <w:lang w:val="fr-FR"/>
        </w:rPr>
        <w:t>–</w:t>
      </w:r>
      <w:r w:rsidRPr="00E47356">
        <w:rPr>
          <w:color w:val="000000" w:themeColor="text1"/>
          <w:szCs w:val="18"/>
          <w:lang w:val="fr-FR"/>
        </w:rPr>
        <w:t xml:space="preserve"> Economisch en sociaal Instituut voor de Middenstand.</w:t>
      </w:r>
    </w:p>
    <w:p w14:paraId="4D434260" w14:textId="1DB725F0"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Institut</w:t>
      </w:r>
      <w:r w:rsidR="008E3FC9" w:rsidRPr="00E47356">
        <w:rPr>
          <w:color w:val="000000" w:themeColor="text1"/>
          <w:szCs w:val="18"/>
          <w:lang w:val="fr-FR"/>
        </w:rPr>
        <w:t xml:space="preserve"> </w:t>
      </w:r>
      <w:r w:rsidRPr="00E47356">
        <w:rPr>
          <w:color w:val="000000" w:themeColor="text1"/>
          <w:szCs w:val="18"/>
          <w:lang w:val="fr-FR"/>
        </w:rPr>
        <w:t>d'Hygiène</w:t>
      </w:r>
      <w:r w:rsidR="008E3FC9" w:rsidRPr="00E47356">
        <w:rPr>
          <w:color w:val="000000" w:themeColor="text1"/>
          <w:szCs w:val="18"/>
          <w:lang w:val="fr-FR"/>
        </w:rPr>
        <w:t xml:space="preserve"> </w:t>
      </w:r>
      <w:r w:rsidRPr="00E47356">
        <w:rPr>
          <w:color w:val="000000" w:themeColor="text1"/>
          <w:szCs w:val="18"/>
          <w:lang w:val="fr-FR"/>
        </w:rPr>
        <w:t xml:space="preserve">et d'Epidémiologie </w:t>
      </w:r>
      <w:r w:rsidR="00E47356">
        <w:rPr>
          <w:color w:val="000000" w:themeColor="text1"/>
          <w:szCs w:val="18"/>
          <w:lang w:val="fr-FR"/>
        </w:rPr>
        <w:t>–</w:t>
      </w:r>
      <w:r w:rsidR="008E3FC9" w:rsidRPr="00E47356">
        <w:rPr>
          <w:color w:val="000000" w:themeColor="text1"/>
          <w:szCs w:val="18"/>
          <w:lang w:val="fr-FR"/>
        </w:rPr>
        <w:t xml:space="preserve"> </w:t>
      </w:r>
      <w:r w:rsidRPr="00E47356">
        <w:rPr>
          <w:color w:val="000000" w:themeColor="text1"/>
          <w:szCs w:val="18"/>
          <w:lang w:val="fr-FR"/>
        </w:rPr>
        <w:t>lnstituut</w:t>
      </w:r>
      <w:r w:rsidR="008E3FC9" w:rsidRPr="00E47356">
        <w:rPr>
          <w:color w:val="000000" w:themeColor="text1"/>
          <w:szCs w:val="18"/>
          <w:lang w:val="fr-FR"/>
        </w:rPr>
        <w:t xml:space="preserve"> </w:t>
      </w:r>
      <w:r w:rsidRPr="00E47356">
        <w:rPr>
          <w:color w:val="000000" w:themeColor="text1"/>
          <w:szCs w:val="18"/>
          <w:lang w:val="fr-FR"/>
        </w:rPr>
        <w:t>voor</w:t>
      </w:r>
      <w:r w:rsidR="008E3FC9" w:rsidRPr="00E47356">
        <w:rPr>
          <w:color w:val="000000" w:themeColor="text1"/>
          <w:szCs w:val="18"/>
          <w:lang w:val="fr-FR"/>
        </w:rPr>
        <w:t xml:space="preserve"> </w:t>
      </w:r>
      <w:r w:rsidRPr="00E47356">
        <w:rPr>
          <w:color w:val="000000" w:themeColor="text1"/>
          <w:szCs w:val="18"/>
          <w:lang w:val="fr-FR"/>
        </w:rPr>
        <w:t>Hygiëne</w:t>
      </w:r>
      <w:r w:rsidR="008E3FC9" w:rsidRPr="00E47356">
        <w:rPr>
          <w:color w:val="000000" w:themeColor="text1"/>
          <w:szCs w:val="18"/>
          <w:lang w:val="fr-FR"/>
        </w:rPr>
        <w:t xml:space="preserve"> </w:t>
      </w:r>
      <w:r w:rsidRPr="00E47356">
        <w:rPr>
          <w:color w:val="000000" w:themeColor="text1"/>
          <w:szCs w:val="18"/>
          <w:lang w:val="fr-FR"/>
        </w:rPr>
        <w:t>en Epidemologie.</w:t>
      </w:r>
    </w:p>
    <w:p w14:paraId="3C781F45" w14:textId="71D61C2F"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Institut francophone pour la </w:t>
      </w:r>
      <w:r w:rsidR="00E47356">
        <w:rPr>
          <w:color w:val="000000" w:themeColor="text1"/>
          <w:szCs w:val="18"/>
          <w:lang w:val="fr-FR"/>
        </w:rPr>
        <w:t>Formatio</w:t>
      </w:r>
      <w:r w:rsidRPr="00E47356">
        <w:rPr>
          <w:color w:val="000000" w:themeColor="text1"/>
          <w:szCs w:val="18"/>
          <w:lang w:val="fr-FR"/>
        </w:rPr>
        <w:t>n per</w:t>
      </w:r>
      <w:r w:rsidR="00E47356">
        <w:rPr>
          <w:color w:val="000000" w:themeColor="text1"/>
          <w:szCs w:val="18"/>
          <w:lang w:val="fr-FR"/>
        </w:rPr>
        <w:t>m</w:t>
      </w:r>
      <w:r w:rsidRPr="00E47356">
        <w:rPr>
          <w:color w:val="000000" w:themeColor="text1"/>
          <w:szCs w:val="18"/>
          <w:lang w:val="fr-FR"/>
        </w:rPr>
        <w:t xml:space="preserve">anente des Classes moyennes </w:t>
      </w:r>
      <w:r w:rsidR="00E47356">
        <w:rPr>
          <w:color w:val="000000" w:themeColor="text1"/>
          <w:szCs w:val="18"/>
          <w:lang w:val="fr-FR"/>
        </w:rPr>
        <w:t>–</w:t>
      </w:r>
      <w:r w:rsidRPr="00E47356">
        <w:rPr>
          <w:color w:val="000000" w:themeColor="text1"/>
          <w:szCs w:val="18"/>
          <w:lang w:val="fr-FR"/>
        </w:rPr>
        <w:t xml:space="preserve"> Franstalig Instituut</w:t>
      </w:r>
      <w:r w:rsidR="008E3FC9" w:rsidRPr="00E47356">
        <w:rPr>
          <w:color w:val="000000" w:themeColor="text1"/>
          <w:szCs w:val="18"/>
          <w:lang w:val="fr-FR"/>
        </w:rPr>
        <w:t xml:space="preserve"> </w:t>
      </w:r>
      <w:r w:rsidRPr="00E47356">
        <w:rPr>
          <w:color w:val="000000" w:themeColor="text1"/>
          <w:szCs w:val="18"/>
          <w:lang w:val="fr-FR"/>
        </w:rPr>
        <w:t xml:space="preserve">voor </w:t>
      </w:r>
      <w:r w:rsidR="00E47356">
        <w:rPr>
          <w:color w:val="000000" w:themeColor="text1"/>
          <w:szCs w:val="18"/>
          <w:u w:color="000000"/>
          <w:lang w:val="fr-FR"/>
        </w:rPr>
        <w:t>Permanente Vorming</w:t>
      </w:r>
      <w:r w:rsidRPr="00E47356">
        <w:rPr>
          <w:color w:val="000000" w:themeColor="text1"/>
          <w:szCs w:val="18"/>
          <w:lang w:val="fr-FR"/>
        </w:rPr>
        <w:t xml:space="preserve"> voor de Middenstand.</w:t>
      </w:r>
    </w:p>
    <w:p w14:paraId="60B1751D" w14:textId="77777777" w:rsid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Institut géographique</w:t>
      </w:r>
      <w:r w:rsidR="008E3FC9" w:rsidRPr="00E47356">
        <w:rPr>
          <w:color w:val="000000" w:themeColor="text1"/>
          <w:szCs w:val="18"/>
          <w:lang w:val="fr-FR"/>
        </w:rPr>
        <w:t xml:space="preserve"> </w:t>
      </w:r>
      <w:r w:rsidRPr="00E47356">
        <w:rPr>
          <w:color w:val="000000" w:themeColor="text1"/>
          <w:szCs w:val="18"/>
          <w:lang w:val="fr-FR"/>
        </w:rPr>
        <w:t>nati</w:t>
      </w:r>
      <w:r w:rsidR="00E47356">
        <w:rPr>
          <w:color w:val="000000" w:themeColor="text1"/>
          <w:szCs w:val="18"/>
          <w:lang w:val="fr-FR"/>
        </w:rPr>
        <w:t>n</w:t>
      </w:r>
      <w:r w:rsidRPr="00E47356">
        <w:rPr>
          <w:color w:val="000000" w:themeColor="text1"/>
          <w:szCs w:val="18"/>
          <w:lang w:val="fr-FR"/>
        </w:rPr>
        <w:t>onal</w:t>
      </w:r>
      <w:r w:rsidR="008E3FC9" w:rsidRPr="00E47356">
        <w:rPr>
          <w:color w:val="000000" w:themeColor="text1"/>
          <w:szCs w:val="18"/>
          <w:lang w:val="fr-FR"/>
        </w:rPr>
        <w:t xml:space="preserve"> </w:t>
      </w:r>
      <w:r w:rsidR="00E47356">
        <w:rPr>
          <w:color w:val="000000" w:themeColor="text1"/>
          <w:szCs w:val="18"/>
          <w:lang w:val="fr-FR"/>
        </w:rPr>
        <w:t>–</w:t>
      </w:r>
      <w:r w:rsidR="008E3FC9" w:rsidRPr="00E47356">
        <w:rPr>
          <w:color w:val="000000" w:themeColor="text1"/>
          <w:szCs w:val="18"/>
          <w:lang w:val="fr-FR"/>
        </w:rPr>
        <w:t xml:space="preserve"> </w:t>
      </w:r>
      <w:r w:rsidRPr="00E47356">
        <w:rPr>
          <w:color w:val="000000" w:themeColor="text1"/>
          <w:szCs w:val="18"/>
          <w:lang w:val="fr-FR"/>
        </w:rPr>
        <w:t>Nationaal</w:t>
      </w:r>
      <w:r w:rsidR="008E3FC9" w:rsidRPr="00E47356">
        <w:rPr>
          <w:color w:val="000000" w:themeColor="text1"/>
          <w:szCs w:val="18"/>
          <w:lang w:val="fr-FR"/>
        </w:rPr>
        <w:t xml:space="preserve"> </w:t>
      </w:r>
      <w:r w:rsidRPr="00E47356">
        <w:rPr>
          <w:color w:val="000000" w:themeColor="text1"/>
          <w:szCs w:val="18"/>
          <w:lang w:val="fr-FR"/>
        </w:rPr>
        <w:t>Geografisch</w:t>
      </w:r>
      <w:r w:rsidR="008E3FC9" w:rsidRPr="00E47356">
        <w:rPr>
          <w:color w:val="000000" w:themeColor="text1"/>
          <w:szCs w:val="18"/>
          <w:lang w:val="fr-FR"/>
        </w:rPr>
        <w:t xml:space="preserve"> </w:t>
      </w:r>
      <w:r w:rsidRPr="00E47356">
        <w:rPr>
          <w:color w:val="000000" w:themeColor="text1"/>
          <w:szCs w:val="18"/>
          <w:lang w:val="fr-FR"/>
        </w:rPr>
        <w:t xml:space="preserve">lnstituut </w:t>
      </w:r>
    </w:p>
    <w:p w14:paraId="67547660" w14:textId="4645A42E"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Institut</w:t>
      </w:r>
      <w:r w:rsidR="008E3FC9" w:rsidRPr="00E47356">
        <w:rPr>
          <w:color w:val="000000" w:themeColor="text1"/>
          <w:szCs w:val="18"/>
          <w:lang w:val="fr-FR"/>
        </w:rPr>
        <w:t xml:space="preserve"> </w:t>
      </w:r>
      <w:r w:rsidRPr="00E47356">
        <w:rPr>
          <w:color w:val="000000" w:themeColor="text1"/>
          <w:szCs w:val="18"/>
          <w:lang w:val="fr-FR"/>
        </w:rPr>
        <w:t>géotechnique</w:t>
      </w:r>
      <w:r w:rsidR="008E3FC9" w:rsidRPr="00E47356">
        <w:rPr>
          <w:color w:val="000000" w:themeColor="text1"/>
          <w:szCs w:val="18"/>
          <w:lang w:val="fr-FR"/>
        </w:rPr>
        <w:t xml:space="preserve"> </w:t>
      </w:r>
      <w:r w:rsidRPr="00E47356">
        <w:rPr>
          <w:color w:val="000000" w:themeColor="text1"/>
          <w:szCs w:val="18"/>
          <w:lang w:val="fr-FR"/>
        </w:rPr>
        <w:t>de l'</w:t>
      </w:r>
      <w:r w:rsidR="00E47356" w:rsidRPr="00E47356">
        <w:rPr>
          <w:color w:val="000000" w:themeColor="text1"/>
          <w:szCs w:val="18"/>
          <w:lang w:val="fr-FR"/>
        </w:rPr>
        <w:t>État</w:t>
      </w:r>
      <w:r w:rsidR="008E3FC9" w:rsidRPr="00E47356">
        <w:rPr>
          <w:color w:val="000000" w:themeColor="text1"/>
          <w:szCs w:val="18"/>
          <w:lang w:val="fr-FR"/>
        </w:rPr>
        <w:t xml:space="preserve"> </w:t>
      </w:r>
      <w:r w:rsidR="00E47356">
        <w:rPr>
          <w:color w:val="000000" w:themeColor="text1"/>
          <w:szCs w:val="18"/>
          <w:lang w:val="fr-FR"/>
        </w:rPr>
        <w:t>–</w:t>
      </w:r>
      <w:r w:rsidRPr="00E47356">
        <w:rPr>
          <w:color w:val="000000" w:themeColor="text1"/>
          <w:szCs w:val="18"/>
          <w:lang w:val="fr-FR"/>
        </w:rPr>
        <w:t xml:space="preserve"> Rijksinstituut</w:t>
      </w:r>
      <w:r w:rsidR="008E3FC9" w:rsidRPr="00E47356">
        <w:rPr>
          <w:color w:val="000000" w:themeColor="text1"/>
          <w:szCs w:val="18"/>
          <w:lang w:val="fr-FR"/>
        </w:rPr>
        <w:t xml:space="preserve"> </w:t>
      </w:r>
      <w:r w:rsidRPr="00E47356">
        <w:rPr>
          <w:color w:val="000000" w:themeColor="text1"/>
          <w:szCs w:val="18"/>
          <w:lang w:val="fr-FR"/>
        </w:rPr>
        <w:t>voor Grondmechanica.</w:t>
      </w:r>
    </w:p>
    <w:p w14:paraId="530B045B" w14:textId="77777777" w:rsid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Institut national des Industries extractives </w:t>
      </w:r>
      <w:r w:rsidR="00E47356">
        <w:rPr>
          <w:color w:val="000000" w:themeColor="text1"/>
          <w:szCs w:val="18"/>
          <w:lang w:val="fr-FR"/>
        </w:rPr>
        <w:t>–</w:t>
      </w:r>
      <w:r w:rsidRPr="00E47356">
        <w:rPr>
          <w:color w:val="000000" w:themeColor="text1"/>
          <w:szCs w:val="18"/>
          <w:lang w:val="fr-FR"/>
        </w:rPr>
        <w:t xml:space="preserve"> Nationale lnstituut voor de Extractiebedrijven.</w:t>
      </w:r>
    </w:p>
    <w:p w14:paraId="2E4E38B0" w14:textId="3DBEC2E1"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Institut national des Invalides de Guerre, anciens Combattants et Victimes de Guerre </w:t>
      </w:r>
      <w:r w:rsidR="00E47356">
        <w:rPr>
          <w:color w:val="000000" w:themeColor="text1"/>
          <w:szCs w:val="18"/>
          <w:lang w:val="fr-FR"/>
        </w:rPr>
        <w:t>–</w:t>
      </w:r>
      <w:r w:rsidRPr="00E47356">
        <w:rPr>
          <w:color w:val="000000" w:themeColor="text1"/>
          <w:szCs w:val="18"/>
          <w:lang w:val="fr-FR"/>
        </w:rPr>
        <w:t xml:space="preserve"> Nationaal</w:t>
      </w:r>
      <w:r w:rsidR="008E3FC9" w:rsidRPr="00E47356">
        <w:rPr>
          <w:color w:val="000000" w:themeColor="text1"/>
          <w:szCs w:val="18"/>
          <w:lang w:val="fr-FR"/>
        </w:rPr>
        <w:t xml:space="preserve"> </w:t>
      </w:r>
      <w:r w:rsidRPr="00E47356">
        <w:rPr>
          <w:color w:val="000000" w:themeColor="text1"/>
          <w:szCs w:val="18"/>
          <w:lang w:val="fr-FR"/>
        </w:rPr>
        <w:t>lnstituut</w:t>
      </w:r>
      <w:r w:rsidR="008E3FC9" w:rsidRPr="00E47356">
        <w:rPr>
          <w:color w:val="000000" w:themeColor="text1"/>
          <w:szCs w:val="18"/>
          <w:lang w:val="fr-FR"/>
        </w:rPr>
        <w:t xml:space="preserve"> </w:t>
      </w:r>
      <w:r w:rsidRPr="00E47356">
        <w:rPr>
          <w:color w:val="000000" w:themeColor="text1"/>
          <w:szCs w:val="18"/>
          <w:lang w:val="fr-FR"/>
        </w:rPr>
        <w:t>voor Oorlogsinvaliden, Oudstrijders</w:t>
      </w:r>
      <w:r w:rsidR="008E3FC9" w:rsidRPr="00E47356">
        <w:rPr>
          <w:color w:val="000000" w:themeColor="text1"/>
          <w:szCs w:val="18"/>
          <w:lang w:val="fr-FR"/>
        </w:rPr>
        <w:t xml:space="preserve"> </w:t>
      </w:r>
      <w:r w:rsidRPr="00E47356">
        <w:rPr>
          <w:color w:val="000000" w:themeColor="text1"/>
          <w:szCs w:val="18"/>
          <w:lang w:val="fr-FR"/>
        </w:rPr>
        <w:t>en Oorlogsslachtoffers.</w:t>
      </w:r>
    </w:p>
    <w:p w14:paraId="09E17C6D" w14:textId="1D4BC40E" w:rsidR="007F447C"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Institut pour l'Amélioration des Conditions de Travail </w:t>
      </w:r>
      <w:r w:rsidR="00E47356">
        <w:rPr>
          <w:color w:val="000000" w:themeColor="text1"/>
          <w:szCs w:val="18"/>
          <w:lang w:val="fr-FR"/>
        </w:rPr>
        <w:t>–</w:t>
      </w:r>
      <w:r w:rsidRPr="00E47356">
        <w:rPr>
          <w:color w:val="000000" w:themeColor="text1"/>
          <w:szCs w:val="18"/>
          <w:lang w:val="fr-FR"/>
        </w:rPr>
        <w:t xml:space="preserve"> lnstituut voor verbetering van de</w:t>
      </w:r>
      <w:r w:rsidR="008E3FC9" w:rsidRPr="00E47356">
        <w:rPr>
          <w:color w:val="000000" w:themeColor="text1"/>
          <w:szCs w:val="18"/>
          <w:lang w:val="fr-FR"/>
        </w:rPr>
        <w:t xml:space="preserve"> </w:t>
      </w:r>
      <w:r w:rsidRPr="00E47356">
        <w:rPr>
          <w:color w:val="000000" w:themeColor="text1"/>
          <w:szCs w:val="18"/>
          <w:lang w:val="fr-FR"/>
        </w:rPr>
        <w:t>Arbeidsvoorwaarden.</w:t>
      </w:r>
    </w:p>
    <w:p w14:paraId="7EAD1CBB" w14:textId="34DBD1AF" w:rsidR="00E47356" w:rsidRDefault="00E47356"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Institut royal belge des Sciences naturelles – Koninklijk Belgisch Instituut voor Natuurwetenschappen.</w:t>
      </w:r>
    </w:p>
    <w:p w14:paraId="4EF91E69" w14:textId="07A89318" w:rsidR="007F447C" w:rsidRPr="00E47356" w:rsidRDefault="00E47356"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Institut royal belge du Patrimoine artistique – Koninklijk Instituut voor het</w:t>
      </w:r>
      <w:r>
        <w:rPr>
          <w:color w:val="000000" w:themeColor="text1"/>
          <w:szCs w:val="18"/>
          <w:lang w:val="fr-FR"/>
        </w:rPr>
        <w:t xml:space="preserve"> </w:t>
      </w:r>
      <w:r w:rsidR="007F447C" w:rsidRPr="00E47356">
        <w:rPr>
          <w:color w:val="000000" w:themeColor="text1"/>
          <w:szCs w:val="18"/>
          <w:lang w:val="fr-FR"/>
        </w:rPr>
        <w:t>Kunstpatrimonium.</w:t>
      </w:r>
    </w:p>
    <w:p w14:paraId="18DEB9C6" w14:textId="77777777" w:rsid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Institut royal de Météorologie </w:t>
      </w:r>
      <w:r w:rsidR="00E47356">
        <w:rPr>
          <w:color w:val="000000" w:themeColor="text1"/>
          <w:szCs w:val="18"/>
          <w:lang w:val="fr-FR"/>
        </w:rPr>
        <w:t>–</w:t>
      </w:r>
      <w:r w:rsidRPr="00E47356">
        <w:rPr>
          <w:color w:val="000000" w:themeColor="text1"/>
          <w:szCs w:val="18"/>
          <w:lang w:val="fr-FR"/>
        </w:rPr>
        <w:t xml:space="preserve"> Koninklijk meteorologisch lnstituut. </w:t>
      </w:r>
    </w:p>
    <w:p w14:paraId="46106ECC" w14:textId="42F919E5"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Enfance et</w:t>
      </w:r>
      <w:r w:rsidR="008E3FC9" w:rsidRPr="00E47356">
        <w:rPr>
          <w:color w:val="000000" w:themeColor="text1"/>
          <w:szCs w:val="18"/>
          <w:lang w:val="fr-FR"/>
        </w:rPr>
        <w:t xml:space="preserve"> </w:t>
      </w:r>
      <w:r w:rsidRPr="00E47356">
        <w:rPr>
          <w:color w:val="000000" w:themeColor="text1"/>
          <w:szCs w:val="18"/>
          <w:lang w:val="fr-FR"/>
        </w:rPr>
        <w:t xml:space="preserve">Famille </w:t>
      </w:r>
      <w:r w:rsidR="00E47356">
        <w:rPr>
          <w:color w:val="000000" w:themeColor="text1"/>
          <w:szCs w:val="18"/>
          <w:lang w:val="fr-FR"/>
        </w:rPr>
        <w:t>–</w:t>
      </w:r>
      <w:r w:rsidRPr="00E47356">
        <w:rPr>
          <w:color w:val="000000" w:themeColor="text1"/>
          <w:szCs w:val="18"/>
          <w:lang w:val="fr-FR"/>
        </w:rPr>
        <w:t xml:space="preserve"> Kind en</w:t>
      </w:r>
      <w:r w:rsidR="008E3FC9" w:rsidRPr="00E47356">
        <w:rPr>
          <w:color w:val="000000" w:themeColor="text1"/>
          <w:szCs w:val="18"/>
          <w:lang w:val="fr-FR"/>
        </w:rPr>
        <w:t xml:space="preserve"> </w:t>
      </w:r>
      <w:r w:rsidRPr="00E47356">
        <w:rPr>
          <w:color w:val="000000" w:themeColor="text1"/>
          <w:szCs w:val="18"/>
          <w:lang w:val="fr-FR"/>
        </w:rPr>
        <w:t>Gezin.</w:t>
      </w:r>
    </w:p>
    <w:p w14:paraId="20EA24FB" w14:textId="37FA7FA7"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Mémorial</w:t>
      </w:r>
      <w:r w:rsidR="008E3FC9" w:rsidRPr="00E47356">
        <w:rPr>
          <w:color w:val="000000" w:themeColor="text1"/>
          <w:szCs w:val="18"/>
          <w:lang w:val="fr-FR"/>
        </w:rPr>
        <w:t xml:space="preserve"> </w:t>
      </w:r>
      <w:r w:rsidRPr="00E47356">
        <w:rPr>
          <w:color w:val="000000" w:themeColor="text1"/>
          <w:szCs w:val="18"/>
          <w:lang w:val="fr-FR"/>
        </w:rPr>
        <w:t xml:space="preserve">national du Fort de Breendonck </w:t>
      </w:r>
      <w:r w:rsidR="00E47356" w:rsidRPr="00E47356">
        <w:rPr>
          <w:color w:val="000000" w:themeColor="text1"/>
          <w:szCs w:val="18"/>
          <w:lang w:val="fr-FR"/>
        </w:rPr>
        <w:t>–</w:t>
      </w:r>
      <w:r w:rsidRPr="00E47356">
        <w:rPr>
          <w:color w:val="000000" w:themeColor="text1"/>
          <w:szCs w:val="18"/>
          <w:lang w:val="fr-FR"/>
        </w:rPr>
        <w:t xml:space="preserve"> Nationaal Gedenkteken van het Fort</w:t>
      </w:r>
      <w:r w:rsidR="008E3FC9" w:rsidRPr="00E47356">
        <w:rPr>
          <w:color w:val="000000" w:themeColor="text1"/>
          <w:szCs w:val="18"/>
          <w:lang w:val="fr-FR"/>
        </w:rPr>
        <w:t xml:space="preserve"> </w:t>
      </w:r>
      <w:r w:rsidRPr="00E47356">
        <w:rPr>
          <w:color w:val="000000" w:themeColor="text1"/>
          <w:szCs w:val="18"/>
          <w:lang w:val="fr-FR"/>
        </w:rPr>
        <w:t>van</w:t>
      </w:r>
      <w:r w:rsidR="00E47356">
        <w:rPr>
          <w:color w:val="000000" w:themeColor="text1"/>
          <w:szCs w:val="18"/>
          <w:lang w:val="fr-FR"/>
        </w:rPr>
        <w:t xml:space="preserve"> </w:t>
      </w:r>
      <w:r w:rsidRPr="00E47356">
        <w:rPr>
          <w:color w:val="000000" w:themeColor="text1"/>
          <w:szCs w:val="18"/>
          <w:lang w:val="fr-FR"/>
        </w:rPr>
        <w:t>Breendonck.</w:t>
      </w:r>
    </w:p>
    <w:p w14:paraId="4257BA48" w14:textId="77777777" w:rsid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Musée royal de l'Afrique centrale</w:t>
      </w:r>
      <w:r w:rsidR="008E3FC9" w:rsidRPr="00E47356">
        <w:rPr>
          <w:color w:val="000000" w:themeColor="text1"/>
          <w:szCs w:val="18"/>
          <w:lang w:val="fr-FR"/>
        </w:rPr>
        <w:t xml:space="preserve"> </w:t>
      </w:r>
      <w:r w:rsidR="00E47356">
        <w:rPr>
          <w:color w:val="000000" w:themeColor="text1"/>
          <w:szCs w:val="18"/>
          <w:lang w:val="fr-FR"/>
        </w:rPr>
        <w:t>–</w:t>
      </w:r>
      <w:r w:rsidRPr="00E47356">
        <w:rPr>
          <w:color w:val="000000" w:themeColor="text1"/>
          <w:szCs w:val="18"/>
          <w:lang w:val="fr-FR"/>
        </w:rPr>
        <w:t xml:space="preserve"> Koninklijk</w:t>
      </w:r>
      <w:r w:rsidR="008E3FC9" w:rsidRPr="00E47356">
        <w:rPr>
          <w:color w:val="000000" w:themeColor="text1"/>
          <w:szCs w:val="18"/>
          <w:lang w:val="fr-FR"/>
        </w:rPr>
        <w:t xml:space="preserve"> </w:t>
      </w:r>
      <w:r w:rsidRPr="00E47356">
        <w:rPr>
          <w:color w:val="000000" w:themeColor="text1"/>
          <w:szCs w:val="18"/>
          <w:lang w:val="fr-FR"/>
        </w:rPr>
        <w:t>Museum</w:t>
      </w:r>
      <w:r w:rsidR="008E3FC9" w:rsidRPr="00E47356">
        <w:rPr>
          <w:color w:val="000000" w:themeColor="text1"/>
          <w:szCs w:val="18"/>
          <w:lang w:val="fr-FR"/>
        </w:rPr>
        <w:t xml:space="preserve"> </w:t>
      </w:r>
      <w:r w:rsidRPr="00E47356">
        <w:rPr>
          <w:color w:val="000000" w:themeColor="text1"/>
          <w:szCs w:val="18"/>
          <w:lang w:val="fr-FR"/>
        </w:rPr>
        <w:t>voor</w:t>
      </w:r>
      <w:r w:rsidR="008E3FC9" w:rsidRPr="00E47356">
        <w:rPr>
          <w:color w:val="000000" w:themeColor="text1"/>
          <w:szCs w:val="18"/>
          <w:lang w:val="fr-FR"/>
        </w:rPr>
        <w:t xml:space="preserve"> </w:t>
      </w:r>
      <w:r w:rsidRPr="00E47356">
        <w:rPr>
          <w:color w:val="000000" w:themeColor="text1"/>
          <w:szCs w:val="18"/>
          <w:lang w:val="fr-FR"/>
        </w:rPr>
        <w:t xml:space="preserve">Midden-Afrika. </w:t>
      </w:r>
    </w:p>
    <w:p w14:paraId="4953C339" w14:textId="77777777" w:rsid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Musées royaux d'Art et d'Histoire </w:t>
      </w:r>
      <w:r w:rsidR="00E47356">
        <w:rPr>
          <w:color w:val="000000" w:themeColor="text1"/>
          <w:szCs w:val="18"/>
          <w:lang w:val="fr-FR"/>
        </w:rPr>
        <w:t>–</w:t>
      </w:r>
      <w:r w:rsidRPr="00E47356">
        <w:rPr>
          <w:color w:val="000000" w:themeColor="text1"/>
          <w:szCs w:val="18"/>
          <w:lang w:val="fr-FR"/>
        </w:rPr>
        <w:t xml:space="preserve"> Koninklijke Musea voor Kunst en Geschiedenis. </w:t>
      </w:r>
    </w:p>
    <w:p w14:paraId="519963E9" w14:textId="2D752DFD"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Musées royaux des Beaux-Arts de Belgique </w:t>
      </w:r>
      <w:r w:rsidR="00E47356">
        <w:rPr>
          <w:color w:val="000000" w:themeColor="text1"/>
          <w:szCs w:val="18"/>
          <w:lang w:val="fr-FR"/>
        </w:rPr>
        <w:t>–</w:t>
      </w:r>
      <w:r w:rsidRPr="00E47356">
        <w:rPr>
          <w:color w:val="000000" w:themeColor="text1"/>
          <w:szCs w:val="18"/>
          <w:lang w:val="fr-FR"/>
        </w:rPr>
        <w:t>- Koninklijke Musea voor Schone Kunsten van België.</w:t>
      </w:r>
    </w:p>
    <w:p w14:paraId="049ABA5D" w14:textId="48F443E2"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Observatoire</w:t>
      </w:r>
      <w:r w:rsidR="008E3FC9" w:rsidRPr="00E47356">
        <w:rPr>
          <w:color w:val="000000" w:themeColor="text1"/>
          <w:szCs w:val="18"/>
          <w:lang w:val="fr-FR"/>
        </w:rPr>
        <w:t xml:space="preserve"> </w:t>
      </w:r>
      <w:r w:rsidRPr="00E47356">
        <w:rPr>
          <w:color w:val="000000" w:themeColor="text1"/>
          <w:szCs w:val="18"/>
          <w:lang w:val="fr-FR"/>
        </w:rPr>
        <w:t xml:space="preserve">royal de Belgique </w:t>
      </w:r>
      <w:r w:rsidR="00E47356">
        <w:rPr>
          <w:color w:val="000000" w:themeColor="text1"/>
          <w:szCs w:val="18"/>
          <w:lang w:val="fr-FR"/>
        </w:rPr>
        <w:t>–</w:t>
      </w:r>
      <w:r w:rsidR="008E3FC9" w:rsidRPr="00E47356">
        <w:rPr>
          <w:color w:val="000000" w:themeColor="text1"/>
          <w:szCs w:val="18"/>
          <w:lang w:val="fr-FR"/>
        </w:rPr>
        <w:t xml:space="preserve"> </w:t>
      </w:r>
      <w:r w:rsidRPr="00E47356">
        <w:rPr>
          <w:color w:val="000000" w:themeColor="text1"/>
          <w:szCs w:val="18"/>
          <w:lang w:val="fr-FR"/>
        </w:rPr>
        <w:t>Koninklijke Sterrenwacht</w:t>
      </w:r>
      <w:r w:rsidR="008E3FC9" w:rsidRPr="00E47356">
        <w:rPr>
          <w:color w:val="000000" w:themeColor="text1"/>
          <w:szCs w:val="18"/>
          <w:lang w:val="fr-FR"/>
        </w:rPr>
        <w:t xml:space="preserve"> </w:t>
      </w:r>
      <w:r w:rsidRPr="00E47356">
        <w:rPr>
          <w:color w:val="000000" w:themeColor="text1"/>
          <w:szCs w:val="18"/>
          <w:lang w:val="fr-FR"/>
        </w:rPr>
        <w:t>van België.</w:t>
      </w:r>
    </w:p>
    <w:p w14:paraId="2959F93D" w14:textId="77777777" w:rsid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Office belge du Commerce extérieur </w:t>
      </w:r>
      <w:r w:rsidR="00E47356">
        <w:rPr>
          <w:color w:val="000000" w:themeColor="text1"/>
          <w:szCs w:val="18"/>
          <w:lang w:val="fr-FR"/>
        </w:rPr>
        <w:t>–</w:t>
      </w:r>
      <w:r w:rsidRPr="00E47356">
        <w:rPr>
          <w:color w:val="000000" w:themeColor="text1"/>
          <w:szCs w:val="18"/>
          <w:lang w:val="fr-FR"/>
        </w:rPr>
        <w:t xml:space="preserve"> Belgische Dienst voor Buitenlandse Handel. </w:t>
      </w:r>
    </w:p>
    <w:p w14:paraId="3EEC37A9" w14:textId="0A32605E" w:rsidR="007F447C" w:rsidRPr="00E47356"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Office central d'Action sociale et culturelle au Profit des Membres de la Communauté militaire Centrale Dienst voor sociale en culturele Actie ten</w:t>
      </w:r>
      <w:r w:rsidR="008E3FC9" w:rsidRPr="00E47356">
        <w:rPr>
          <w:color w:val="000000" w:themeColor="text1"/>
          <w:szCs w:val="18"/>
          <w:lang w:val="fr-FR"/>
        </w:rPr>
        <w:t xml:space="preserve"> </w:t>
      </w:r>
      <w:r w:rsidRPr="00E47356">
        <w:rPr>
          <w:color w:val="000000" w:themeColor="text1"/>
          <w:szCs w:val="18"/>
          <w:lang w:val="fr-FR"/>
        </w:rPr>
        <w:t>behoeve</w:t>
      </w:r>
      <w:r w:rsidR="008E3FC9" w:rsidRPr="00E47356">
        <w:rPr>
          <w:color w:val="000000" w:themeColor="text1"/>
          <w:szCs w:val="18"/>
          <w:lang w:val="fr-FR"/>
        </w:rPr>
        <w:t xml:space="preserve"> </w:t>
      </w:r>
      <w:r w:rsidRPr="00E47356">
        <w:rPr>
          <w:color w:val="000000" w:themeColor="text1"/>
          <w:szCs w:val="18"/>
          <w:lang w:val="fr-FR"/>
        </w:rPr>
        <w:t>van de Leden van de militaire</w:t>
      </w:r>
      <w:r w:rsidR="008E3FC9" w:rsidRPr="00E47356">
        <w:rPr>
          <w:color w:val="000000" w:themeColor="text1"/>
          <w:szCs w:val="18"/>
          <w:lang w:val="fr-FR"/>
        </w:rPr>
        <w:t xml:space="preserve"> </w:t>
      </w:r>
      <w:r w:rsidRPr="00E47356">
        <w:rPr>
          <w:color w:val="000000" w:themeColor="text1"/>
          <w:szCs w:val="18"/>
          <w:lang w:val="fr-FR"/>
        </w:rPr>
        <w:t>Gemeenschap.</w:t>
      </w:r>
    </w:p>
    <w:p w14:paraId="072018E1" w14:textId="49A7AD5F" w:rsidR="007F447C" w:rsidRDefault="007F447C"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Office de la</w:t>
      </w:r>
      <w:r w:rsidR="008E3FC9" w:rsidRPr="00E47356">
        <w:rPr>
          <w:color w:val="000000" w:themeColor="text1"/>
          <w:szCs w:val="18"/>
          <w:lang w:val="fr-FR"/>
        </w:rPr>
        <w:t xml:space="preserve"> </w:t>
      </w:r>
      <w:r w:rsidRPr="00E47356">
        <w:rPr>
          <w:color w:val="000000" w:themeColor="text1"/>
          <w:szCs w:val="18"/>
          <w:lang w:val="fr-FR"/>
        </w:rPr>
        <w:t xml:space="preserve">Naissance et de l'Enfance </w:t>
      </w:r>
      <w:r w:rsidR="00E47356">
        <w:rPr>
          <w:color w:val="000000" w:themeColor="text1"/>
          <w:szCs w:val="18"/>
          <w:lang w:val="fr-FR"/>
        </w:rPr>
        <w:t>–</w:t>
      </w:r>
      <w:r w:rsidR="008E3FC9" w:rsidRPr="00E47356">
        <w:rPr>
          <w:color w:val="000000" w:themeColor="text1"/>
          <w:szCs w:val="18"/>
          <w:lang w:val="fr-FR"/>
        </w:rPr>
        <w:t xml:space="preserve"> </w:t>
      </w:r>
      <w:r w:rsidRPr="00E47356">
        <w:rPr>
          <w:color w:val="000000" w:themeColor="text1"/>
          <w:szCs w:val="18"/>
          <w:lang w:val="fr-FR"/>
        </w:rPr>
        <w:t>Dienst</w:t>
      </w:r>
      <w:r w:rsidR="008E3FC9" w:rsidRPr="00E47356">
        <w:rPr>
          <w:color w:val="000000" w:themeColor="text1"/>
          <w:szCs w:val="18"/>
          <w:lang w:val="fr-FR"/>
        </w:rPr>
        <w:t xml:space="preserve"> </w:t>
      </w:r>
      <w:r w:rsidRPr="00E47356">
        <w:rPr>
          <w:color w:val="000000" w:themeColor="text1"/>
          <w:szCs w:val="18"/>
          <w:lang w:val="fr-FR"/>
        </w:rPr>
        <w:t>voor</w:t>
      </w:r>
      <w:r w:rsidR="008E3FC9" w:rsidRPr="00E47356">
        <w:rPr>
          <w:color w:val="000000" w:themeColor="text1"/>
          <w:szCs w:val="18"/>
          <w:lang w:val="fr-FR"/>
        </w:rPr>
        <w:t xml:space="preserve"> </w:t>
      </w:r>
      <w:r w:rsidRPr="00E47356">
        <w:rPr>
          <w:color w:val="000000" w:themeColor="text1"/>
          <w:szCs w:val="18"/>
          <w:lang w:val="fr-FR"/>
        </w:rPr>
        <w:t>Borelingen</w:t>
      </w:r>
      <w:r w:rsidR="008E3FC9" w:rsidRPr="00E47356">
        <w:rPr>
          <w:color w:val="000000" w:themeColor="text1"/>
          <w:szCs w:val="18"/>
          <w:lang w:val="fr-FR"/>
        </w:rPr>
        <w:t xml:space="preserve"> </w:t>
      </w:r>
      <w:r w:rsidRPr="00E47356">
        <w:rPr>
          <w:color w:val="000000" w:themeColor="text1"/>
          <w:szCs w:val="18"/>
          <w:lang w:val="fr-FR"/>
        </w:rPr>
        <w:t>en Kinderen.</w:t>
      </w:r>
    </w:p>
    <w:p w14:paraId="5908D743" w14:textId="18A42EAE" w:rsidR="007F447C" w:rsidRPr="00E47356" w:rsidRDefault="00E47356"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Office de la N</w:t>
      </w:r>
      <w:r w:rsidR="007F447C" w:rsidRPr="00E47356">
        <w:rPr>
          <w:color w:val="000000" w:themeColor="text1"/>
          <w:szCs w:val="18"/>
          <w:lang w:val="fr-FR"/>
        </w:rPr>
        <w:t xml:space="preserve">avigation </w:t>
      </w:r>
      <w:r>
        <w:rPr>
          <w:color w:val="000000" w:themeColor="text1"/>
          <w:szCs w:val="18"/>
          <w:lang w:val="fr-FR"/>
        </w:rPr>
        <w:t>–</w:t>
      </w:r>
      <w:r w:rsidR="008E3FC9" w:rsidRPr="00E47356">
        <w:rPr>
          <w:color w:val="000000" w:themeColor="text1"/>
          <w:szCs w:val="18"/>
          <w:lang w:val="fr-FR"/>
        </w:rPr>
        <w:t xml:space="preserve"> Dienst voor de Scheepvaart.</w:t>
      </w:r>
    </w:p>
    <w:p w14:paraId="67F9E5AF" w14:textId="2FA884D2" w:rsidR="008E3FC9" w:rsidRDefault="008E3FC9"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Office de Promotion du Tourisme de la Communauté française </w:t>
      </w:r>
      <w:r w:rsidR="00E47356">
        <w:rPr>
          <w:color w:val="000000" w:themeColor="text1"/>
          <w:szCs w:val="18"/>
          <w:lang w:val="fr-FR"/>
        </w:rPr>
        <w:t>–</w:t>
      </w:r>
      <w:r w:rsidRPr="00E47356">
        <w:rPr>
          <w:color w:val="000000" w:themeColor="text1"/>
          <w:szCs w:val="18"/>
          <w:lang w:val="fr-FR"/>
        </w:rPr>
        <w:t xml:space="preserve"> Dienst voor de Promotie van het Toerisme van de Franse Gemeenschap.</w:t>
      </w:r>
    </w:p>
    <w:p w14:paraId="16E49BD9" w14:textId="1899F8EC" w:rsidR="008E3FC9" w:rsidRPr="00E47356" w:rsidRDefault="00E47356"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Office de Renseignements et d'Aide aux Familles des Militaires – Hulp- en </w:t>
      </w:r>
      <w:r w:rsidR="008E3FC9" w:rsidRPr="00E47356">
        <w:rPr>
          <w:color w:val="000000" w:themeColor="text1"/>
          <w:szCs w:val="18"/>
          <w:lang w:val="fr-FR"/>
        </w:rPr>
        <w:t>Informatiebureau voor Gezinnen van Militairen.</w:t>
      </w:r>
    </w:p>
    <w:p w14:paraId="6CBE7E29" w14:textId="77777777" w:rsidR="00E47356" w:rsidRDefault="008E3FC9"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Office de Sécurité sociale d'Outre-Mer </w:t>
      </w:r>
      <w:r w:rsidR="00E47356">
        <w:rPr>
          <w:color w:val="000000" w:themeColor="text1"/>
          <w:szCs w:val="18"/>
          <w:lang w:val="fr-FR"/>
        </w:rPr>
        <w:t>–</w:t>
      </w:r>
      <w:r w:rsidRPr="00E47356">
        <w:rPr>
          <w:color w:val="000000" w:themeColor="text1"/>
          <w:szCs w:val="18"/>
          <w:lang w:val="fr-FR"/>
        </w:rPr>
        <w:t xml:space="preserve"> Dienst voor overzeese sociale Zekerheid. </w:t>
      </w:r>
    </w:p>
    <w:p w14:paraId="5B3B9C36" w14:textId="39E4EE3B" w:rsidR="008E3FC9" w:rsidRPr="00E47356" w:rsidRDefault="008E3FC9" w:rsidP="002218E4">
      <w:pPr>
        <w:pStyle w:val="ListParagraph"/>
        <w:numPr>
          <w:ilvl w:val="0"/>
          <w:numId w:val="213"/>
        </w:numPr>
        <w:spacing w:after="0"/>
        <w:ind w:left="1134" w:hanging="567"/>
        <w:rPr>
          <w:color w:val="000000" w:themeColor="text1"/>
          <w:szCs w:val="18"/>
          <w:lang w:val="fr-FR"/>
        </w:rPr>
      </w:pPr>
      <w:r w:rsidRPr="00E47356">
        <w:rPr>
          <w:color w:val="000000" w:themeColor="text1"/>
          <w:szCs w:val="18"/>
          <w:lang w:val="fr-FR"/>
        </w:rPr>
        <w:t xml:space="preserve">Office national d'Allocations familiales pour Travailleurs salariés </w:t>
      </w:r>
      <w:r w:rsidR="007729BB">
        <w:rPr>
          <w:color w:val="000000" w:themeColor="text1"/>
          <w:szCs w:val="18"/>
          <w:lang w:val="fr-FR"/>
        </w:rPr>
        <w:t>–</w:t>
      </w:r>
      <w:r w:rsidRPr="00E47356">
        <w:rPr>
          <w:color w:val="000000" w:themeColor="text1"/>
          <w:szCs w:val="18"/>
          <w:lang w:val="fr-FR"/>
        </w:rPr>
        <w:t xml:space="preserve"> Rijksdienst voor Kinderbijslag voor Werknemers.</w:t>
      </w:r>
    </w:p>
    <w:p w14:paraId="65163197" w14:textId="77777777" w:rsidR="007729BB" w:rsidRDefault="008E3FC9" w:rsidP="002218E4">
      <w:pPr>
        <w:pStyle w:val="ListParagraph"/>
        <w:numPr>
          <w:ilvl w:val="0"/>
          <w:numId w:val="213"/>
        </w:numPr>
        <w:spacing w:after="0"/>
        <w:ind w:left="1134" w:hanging="567"/>
        <w:rPr>
          <w:color w:val="000000" w:themeColor="text1"/>
          <w:szCs w:val="18"/>
          <w:lang w:val="fr-FR"/>
        </w:rPr>
      </w:pPr>
      <w:r w:rsidRPr="007729BB">
        <w:rPr>
          <w:color w:val="000000" w:themeColor="text1"/>
          <w:szCs w:val="18"/>
          <w:lang w:val="fr-FR"/>
        </w:rPr>
        <w:t xml:space="preserve">Office national de Sécurité </w:t>
      </w:r>
      <w:r w:rsidRPr="00243B1D">
        <w:rPr>
          <w:color w:val="000000" w:themeColor="text1"/>
          <w:szCs w:val="18"/>
          <w:lang w:val="fr-FR"/>
        </w:rPr>
        <w:t>sociale des Administration provinciales et locales</w:t>
      </w:r>
      <w:r w:rsidRPr="007729BB">
        <w:rPr>
          <w:color w:val="000000" w:themeColor="text1"/>
          <w:szCs w:val="18"/>
          <w:lang w:val="fr-FR"/>
        </w:rPr>
        <w:t xml:space="preserve"> </w:t>
      </w:r>
      <w:r w:rsidR="007729BB" w:rsidRPr="007729BB">
        <w:rPr>
          <w:color w:val="000000" w:themeColor="text1"/>
          <w:szCs w:val="18"/>
          <w:lang w:val="fr-FR"/>
        </w:rPr>
        <w:t>–</w:t>
      </w:r>
      <w:r w:rsidRPr="007729BB">
        <w:rPr>
          <w:color w:val="000000" w:themeColor="text1"/>
          <w:szCs w:val="18"/>
          <w:lang w:val="fr-FR"/>
        </w:rPr>
        <w:t xml:space="preserve"> Rijksdienst</w:t>
      </w:r>
      <w:r w:rsidR="007729BB">
        <w:rPr>
          <w:color w:val="000000" w:themeColor="text1"/>
          <w:szCs w:val="18"/>
          <w:lang w:val="fr-FR"/>
        </w:rPr>
        <w:t xml:space="preserve"> </w:t>
      </w:r>
      <w:r w:rsidRPr="007729BB">
        <w:rPr>
          <w:color w:val="000000" w:themeColor="text1"/>
          <w:szCs w:val="18"/>
          <w:lang w:val="fr-FR"/>
        </w:rPr>
        <w:t xml:space="preserve">voor sociale Zekerheid van de provinciale en plaatselijke Overheidsdiensten. </w:t>
      </w:r>
    </w:p>
    <w:p w14:paraId="18258466" w14:textId="77E58C12" w:rsidR="008E3FC9" w:rsidRPr="007729BB" w:rsidRDefault="008E3FC9" w:rsidP="002218E4">
      <w:pPr>
        <w:pStyle w:val="ListParagraph"/>
        <w:numPr>
          <w:ilvl w:val="0"/>
          <w:numId w:val="213"/>
        </w:numPr>
        <w:spacing w:after="0"/>
        <w:ind w:left="1134" w:hanging="567"/>
        <w:rPr>
          <w:color w:val="000000" w:themeColor="text1"/>
          <w:szCs w:val="18"/>
          <w:lang w:val="fr-FR"/>
        </w:rPr>
      </w:pPr>
      <w:r w:rsidRPr="007729BB">
        <w:rPr>
          <w:color w:val="000000" w:themeColor="text1"/>
          <w:szCs w:val="18"/>
          <w:lang w:val="fr-FR"/>
        </w:rPr>
        <w:t xml:space="preserve">Office national des Vacances annuelles </w:t>
      </w:r>
      <w:r w:rsidR="007729BB">
        <w:rPr>
          <w:color w:val="000000" w:themeColor="text1"/>
          <w:szCs w:val="18"/>
          <w:lang w:val="fr-FR"/>
        </w:rPr>
        <w:t>–</w:t>
      </w:r>
      <w:r w:rsidRPr="007729BB">
        <w:rPr>
          <w:color w:val="000000" w:themeColor="text1"/>
          <w:szCs w:val="18"/>
          <w:lang w:val="fr-FR"/>
        </w:rPr>
        <w:t xml:space="preserve"> Rijksdienst voor de </w:t>
      </w:r>
      <w:r w:rsidRPr="007729BB">
        <w:rPr>
          <w:color w:val="000000" w:themeColor="text1"/>
          <w:szCs w:val="18"/>
          <w:u w:val="thick" w:color="000000"/>
          <w:lang w:val="fr-FR"/>
        </w:rPr>
        <w:t>j</w:t>
      </w:r>
      <w:r w:rsidRPr="007729BB">
        <w:rPr>
          <w:color w:val="000000" w:themeColor="text1"/>
          <w:szCs w:val="18"/>
          <w:lang w:val="fr-FR"/>
        </w:rPr>
        <w:t>aarlijkse Vakantie.</w:t>
      </w:r>
    </w:p>
    <w:p w14:paraId="7C8ABB86" w14:textId="77777777" w:rsidR="007729BB" w:rsidRDefault="007729BB"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régional bruxellois de l'Emploi – Brusselse Gewestelijke Dienst voor Arbeidsbemiddeling.</w:t>
      </w:r>
    </w:p>
    <w:p w14:paraId="06E0D536" w14:textId="77777777" w:rsidR="007729BB" w:rsidRDefault="007729BB"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régional et communautaire de l'emploi et de la Formation – Gewestelijke en Gemeenschappelijke Dienst voor Arbeisvoorziening en Vorming.</w:t>
      </w:r>
    </w:p>
    <w:p w14:paraId="74042368" w14:textId="77777777" w:rsidR="007729BB" w:rsidRDefault="007729BB"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régulateur de la Navigation intérieure – Dienst voor Regeling der Binnenvaart.</w:t>
      </w:r>
    </w:p>
    <w:p w14:paraId="55B0B6F8" w14:textId="77777777" w:rsidR="007729BB" w:rsidRDefault="007729BB"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publique des déchets pour la Region flamande – Openbare Afvalstoffenmaatschappij voor het Vlaams Gewest.</w:t>
      </w:r>
    </w:p>
    <w:p w14:paraId="660B378D" w14:textId="77777777" w:rsidR="007729BB" w:rsidRDefault="007729BB"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Orchestre national de Belgique – Nationaal Orkest van België.</w:t>
      </w:r>
    </w:p>
    <w:p w14:paraId="75B2E033" w14:textId="450CBE90" w:rsidR="009347B2" w:rsidRDefault="009347B2">
      <w:pPr>
        <w:spacing w:after="160" w:line="259" w:lineRule="auto"/>
        <w:jc w:val="left"/>
        <w:rPr>
          <w:color w:val="000000" w:themeColor="text1"/>
          <w:szCs w:val="18"/>
          <w:lang w:val="fr-FR"/>
        </w:rPr>
      </w:pPr>
      <w:r>
        <w:rPr>
          <w:color w:val="000000" w:themeColor="text1"/>
          <w:szCs w:val="18"/>
          <w:lang w:val="fr-FR"/>
        </w:rPr>
        <w:br w:type="page"/>
      </w:r>
    </w:p>
    <w:p w14:paraId="4B5BAF7B" w14:textId="77777777" w:rsidR="002218E4" w:rsidRPr="002218E4" w:rsidRDefault="002218E4" w:rsidP="002218E4">
      <w:pPr>
        <w:rPr>
          <w:i/>
          <w:iCs/>
          <w:lang w:val="fr-FR"/>
        </w:rPr>
      </w:pPr>
      <w:r w:rsidRPr="002218E4">
        <w:rPr>
          <w:i/>
          <w:iCs/>
          <w:lang w:val="fr-FR"/>
        </w:rPr>
        <w:lastRenderedPageBreak/>
        <w:t>CE (suite)</w:t>
      </w:r>
    </w:p>
    <w:p w14:paraId="1767EDCF" w14:textId="77777777" w:rsidR="002218E4" w:rsidRPr="002218E4" w:rsidRDefault="002218E4" w:rsidP="002218E4">
      <w:pPr>
        <w:rPr>
          <w:lang w:val="fr-FR"/>
        </w:rPr>
      </w:pPr>
    </w:p>
    <w:p w14:paraId="091AD5CD" w14:textId="77777777" w:rsidR="002218E4" w:rsidRPr="002218E4" w:rsidRDefault="002218E4" w:rsidP="002218E4">
      <w:pPr>
        <w:rPr>
          <w:lang w:val="fr-FR"/>
        </w:rPr>
      </w:pPr>
    </w:p>
    <w:p w14:paraId="14F760E6" w14:textId="24ADBA8C" w:rsidR="007729BB"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Organisme national des Déchets radioactifs et des Matières fissiles – Nationale Instelling voor radioactief afval en Splijtstoffen.</w:t>
      </w:r>
    </w:p>
    <w:p w14:paraId="04763F66" w14:textId="65FD17DA"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Palais des Beaux-Arts – Paleis voor Schone Kunsten.</w:t>
      </w:r>
    </w:p>
    <w:p w14:paraId="39890161" w14:textId="261BD0D0"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Pool des Marins de la marine marchande – Pool van de Zeelieden ter Koopvaardij.</w:t>
      </w:r>
    </w:p>
    <w:p w14:paraId="14267EED" w14:textId="3907F9AE"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Radio et Télévision belge de la Communauté française – Belgische Radio en Televisie van de Franse Gemeenschap.</w:t>
      </w:r>
    </w:p>
    <w:p w14:paraId="02025278" w14:textId="142042DC"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Conseil économique et social pour la Flandre – Sociaal economische Raad voor Vlaanderen.</w:t>
      </w:r>
    </w:p>
    <w:p w14:paraId="34B1A207" w14:textId="18D0FF28"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du Logement de la région bruxelloise et société agréées – Brusselse Gewestelijke Huisvestingsmaatschappij en erkende maatschappijen.</w:t>
      </w:r>
    </w:p>
    <w:p w14:paraId="24D95934" w14:textId="521F2AE8"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Théâtre royal de la Monnaie – De Koninklijke Muntschouwburg.</w:t>
      </w:r>
    </w:p>
    <w:p w14:paraId="10BDE6DE" w14:textId="1C6986C6"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Universités relevant de la Communauté flamande – Universiteiten afhangende van de Vlaamse Gemeenschap.</w:t>
      </w:r>
    </w:p>
    <w:p w14:paraId="02F76F69" w14:textId="7738F8C9"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Universités relevant de la Communauté française – Universiteiten afhangende van de Franse Gemeenschap.</w:t>
      </w:r>
    </w:p>
    <w:p w14:paraId="5FAD3FD6" w14:textId="6E91B838"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flamand de l'Emploi et de la Formation professionnelle – Vlaamse Dienst voor Arbeidsvoorziening en Beroepsopleiding.</w:t>
      </w:r>
    </w:p>
    <w:p w14:paraId="675526E4" w14:textId="5F626363"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flamand de Construction d'Institutions hospitalières et médico-sociales – Vlaams Fonds voor de Bouw van Ziekenhuizen en medisch-sociale Instellingen.</w:t>
      </w:r>
    </w:p>
    <w:p w14:paraId="5C8BB27E" w14:textId="02BABB41"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flamande du Logement et sociétés agréées – Vlaamse Huisvestingsmaatschappij en erkende maatschappijen.</w:t>
      </w:r>
    </w:p>
    <w:p w14:paraId="50AE6363" w14:textId="77C9EB42"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régionale wallonne du Logement et sociétés agréées – Waalse Gewestelijke Maatschappij voor de Huisvesting en erkende maatschappijen.</w:t>
      </w:r>
    </w:p>
    <w:p w14:paraId="185342A8" w14:textId="2525402C"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flamande d'Epuration des eaux – Vlaamse Maatschappij voor Waterzuivering.</w:t>
      </w:r>
    </w:p>
    <w:p w14:paraId="211B9F51" w14:textId="25A71F3A"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flamand du Logement des Familles nombreuses – Vlaams Woningfonds van de grote Gezinnen.</w:t>
      </w:r>
    </w:p>
    <w:p w14:paraId="1765AED1" w14:textId="17D50E5B"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Aquafin.</w:t>
      </w:r>
    </w:p>
    <w:p w14:paraId="63947839" w14:textId="1C31E048"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Berlaymont 2000.</w:t>
      </w:r>
    </w:p>
    <w:p w14:paraId="4075D970" w14:textId="47E30E27"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Bruxelles-propreté.</w:t>
      </w:r>
    </w:p>
    <w:p w14:paraId="6CA2D6C4" w14:textId="62173CBC"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Communautaire pour l'Intégration sociale et professionnelle des personnes handicapées.</w:t>
      </w:r>
    </w:p>
    <w:p w14:paraId="3081F37B" w14:textId="6C286270"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de Construction des Institutions hospitalières et médico-sociales de la Communauté française</w:t>
      </w:r>
    </w:p>
    <w:p w14:paraId="6455515B" w14:textId="455192BF"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de Garantie des Bâtiments scolaires de la Communauté germanophone – Garantiefonds der Deutschsprachigen Gemeinschaft für Schulbauten.</w:t>
      </w:r>
    </w:p>
    <w:p w14:paraId="65777390" w14:textId="6F4FB5E2"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des bâtiments scolaires de l'Enseignement officiel subventionné</w:t>
      </w:r>
    </w:p>
    <w:p w14:paraId="3F85FC35" w14:textId="72E17EF4" w:rsidR="009347B2" w:rsidRDefault="009347B2"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flamand de Constructions hospitalières et médico-sociales – Vlaams Fond voor de Bouw van ziekenhuizen en medisch-sociale Inri</w:t>
      </w:r>
      <w:r w:rsidR="00EE1CF5">
        <w:rPr>
          <w:color w:val="000000" w:themeColor="text1"/>
          <w:szCs w:val="18"/>
          <w:lang w:val="fr-FR"/>
        </w:rPr>
        <w:t>chtingen.</w:t>
      </w:r>
    </w:p>
    <w:p w14:paraId="4FD03CC4" w14:textId="456FC92E"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Fonds national de Reclassement des Handicapés.</w:t>
      </w:r>
    </w:p>
    <w:p w14:paraId="6C85B589" w14:textId="7354361C"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Institut belge des Services postaux et de Télécommunications.</w:t>
      </w:r>
    </w:p>
    <w:p w14:paraId="00ACBC99" w14:textId="00F055BA"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Institut flamand pour l'Entreprise indépendante – Vlaams Instituut voor het Zelfstandig ondernemen.</w:t>
      </w:r>
    </w:p>
    <w:p w14:paraId="1F1563DD" w14:textId="3F175077"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Institut national pour la Criminalistique</w:t>
      </w:r>
    </w:p>
    <w:p w14:paraId="7C76A837" w14:textId="413C35DD"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Institut pour la Formation permanente et continue des Classes moyennes et des petites et moyennes Entreprises – Institut für ständige Aus- und Weiterbildung Mittelstand sowie für die mittleren und kleinen Unternehmen.</w:t>
      </w:r>
    </w:p>
    <w:p w14:paraId="3DEB2498" w14:textId="7B9987F0"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Institut scientifique de Service public en Région wallonne.</w:t>
      </w:r>
    </w:p>
    <w:p w14:paraId="4563EBDC" w14:textId="5577ECD6"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de Contrôle des Assurances.</w:t>
      </w:r>
    </w:p>
    <w:p w14:paraId="74C5A7E1" w14:textId="37EA0430" w:rsidR="00EE1CF5" w:rsidRDefault="00EE1CF5" w:rsidP="002218E4">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de la Communauté germanophone pour les Personnes ayant un Handicap et pour l'Aide sociale spéciale – Dienststelle der Deutschsprachigen Gemeinschaft für Personen mit einer Behinderung sowie für die besondere soziale Fürsorge.</w:t>
      </w:r>
    </w:p>
    <w:p w14:paraId="27AF6487" w14:textId="5C58D53F" w:rsidR="00142D86" w:rsidRDefault="00142D86">
      <w:pPr>
        <w:spacing w:after="160" w:line="259" w:lineRule="auto"/>
        <w:jc w:val="left"/>
        <w:rPr>
          <w:lang w:val="fr-FR"/>
        </w:rPr>
      </w:pPr>
      <w:r>
        <w:rPr>
          <w:lang w:val="fr-FR"/>
        </w:rPr>
        <w:br w:type="page"/>
      </w:r>
    </w:p>
    <w:p w14:paraId="44AADFD1" w14:textId="77777777" w:rsidR="00142D86" w:rsidRPr="002218E4" w:rsidRDefault="00142D86" w:rsidP="00142D86">
      <w:pPr>
        <w:rPr>
          <w:i/>
          <w:iCs/>
          <w:lang w:val="fr-FR"/>
        </w:rPr>
      </w:pPr>
      <w:r w:rsidRPr="002218E4">
        <w:rPr>
          <w:i/>
          <w:iCs/>
          <w:lang w:val="fr-FR"/>
        </w:rPr>
        <w:lastRenderedPageBreak/>
        <w:t>CE (suite)</w:t>
      </w:r>
    </w:p>
    <w:p w14:paraId="6A593C06" w14:textId="77777777" w:rsidR="00142D86" w:rsidRPr="002218E4" w:rsidRDefault="00142D86" w:rsidP="00142D86">
      <w:pPr>
        <w:rPr>
          <w:lang w:val="fr-FR"/>
        </w:rPr>
      </w:pPr>
    </w:p>
    <w:p w14:paraId="7C60AFFB" w14:textId="77777777" w:rsidR="00142D86" w:rsidRPr="002218E4" w:rsidRDefault="00142D86" w:rsidP="00142D86">
      <w:pPr>
        <w:rPr>
          <w:lang w:val="fr-FR"/>
        </w:rPr>
      </w:pPr>
    </w:p>
    <w:p w14:paraId="19C3B978" w14:textId="4356A54D"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flamand du Commerce extérieur – Vlaamse Dienst voor buitenlandse Handel.</w:t>
      </w:r>
    </w:p>
    <w:p w14:paraId="6E104F44" w14:textId="394D1148"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Office wallon de Développement rural.</w:t>
      </w:r>
    </w:p>
    <w:p w14:paraId="5C9CC275" w14:textId="2DE9564D"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flamande pour l'Environnement – Vlaamse milieumaatschappij.</w:t>
      </w:r>
    </w:p>
    <w:p w14:paraId="6BA0A016" w14:textId="08908E13"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flamande terrienne – Vlaamse Landmaatschappij</w:t>
      </w:r>
    </w:p>
    <w:p w14:paraId="2CA7162B" w14:textId="1EE39C7B"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publique des Déchets pour la Région flamande – Openbare Vlaamse Afvalstofmaatschappij.</w:t>
      </w:r>
    </w:p>
    <w:p w14:paraId="1CF6E8C3" w14:textId="184E3C55"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wallonne terrienne.</w:t>
      </w:r>
    </w:p>
    <w:p w14:paraId="0C6D5875" w14:textId="74FACE76"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Sofribru.</w:t>
      </w:r>
    </w:p>
    <w:p w14:paraId="54CF7B7A" w14:textId="4414A0D4" w:rsidR="00142D86" w:rsidRDefault="00142D86" w:rsidP="00142D86">
      <w:pPr>
        <w:pStyle w:val="ListParagraph"/>
        <w:numPr>
          <w:ilvl w:val="0"/>
          <w:numId w:val="213"/>
        </w:numPr>
        <w:spacing w:after="0"/>
        <w:ind w:left="1134" w:hanging="567"/>
        <w:rPr>
          <w:color w:val="000000" w:themeColor="text1"/>
          <w:szCs w:val="18"/>
          <w:lang w:val="fr-FR"/>
        </w:rPr>
      </w:pPr>
      <w:r>
        <w:rPr>
          <w:color w:val="000000" w:themeColor="text1"/>
          <w:szCs w:val="18"/>
          <w:lang w:val="fr-FR"/>
        </w:rPr>
        <w:t>Société publique d'Aide à la Qualité de l'Environnement.</w:t>
      </w:r>
    </w:p>
    <w:p w14:paraId="56F9B53E" w14:textId="3C75F1A6" w:rsidR="00EE1CF5" w:rsidRDefault="00EE1CF5" w:rsidP="00142D86">
      <w:pPr>
        <w:rPr>
          <w:lang w:val="fr-FR"/>
        </w:rPr>
      </w:pPr>
    </w:p>
    <w:p w14:paraId="13C43491" w14:textId="6CBD49FA" w:rsidR="00286D8D" w:rsidRDefault="00286D8D" w:rsidP="00286D8D">
      <w:pPr>
        <w:ind w:left="567"/>
        <w:rPr>
          <w:i/>
          <w:iCs/>
          <w:lang w:val="fr-FR"/>
        </w:rPr>
      </w:pPr>
      <w:r>
        <w:rPr>
          <w:i/>
          <w:iCs/>
          <w:lang w:val="fr-FR"/>
        </w:rPr>
        <w:t>Catégories</w:t>
      </w:r>
    </w:p>
    <w:p w14:paraId="34CBEED6" w14:textId="77777777" w:rsidR="00286D8D" w:rsidRPr="00286D8D" w:rsidRDefault="00286D8D" w:rsidP="00286D8D">
      <w:pPr>
        <w:ind w:left="567"/>
        <w:rPr>
          <w:i/>
          <w:iCs/>
          <w:lang w:val="fr-FR"/>
        </w:rPr>
      </w:pPr>
    </w:p>
    <w:p w14:paraId="254AAA59" w14:textId="0B225A2E" w:rsidR="00286D8D" w:rsidRDefault="00286D8D" w:rsidP="00286D8D">
      <w:pPr>
        <w:pStyle w:val="ListParagraph"/>
        <w:numPr>
          <w:ilvl w:val="0"/>
          <w:numId w:val="213"/>
        </w:numPr>
        <w:spacing w:after="0"/>
        <w:ind w:left="1134" w:hanging="567"/>
        <w:rPr>
          <w:color w:val="000000" w:themeColor="text1"/>
          <w:szCs w:val="18"/>
          <w:lang w:val="fr-FR"/>
        </w:rPr>
      </w:pPr>
      <w:r>
        <w:rPr>
          <w:color w:val="000000" w:themeColor="text1"/>
          <w:szCs w:val="18"/>
          <w:lang w:val="fr-FR"/>
        </w:rPr>
        <w:t>Les sociétés de développement régional</w:t>
      </w:r>
    </w:p>
    <w:p w14:paraId="3FEA51E8" w14:textId="32C80C68" w:rsidR="00286D8D" w:rsidRDefault="00286D8D" w:rsidP="00286D8D">
      <w:pPr>
        <w:pStyle w:val="ListParagraph"/>
        <w:numPr>
          <w:ilvl w:val="0"/>
          <w:numId w:val="213"/>
        </w:numPr>
        <w:spacing w:after="0"/>
        <w:ind w:left="1134" w:hanging="567"/>
        <w:rPr>
          <w:color w:val="000000" w:themeColor="text1"/>
          <w:szCs w:val="18"/>
          <w:lang w:val="fr-FR"/>
        </w:rPr>
      </w:pPr>
      <w:r>
        <w:rPr>
          <w:color w:val="000000" w:themeColor="text1"/>
          <w:szCs w:val="18"/>
          <w:lang w:val="fr-FR"/>
        </w:rPr>
        <w:t>les centres publics d'aide sociale</w:t>
      </w:r>
    </w:p>
    <w:p w14:paraId="3F90D12A" w14:textId="77777777" w:rsidR="00286D8D" w:rsidRPr="00286D8D" w:rsidRDefault="00286D8D" w:rsidP="00286D8D">
      <w:pPr>
        <w:rPr>
          <w:color w:val="000000" w:themeColor="text1"/>
          <w:szCs w:val="18"/>
          <w:lang w:val="fr-FR"/>
        </w:rPr>
      </w:pPr>
    </w:p>
    <w:p w14:paraId="7C0E4006" w14:textId="15F4B294" w:rsidR="00286D8D" w:rsidRDefault="00286D8D" w:rsidP="00286D8D">
      <w:pPr>
        <w:pStyle w:val="ListParagraph"/>
        <w:numPr>
          <w:ilvl w:val="0"/>
          <w:numId w:val="213"/>
        </w:numPr>
        <w:spacing w:after="0"/>
        <w:ind w:left="1134" w:hanging="567"/>
        <w:rPr>
          <w:color w:val="000000" w:themeColor="text1"/>
          <w:szCs w:val="18"/>
          <w:lang w:val="fr-FR"/>
        </w:rPr>
      </w:pPr>
      <w:r>
        <w:rPr>
          <w:color w:val="000000" w:themeColor="text1"/>
          <w:szCs w:val="18"/>
          <w:lang w:val="fr-FR"/>
        </w:rPr>
        <w:t>les fabriques d'église et les organismes chargés de la gestion du temporel des cultes reconnus</w:t>
      </w:r>
    </w:p>
    <w:p w14:paraId="677398A7" w14:textId="5E479BAF" w:rsidR="00286D8D" w:rsidRDefault="00286D8D" w:rsidP="00286D8D">
      <w:pPr>
        <w:pStyle w:val="ListParagraph"/>
        <w:numPr>
          <w:ilvl w:val="0"/>
          <w:numId w:val="213"/>
        </w:numPr>
        <w:spacing w:after="0"/>
        <w:ind w:left="1134" w:hanging="567"/>
        <w:rPr>
          <w:color w:val="000000" w:themeColor="text1"/>
          <w:szCs w:val="18"/>
          <w:lang w:val="fr-FR"/>
        </w:rPr>
      </w:pPr>
      <w:r>
        <w:rPr>
          <w:color w:val="000000" w:themeColor="text1"/>
          <w:szCs w:val="18"/>
          <w:lang w:val="fr-FR"/>
        </w:rPr>
        <w:t>les polders et wateringues</w:t>
      </w:r>
    </w:p>
    <w:p w14:paraId="7C2C6662" w14:textId="7A1235FA" w:rsidR="00286D8D" w:rsidRDefault="00286D8D" w:rsidP="00286D8D">
      <w:pPr>
        <w:pStyle w:val="ListParagraph"/>
        <w:numPr>
          <w:ilvl w:val="0"/>
          <w:numId w:val="213"/>
        </w:numPr>
        <w:spacing w:after="0"/>
        <w:ind w:left="1134" w:hanging="567"/>
        <w:rPr>
          <w:color w:val="000000" w:themeColor="text1"/>
          <w:szCs w:val="18"/>
          <w:lang w:val="fr-FR"/>
        </w:rPr>
      </w:pPr>
      <w:r>
        <w:rPr>
          <w:color w:val="000000" w:themeColor="text1"/>
          <w:szCs w:val="18"/>
          <w:lang w:val="fr-FR"/>
        </w:rPr>
        <w:t>les comités de remembrement des biens ruraux</w:t>
      </w:r>
    </w:p>
    <w:p w14:paraId="3A6C0100" w14:textId="22608724" w:rsidR="008E3FC9" w:rsidRPr="00E5563D" w:rsidRDefault="008E3FC9" w:rsidP="008E3FC9">
      <w:pPr>
        <w:rPr>
          <w:szCs w:val="18"/>
          <w:lang w:val="fr-FR"/>
        </w:rPr>
      </w:pPr>
    </w:p>
    <w:p w14:paraId="6C2D347C" w14:textId="32368405" w:rsidR="008E3FC9" w:rsidRPr="00216531" w:rsidRDefault="008E3FC9" w:rsidP="008E3FC9">
      <w:pPr>
        <w:rPr>
          <w:szCs w:val="18"/>
          <w:lang w:val="fr-FR"/>
        </w:rPr>
      </w:pPr>
    </w:p>
    <w:p w14:paraId="707392AC" w14:textId="77777777" w:rsidR="008E3FC9" w:rsidRPr="00216531" w:rsidRDefault="008E3FC9" w:rsidP="008E3FC9">
      <w:pPr>
        <w:rPr>
          <w:szCs w:val="18"/>
          <w:lang w:val="fr-FR"/>
        </w:rPr>
      </w:pPr>
    </w:p>
    <w:p w14:paraId="10D308D0" w14:textId="77777777" w:rsidR="00616377" w:rsidRDefault="00616377">
      <w:pPr>
        <w:spacing w:after="160" w:line="259" w:lineRule="auto"/>
        <w:jc w:val="left"/>
        <w:rPr>
          <w:lang w:val="fr-FR"/>
        </w:rPr>
      </w:pPr>
      <w:r>
        <w:rPr>
          <w:lang w:val="fr-FR"/>
        </w:rPr>
        <w:br w:type="page"/>
      </w:r>
    </w:p>
    <w:p w14:paraId="1BAB9E34" w14:textId="77777777" w:rsidR="00417045" w:rsidRPr="002218E4" w:rsidRDefault="00417045" w:rsidP="00417045">
      <w:pPr>
        <w:rPr>
          <w:i/>
          <w:iCs/>
          <w:lang w:val="fr-FR"/>
        </w:rPr>
      </w:pPr>
      <w:r w:rsidRPr="002218E4">
        <w:rPr>
          <w:i/>
          <w:iCs/>
          <w:lang w:val="fr-FR"/>
        </w:rPr>
        <w:lastRenderedPageBreak/>
        <w:t>CE (suite)</w:t>
      </w:r>
    </w:p>
    <w:p w14:paraId="21E0F7C6" w14:textId="77777777" w:rsidR="00417045" w:rsidRPr="002218E4" w:rsidRDefault="00417045" w:rsidP="00417045">
      <w:pPr>
        <w:rPr>
          <w:lang w:val="fr-FR"/>
        </w:rPr>
      </w:pPr>
    </w:p>
    <w:p w14:paraId="4160625C" w14:textId="77777777" w:rsidR="00417045" w:rsidRDefault="00417045" w:rsidP="00623740">
      <w:pPr>
        <w:rPr>
          <w:b/>
          <w:bCs/>
          <w:lang w:val="fr-FR"/>
        </w:rPr>
      </w:pPr>
    </w:p>
    <w:p w14:paraId="56F2DDEE" w14:textId="4E8E3A53" w:rsidR="00616377" w:rsidRDefault="00616377" w:rsidP="00623740">
      <w:pPr>
        <w:rPr>
          <w:lang w:val="fr-FR"/>
        </w:rPr>
      </w:pPr>
      <w:r>
        <w:rPr>
          <w:b/>
          <w:bCs/>
          <w:lang w:val="fr-FR"/>
        </w:rPr>
        <w:t>IV.</w:t>
      </w:r>
      <w:r>
        <w:rPr>
          <w:b/>
          <w:bCs/>
          <w:lang w:val="fr-FR"/>
        </w:rPr>
        <w:tab/>
        <w:t>FRANCE</w:t>
      </w:r>
    </w:p>
    <w:p w14:paraId="1CD50A72" w14:textId="77777777" w:rsidR="00616377" w:rsidRDefault="00616377" w:rsidP="00623740">
      <w:pPr>
        <w:rPr>
          <w:lang w:val="fr-FR"/>
        </w:rPr>
      </w:pPr>
    </w:p>
    <w:p w14:paraId="25533C32" w14:textId="77777777" w:rsidR="00616377" w:rsidRDefault="00616377" w:rsidP="00623740">
      <w:pPr>
        <w:rPr>
          <w:lang w:val="fr-FR"/>
        </w:rPr>
      </w:pPr>
      <w:r>
        <w:rPr>
          <w:lang w:val="fr-FR"/>
        </w:rPr>
        <w:tab/>
        <w:t>(La version française fait foi)</w:t>
      </w:r>
    </w:p>
    <w:p w14:paraId="7A52811D" w14:textId="19FD426B" w:rsidR="00616377" w:rsidRDefault="00616377" w:rsidP="00623740">
      <w:pPr>
        <w:rPr>
          <w:lang w:val="fr-FR"/>
        </w:rPr>
      </w:pPr>
    </w:p>
    <w:p w14:paraId="23E9BE84" w14:textId="77777777" w:rsidR="00417045" w:rsidRDefault="00417045" w:rsidP="00623740">
      <w:pPr>
        <w:rPr>
          <w:lang w:val="fr-FR"/>
        </w:rPr>
      </w:pPr>
    </w:p>
    <w:p w14:paraId="11871687" w14:textId="77777777" w:rsidR="00616377" w:rsidRDefault="00616377" w:rsidP="00623740">
      <w:pPr>
        <w:rPr>
          <w:lang w:val="fr-FR"/>
        </w:rPr>
      </w:pPr>
      <w:r>
        <w:rPr>
          <w:lang w:val="fr-FR"/>
        </w:rPr>
        <w:tab/>
      </w:r>
      <w:r>
        <w:rPr>
          <w:i/>
          <w:iCs/>
          <w:lang w:val="fr-FR"/>
        </w:rPr>
        <w:t>Catégories</w:t>
      </w:r>
    </w:p>
    <w:p w14:paraId="44A1FA7E" w14:textId="77777777" w:rsidR="00616377" w:rsidRDefault="00616377" w:rsidP="00623740">
      <w:pPr>
        <w:rPr>
          <w:lang w:val="fr-FR"/>
        </w:rPr>
      </w:pPr>
    </w:p>
    <w:p w14:paraId="2B20E6B7" w14:textId="5D326B8B" w:rsidR="00616377" w:rsidRDefault="00616377" w:rsidP="00623740">
      <w:pPr>
        <w:rPr>
          <w:lang w:val="fr-FR"/>
        </w:rPr>
      </w:pPr>
      <w:r>
        <w:rPr>
          <w:lang w:val="fr-FR"/>
        </w:rPr>
        <w:tab/>
        <w:t>Les établissements publics régionaux, départementaux ou locaux à caractère administratif:</w:t>
      </w:r>
    </w:p>
    <w:p w14:paraId="72549CFE" w14:textId="3317B2E3" w:rsidR="00616377" w:rsidRDefault="00616377" w:rsidP="00623740">
      <w:pPr>
        <w:rPr>
          <w:lang w:val="fr-FR"/>
        </w:rPr>
      </w:pPr>
    </w:p>
    <w:p w14:paraId="2F36769F" w14:textId="4BDCAFE5" w:rsidR="00616377" w:rsidRDefault="00616377" w:rsidP="00623740">
      <w:pPr>
        <w:rPr>
          <w:lang w:val="fr-FR"/>
        </w:rPr>
      </w:pPr>
      <w:r>
        <w:rPr>
          <w:lang w:val="fr-FR"/>
        </w:rPr>
        <w:tab/>
        <w:t>-</w:t>
      </w:r>
      <w:r>
        <w:rPr>
          <w:lang w:val="fr-FR"/>
        </w:rPr>
        <w:tab/>
        <w:t>collèges</w:t>
      </w:r>
    </w:p>
    <w:p w14:paraId="6C54B855" w14:textId="5605131E" w:rsidR="00616377" w:rsidRDefault="00616377" w:rsidP="00623740">
      <w:pPr>
        <w:rPr>
          <w:lang w:val="fr-FR"/>
        </w:rPr>
      </w:pPr>
      <w:r>
        <w:rPr>
          <w:lang w:val="fr-FR"/>
        </w:rPr>
        <w:tab/>
        <w:t>-</w:t>
      </w:r>
      <w:r>
        <w:rPr>
          <w:lang w:val="fr-FR"/>
        </w:rPr>
        <w:tab/>
        <w:t>lycées</w:t>
      </w:r>
    </w:p>
    <w:p w14:paraId="1BBB413D" w14:textId="1D7E1B74" w:rsidR="00616377" w:rsidRDefault="00616377" w:rsidP="00623740">
      <w:pPr>
        <w:rPr>
          <w:lang w:val="fr-FR"/>
        </w:rPr>
      </w:pPr>
      <w:r>
        <w:rPr>
          <w:lang w:val="fr-FR"/>
        </w:rPr>
        <w:tab/>
        <w:t>-</w:t>
      </w:r>
      <w:r>
        <w:rPr>
          <w:lang w:val="fr-FR"/>
        </w:rPr>
        <w:tab/>
        <w:t>établissements publics hospitaliers</w:t>
      </w:r>
    </w:p>
    <w:p w14:paraId="09EFFD59" w14:textId="07C59020" w:rsidR="00616377" w:rsidRDefault="00616377" w:rsidP="00623740">
      <w:pPr>
        <w:rPr>
          <w:lang w:val="fr-FR"/>
        </w:rPr>
      </w:pPr>
      <w:r>
        <w:rPr>
          <w:lang w:val="fr-FR"/>
        </w:rPr>
        <w:tab/>
        <w:t>-</w:t>
      </w:r>
      <w:r>
        <w:rPr>
          <w:lang w:val="fr-FR"/>
        </w:rPr>
        <w:tab/>
        <w:t>offices publics d'habitation à loyer modéré (OPHLM)</w:t>
      </w:r>
    </w:p>
    <w:p w14:paraId="4136D16C" w14:textId="6F0D061B" w:rsidR="00616377" w:rsidRDefault="00616377" w:rsidP="00623740">
      <w:pPr>
        <w:rPr>
          <w:lang w:val="fr-FR"/>
        </w:rPr>
      </w:pPr>
    </w:p>
    <w:p w14:paraId="61B02CE6" w14:textId="61FEC754" w:rsidR="00616377" w:rsidRDefault="00616377" w:rsidP="00623740">
      <w:pPr>
        <w:rPr>
          <w:lang w:val="fr-FR"/>
        </w:rPr>
      </w:pPr>
      <w:r>
        <w:rPr>
          <w:lang w:val="fr-FR"/>
        </w:rPr>
        <w:tab/>
        <w:t>Les groupements de collectivités territoriales:</w:t>
      </w:r>
    </w:p>
    <w:p w14:paraId="0631C540" w14:textId="3E68D2A9" w:rsidR="00616377" w:rsidRDefault="00616377" w:rsidP="00623740">
      <w:pPr>
        <w:rPr>
          <w:lang w:val="fr-FR"/>
        </w:rPr>
      </w:pPr>
    </w:p>
    <w:p w14:paraId="56666FE4" w14:textId="037868C2" w:rsidR="00616377" w:rsidRDefault="00616377" w:rsidP="00623740">
      <w:pPr>
        <w:rPr>
          <w:lang w:val="fr-FR"/>
        </w:rPr>
      </w:pPr>
      <w:r>
        <w:rPr>
          <w:lang w:val="fr-FR"/>
        </w:rPr>
        <w:tab/>
        <w:t>-</w:t>
      </w:r>
      <w:r>
        <w:rPr>
          <w:lang w:val="fr-FR"/>
        </w:rPr>
        <w:tab/>
        <w:t>syndicats de communes</w:t>
      </w:r>
    </w:p>
    <w:p w14:paraId="3D57985E" w14:textId="41065BE9" w:rsidR="00616377" w:rsidRDefault="00616377" w:rsidP="00623740">
      <w:pPr>
        <w:rPr>
          <w:lang w:val="fr-FR"/>
        </w:rPr>
      </w:pPr>
      <w:r>
        <w:rPr>
          <w:lang w:val="fr-FR"/>
        </w:rPr>
        <w:tab/>
        <w:t>-</w:t>
      </w:r>
      <w:r>
        <w:rPr>
          <w:lang w:val="fr-FR"/>
        </w:rPr>
        <w:tab/>
        <w:t>districts</w:t>
      </w:r>
    </w:p>
    <w:p w14:paraId="2C00DA74" w14:textId="18989525" w:rsidR="00616377" w:rsidRDefault="00616377" w:rsidP="00623740">
      <w:pPr>
        <w:rPr>
          <w:lang w:val="fr-FR"/>
        </w:rPr>
      </w:pPr>
      <w:r>
        <w:rPr>
          <w:lang w:val="fr-FR"/>
        </w:rPr>
        <w:tab/>
        <w:t>-</w:t>
      </w:r>
      <w:r>
        <w:rPr>
          <w:lang w:val="fr-FR"/>
        </w:rPr>
        <w:tab/>
        <w:t>communautés urbaines</w:t>
      </w:r>
    </w:p>
    <w:p w14:paraId="309E6550" w14:textId="0E8C721F" w:rsidR="00616377" w:rsidRDefault="00616377" w:rsidP="00623740">
      <w:pPr>
        <w:rPr>
          <w:lang w:val="fr-FR"/>
        </w:rPr>
      </w:pPr>
      <w:r>
        <w:rPr>
          <w:lang w:val="fr-FR"/>
        </w:rPr>
        <w:tab/>
        <w:t>-</w:t>
      </w:r>
      <w:r>
        <w:rPr>
          <w:lang w:val="fr-FR"/>
        </w:rPr>
        <w:tab/>
        <w:t>institutions interdépartementales et interrégionales</w:t>
      </w:r>
    </w:p>
    <w:p w14:paraId="67D84F85" w14:textId="480F6C17" w:rsidR="00616377" w:rsidRDefault="00616377" w:rsidP="00623740">
      <w:pPr>
        <w:rPr>
          <w:lang w:val="fr-FR"/>
        </w:rPr>
      </w:pPr>
      <w:r>
        <w:rPr>
          <w:lang w:val="fr-FR"/>
        </w:rPr>
        <w:tab/>
        <w:t>-</w:t>
      </w:r>
      <w:r>
        <w:rPr>
          <w:lang w:val="fr-FR"/>
        </w:rPr>
        <w:tab/>
        <w:t>les communautés de communes et les communautés de villes.</w:t>
      </w:r>
    </w:p>
    <w:p w14:paraId="32EF48E7" w14:textId="77777777" w:rsidR="00616377" w:rsidRDefault="00616377" w:rsidP="00623740">
      <w:pPr>
        <w:rPr>
          <w:lang w:val="fr-FR"/>
        </w:rPr>
      </w:pPr>
    </w:p>
    <w:p w14:paraId="641F9266" w14:textId="77777777" w:rsidR="00616377" w:rsidRDefault="00616377" w:rsidP="00623740">
      <w:pPr>
        <w:rPr>
          <w:lang w:val="fr-FR"/>
        </w:rPr>
      </w:pPr>
    </w:p>
    <w:p w14:paraId="2319951A" w14:textId="77777777" w:rsidR="00417045" w:rsidRDefault="00417045">
      <w:pPr>
        <w:spacing w:after="160" w:line="259" w:lineRule="auto"/>
        <w:jc w:val="left"/>
        <w:rPr>
          <w:lang w:val="fr-FR"/>
        </w:rPr>
      </w:pPr>
      <w:r>
        <w:rPr>
          <w:lang w:val="fr-FR"/>
        </w:rPr>
        <w:br w:type="page"/>
      </w:r>
    </w:p>
    <w:p w14:paraId="379E18CC" w14:textId="77777777" w:rsidR="00417045" w:rsidRPr="002218E4" w:rsidRDefault="00417045" w:rsidP="00417045">
      <w:pPr>
        <w:rPr>
          <w:i/>
          <w:iCs/>
          <w:lang w:val="fr-FR"/>
        </w:rPr>
      </w:pPr>
      <w:r w:rsidRPr="002218E4">
        <w:rPr>
          <w:i/>
          <w:iCs/>
          <w:lang w:val="fr-FR"/>
        </w:rPr>
        <w:lastRenderedPageBreak/>
        <w:t>CE (suite)</w:t>
      </w:r>
    </w:p>
    <w:p w14:paraId="69D4312D" w14:textId="77777777" w:rsidR="00417045" w:rsidRDefault="00417045" w:rsidP="00417045">
      <w:pPr>
        <w:rPr>
          <w:b/>
          <w:bCs/>
          <w:lang w:val="fr-FR"/>
        </w:rPr>
      </w:pPr>
    </w:p>
    <w:p w14:paraId="2D693BFC" w14:textId="77777777" w:rsidR="00417045" w:rsidRDefault="00417045" w:rsidP="00417045">
      <w:pPr>
        <w:rPr>
          <w:b/>
          <w:bCs/>
          <w:lang w:val="fr-FR"/>
        </w:rPr>
      </w:pPr>
    </w:p>
    <w:p w14:paraId="19223005" w14:textId="0C6F85B6" w:rsidR="00417045" w:rsidRDefault="00417045" w:rsidP="00417045">
      <w:pPr>
        <w:rPr>
          <w:b/>
          <w:bCs/>
          <w:lang w:val="fr-FR"/>
        </w:rPr>
      </w:pPr>
      <w:r>
        <w:rPr>
          <w:b/>
          <w:bCs/>
          <w:lang w:val="fr-FR"/>
        </w:rPr>
        <w:t>IX.</w:t>
      </w:r>
      <w:r>
        <w:rPr>
          <w:b/>
          <w:bCs/>
          <w:lang w:val="fr-FR"/>
        </w:rPr>
        <w:tab/>
        <w:t>LUXEMBOURG</w:t>
      </w:r>
    </w:p>
    <w:p w14:paraId="79271925" w14:textId="77777777" w:rsidR="00417045" w:rsidRDefault="00417045" w:rsidP="00417045">
      <w:pPr>
        <w:rPr>
          <w:lang w:val="fr-FR"/>
        </w:rPr>
      </w:pPr>
    </w:p>
    <w:p w14:paraId="3A489AE9" w14:textId="1B46E829" w:rsidR="00417045" w:rsidRDefault="00417045" w:rsidP="00417045">
      <w:pPr>
        <w:rPr>
          <w:lang w:val="fr-FR"/>
        </w:rPr>
      </w:pPr>
      <w:r>
        <w:rPr>
          <w:lang w:val="fr-FR"/>
        </w:rPr>
        <w:tab/>
        <w:t>(La version française fait foi)</w:t>
      </w:r>
    </w:p>
    <w:p w14:paraId="0A452731" w14:textId="392EF41C" w:rsidR="00417045" w:rsidRDefault="00417045" w:rsidP="00417045">
      <w:pPr>
        <w:rPr>
          <w:lang w:val="fr-FR"/>
        </w:rPr>
      </w:pPr>
    </w:p>
    <w:p w14:paraId="5957AD89" w14:textId="13A95908" w:rsidR="00417045" w:rsidRDefault="00417045" w:rsidP="00417045">
      <w:pPr>
        <w:rPr>
          <w:lang w:val="fr-FR"/>
        </w:rPr>
      </w:pPr>
    </w:p>
    <w:p w14:paraId="62C94FD6" w14:textId="425C7ACE" w:rsidR="00417045" w:rsidRDefault="00417045" w:rsidP="00417045">
      <w:pPr>
        <w:rPr>
          <w:lang w:val="fr-FR"/>
        </w:rPr>
      </w:pPr>
      <w:r>
        <w:rPr>
          <w:lang w:val="fr-FR"/>
        </w:rPr>
        <w:tab/>
      </w:r>
      <w:r>
        <w:rPr>
          <w:i/>
          <w:iCs/>
          <w:lang w:val="fr-FR"/>
        </w:rPr>
        <w:t>Organismes</w:t>
      </w:r>
    </w:p>
    <w:p w14:paraId="70E00100" w14:textId="5C9357BB" w:rsidR="00417045" w:rsidRDefault="00417045" w:rsidP="00417045">
      <w:pPr>
        <w:rPr>
          <w:lang w:val="fr-FR"/>
        </w:rPr>
      </w:pPr>
    </w:p>
    <w:p w14:paraId="1B998F28" w14:textId="65EA45B6" w:rsidR="00417045" w:rsidRPr="00216531" w:rsidRDefault="00417045" w:rsidP="00417045">
      <w:pPr>
        <w:rPr>
          <w:lang w:val="fr-FR"/>
        </w:rPr>
      </w:pPr>
      <w:r>
        <w:rPr>
          <w:lang w:val="fr-FR"/>
        </w:rPr>
        <w:tab/>
        <w:t>-</w:t>
      </w:r>
      <w:r>
        <w:rPr>
          <w:lang w:val="fr-FR"/>
        </w:rPr>
        <w:tab/>
        <w:t>L'entreprise des Postes et Télécommunications</w:t>
      </w:r>
      <w:r w:rsidRPr="00216531">
        <w:rPr>
          <w:rStyle w:val="FootnoteReference"/>
          <w:lang w:val="fr-FR"/>
        </w:rPr>
        <w:footnoteReference w:customMarkFollows="1" w:id="15"/>
        <w:t>29</w:t>
      </w:r>
    </w:p>
    <w:p w14:paraId="6781536C" w14:textId="77777777" w:rsidR="00417045" w:rsidRPr="00417045" w:rsidRDefault="00417045" w:rsidP="00417045">
      <w:pPr>
        <w:rPr>
          <w:lang w:val="fr-FR"/>
        </w:rPr>
      </w:pPr>
    </w:p>
    <w:p w14:paraId="5264A5D3" w14:textId="676A3D2F" w:rsidR="00417045" w:rsidRDefault="00417045" w:rsidP="00417045">
      <w:pPr>
        <w:rPr>
          <w:lang w:val="fr-FR"/>
        </w:rPr>
      </w:pPr>
      <w:r>
        <w:rPr>
          <w:lang w:val="fr-FR"/>
        </w:rPr>
        <w:tab/>
      </w:r>
      <w:r>
        <w:rPr>
          <w:i/>
          <w:iCs/>
          <w:lang w:val="fr-FR"/>
        </w:rPr>
        <w:t>Catégories</w:t>
      </w:r>
    </w:p>
    <w:p w14:paraId="71BA23F0" w14:textId="0D01B5A9" w:rsidR="00417045" w:rsidRDefault="00417045" w:rsidP="00417045">
      <w:pPr>
        <w:rPr>
          <w:lang w:val="fr-FR"/>
        </w:rPr>
      </w:pPr>
    </w:p>
    <w:p w14:paraId="15A2D775" w14:textId="700C5B28" w:rsidR="00417045" w:rsidRDefault="00417045" w:rsidP="00417045">
      <w:pPr>
        <w:ind w:left="1134" w:hanging="567"/>
        <w:rPr>
          <w:lang w:val="fr-FR"/>
        </w:rPr>
      </w:pPr>
      <w:r>
        <w:rPr>
          <w:lang w:val="fr-FR"/>
        </w:rPr>
        <w:t>-</w:t>
      </w:r>
      <w:r>
        <w:rPr>
          <w:lang w:val="fr-FR"/>
        </w:rPr>
        <w:tab/>
        <w:t>Les établissements publics de l'Etat placés sous la surveillance d'un membre du Gouvernement</w:t>
      </w:r>
    </w:p>
    <w:p w14:paraId="154415FE" w14:textId="5F2F4CD5" w:rsidR="00417045" w:rsidRDefault="00417045" w:rsidP="00417045">
      <w:pPr>
        <w:rPr>
          <w:lang w:val="fr-FR"/>
        </w:rPr>
      </w:pPr>
      <w:r>
        <w:rPr>
          <w:lang w:val="fr-FR"/>
        </w:rPr>
        <w:tab/>
        <w:t>-</w:t>
      </w:r>
      <w:r>
        <w:rPr>
          <w:lang w:val="fr-FR"/>
        </w:rPr>
        <w:tab/>
        <w:t>Les établissements publics placés sous la surveillance des communes</w:t>
      </w:r>
    </w:p>
    <w:p w14:paraId="34A360D8" w14:textId="56B2653C" w:rsidR="00417045" w:rsidRDefault="00417045" w:rsidP="006E48EB">
      <w:pPr>
        <w:ind w:left="1134" w:hanging="567"/>
        <w:rPr>
          <w:lang w:val="fr-FR"/>
        </w:rPr>
      </w:pPr>
      <w:r>
        <w:rPr>
          <w:lang w:val="fr-FR"/>
        </w:rPr>
        <w:t>-</w:t>
      </w:r>
      <w:r>
        <w:rPr>
          <w:lang w:val="fr-FR"/>
        </w:rPr>
        <w:tab/>
      </w:r>
      <w:r w:rsidR="006E48EB">
        <w:rPr>
          <w:lang w:val="fr-FR"/>
        </w:rPr>
        <w:t>Les syndicats de communes créés en vertu de la loi du 14 février 1900 telle qu'elle a été modifiée à la suite.</w:t>
      </w:r>
    </w:p>
    <w:p w14:paraId="424A2864" w14:textId="77777777" w:rsidR="00417045" w:rsidRPr="00417045" w:rsidRDefault="00417045" w:rsidP="00417045">
      <w:pPr>
        <w:rPr>
          <w:lang w:val="fr-FR"/>
        </w:rPr>
      </w:pPr>
    </w:p>
    <w:p w14:paraId="17BE27F1" w14:textId="77777777" w:rsidR="00844651" w:rsidRDefault="00844651">
      <w:pPr>
        <w:spacing w:after="160" w:line="259" w:lineRule="auto"/>
        <w:jc w:val="left"/>
        <w:rPr>
          <w:lang w:val="fr-FR"/>
        </w:rPr>
      </w:pPr>
      <w:r>
        <w:rPr>
          <w:lang w:val="fr-FR"/>
        </w:rPr>
        <w:br w:type="page"/>
      </w:r>
    </w:p>
    <w:p w14:paraId="750F03BE" w14:textId="77777777" w:rsidR="00844651" w:rsidRPr="00216531" w:rsidRDefault="00844651" w:rsidP="00844651">
      <w:pPr>
        <w:rPr>
          <w:i/>
          <w:iCs/>
        </w:rPr>
      </w:pPr>
      <w:r w:rsidRPr="00216531">
        <w:rPr>
          <w:i/>
          <w:iCs/>
        </w:rPr>
        <w:lastRenderedPageBreak/>
        <w:t>CE (suite)</w:t>
      </w:r>
    </w:p>
    <w:p w14:paraId="35D9C47E" w14:textId="77777777" w:rsidR="00844651" w:rsidRPr="00216531" w:rsidRDefault="00844651" w:rsidP="00623740"/>
    <w:p w14:paraId="7583A70C" w14:textId="77777777" w:rsidR="00844651" w:rsidRPr="00216531" w:rsidRDefault="00844651" w:rsidP="00623740"/>
    <w:p w14:paraId="322B98C9" w14:textId="6C20996A" w:rsidR="00844651" w:rsidRPr="00216531" w:rsidRDefault="00844651" w:rsidP="00844651">
      <w:pPr>
        <w:jc w:val="center"/>
      </w:pPr>
      <w:r w:rsidRPr="00216531">
        <w:t>ANNEXE I</w:t>
      </w:r>
    </w:p>
    <w:p w14:paraId="51FE8848" w14:textId="39AA5DA3" w:rsidR="00844651" w:rsidRPr="00216531" w:rsidRDefault="00844651" w:rsidP="00844651">
      <w:pPr>
        <w:jc w:val="center"/>
      </w:pPr>
    </w:p>
    <w:p w14:paraId="57D6FFDE" w14:textId="386A4CFE" w:rsidR="00844651" w:rsidRPr="00B87400" w:rsidRDefault="009E73D6" w:rsidP="00844651">
      <w:pPr>
        <w:jc w:val="center"/>
      </w:pPr>
      <w:r w:rsidRPr="00B87400">
        <w:t>PRODUCTION, TRANSPORT OR DISTRIBUTION OF DRINKING WATER</w:t>
      </w:r>
    </w:p>
    <w:p w14:paraId="611888BC" w14:textId="054273AF" w:rsidR="009E73D6" w:rsidRPr="00B87400" w:rsidRDefault="009E73D6" w:rsidP="00844651">
      <w:pPr>
        <w:jc w:val="center"/>
      </w:pPr>
    </w:p>
    <w:p w14:paraId="615CBCD1" w14:textId="77777777" w:rsidR="009E73D6" w:rsidRPr="00B87400" w:rsidRDefault="009E73D6" w:rsidP="00844651">
      <w:pPr>
        <w:jc w:val="center"/>
      </w:pPr>
    </w:p>
    <w:p w14:paraId="5DF4DFBC" w14:textId="5EA3A093" w:rsidR="00491C57" w:rsidRPr="00B87400" w:rsidRDefault="00491C57" w:rsidP="00491C57">
      <w:pPr>
        <w:jc w:val="left"/>
        <w:rPr>
          <w:lang w:val="fr-FR"/>
        </w:rPr>
      </w:pPr>
      <w:r w:rsidRPr="00B87400">
        <w:rPr>
          <w:lang w:val="fr-FR"/>
        </w:rPr>
        <w:t>BELGI</w:t>
      </w:r>
      <w:r w:rsidR="009E73D6" w:rsidRPr="00B87400">
        <w:rPr>
          <w:lang w:val="fr-FR"/>
        </w:rPr>
        <w:t>UM</w:t>
      </w:r>
    </w:p>
    <w:p w14:paraId="1DF7B17A" w14:textId="17C75E28" w:rsidR="00491C57" w:rsidRPr="00B87400" w:rsidRDefault="00491C57" w:rsidP="00491C57">
      <w:pPr>
        <w:jc w:val="left"/>
        <w:rPr>
          <w:lang w:val="fr-FR"/>
        </w:rPr>
      </w:pPr>
    </w:p>
    <w:p w14:paraId="5673D0AA" w14:textId="17C73E94" w:rsidR="00491C57" w:rsidRPr="00B87400" w:rsidRDefault="00491C57" w:rsidP="00491C57">
      <w:pPr>
        <w:rPr>
          <w:lang w:val="fr-FR"/>
        </w:rPr>
      </w:pPr>
      <w:r w:rsidRPr="00B87400">
        <w:rPr>
          <w:lang w:val="fr-FR"/>
        </w:rPr>
        <w:t>Entity set up pursuant to the décret du 2 juillet 1987 de la région wallonne érigeant en entreprise régionale de production et d'adduction d'eau le service du ministère de la région chargé de la production et du grand transport d'eau.</w:t>
      </w:r>
    </w:p>
    <w:p w14:paraId="2BE677A7" w14:textId="4389130A" w:rsidR="00491C57" w:rsidRPr="00B87400" w:rsidRDefault="00491C57" w:rsidP="00491C57">
      <w:pPr>
        <w:rPr>
          <w:lang w:val="fr-FR"/>
        </w:rPr>
      </w:pPr>
    </w:p>
    <w:p w14:paraId="7CAC4A82" w14:textId="32039FD7" w:rsidR="00491C57" w:rsidRPr="00B87400" w:rsidRDefault="00491C57" w:rsidP="00491C57">
      <w:pPr>
        <w:rPr>
          <w:lang w:val="fr-FR"/>
        </w:rPr>
      </w:pPr>
      <w:r w:rsidRPr="00B87400">
        <w:rPr>
          <w:lang w:val="fr-FR"/>
        </w:rPr>
        <w:t>Entity set up pursuant to the arrêté du 23 avril 1986 portant constitution d'une société wallonne de distribution d'eau.</w:t>
      </w:r>
    </w:p>
    <w:p w14:paraId="209CAA36" w14:textId="353AAF90" w:rsidR="00491C57" w:rsidRPr="00B87400" w:rsidRDefault="00491C57" w:rsidP="00491C57">
      <w:pPr>
        <w:rPr>
          <w:lang w:val="fr-FR"/>
        </w:rPr>
      </w:pPr>
    </w:p>
    <w:p w14:paraId="276DE7E7" w14:textId="02A5A6D7" w:rsidR="00491C57" w:rsidRPr="00B87400" w:rsidRDefault="00491C57" w:rsidP="00491C57">
      <w:pPr>
        <w:rPr>
          <w:lang w:val="fr-FR"/>
        </w:rPr>
      </w:pPr>
      <w:r w:rsidRPr="00B87400">
        <w:rPr>
          <w:lang w:val="fr-FR"/>
        </w:rPr>
        <w:t>Entity set up pursuant to the arrêté du 17 juillet 1985 de l'exécutif flamand portant fixation des statuts de la société flamande de distribution d'eau.</w:t>
      </w:r>
    </w:p>
    <w:p w14:paraId="7BE92507" w14:textId="3A3E6D43" w:rsidR="00491C57" w:rsidRPr="00B87400" w:rsidRDefault="00491C57" w:rsidP="00491C57">
      <w:pPr>
        <w:rPr>
          <w:lang w:val="fr-FR"/>
        </w:rPr>
      </w:pPr>
    </w:p>
    <w:p w14:paraId="07F27697" w14:textId="02FD34CC" w:rsidR="00491C57" w:rsidRPr="00B87400" w:rsidRDefault="00491C57" w:rsidP="00491C57">
      <w:pPr>
        <w:rPr>
          <w:lang w:val="fr-FR"/>
        </w:rPr>
      </w:pPr>
      <w:r w:rsidRPr="00B87400">
        <w:rPr>
          <w:lang w:val="fr-FR"/>
        </w:rPr>
        <w:t>Entity producing or distributing water and set up pursuant to the loi relative aux intercommunales du 22 décembre 1986.</w:t>
      </w:r>
    </w:p>
    <w:p w14:paraId="082599D0" w14:textId="258A7564" w:rsidR="00491C57" w:rsidRPr="00B87400" w:rsidRDefault="00491C57" w:rsidP="00491C57">
      <w:pPr>
        <w:rPr>
          <w:lang w:val="fr-FR"/>
        </w:rPr>
      </w:pPr>
    </w:p>
    <w:p w14:paraId="4BC632FA" w14:textId="7CB71EC3" w:rsidR="00491C57" w:rsidRPr="00491C57" w:rsidRDefault="00491C57" w:rsidP="00491C57">
      <w:pPr>
        <w:rPr>
          <w:lang w:val="fr-FR"/>
        </w:rPr>
      </w:pPr>
      <w:r w:rsidRPr="00B87400">
        <w:rPr>
          <w:lang w:val="fr-FR"/>
        </w:rPr>
        <w:t>Entity producing or distributing water and set up pursuant to the code communal</w:t>
      </w:r>
      <w:r>
        <w:rPr>
          <w:lang w:val="fr-FR"/>
        </w:rPr>
        <w:t>, article 47</w:t>
      </w:r>
      <w:r>
        <w:rPr>
          <w:i/>
          <w:iCs/>
          <w:lang w:val="fr-FR"/>
        </w:rPr>
        <w:t>bis</w:t>
      </w:r>
      <w:r>
        <w:rPr>
          <w:lang w:val="fr-FR"/>
        </w:rPr>
        <w:t xml:space="preserve">, </w:t>
      </w:r>
      <w:r>
        <w:rPr>
          <w:i/>
          <w:iCs/>
          <w:lang w:val="fr-FR"/>
        </w:rPr>
        <w:t>ter</w:t>
      </w:r>
      <w:r>
        <w:rPr>
          <w:lang w:val="fr-FR"/>
        </w:rPr>
        <w:t xml:space="preserve"> et </w:t>
      </w:r>
      <w:r>
        <w:rPr>
          <w:i/>
          <w:iCs/>
          <w:lang w:val="fr-FR"/>
        </w:rPr>
        <w:t>quater</w:t>
      </w:r>
      <w:r>
        <w:rPr>
          <w:lang w:val="fr-FR"/>
        </w:rPr>
        <w:t xml:space="preserve"> sur les régies communales.</w:t>
      </w:r>
    </w:p>
    <w:p w14:paraId="7571110C" w14:textId="776FFADC" w:rsidR="00491C57" w:rsidRDefault="00491C57" w:rsidP="00491C57">
      <w:pPr>
        <w:jc w:val="left"/>
        <w:rPr>
          <w:lang w:val="fr-FR"/>
        </w:rPr>
      </w:pPr>
      <w:r>
        <w:rPr>
          <w:lang w:val="fr-FR"/>
        </w:rPr>
        <w:br w:type="page"/>
      </w:r>
    </w:p>
    <w:p w14:paraId="2737F061" w14:textId="77777777" w:rsidR="00491C57" w:rsidRPr="00216531" w:rsidRDefault="00491C57" w:rsidP="00491C57">
      <w:pPr>
        <w:rPr>
          <w:i/>
          <w:iCs/>
        </w:rPr>
      </w:pPr>
      <w:r w:rsidRPr="00216531">
        <w:rPr>
          <w:i/>
          <w:iCs/>
        </w:rPr>
        <w:lastRenderedPageBreak/>
        <w:t>CE (suite)</w:t>
      </w:r>
    </w:p>
    <w:p w14:paraId="46DCF456" w14:textId="77777777" w:rsidR="00491C57" w:rsidRPr="00216531" w:rsidRDefault="00491C57" w:rsidP="00844651">
      <w:pPr>
        <w:jc w:val="left"/>
      </w:pPr>
    </w:p>
    <w:p w14:paraId="1744DB37" w14:textId="77777777" w:rsidR="00491C57" w:rsidRPr="00216531" w:rsidRDefault="00491C57" w:rsidP="00844651">
      <w:pPr>
        <w:jc w:val="left"/>
      </w:pPr>
    </w:p>
    <w:p w14:paraId="4993257C" w14:textId="0E19505A" w:rsidR="00844651" w:rsidRPr="00216531" w:rsidRDefault="00491C57" w:rsidP="00844651">
      <w:pPr>
        <w:jc w:val="left"/>
      </w:pPr>
      <w:r w:rsidRPr="00216531">
        <w:t>FRANCE</w:t>
      </w:r>
    </w:p>
    <w:p w14:paraId="50BB5E94" w14:textId="524F14F6" w:rsidR="00844651" w:rsidRPr="00216531" w:rsidRDefault="00844651" w:rsidP="00844651">
      <w:pPr>
        <w:jc w:val="left"/>
      </w:pPr>
    </w:p>
    <w:p w14:paraId="3EE3FD61" w14:textId="1EED7A8F" w:rsidR="00844651" w:rsidRPr="00B87400" w:rsidRDefault="00844651" w:rsidP="00844651">
      <w:r w:rsidRPr="00B87400">
        <w:t>Entities producing or distributing water pursuant to the:</w:t>
      </w:r>
    </w:p>
    <w:p w14:paraId="17837C7E" w14:textId="2A4BBE9F" w:rsidR="00844651" w:rsidRPr="00B87400" w:rsidRDefault="00844651" w:rsidP="00844651"/>
    <w:p w14:paraId="36DCB33A" w14:textId="25C9BBBC" w:rsidR="00844651" w:rsidRPr="00B87400" w:rsidRDefault="00844651" w:rsidP="00844651">
      <w:pPr>
        <w:rPr>
          <w:lang w:val="fr-FR"/>
        </w:rPr>
      </w:pPr>
      <w:r w:rsidRPr="00B87400">
        <w:rPr>
          <w:lang w:val="fr-FR"/>
        </w:rPr>
        <w:t>dispositions générales sur les régies, codes des communes L 323-1 à L 328-8, R 323-1 à R 323-6 (dispositions générales sur les régies); or</w:t>
      </w:r>
    </w:p>
    <w:p w14:paraId="4733E7A6" w14:textId="2D4AA8AB" w:rsidR="00844651" w:rsidRPr="00B87400" w:rsidRDefault="00844651" w:rsidP="00844651">
      <w:pPr>
        <w:rPr>
          <w:lang w:val="fr-FR"/>
        </w:rPr>
      </w:pPr>
    </w:p>
    <w:p w14:paraId="24356809" w14:textId="2BA51612" w:rsidR="00844651" w:rsidRPr="00B87400" w:rsidRDefault="00844651" w:rsidP="00844651">
      <w:pPr>
        <w:rPr>
          <w:lang w:val="fr-FR"/>
        </w:rPr>
      </w:pPr>
      <w:r w:rsidRPr="00B87400">
        <w:rPr>
          <w:lang w:val="fr-FR"/>
        </w:rPr>
        <w:t>code des communes L 323-8 R 323-4 [régies directes (ou de fait)]; or</w:t>
      </w:r>
    </w:p>
    <w:p w14:paraId="774C8B93" w14:textId="4E937AD7" w:rsidR="00844651" w:rsidRPr="00B87400" w:rsidRDefault="00844651" w:rsidP="00844651">
      <w:pPr>
        <w:rPr>
          <w:lang w:val="fr-FR"/>
        </w:rPr>
      </w:pPr>
    </w:p>
    <w:p w14:paraId="0ADC6E70" w14:textId="6F44CE20" w:rsidR="00844651" w:rsidRPr="00B87400" w:rsidRDefault="00844651" w:rsidP="00844651">
      <w:pPr>
        <w:rPr>
          <w:lang w:val="fr-FR"/>
        </w:rPr>
      </w:pPr>
      <w:r w:rsidRPr="00B87400">
        <w:rPr>
          <w:lang w:val="fr-FR"/>
        </w:rPr>
        <w:t>décret-loi du 28 décembre 1926, règlement d'administration publique du 17 février 1930, code des communes L 323-10 à L 323-13, R 323-75 à 323-132 (régies à simple autonomie financière); or</w:t>
      </w:r>
    </w:p>
    <w:p w14:paraId="3DA4A38D" w14:textId="702330DC" w:rsidR="00844651" w:rsidRPr="00B87400" w:rsidRDefault="00844651" w:rsidP="00844651">
      <w:pPr>
        <w:rPr>
          <w:lang w:val="fr-FR"/>
        </w:rPr>
      </w:pPr>
    </w:p>
    <w:p w14:paraId="1116638F" w14:textId="255296F3" w:rsidR="00844651" w:rsidRPr="00B87400" w:rsidRDefault="00844651" w:rsidP="00844651">
      <w:pPr>
        <w:rPr>
          <w:lang w:val="fr-FR"/>
        </w:rPr>
      </w:pPr>
      <w:r w:rsidRPr="00B87400">
        <w:rPr>
          <w:lang w:val="fr-FR"/>
        </w:rPr>
        <w:t>code des communes L 323-9, R 323-7 à R 323-74, décret du 19 octobre 1959 (régies à personnalité morale et à autonomie financière); or</w:t>
      </w:r>
    </w:p>
    <w:p w14:paraId="6C759EAC" w14:textId="775527BD" w:rsidR="00844651" w:rsidRPr="00B87400" w:rsidRDefault="00844651" w:rsidP="00844651">
      <w:pPr>
        <w:rPr>
          <w:lang w:val="fr-FR"/>
        </w:rPr>
      </w:pPr>
    </w:p>
    <w:p w14:paraId="18E27639" w14:textId="477DA87C" w:rsidR="00844651" w:rsidRPr="00B87400" w:rsidRDefault="00844651" w:rsidP="00844651">
      <w:pPr>
        <w:rPr>
          <w:lang w:val="fr-FR"/>
        </w:rPr>
      </w:pPr>
      <w:r w:rsidRPr="00B87400">
        <w:rPr>
          <w:lang w:val="fr-FR"/>
        </w:rPr>
        <w:t>code des communes L 324-1 à L 324-6, R 324-1 à R 324-13 (gestion déléguée, concession et affermage); or</w:t>
      </w:r>
    </w:p>
    <w:p w14:paraId="3AB5838D" w14:textId="60847E47" w:rsidR="00844651" w:rsidRPr="00B87400" w:rsidRDefault="00844651" w:rsidP="00844651">
      <w:pPr>
        <w:jc w:val="left"/>
        <w:rPr>
          <w:lang w:val="fr-FR"/>
        </w:rPr>
      </w:pPr>
    </w:p>
    <w:p w14:paraId="55ED63A0" w14:textId="2D136F29" w:rsidR="00844651" w:rsidRPr="00B87400" w:rsidRDefault="00844651" w:rsidP="00844651">
      <w:pPr>
        <w:jc w:val="left"/>
        <w:rPr>
          <w:lang w:val="fr-FR"/>
        </w:rPr>
      </w:pPr>
      <w:r w:rsidRPr="00B87400">
        <w:rPr>
          <w:lang w:val="fr-FR"/>
        </w:rPr>
        <w:t>jurisprudence administrative, circulaire intérieure du 13 décembre 1975 (gérance); or</w:t>
      </w:r>
    </w:p>
    <w:p w14:paraId="5D9C3A81" w14:textId="4D7D530F" w:rsidR="00844651" w:rsidRPr="00B87400" w:rsidRDefault="00844651" w:rsidP="00844651">
      <w:pPr>
        <w:jc w:val="left"/>
        <w:rPr>
          <w:lang w:val="fr-FR"/>
        </w:rPr>
      </w:pPr>
    </w:p>
    <w:p w14:paraId="5BE84B60" w14:textId="308FE20F" w:rsidR="00844651" w:rsidRPr="00B87400" w:rsidRDefault="00844651" w:rsidP="00844651">
      <w:pPr>
        <w:jc w:val="left"/>
        <w:rPr>
          <w:lang w:val="fr-FR"/>
        </w:rPr>
      </w:pPr>
      <w:r w:rsidRPr="00B87400">
        <w:rPr>
          <w:lang w:val="fr-FR"/>
        </w:rPr>
        <w:t>code des communes R 324-6, circulaire intérieure du 13 décembre 1975 (régie intéressée); or</w:t>
      </w:r>
    </w:p>
    <w:p w14:paraId="1AE017CB" w14:textId="21FD7F05" w:rsidR="00844651" w:rsidRPr="00B87400" w:rsidRDefault="00844651" w:rsidP="00844651">
      <w:pPr>
        <w:jc w:val="left"/>
        <w:rPr>
          <w:lang w:val="fr-FR"/>
        </w:rPr>
      </w:pPr>
    </w:p>
    <w:p w14:paraId="14FEA61B" w14:textId="00702BF5" w:rsidR="00844651" w:rsidRPr="00B87400" w:rsidRDefault="00844651" w:rsidP="00844651">
      <w:pPr>
        <w:jc w:val="left"/>
        <w:rPr>
          <w:lang w:val="fr-FR"/>
        </w:rPr>
      </w:pPr>
      <w:r w:rsidRPr="00B87400">
        <w:rPr>
          <w:lang w:val="fr-FR"/>
        </w:rPr>
        <w:t>circulaire intérieure du 13 décembre 1975 (exploitation aux risques et périls); or</w:t>
      </w:r>
    </w:p>
    <w:p w14:paraId="6A530FB2" w14:textId="0F8E1AA0" w:rsidR="00844651" w:rsidRPr="00B87400" w:rsidRDefault="00844651" w:rsidP="00844651">
      <w:pPr>
        <w:jc w:val="left"/>
        <w:rPr>
          <w:lang w:val="fr-FR"/>
        </w:rPr>
      </w:pPr>
    </w:p>
    <w:p w14:paraId="59A02DD6" w14:textId="4E889391" w:rsidR="00844651" w:rsidRDefault="00A8593B" w:rsidP="00844651">
      <w:pPr>
        <w:jc w:val="left"/>
        <w:rPr>
          <w:lang w:val="fr-FR"/>
        </w:rPr>
      </w:pPr>
      <w:r w:rsidRPr="00B87400">
        <w:rPr>
          <w:lang w:val="fr-FR"/>
        </w:rPr>
        <w:t>décret du 20 mai 1955, loi du 7 juillet 1983 sur les sociétés d'économie mixte (participation à une société d'économie mixte); or</w:t>
      </w:r>
    </w:p>
    <w:p w14:paraId="68920EEB" w14:textId="46534721" w:rsidR="00A8593B" w:rsidRDefault="00A8593B" w:rsidP="00844651">
      <w:pPr>
        <w:jc w:val="left"/>
        <w:rPr>
          <w:lang w:val="fr-FR"/>
        </w:rPr>
      </w:pPr>
    </w:p>
    <w:p w14:paraId="03DC9D33" w14:textId="23591C2E" w:rsidR="00A8593B" w:rsidRDefault="002B4DDF" w:rsidP="00844651">
      <w:pPr>
        <w:jc w:val="left"/>
        <w:rPr>
          <w:lang w:val="fr-FR"/>
        </w:rPr>
      </w:pPr>
      <w:r>
        <w:rPr>
          <w:lang w:val="fr-FR"/>
        </w:rPr>
        <w:t>code</w:t>
      </w:r>
      <w:r w:rsidR="00A8593B">
        <w:rPr>
          <w:lang w:val="fr-FR"/>
        </w:rPr>
        <w:t xml:space="preserve"> des communes L 322-1 à L 322-6, R 322-1 à R 322-4 (dispositions communes aux régies, </w:t>
      </w:r>
      <w:r>
        <w:rPr>
          <w:lang w:val="fr-FR"/>
        </w:rPr>
        <w:t>concessio</w:t>
      </w:r>
      <w:r w:rsidR="00A8593B">
        <w:rPr>
          <w:lang w:val="fr-FR"/>
        </w:rPr>
        <w:t>ns et affermages).</w:t>
      </w:r>
    </w:p>
    <w:p w14:paraId="5C6206AB" w14:textId="77777777" w:rsidR="00A8593B" w:rsidRDefault="00A8593B" w:rsidP="00844651">
      <w:pPr>
        <w:jc w:val="left"/>
        <w:rPr>
          <w:lang w:val="fr-FR"/>
        </w:rPr>
      </w:pPr>
    </w:p>
    <w:p w14:paraId="0463579E" w14:textId="77777777" w:rsidR="00491C57" w:rsidRDefault="00491C57">
      <w:pPr>
        <w:spacing w:after="160" w:line="259" w:lineRule="auto"/>
        <w:jc w:val="left"/>
        <w:rPr>
          <w:lang w:val="fr-FR"/>
        </w:rPr>
      </w:pPr>
      <w:r>
        <w:rPr>
          <w:lang w:val="fr-FR"/>
        </w:rPr>
        <w:br w:type="page"/>
      </w:r>
    </w:p>
    <w:p w14:paraId="6D282D87" w14:textId="68E23D96" w:rsidR="00491C57" w:rsidRDefault="00491C57" w:rsidP="00491C57">
      <w:pPr>
        <w:rPr>
          <w:i/>
          <w:iCs/>
          <w:lang w:val="fr-FR"/>
        </w:rPr>
      </w:pPr>
      <w:r w:rsidRPr="002218E4">
        <w:rPr>
          <w:i/>
          <w:iCs/>
          <w:lang w:val="fr-FR"/>
        </w:rPr>
        <w:lastRenderedPageBreak/>
        <w:t>CE (suite)</w:t>
      </w:r>
    </w:p>
    <w:p w14:paraId="4A619815" w14:textId="1D142962" w:rsidR="00491C57" w:rsidRDefault="00491C57" w:rsidP="00491C57">
      <w:pPr>
        <w:rPr>
          <w:i/>
          <w:iCs/>
          <w:lang w:val="fr-FR"/>
        </w:rPr>
      </w:pPr>
    </w:p>
    <w:p w14:paraId="29846095" w14:textId="77777777" w:rsidR="00491C57" w:rsidRPr="002218E4" w:rsidRDefault="00491C57" w:rsidP="00491C57">
      <w:pPr>
        <w:rPr>
          <w:i/>
          <w:iCs/>
          <w:lang w:val="fr-FR"/>
        </w:rPr>
      </w:pPr>
    </w:p>
    <w:p w14:paraId="4E8BEBCF" w14:textId="2FCF7F01" w:rsidR="00491C57" w:rsidRPr="00B87400" w:rsidRDefault="00491C57" w:rsidP="00491C57">
      <w:pPr>
        <w:jc w:val="left"/>
        <w:rPr>
          <w:lang w:val="fr-FR"/>
        </w:rPr>
      </w:pPr>
      <w:r w:rsidRPr="00B87400">
        <w:rPr>
          <w:lang w:val="fr-FR"/>
        </w:rPr>
        <w:t>LUXEMBOURG</w:t>
      </w:r>
    </w:p>
    <w:p w14:paraId="4648109F" w14:textId="4ABEFE0C" w:rsidR="009E73D6" w:rsidRPr="00B87400" w:rsidRDefault="009E73D6" w:rsidP="00491C57">
      <w:pPr>
        <w:jc w:val="left"/>
        <w:rPr>
          <w:lang w:val="fr-FR"/>
        </w:rPr>
      </w:pPr>
    </w:p>
    <w:p w14:paraId="1C24EF93" w14:textId="15CD1810" w:rsidR="009E73D6" w:rsidRDefault="009E73D6" w:rsidP="009E73D6">
      <w:pPr>
        <w:rPr>
          <w:lang w:val="fr-FR"/>
        </w:rPr>
      </w:pPr>
      <w:r w:rsidRPr="00B87400">
        <w:rPr>
          <w:lang w:val="fr-FR"/>
        </w:rPr>
        <w:t>Associations of local authorities producing or distributing water set up pursuant to the loi du 14 février 1900 concernant la création des syndicats de communes telle qu'elle a été modifiée et complétée par la loi du 23 décembre 1958 et par la loi du 29 juillet 1981 and pursuant to the loi du 31 juillet 1962 ayant pour objet le renforcement de l'alimentation en eau potable du grand-duché du Luxembourg à partir du réservoir d'Esch-sur-Sûre</w:t>
      </w:r>
    </w:p>
    <w:p w14:paraId="59DEC906" w14:textId="77777777" w:rsidR="009E73D6" w:rsidRDefault="009E73D6">
      <w:pPr>
        <w:spacing w:after="160" w:line="259" w:lineRule="auto"/>
        <w:jc w:val="left"/>
        <w:rPr>
          <w:lang w:val="fr-FR"/>
        </w:rPr>
      </w:pPr>
      <w:r>
        <w:rPr>
          <w:lang w:val="fr-FR"/>
        </w:rPr>
        <w:br w:type="page"/>
      </w:r>
    </w:p>
    <w:p w14:paraId="52D2CC36" w14:textId="2424535B" w:rsidR="009E73D6" w:rsidRDefault="009E73D6" w:rsidP="009E73D6">
      <w:pPr>
        <w:rPr>
          <w:i/>
          <w:iCs/>
          <w:lang w:val="fr-FR"/>
        </w:rPr>
      </w:pPr>
      <w:r w:rsidRPr="002218E4">
        <w:rPr>
          <w:i/>
          <w:iCs/>
          <w:lang w:val="fr-FR"/>
        </w:rPr>
        <w:lastRenderedPageBreak/>
        <w:t>CE (suite)</w:t>
      </w:r>
    </w:p>
    <w:p w14:paraId="209E7D9D" w14:textId="7B45A24F" w:rsidR="009E73D6" w:rsidRDefault="009E73D6" w:rsidP="009E73D6">
      <w:pPr>
        <w:rPr>
          <w:i/>
          <w:iCs/>
          <w:lang w:val="fr-FR"/>
        </w:rPr>
      </w:pPr>
    </w:p>
    <w:p w14:paraId="3970AC55" w14:textId="77777777" w:rsidR="009E73D6" w:rsidRPr="002218E4" w:rsidRDefault="009E73D6" w:rsidP="009E73D6">
      <w:pPr>
        <w:rPr>
          <w:i/>
          <w:iCs/>
          <w:lang w:val="fr-FR"/>
        </w:rPr>
      </w:pPr>
    </w:p>
    <w:p w14:paraId="79F4103C" w14:textId="0726FB30" w:rsidR="009E73D6" w:rsidRDefault="009E73D6" w:rsidP="009E73D6">
      <w:pPr>
        <w:jc w:val="center"/>
        <w:rPr>
          <w:lang w:val="fr-FR"/>
        </w:rPr>
      </w:pPr>
      <w:r>
        <w:rPr>
          <w:lang w:val="fr-FR"/>
        </w:rPr>
        <w:t>ANNEXE II</w:t>
      </w:r>
    </w:p>
    <w:p w14:paraId="7D7F1C4D" w14:textId="77777777" w:rsidR="009E73D6" w:rsidRDefault="009E73D6" w:rsidP="009E73D6">
      <w:pPr>
        <w:jc w:val="center"/>
        <w:rPr>
          <w:lang w:val="fr-FR"/>
        </w:rPr>
      </w:pPr>
    </w:p>
    <w:p w14:paraId="1634677E" w14:textId="029BBF27" w:rsidR="009E73D6" w:rsidRPr="00B87400" w:rsidRDefault="009E73D6" w:rsidP="009E73D6">
      <w:pPr>
        <w:jc w:val="center"/>
        <w:rPr>
          <w:lang w:val="fr-FR"/>
        </w:rPr>
      </w:pPr>
      <w:r w:rsidRPr="00B87400">
        <w:rPr>
          <w:lang w:val="fr-FR"/>
        </w:rPr>
        <w:t>PRODUCTION, TRANSPORT OR DISTRIBUTION OF ELECTRICITY</w:t>
      </w:r>
    </w:p>
    <w:p w14:paraId="2C00FC6F" w14:textId="3CE0E9D2" w:rsidR="009E73D6" w:rsidRPr="00B87400" w:rsidRDefault="009E73D6" w:rsidP="009E73D6">
      <w:pPr>
        <w:jc w:val="center"/>
        <w:rPr>
          <w:lang w:val="fr-FR"/>
        </w:rPr>
      </w:pPr>
    </w:p>
    <w:p w14:paraId="1B76F050" w14:textId="77777777" w:rsidR="009E73D6" w:rsidRPr="00B87400" w:rsidRDefault="009E73D6" w:rsidP="009E73D6">
      <w:pPr>
        <w:jc w:val="center"/>
        <w:rPr>
          <w:lang w:val="fr-FR"/>
        </w:rPr>
      </w:pPr>
    </w:p>
    <w:p w14:paraId="69BB7BB6" w14:textId="1B55C910" w:rsidR="009E73D6" w:rsidRPr="00B87400" w:rsidRDefault="009E73D6" w:rsidP="009E73D6">
      <w:pPr>
        <w:jc w:val="left"/>
        <w:rPr>
          <w:lang w:val="fr-FR"/>
        </w:rPr>
      </w:pPr>
      <w:r w:rsidRPr="00B87400">
        <w:rPr>
          <w:lang w:val="fr-FR"/>
        </w:rPr>
        <w:t>BELGIUM</w:t>
      </w:r>
    </w:p>
    <w:p w14:paraId="450F3212" w14:textId="7300AC69" w:rsidR="009E73D6" w:rsidRPr="00B87400" w:rsidRDefault="009E73D6" w:rsidP="009E73D6">
      <w:pPr>
        <w:jc w:val="left"/>
        <w:rPr>
          <w:lang w:val="fr-FR"/>
        </w:rPr>
      </w:pPr>
    </w:p>
    <w:p w14:paraId="7BE32A1B" w14:textId="49832D43" w:rsidR="009E73D6" w:rsidRPr="00B87400" w:rsidRDefault="009E73D6" w:rsidP="009E73D6">
      <w:pPr>
        <w:rPr>
          <w:lang w:val="fr-FR"/>
        </w:rPr>
      </w:pPr>
      <w:r w:rsidRPr="00B87400">
        <w:rPr>
          <w:lang w:val="fr-FR"/>
        </w:rPr>
        <w:t>Entities producing, transporting or distributing electricity pursuant to article 5: Des régies communales et intercommunales of the loi du 10 mars 1925 sur les distributions d'énergie électrique.</w:t>
      </w:r>
    </w:p>
    <w:p w14:paraId="486C2F18" w14:textId="795777B1" w:rsidR="009E73D6" w:rsidRPr="00B87400" w:rsidRDefault="009E73D6" w:rsidP="009E73D6">
      <w:pPr>
        <w:rPr>
          <w:lang w:val="fr-FR"/>
        </w:rPr>
      </w:pPr>
    </w:p>
    <w:p w14:paraId="2B97C88C" w14:textId="0289A2C1" w:rsidR="009E73D6" w:rsidRPr="00B87400" w:rsidRDefault="006B536C" w:rsidP="009E73D6">
      <w:pPr>
        <w:rPr>
          <w:lang w:val="fr-FR"/>
        </w:rPr>
      </w:pPr>
      <w:r w:rsidRPr="00B87400">
        <w:rPr>
          <w:lang w:val="fr-FR"/>
        </w:rPr>
        <w:t>Entities transporting or distributing electricity pursuant to the loi relative aux intercommunales du 22 décembre 1986.</w:t>
      </w:r>
    </w:p>
    <w:p w14:paraId="753589D8" w14:textId="21F62B78" w:rsidR="006B536C" w:rsidRPr="00B87400" w:rsidRDefault="006B536C" w:rsidP="009E73D6">
      <w:pPr>
        <w:rPr>
          <w:lang w:val="fr-FR"/>
        </w:rPr>
      </w:pPr>
    </w:p>
    <w:p w14:paraId="7BEE58B5" w14:textId="6BE14A8E" w:rsidR="006B536C" w:rsidRPr="00B87400" w:rsidRDefault="006B536C" w:rsidP="009E73D6">
      <w:pPr>
        <w:rPr>
          <w:lang w:val="fr-FR"/>
        </w:rPr>
      </w:pPr>
      <w:r w:rsidRPr="00B87400">
        <w:rPr>
          <w:lang w:val="fr-FR"/>
        </w:rPr>
        <w:t xml:space="preserve">EBES, Intercom, Unerg and other entities producing, transporting or distributing electricity and granted a concession for distribution pursuant to article 8 – les concessions communales et intercommunales of the loi du 10 mars 1952 sur les distributions d'énergie électrique. </w:t>
      </w:r>
    </w:p>
    <w:p w14:paraId="3CF607D9" w14:textId="4597D6CA" w:rsidR="006B536C" w:rsidRPr="00B87400" w:rsidRDefault="006B536C" w:rsidP="009E73D6">
      <w:pPr>
        <w:rPr>
          <w:lang w:val="fr-FR"/>
        </w:rPr>
      </w:pPr>
    </w:p>
    <w:p w14:paraId="6D17DDBE" w14:textId="710DD75B" w:rsidR="006B536C" w:rsidRDefault="006B536C" w:rsidP="009E73D6">
      <w:pPr>
        <w:rPr>
          <w:lang w:val="fr-FR"/>
        </w:rPr>
      </w:pPr>
      <w:r w:rsidRPr="00B87400">
        <w:rPr>
          <w:lang w:val="fr-FR"/>
        </w:rPr>
        <w:t>The Société publique de production d'électricité (SPE).</w:t>
      </w:r>
    </w:p>
    <w:p w14:paraId="28A4995C" w14:textId="77777777" w:rsidR="00E72AC5" w:rsidRDefault="00E72AC5">
      <w:pPr>
        <w:spacing w:after="160" w:line="259" w:lineRule="auto"/>
        <w:jc w:val="left"/>
        <w:rPr>
          <w:lang w:val="fr-FR"/>
        </w:rPr>
      </w:pPr>
      <w:r>
        <w:rPr>
          <w:lang w:val="fr-FR"/>
        </w:rPr>
        <w:br w:type="page"/>
      </w:r>
    </w:p>
    <w:p w14:paraId="1FAD8641" w14:textId="77777777" w:rsidR="006360AA" w:rsidRPr="00B87400" w:rsidRDefault="006360AA" w:rsidP="006360AA">
      <w:pPr>
        <w:rPr>
          <w:i/>
          <w:iCs/>
          <w:lang w:val="fr-FR"/>
        </w:rPr>
      </w:pPr>
      <w:r w:rsidRPr="00B87400">
        <w:rPr>
          <w:i/>
          <w:iCs/>
          <w:lang w:val="fr-FR"/>
        </w:rPr>
        <w:lastRenderedPageBreak/>
        <w:t>CE (suite)</w:t>
      </w:r>
    </w:p>
    <w:p w14:paraId="5B3419AB" w14:textId="77777777" w:rsidR="006360AA" w:rsidRPr="00B87400" w:rsidRDefault="006360AA" w:rsidP="009E73D6">
      <w:pPr>
        <w:rPr>
          <w:lang w:val="fr-FR"/>
        </w:rPr>
      </w:pPr>
    </w:p>
    <w:p w14:paraId="66A3CEDE" w14:textId="77777777" w:rsidR="006360AA" w:rsidRPr="00B87400" w:rsidRDefault="006360AA" w:rsidP="009E73D6">
      <w:pPr>
        <w:rPr>
          <w:lang w:val="fr-FR"/>
        </w:rPr>
      </w:pPr>
    </w:p>
    <w:p w14:paraId="0BED26BD" w14:textId="038DCEDE" w:rsidR="006360AA" w:rsidRPr="00B87400" w:rsidRDefault="006360AA" w:rsidP="009E73D6">
      <w:pPr>
        <w:rPr>
          <w:lang w:val="fr-FR"/>
        </w:rPr>
      </w:pPr>
      <w:r w:rsidRPr="00B87400">
        <w:rPr>
          <w:lang w:val="fr-FR"/>
        </w:rPr>
        <w:t>FRANCE</w:t>
      </w:r>
    </w:p>
    <w:p w14:paraId="7245D3BE" w14:textId="21AEBC73" w:rsidR="006360AA" w:rsidRPr="00B87400" w:rsidRDefault="006360AA" w:rsidP="009E73D6">
      <w:pPr>
        <w:rPr>
          <w:lang w:val="fr-FR"/>
        </w:rPr>
      </w:pPr>
    </w:p>
    <w:p w14:paraId="47804F09" w14:textId="55AD3D7C" w:rsidR="006360AA" w:rsidRPr="00B87400" w:rsidRDefault="006360AA" w:rsidP="009E73D6">
      <w:pPr>
        <w:rPr>
          <w:lang w:val="fr-FR"/>
        </w:rPr>
      </w:pPr>
      <w:r w:rsidRPr="00B87400">
        <w:rPr>
          <w:lang w:val="fr-FR"/>
        </w:rPr>
        <w:t>Électricité de France, set up and operating pu</w:t>
      </w:r>
      <w:r w:rsidR="00216531" w:rsidRPr="00B87400">
        <w:rPr>
          <w:lang w:val="fr-FR"/>
        </w:rPr>
        <w:t>r</w:t>
      </w:r>
      <w:r w:rsidRPr="00B87400">
        <w:rPr>
          <w:lang w:val="fr-FR"/>
        </w:rPr>
        <w:t>suant to the loi 46/6288 du 8 avril 1946 sur la nationalisation de l'électricité et du gaz.</w:t>
      </w:r>
    </w:p>
    <w:p w14:paraId="305412C2" w14:textId="246069BB" w:rsidR="006360AA" w:rsidRPr="00B87400" w:rsidRDefault="006360AA" w:rsidP="009E73D6">
      <w:pPr>
        <w:rPr>
          <w:lang w:val="fr-FR"/>
        </w:rPr>
      </w:pPr>
    </w:p>
    <w:p w14:paraId="21C4E8D4" w14:textId="45BCCD19" w:rsidR="006360AA" w:rsidRPr="00B87400" w:rsidRDefault="006360AA" w:rsidP="009E73D6">
      <w:pPr>
        <w:rPr>
          <w:lang w:val="fr-FR"/>
        </w:rPr>
      </w:pPr>
      <w:r w:rsidRPr="00B87400">
        <w:rPr>
          <w:lang w:val="fr-FR"/>
        </w:rPr>
        <w:t>Entities (sociétés d'économie mixte or régies) distributing electricity and referred to in article 23 of the loi 48/1260 du 12 août 1948 portant modification des lois 46/6288 du 8 avril 1946 et 46/2298 du 21 octobre 1946 sur la nationalisation de l'électricité et du gaz.</w:t>
      </w:r>
    </w:p>
    <w:p w14:paraId="77151930" w14:textId="7F742FDC" w:rsidR="006360AA" w:rsidRPr="00B87400" w:rsidRDefault="006360AA" w:rsidP="009E73D6">
      <w:pPr>
        <w:rPr>
          <w:lang w:val="fr-FR"/>
        </w:rPr>
      </w:pPr>
    </w:p>
    <w:p w14:paraId="275CFAA4" w14:textId="70BFEBB2" w:rsidR="006360AA" w:rsidRDefault="006360AA" w:rsidP="009E73D6">
      <w:pPr>
        <w:rPr>
          <w:lang w:val="fr-FR"/>
        </w:rPr>
      </w:pPr>
      <w:r w:rsidRPr="00B87400">
        <w:rPr>
          <w:lang w:val="fr-FR"/>
        </w:rPr>
        <w:t>Compagnie nationale du Rhône.</w:t>
      </w:r>
    </w:p>
    <w:p w14:paraId="576BBFDB" w14:textId="77777777" w:rsidR="006360AA" w:rsidRDefault="006360AA">
      <w:pPr>
        <w:spacing w:after="160" w:line="259" w:lineRule="auto"/>
        <w:jc w:val="left"/>
        <w:rPr>
          <w:lang w:val="fr-FR"/>
        </w:rPr>
      </w:pPr>
      <w:r>
        <w:rPr>
          <w:lang w:val="fr-FR"/>
        </w:rPr>
        <w:br w:type="page"/>
      </w:r>
    </w:p>
    <w:p w14:paraId="5BAC1883" w14:textId="0D474355" w:rsidR="006360AA" w:rsidRDefault="006360AA" w:rsidP="006360AA">
      <w:pPr>
        <w:rPr>
          <w:i/>
          <w:iCs/>
          <w:lang w:val="fr-FR"/>
        </w:rPr>
      </w:pPr>
      <w:r w:rsidRPr="002218E4">
        <w:rPr>
          <w:i/>
          <w:iCs/>
          <w:lang w:val="fr-FR"/>
        </w:rPr>
        <w:lastRenderedPageBreak/>
        <w:t>CE (suite)</w:t>
      </w:r>
    </w:p>
    <w:p w14:paraId="01EEDA8A" w14:textId="43429EA0" w:rsidR="006360AA" w:rsidRDefault="006360AA" w:rsidP="006360AA">
      <w:pPr>
        <w:rPr>
          <w:i/>
          <w:iCs/>
          <w:lang w:val="fr-FR"/>
        </w:rPr>
      </w:pPr>
    </w:p>
    <w:p w14:paraId="6DCC2655" w14:textId="77777777" w:rsidR="006360AA" w:rsidRDefault="006360AA" w:rsidP="006360AA">
      <w:pPr>
        <w:rPr>
          <w:i/>
          <w:iCs/>
          <w:lang w:val="fr-FR"/>
        </w:rPr>
      </w:pPr>
    </w:p>
    <w:p w14:paraId="6F197EF7" w14:textId="6BA2C999" w:rsidR="006360AA" w:rsidRDefault="006360AA" w:rsidP="006360AA">
      <w:pPr>
        <w:rPr>
          <w:lang w:val="fr-FR"/>
        </w:rPr>
      </w:pPr>
      <w:r>
        <w:rPr>
          <w:lang w:val="fr-FR"/>
        </w:rPr>
        <w:t>LUXEMBOURG</w:t>
      </w:r>
    </w:p>
    <w:p w14:paraId="5F1CD6C2" w14:textId="24F06185" w:rsidR="006360AA" w:rsidRDefault="006360AA" w:rsidP="006360AA">
      <w:pPr>
        <w:rPr>
          <w:lang w:val="fr-FR"/>
        </w:rPr>
      </w:pPr>
    </w:p>
    <w:p w14:paraId="34D9E756" w14:textId="515C2C13" w:rsidR="006360AA" w:rsidRPr="00B87400" w:rsidRDefault="006360AA" w:rsidP="006360AA">
      <w:pPr>
        <w:rPr>
          <w:lang w:val="fr-FR"/>
        </w:rPr>
      </w:pPr>
      <w:r w:rsidRPr="00B87400">
        <w:rPr>
          <w:lang w:val="fr-FR"/>
        </w:rPr>
        <w:t>Compagnie grand-ducale d'électricité de Luxembourg, producing or distributing electricity pursuant to the convention du 11 novembre 1927 concernant l'établissement et l'exploitation des réseaux de distribution d'énergie électrique dans le grand-duché du Luxembourg approuvée par la loi du 4 janvier 1928.</w:t>
      </w:r>
    </w:p>
    <w:p w14:paraId="5813BABB" w14:textId="07EF6C02" w:rsidR="006360AA" w:rsidRPr="00B87400" w:rsidRDefault="006360AA" w:rsidP="006360AA">
      <w:pPr>
        <w:rPr>
          <w:lang w:val="fr-FR"/>
        </w:rPr>
      </w:pPr>
    </w:p>
    <w:p w14:paraId="070F3490" w14:textId="5B6A712B" w:rsidR="006360AA" w:rsidRDefault="006360AA" w:rsidP="006360AA">
      <w:pPr>
        <w:rPr>
          <w:lang w:val="fr-FR"/>
        </w:rPr>
      </w:pPr>
      <w:r w:rsidRPr="00B87400">
        <w:rPr>
          <w:lang w:val="fr-FR"/>
        </w:rPr>
        <w:t>Société électrique de l'Our (SEO).</w:t>
      </w:r>
    </w:p>
    <w:p w14:paraId="1D8477C8" w14:textId="7DF4027A" w:rsidR="006360AA" w:rsidRDefault="006360AA" w:rsidP="006360AA">
      <w:pPr>
        <w:rPr>
          <w:lang w:val="fr-FR"/>
        </w:rPr>
      </w:pPr>
    </w:p>
    <w:p w14:paraId="151005D3" w14:textId="6BFA800D" w:rsidR="006360AA" w:rsidRDefault="006360AA" w:rsidP="006360AA">
      <w:pPr>
        <w:rPr>
          <w:lang w:val="fr-FR"/>
        </w:rPr>
      </w:pPr>
      <w:r>
        <w:rPr>
          <w:lang w:val="fr-FR"/>
        </w:rPr>
        <w:t>Syndicat de Communes SIDOR.</w:t>
      </w:r>
    </w:p>
    <w:p w14:paraId="164864CD" w14:textId="77777777" w:rsidR="006360AA" w:rsidRDefault="006360AA" w:rsidP="009E73D6">
      <w:pPr>
        <w:rPr>
          <w:lang w:val="fr-FR"/>
        </w:rPr>
      </w:pPr>
    </w:p>
    <w:p w14:paraId="7C77716C" w14:textId="77777777" w:rsidR="006360AA" w:rsidRDefault="006360AA" w:rsidP="009E73D6">
      <w:pPr>
        <w:rPr>
          <w:lang w:val="fr-FR"/>
        </w:rPr>
      </w:pPr>
    </w:p>
    <w:p w14:paraId="23DCB25A" w14:textId="77777777" w:rsidR="002B089F" w:rsidRDefault="002B089F">
      <w:pPr>
        <w:spacing w:after="160" w:line="259" w:lineRule="auto"/>
        <w:jc w:val="left"/>
        <w:rPr>
          <w:lang w:val="fr-FR"/>
        </w:rPr>
      </w:pPr>
      <w:r>
        <w:rPr>
          <w:lang w:val="fr-FR"/>
        </w:rPr>
        <w:br w:type="page"/>
      </w:r>
    </w:p>
    <w:p w14:paraId="7ABACC99" w14:textId="77777777" w:rsidR="002B089F" w:rsidRDefault="002B089F" w:rsidP="002B089F">
      <w:pPr>
        <w:rPr>
          <w:i/>
          <w:iCs/>
          <w:lang w:val="fr-FR"/>
        </w:rPr>
      </w:pPr>
      <w:r w:rsidRPr="002218E4">
        <w:rPr>
          <w:i/>
          <w:iCs/>
          <w:lang w:val="fr-FR"/>
        </w:rPr>
        <w:lastRenderedPageBreak/>
        <w:t>CE (suite)</w:t>
      </w:r>
    </w:p>
    <w:p w14:paraId="6B48104D" w14:textId="5D3C6658" w:rsidR="002B089F" w:rsidRDefault="002B089F" w:rsidP="002B089F">
      <w:pPr>
        <w:rPr>
          <w:lang w:val="fr-FR"/>
        </w:rPr>
      </w:pPr>
    </w:p>
    <w:p w14:paraId="712F1BA0" w14:textId="3743CB47" w:rsidR="002B089F" w:rsidRDefault="002B089F" w:rsidP="002B089F">
      <w:pPr>
        <w:rPr>
          <w:lang w:val="fr-FR"/>
        </w:rPr>
      </w:pPr>
    </w:p>
    <w:p w14:paraId="3EDA29E6" w14:textId="550B53F3" w:rsidR="002B089F" w:rsidRPr="00B87400" w:rsidRDefault="002B089F" w:rsidP="002B089F">
      <w:pPr>
        <w:jc w:val="center"/>
      </w:pPr>
      <w:r w:rsidRPr="00B87400">
        <w:t>ANNEXE VI</w:t>
      </w:r>
    </w:p>
    <w:p w14:paraId="2EA07879" w14:textId="5D3A907F" w:rsidR="002B089F" w:rsidRPr="00B87400" w:rsidRDefault="002B089F" w:rsidP="002B089F">
      <w:pPr>
        <w:jc w:val="center"/>
      </w:pPr>
    </w:p>
    <w:p w14:paraId="2AC65079" w14:textId="317C7B77" w:rsidR="002B089F" w:rsidRPr="00B87400" w:rsidRDefault="002B089F" w:rsidP="002B089F">
      <w:pPr>
        <w:jc w:val="center"/>
      </w:pPr>
      <w:r w:rsidRPr="00B87400">
        <w:t>CONTRACTING ENTITIES IN THE FIELD OF RAILWAY SERVICES</w:t>
      </w:r>
    </w:p>
    <w:p w14:paraId="0F995348" w14:textId="081CBCD6" w:rsidR="002B089F" w:rsidRPr="00B87400" w:rsidRDefault="002B089F" w:rsidP="002B089F">
      <w:pPr>
        <w:jc w:val="center"/>
      </w:pPr>
    </w:p>
    <w:p w14:paraId="518522C0" w14:textId="77777777" w:rsidR="002B089F" w:rsidRPr="00B87400" w:rsidRDefault="002B089F" w:rsidP="002B089F">
      <w:pPr>
        <w:jc w:val="center"/>
      </w:pPr>
    </w:p>
    <w:p w14:paraId="74885CFE" w14:textId="4B0A283E" w:rsidR="002B089F" w:rsidRDefault="002B089F" w:rsidP="002B089F">
      <w:pPr>
        <w:rPr>
          <w:lang w:val="fr-FR"/>
        </w:rPr>
      </w:pPr>
      <w:r w:rsidRPr="00B87400">
        <w:rPr>
          <w:lang w:val="fr-FR"/>
        </w:rPr>
        <w:t>BELGIUM</w:t>
      </w:r>
    </w:p>
    <w:p w14:paraId="2E6469D2" w14:textId="5FB6A46B" w:rsidR="002B089F" w:rsidRDefault="002B089F" w:rsidP="002B089F">
      <w:pPr>
        <w:rPr>
          <w:lang w:val="fr-FR"/>
        </w:rPr>
      </w:pPr>
    </w:p>
    <w:p w14:paraId="7CCE8B2A" w14:textId="06C1DB2D" w:rsidR="002B089F" w:rsidRDefault="002B089F" w:rsidP="002B089F">
      <w:pPr>
        <w:rPr>
          <w:lang w:val="fr-FR"/>
        </w:rPr>
      </w:pPr>
      <w:r>
        <w:rPr>
          <w:lang w:val="fr-FR"/>
        </w:rPr>
        <w:t>Société nationale des chemins de fer belges/Nationale Maatschappij der Belgische Spoorwegen.</w:t>
      </w:r>
    </w:p>
    <w:p w14:paraId="7A750BFF" w14:textId="77777777" w:rsidR="002B089F" w:rsidRDefault="002B089F" w:rsidP="002B089F">
      <w:pPr>
        <w:rPr>
          <w:lang w:val="fr-FR"/>
        </w:rPr>
      </w:pPr>
    </w:p>
    <w:p w14:paraId="27AF7BC3" w14:textId="77777777" w:rsidR="002B089F" w:rsidRDefault="002B089F">
      <w:pPr>
        <w:spacing w:after="160" w:line="259" w:lineRule="auto"/>
        <w:jc w:val="left"/>
        <w:rPr>
          <w:lang w:val="fr-FR"/>
        </w:rPr>
      </w:pPr>
      <w:r>
        <w:rPr>
          <w:lang w:val="fr-FR"/>
        </w:rPr>
        <w:br w:type="page"/>
      </w:r>
    </w:p>
    <w:p w14:paraId="122BBE29" w14:textId="5997C27D" w:rsidR="002B089F" w:rsidRDefault="002B089F" w:rsidP="002B089F">
      <w:pPr>
        <w:rPr>
          <w:i/>
          <w:iCs/>
          <w:lang w:val="fr-FR"/>
        </w:rPr>
      </w:pPr>
      <w:r w:rsidRPr="002218E4">
        <w:rPr>
          <w:i/>
          <w:iCs/>
          <w:lang w:val="fr-FR"/>
        </w:rPr>
        <w:lastRenderedPageBreak/>
        <w:t>CE (suite)</w:t>
      </w:r>
    </w:p>
    <w:p w14:paraId="2E0D0AFB" w14:textId="456B034B" w:rsidR="002B089F" w:rsidRDefault="002B089F" w:rsidP="002B089F">
      <w:pPr>
        <w:rPr>
          <w:i/>
          <w:iCs/>
          <w:lang w:val="fr-FR"/>
        </w:rPr>
      </w:pPr>
    </w:p>
    <w:p w14:paraId="356A325B" w14:textId="77777777" w:rsidR="002B089F" w:rsidRDefault="002B089F" w:rsidP="002B089F">
      <w:pPr>
        <w:rPr>
          <w:i/>
          <w:iCs/>
          <w:lang w:val="fr-FR"/>
        </w:rPr>
      </w:pPr>
    </w:p>
    <w:p w14:paraId="0FBF3A79" w14:textId="461AAC4B" w:rsidR="002B089F" w:rsidRPr="00B87400" w:rsidRDefault="002B089F" w:rsidP="002B089F">
      <w:pPr>
        <w:rPr>
          <w:lang w:val="fr-FR"/>
        </w:rPr>
      </w:pPr>
      <w:r w:rsidRPr="00B87400">
        <w:rPr>
          <w:lang w:val="fr-FR"/>
        </w:rPr>
        <w:t>FRANCE</w:t>
      </w:r>
    </w:p>
    <w:p w14:paraId="08508DEB" w14:textId="455657F5" w:rsidR="002B089F" w:rsidRPr="00B87400" w:rsidRDefault="002B089F" w:rsidP="002B089F">
      <w:pPr>
        <w:rPr>
          <w:lang w:val="fr-FR"/>
        </w:rPr>
      </w:pPr>
    </w:p>
    <w:p w14:paraId="1C793DAE" w14:textId="6A3B7DEB" w:rsidR="00FE41B7" w:rsidRDefault="002B089F" w:rsidP="002B089F">
      <w:pPr>
        <w:rPr>
          <w:lang w:val="fr-FR"/>
        </w:rPr>
      </w:pPr>
      <w:r w:rsidRPr="00B87400">
        <w:rPr>
          <w:lang w:val="fr-FR"/>
        </w:rPr>
        <w:t>Société nationale des chemins de fer français and other réseaux ferroviaires ouverts au public referred to in the loi d'orientation des transports intérieurs du 30 décembre 1982, titre II, chapitre 1er du transport ferroviaire.</w:t>
      </w:r>
    </w:p>
    <w:p w14:paraId="075A84DB" w14:textId="77777777" w:rsidR="00FE41B7" w:rsidRDefault="00FE41B7">
      <w:pPr>
        <w:spacing w:after="160" w:line="259" w:lineRule="auto"/>
        <w:jc w:val="left"/>
        <w:rPr>
          <w:lang w:val="fr-FR"/>
        </w:rPr>
      </w:pPr>
      <w:r>
        <w:rPr>
          <w:lang w:val="fr-FR"/>
        </w:rPr>
        <w:br w:type="page"/>
      </w:r>
    </w:p>
    <w:p w14:paraId="36A768ED" w14:textId="32856D74" w:rsidR="00FE41B7" w:rsidRDefault="00FE41B7" w:rsidP="00FE41B7">
      <w:pPr>
        <w:rPr>
          <w:i/>
          <w:iCs/>
          <w:lang w:val="fr-FR"/>
        </w:rPr>
      </w:pPr>
      <w:r w:rsidRPr="002218E4">
        <w:rPr>
          <w:i/>
          <w:iCs/>
          <w:lang w:val="fr-FR"/>
        </w:rPr>
        <w:lastRenderedPageBreak/>
        <w:t>CE (suite)</w:t>
      </w:r>
    </w:p>
    <w:p w14:paraId="43C4C8EB" w14:textId="77777777" w:rsidR="00FE41B7" w:rsidRDefault="00FE41B7" w:rsidP="00FE41B7">
      <w:pPr>
        <w:rPr>
          <w:i/>
          <w:iCs/>
          <w:lang w:val="fr-FR"/>
        </w:rPr>
      </w:pPr>
    </w:p>
    <w:p w14:paraId="4F711BBF" w14:textId="77777777" w:rsidR="00FE41B7" w:rsidRDefault="00FE41B7" w:rsidP="00FE41B7">
      <w:pPr>
        <w:rPr>
          <w:lang w:val="fr-FR"/>
        </w:rPr>
      </w:pPr>
    </w:p>
    <w:p w14:paraId="2755452F" w14:textId="1DB33D49" w:rsidR="00FE41B7" w:rsidRDefault="00FE41B7" w:rsidP="00FE41B7">
      <w:pPr>
        <w:rPr>
          <w:lang w:val="fr-FR"/>
        </w:rPr>
      </w:pPr>
      <w:r>
        <w:rPr>
          <w:lang w:val="fr-FR"/>
        </w:rPr>
        <w:t>LUXEMBOURG</w:t>
      </w:r>
    </w:p>
    <w:p w14:paraId="0042E3B4" w14:textId="3D520393" w:rsidR="00FE41B7" w:rsidRDefault="00FE41B7" w:rsidP="00FE41B7">
      <w:pPr>
        <w:rPr>
          <w:lang w:val="fr-FR"/>
        </w:rPr>
      </w:pPr>
    </w:p>
    <w:p w14:paraId="0E5FF6E5" w14:textId="47E9F40D" w:rsidR="00FE41B7" w:rsidRDefault="00FE41B7" w:rsidP="00FE41B7">
      <w:pPr>
        <w:rPr>
          <w:lang w:val="fr-FR"/>
        </w:rPr>
      </w:pPr>
      <w:r>
        <w:rPr>
          <w:lang w:val="fr-FR"/>
        </w:rPr>
        <w:t>Chemins de fer luxembourgeois (CFL).</w:t>
      </w:r>
    </w:p>
    <w:p w14:paraId="75447175" w14:textId="77777777" w:rsidR="00FE41B7" w:rsidRDefault="00FE41B7">
      <w:pPr>
        <w:spacing w:after="160" w:line="259" w:lineRule="auto"/>
        <w:jc w:val="left"/>
        <w:rPr>
          <w:lang w:val="fr-FR"/>
        </w:rPr>
      </w:pPr>
      <w:r>
        <w:rPr>
          <w:lang w:val="fr-FR"/>
        </w:rPr>
        <w:br w:type="page"/>
      </w:r>
    </w:p>
    <w:p w14:paraId="5DC1946E" w14:textId="77777777" w:rsidR="00FE41B7" w:rsidRPr="00216531" w:rsidRDefault="00FE41B7" w:rsidP="00FE41B7">
      <w:pPr>
        <w:rPr>
          <w:i/>
          <w:iCs/>
        </w:rPr>
      </w:pPr>
      <w:r w:rsidRPr="00216531">
        <w:rPr>
          <w:i/>
          <w:iCs/>
        </w:rPr>
        <w:lastRenderedPageBreak/>
        <w:t>CE (suite)</w:t>
      </w:r>
    </w:p>
    <w:p w14:paraId="666834C6" w14:textId="77777777" w:rsidR="00FE41B7" w:rsidRPr="00216531" w:rsidRDefault="00FE41B7" w:rsidP="00FE41B7"/>
    <w:p w14:paraId="46BD7096" w14:textId="04D27A1D" w:rsidR="00FE41B7" w:rsidRPr="00216531" w:rsidRDefault="00FE41B7" w:rsidP="00FE41B7"/>
    <w:p w14:paraId="19A354DF" w14:textId="13364475" w:rsidR="00FE41B7" w:rsidRPr="00B87400" w:rsidRDefault="00FE41B7" w:rsidP="00FE41B7">
      <w:pPr>
        <w:jc w:val="center"/>
      </w:pPr>
      <w:r w:rsidRPr="00B87400">
        <w:t>ANNEXE VII</w:t>
      </w:r>
    </w:p>
    <w:p w14:paraId="23ED08C8" w14:textId="5776B70C" w:rsidR="00FE41B7" w:rsidRPr="00B87400" w:rsidRDefault="00FE41B7" w:rsidP="00FE41B7">
      <w:pPr>
        <w:jc w:val="center"/>
      </w:pPr>
    </w:p>
    <w:p w14:paraId="005931C3" w14:textId="1B6FCF93" w:rsidR="00FE41B7" w:rsidRPr="00B87400" w:rsidRDefault="00FE41B7" w:rsidP="00FE41B7">
      <w:pPr>
        <w:jc w:val="center"/>
      </w:pPr>
      <w:r w:rsidRPr="00B87400">
        <w:t>CONTRACTING ENTITIES IN THE FIELD OF URBAN RAILWAY, TRAMWAY,</w:t>
      </w:r>
      <w:r w:rsidRPr="00B87400">
        <w:br/>
        <w:t>TROLLEYBUS OR BUS SERVICES</w:t>
      </w:r>
    </w:p>
    <w:p w14:paraId="2B7B046F" w14:textId="77777777" w:rsidR="00FE41B7" w:rsidRPr="00B87400" w:rsidRDefault="00FE41B7" w:rsidP="00FE41B7">
      <w:pPr>
        <w:jc w:val="center"/>
      </w:pPr>
    </w:p>
    <w:p w14:paraId="39301D92" w14:textId="77777777" w:rsidR="00FE41B7" w:rsidRPr="00B87400" w:rsidRDefault="00FE41B7" w:rsidP="00FE41B7"/>
    <w:p w14:paraId="6C951078" w14:textId="4106ED97" w:rsidR="00FE41B7" w:rsidRPr="00B87400" w:rsidRDefault="00FE41B7" w:rsidP="00FE41B7">
      <w:pPr>
        <w:rPr>
          <w:lang w:val="fr-FR"/>
        </w:rPr>
      </w:pPr>
      <w:r w:rsidRPr="00B87400">
        <w:rPr>
          <w:lang w:val="fr-FR"/>
        </w:rPr>
        <w:t>BELGIUM</w:t>
      </w:r>
    </w:p>
    <w:p w14:paraId="2DA5AD9A" w14:textId="41D57FD7" w:rsidR="00FE41B7" w:rsidRPr="00B87400" w:rsidRDefault="00FE41B7" w:rsidP="00FE41B7">
      <w:pPr>
        <w:rPr>
          <w:lang w:val="fr-FR"/>
        </w:rPr>
      </w:pPr>
    </w:p>
    <w:p w14:paraId="3696279C" w14:textId="7DF762C5" w:rsidR="00FE41B7" w:rsidRPr="00B87400" w:rsidRDefault="00FE41B7" w:rsidP="00FE41B7">
      <w:pPr>
        <w:rPr>
          <w:lang w:val="fr-FR"/>
        </w:rPr>
      </w:pPr>
      <w:r w:rsidRPr="00B87400">
        <w:rPr>
          <w:lang w:val="fr-FR"/>
        </w:rPr>
        <w:t>Société nationale des chemins de fer vicinaux (SNCV)/Nationale Maatschappij van Buurtspoorwegen (NMB)</w:t>
      </w:r>
    </w:p>
    <w:p w14:paraId="16952BE9" w14:textId="73C2455C" w:rsidR="00FE41B7" w:rsidRPr="00B87400" w:rsidRDefault="00FE41B7" w:rsidP="00FE41B7">
      <w:pPr>
        <w:rPr>
          <w:lang w:val="fr-FR"/>
        </w:rPr>
      </w:pPr>
    </w:p>
    <w:p w14:paraId="7EEBD1B4" w14:textId="525E38F0" w:rsidR="00FE41B7" w:rsidRDefault="00FE41B7" w:rsidP="00FE41B7">
      <w:pPr>
        <w:rPr>
          <w:lang w:val="fr-FR"/>
        </w:rPr>
      </w:pPr>
      <w:r w:rsidRPr="00B87400">
        <w:rPr>
          <w:lang w:val="fr-FR"/>
        </w:rPr>
        <w:t>Entities providing transport services to the public on the basis of a contract granted by SNCV pursuant to Articles 16 and 21 of the arrêté du 30 décembre 1946 relatif aux transports rémunérés de voyageurs par route effectués par autobus et par autocars.</w:t>
      </w:r>
    </w:p>
    <w:p w14:paraId="03BB1E9E" w14:textId="3C923531" w:rsidR="00FE41B7" w:rsidRDefault="00FE41B7" w:rsidP="00FE41B7">
      <w:pPr>
        <w:rPr>
          <w:lang w:val="fr-FR"/>
        </w:rPr>
      </w:pPr>
    </w:p>
    <w:p w14:paraId="500F6F91" w14:textId="66E9AA14" w:rsidR="00FE41B7" w:rsidRDefault="00FE41B7" w:rsidP="00FE41B7">
      <w:pPr>
        <w:rPr>
          <w:lang w:val="fr-FR"/>
        </w:rPr>
      </w:pPr>
      <w:r>
        <w:rPr>
          <w:lang w:val="fr-FR"/>
        </w:rPr>
        <w:t>Société des transports intercommunaux de Bruxelles (STIB),</w:t>
      </w:r>
    </w:p>
    <w:p w14:paraId="2D2EB050" w14:textId="732EA7E1" w:rsidR="00FE41B7" w:rsidRDefault="00FE41B7" w:rsidP="00FE41B7">
      <w:pPr>
        <w:rPr>
          <w:lang w:val="fr-FR"/>
        </w:rPr>
      </w:pPr>
    </w:p>
    <w:p w14:paraId="5FEB5321" w14:textId="482B0D93" w:rsidR="00FE41B7" w:rsidRDefault="00FE41B7" w:rsidP="00FE41B7">
      <w:pPr>
        <w:rPr>
          <w:lang w:val="fr-FR"/>
        </w:rPr>
      </w:pPr>
      <w:r>
        <w:rPr>
          <w:lang w:val="fr-FR"/>
        </w:rPr>
        <w:t>Maatschapij van het Intercommunaal Vervoer te Antwerpen (MIVA),</w:t>
      </w:r>
    </w:p>
    <w:p w14:paraId="36B4A8EE" w14:textId="4BC174D9" w:rsidR="00FE41B7" w:rsidRDefault="00FE41B7" w:rsidP="00FE41B7">
      <w:pPr>
        <w:rPr>
          <w:lang w:val="fr-FR"/>
        </w:rPr>
      </w:pPr>
    </w:p>
    <w:p w14:paraId="57AC801F" w14:textId="0A12D83E" w:rsidR="00FE41B7" w:rsidRDefault="00FE41B7" w:rsidP="00FE41B7">
      <w:pPr>
        <w:rPr>
          <w:lang w:val="fr-FR"/>
        </w:rPr>
      </w:pPr>
      <w:r>
        <w:rPr>
          <w:lang w:val="fr-FR"/>
        </w:rPr>
        <w:t>Maatschapij van het Intercommunaal Vervoer te Gent (MIVG),</w:t>
      </w:r>
    </w:p>
    <w:p w14:paraId="0FFE89EF" w14:textId="32FE4D46" w:rsidR="00FE41B7" w:rsidRDefault="00FE41B7" w:rsidP="00FE41B7">
      <w:pPr>
        <w:rPr>
          <w:lang w:val="fr-FR"/>
        </w:rPr>
      </w:pPr>
    </w:p>
    <w:p w14:paraId="60E739CA" w14:textId="5C41AB98" w:rsidR="00FE41B7" w:rsidRDefault="00FE41B7" w:rsidP="00FE41B7">
      <w:pPr>
        <w:rPr>
          <w:lang w:val="fr-FR"/>
        </w:rPr>
      </w:pPr>
      <w:r>
        <w:rPr>
          <w:lang w:val="fr-FR"/>
        </w:rPr>
        <w:t>Société des transports intercommunaux de Charleroi (STIC),</w:t>
      </w:r>
    </w:p>
    <w:p w14:paraId="5E60C933" w14:textId="42138158" w:rsidR="00FE41B7" w:rsidRDefault="00FE41B7" w:rsidP="00FE41B7">
      <w:pPr>
        <w:rPr>
          <w:lang w:val="fr-FR"/>
        </w:rPr>
      </w:pPr>
    </w:p>
    <w:p w14:paraId="0155E251" w14:textId="3A83FBEA" w:rsidR="00FE41B7" w:rsidRDefault="00FE41B7" w:rsidP="00FE41B7">
      <w:pPr>
        <w:rPr>
          <w:lang w:val="fr-FR"/>
        </w:rPr>
      </w:pPr>
      <w:r>
        <w:rPr>
          <w:lang w:val="fr-FR"/>
        </w:rPr>
        <w:t>Société des transports intercommunaux de la région liégeoise (STIL),</w:t>
      </w:r>
    </w:p>
    <w:p w14:paraId="746425C2" w14:textId="410976F1" w:rsidR="00FE41B7" w:rsidRDefault="00FE41B7" w:rsidP="00FE41B7">
      <w:pPr>
        <w:rPr>
          <w:lang w:val="fr-FR"/>
        </w:rPr>
      </w:pPr>
    </w:p>
    <w:p w14:paraId="2324D1F2" w14:textId="38C9D8A9" w:rsidR="00FE41B7" w:rsidRPr="00B87400" w:rsidRDefault="00FE41B7" w:rsidP="00FE41B7">
      <w:pPr>
        <w:rPr>
          <w:lang w:val="fr-FR"/>
        </w:rPr>
      </w:pPr>
      <w:r w:rsidRPr="00B87400">
        <w:rPr>
          <w:lang w:val="fr-FR"/>
        </w:rPr>
        <w:t>Société des transports intercommunaux de l'agglomération verviétoise (STIAV), and other entities set up pursuant to the loi relative à la création de sociétés de transports en commun urbains/Wet betreffende de oprichting van maatschappijen voor stedelijk gemeenschappelijk vervoer of 22 February 1962.</w:t>
      </w:r>
    </w:p>
    <w:p w14:paraId="24732858" w14:textId="070D7E53" w:rsidR="00FE41B7" w:rsidRPr="00B87400" w:rsidRDefault="00FE41B7" w:rsidP="00FE41B7">
      <w:pPr>
        <w:rPr>
          <w:lang w:val="fr-FR"/>
        </w:rPr>
      </w:pPr>
    </w:p>
    <w:p w14:paraId="2BB3F41F" w14:textId="78A91FE6" w:rsidR="00666C57" w:rsidRPr="00B87400" w:rsidRDefault="00666C57" w:rsidP="00FE41B7">
      <w:pPr>
        <w:rPr>
          <w:lang w:val="fr-FR"/>
        </w:rPr>
      </w:pPr>
      <w:r w:rsidRPr="00B87400">
        <w:rPr>
          <w:lang w:val="fr-FR"/>
        </w:rPr>
        <w:t>Entities providing transport services to the public on the basis of a contract with STIB pursuant to Article 10 or with other transport entities pursuant to Article 11 of the arrêté royal 140 du 30 décembre 1982 relatif aux mesures d'assainissement applicables à certains organismes d'intérêt public dépendant du ministère des communications.</w:t>
      </w:r>
    </w:p>
    <w:p w14:paraId="4801B6E6" w14:textId="77777777" w:rsidR="00FE41B7" w:rsidRPr="00B87400" w:rsidRDefault="00FE41B7" w:rsidP="00FE41B7">
      <w:pPr>
        <w:rPr>
          <w:lang w:val="fr-FR"/>
        </w:rPr>
      </w:pPr>
    </w:p>
    <w:p w14:paraId="5723B81D" w14:textId="77777777" w:rsidR="000151AE" w:rsidRPr="00B87400" w:rsidRDefault="000151AE">
      <w:pPr>
        <w:spacing w:after="160" w:line="259" w:lineRule="auto"/>
        <w:jc w:val="left"/>
        <w:rPr>
          <w:lang w:val="fr-FR"/>
        </w:rPr>
      </w:pPr>
      <w:r w:rsidRPr="00B87400">
        <w:rPr>
          <w:lang w:val="fr-FR"/>
        </w:rPr>
        <w:br w:type="page"/>
      </w:r>
    </w:p>
    <w:p w14:paraId="7510F9A3" w14:textId="760A097C" w:rsidR="000151AE" w:rsidRPr="00B87400" w:rsidRDefault="000151AE" w:rsidP="000151AE">
      <w:pPr>
        <w:rPr>
          <w:i/>
          <w:iCs/>
          <w:lang w:val="fr-FR"/>
        </w:rPr>
      </w:pPr>
      <w:r w:rsidRPr="00B87400">
        <w:rPr>
          <w:i/>
          <w:iCs/>
          <w:lang w:val="fr-FR"/>
        </w:rPr>
        <w:lastRenderedPageBreak/>
        <w:t>CE (suite)</w:t>
      </w:r>
    </w:p>
    <w:p w14:paraId="7A1AC005" w14:textId="6F458842" w:rsidR="000151AE" w:rsidRPr="00B87400" w:rsidRDefault="000151AE" w:rsidP="000151AE">
      <w:pPr>
        <w:rPr>
          <w:lang w:val="fr-FR"/>
        </w:rPr>
      </w:pPr>
    </w:p>
    <w:p w14:paraId="59894356" w14:textId="01E921B9" w:rsidR="000151AE" w:rsidRPr="00B87400" w:rsidRDefault="000151AE" w:rsidP="000151AE">
      <w:pPr>
        <w:rPr>
          <w:lang w:val="fr-FR"/>
        </w:rPr>
      </w:pPr>
    </w:p>
    <w:p w14:paraId="67BF63C3" w14:textId="759278DA" w:rsidR="000151AE" w:rsidRPr="00B87400" w:rsidRDefault="000151AE" w:rsidP="000151AE">
      <w:pPr>
        <w:rPr>
          <w:lang w:val="fr-FR"/>
        </w:rPr>
      </w:pPr>
      <w:r w:rsidRPr="00B87400">
        <w:rPr>
          <w:lang w:val="fr-FR"/>
        </w:rPr>
        <w:t>FRANCE</w:t>
      </w:r>
    </w:p>
    <w:p w14:paraId="0F333CA8" w14:textId="41031AB1" w:rsidR="000151AE" w:rsidRPr="00B87400" w:rsidRDefault="000151AE" w:rsidP="000151AE">
      <w:pPr>
        <w:rPr>
          <w:lang w:val="fr-FR"/>
        </w:rPr>
      </w:pPr>
    </w:p>
    <w:p w14:paraId="2F23D07E" w14:textId="75ACC83D" w:rsidR="000151AE" w:rsidRPr="00B87400" w:rsidRDefault="000151AE" w:rsidP="000151AE">
      <w:pPr>
        <w:rPr>
          <w:lang w:val="fr-FR"/>
        </w:rPr>
      </w:pPr>
      <w:r w:rsidRPr="00B87400">
        <w:rPr>
          <w:lang w:val="fr-FR"/>
        </w:rPr>
        <w:t>Entities providing transport services to the public pursuant to the article 7-11 of the loi n° 82-1153 du 30 décembre 1982, transports intérieurs, orientation).</w:t>
      </w:r>
    </w:p>
    <w:p w14:paraId="008ABDE8" w14:textId="65A41691" w:rsidR="000151AE" w:rsidRPr="00B87400" w:rsidRDefault="000151AE" w:rsidP="000151AE">
      <w:pPr>
        <w:rPr>
          <w:lang w:val="fr-FR"/>
        </w:rPr>
      </w:pPr>
    </w:p>
    <w:p w14:paraId="630295BC" w14:textId="4C49C446" w:rsidR="000151AE" w:rsidRPr="00B87400" w:rsidRDefault="000151AE" w:rsidP="000151AE">
      <w:pPr>
        <w:rPr>
          <w:lang w:val="fr-FR"/>
        </w:rPr>
      </w:pPr>
      <w:r w:rsidRPr="00B87400">
        <w:rPr>
          <w:lang w:val="fr-FR"/>
        </w:rPr>
        <w:t>Régie autonome des transports parisiens. Société nationale des chemins de fer français, APTR, and other entities providing transport services to the public on the basis of an authorization granted by the syndicat des transports parisiens pursuant to the ordonnance de 1959 et ses décrets d'application relatifs à l'organisation des transports de voyageurs dans la région parisienne.</w:t>
      </w:r>
    </w:p>
    <w:p w14:paraId="700BF0DB" w14:textId="77777777" w:rsidR="007E627F" w:rsidRPr="00B87400" w:rsidRDefault="007E627F">
      <w:pPr>
        <w:spacing w:after="160" w:line="259" w:lineRule="auto"/>
        <w:jc w:val="left"/>
        <w:rPr>
          <w:lang w:val="fr-FR"/>
        </w:rPr>
      </w:pPr>
      <w:r w:rsidRPr="00B87400">
        <w:rPr>
          <w:lang w:val="fr-FR"/>
        </w:rPr>
        <w:br w:type="page"/>
      </w:r>
    </w:p>
    <w:p w14:paraId="1523FFF7" w14:textId="77777777" w:rsidR="007E627F" w:rsidRPr="00B87400" w:rsidRDefault="007E627F" w:rsidP="007E627F">
      <w:pPr>
        <w:rPr>
          <w:i/>
          <w:iCs/>
          <w:lang w:val="fr-FR"/>
        </w:rPr>
      </w:pPr>
      <w:r w:rsidRPr="00B87400">
        <w:rPr>
          <w:i/>
          <w:iCs/>
          <w:lang w:val="fr-FR"/>
        </w:rPr>
        <w:lastRenderedPageBreak/>
        <w:t>CE (suite)</w:t>
      </w:r>
    </w:p>
    <w:p w14:paraId="2587533F" w14:textId="77777777" w:rsidR="007E627F" w:rsidRPr="00B87400" w:rsidRDefault="007E627F" w:rsidP="009E73D6">
      <w:pPr>
        <w:rPr>
          <w:lang w:val="fr-FR"/>
        </w:rPr>
      </w:pPr>
    </w:p>
    <w:p w14:paraId="0A88E37E" w14:textId="77777777" w:rsidR="007E627F" w:rsidRPr="00B87400" w:rsidRDefault="007E627F" w:rsidP="009E73D6">
      <w:pPr>
        <w:rPr>
          <w:lang w:val="fr-FR"/>
        </w:rPr>
      </w:pPr>
    </w:p>
    <w:p w14:paraId="6362CFC1" w14:textId="07A5CAD9" w:rsidR="007E627F" w:rsidRPr="00B87400" w:rsidRDefault="007E627F" w:rsidP="009E73D6">
      <w:pPr>
        <w:rPr>
          <w:lang w:val="fr-FR"/>
        </w:rPr>
      </w:pPr>
      <w:r w:rsidRPr="00B87400">
        <w:rPr>
          <w:lang w:val="fr-FR"/>
        </w:rPr>
        <w:t>LUXEMBOURG</w:t>
      </w:r>
    </w:p>
    <w:p w14:paraId="1AFD638E" w14:textId="77777777" w:rsidR="007E627F" w:rsidRPr="00B87400" w:rsidRDefault="007E627F" w:rsidP="009E73D6">
      <w:pPr>
        <w:rPr>
          <w:lang w:val="fr-FR"/>
        </w:rPr>
      </w:pPr>
    </w:p>
    <w:p w14:paraId="222BDC0E" w14:textId="7C21401D" w:rsidR="007E627F" w:rsidRPr="00B87400" w:rsidRDefault="007E627F" w:rsidP="009E73D6">
      <w:pPr>
        <w:rPr>
          <w:lang w:val="fr-FR"/>
        </w:rPr>
      </w:pPr>
      <w:r w:rsidRPr="00B87400">
        <w:rPr>
          <w:lang w:val="fr-FR"/>
        </w:rPr>
        <w:t>Chemins de fer du Luxembourg (CFL).</w:t>
      </w:r>
    </w:p>
    <w:p w14:paraId="22A598D1" w14:textId="45E43C34" w:rsidR="007E627F" w:rsidRPr="00B87400" w:rsidRDefault="007E627F" w:rsidP="009E73D6">
      <w:pPr>
        <w:rPr>
          <w:lang w:val="fr-FR"/>
        </w:rPr>
      </w:pPr>
    </w:p>
    <w:p w14:paraId="5FE66C28" w14:textId="2A34EC23" w:rsidR="007E627F" w:rsidRPr="00B87400" w:rsidRDefault="007E627F" w:rsidP="009E73D6">
      <w:pPr>
        <w:rPr>
          <w:lang w:val="fr-FR"/>
        </w:rPr>
      </w:pPr>
      <w:r w:rsidRPr="00B87400">
        <w:rPr>
          <w:lang w:val="fr-FR"/>
        </w:rPr>
        <w:t>Service communal des autobus municipaux de la ville de Luxembourg.</w:t>
      </w:r>
    </w:p>
    <w:p w14:paraId="4B53B42F" w14:textId="65345520" w:rsidR="007E627F" w:rsidRPr="00B87400" w:rsidRDefault="007E627F" w:rsidP="009E73D6">
      <w:pPr>
        <w:rPr>
          <w:lang w:val="fr-FR"/>
        </w:rPr>
      </w:pPr>
    </w:p>
    <w:p w14:paraId="23B2959A" w14:textId="3C41CB06" w:rsidR="007E627F" w:rsidRPr="00B87400" w:rsidRDefault="007E627F" w:rsidP="009E73D6">
      <w:pPr>
        <w:rPr>
          <w:lang w:val="fr-FR"/>
        </w:rPr>
      </w:pPr>
      <w:r w:rsidRPr="00B87400">
        <w:rPr>
          <w:lang w:val="fr-FR"/>
        </w:rPr>
        <w:t>Transports intercommunaux du canton d'Esch-sur-Alzette (TICE).</w:t>
      </w:r>
    </w:p>
    <w:p w14:paraId="431673C8" w14:textId="4F6487E3" w:rsidR="007E627F" w:rsidRPr="00B87400" w:rsidRDefault="007E627F" w:rsidP="009E73D6">
      <w:pPr>
        <w:rPr>
          <w:lang w:val="fr-FR"/>
        </w:rPr>
      </w:pPr>
    </w:p>
    <w:p w14:paraId="5EBDED33" w14:textId="13B42AEC" w:rsidR="007E627F" w:rsidRPr="00B87400" w:rsidRDefault="007E627F" w:rsidP="009E73D6">
      <w:pPr>
        <w:rPr>
          <w:lang w:val="fr-FR"/>
        </w:rPr>
      </w:pPr>
      <w:r w:rsidRPr="00B87400">
        <w:rPr>
          <w:lang w:val="fr-FR"/>
        </w:rPr>
        <w:t>Bus service undertakings operating pursuant to the règlement grand-ducal du 3 février 1978 concernant les conditions d'octroi des autorisations d'établissement et d'exploitation des services de transports routiers de personnes rémunérées.</w:t>
      </w:r>
    </w:p>
    <w:p w14:paraId="0D99B6C2" w14:textId="5A005B6A" w:rsidR="00041BC1" w:rsidRPr="00B87400" w:rsidRDefault="00623740" w:rsidP="00390E95">
      <w:pPr>
        <w:spacing w:after="160" w:line="259" w:lineRule="auto"/>
        <w:jc w:val="left"/>
      </w:pPr>
      <w:r w:rsidRPr="001F2728">
        <w:br w:type="page"/>
      </w:r>
      <w:r w:rsidR="00041BC1" w:rsidRPr="00B87400">
        <w:rPr>
          <w:i/>
          <w:iCs/>
        </w:rPr>
        <w:lastRenderedPageBreak/>
        <w:t>CE (suite)</w:t>
      </w:r>
    </w:p>
    <w:p w14:paraId="5D04DB8F" w14:textId="77777777" w:rsidR="00041BC1" w:rsidRPr="00B87400" w:rsidRDefault="00041BC1" w:rsidP="00041BC1"/>
    <w:p w14:paraId="1E67E7CD" w14:textId="77777777" w:rsidR="00041BC1" w:rsidRPr="00B87400" w:rsidRDefault="00041BC1" w:rsidP="00041BC1"/>
    <w:p w14:paraId="59B19B25" w14:textId="4F13AE61" w:rsidR="00623740" w:rsidRPr="00B87400" w:rsidRDefault="00041BC1" w:rsidP="00041BC1">
      <w:pPr>
        <w:jc w:val="center"/>
      </w:pPr>
      <w:r w:rsidRPr="00B87400">
        <w:t>ANNEXE VIII</w:t>
      </w:r>
    </w:p>
    <w:p w14:paraId="4115B0D4" w14:textId="782D9CF0" w:rsidR="00041BC1" w:rsidRPr="00B87400" w:rsidRDefault="00041BC1" w:rsidP="00041BC1">
      <w:pPr>
        <w:jc w:val="center"/>
      </w:pPr>
    </w:p>
    <w:p w14:paraId="08EAA0EC" w14:textId="724C6E57" w:rsidR="00041BC1" w:rsidRPr="00B87400" w:rsidRDefault="00041BC1" w:rsidP="00041BC1">
      <w:pPr>
        <w:jc w:val="center"/>
      </w:pPr>
      <w:r w:rsidRPr="00B87400">
        <w:t>CONTRACTING ENTITIES IN THE FIELD OF AIRPORT FACILITIES</w:t>
      </w:r>
    </w:p>
    <w:p w14:paraId="79320281" w14:textId="0E96F54B" w:rsidR="00041BC1" w:rsidRPr="00B87400" w:rsidRDefault="00041BC1" w:rsidP="00041BC1">
      <w:pPr>
        <w:jc w:val="center"/>
      </w:pPr>
    </w:p>
    <w:p w14:paraId="504CFD69" w14:textId="34A283B4" w:rsidR="00041BC1" w:rsidRPr="00B87400" w:rsidRDefault="00041BC1" w:rsidP="00041BC1">
      <w:pPr>
        <w:jc w:val="center"/>
      </w:pPr>
    </w:p>
    <w:p w14:paraId="59A37312" w14:textId="018DE384" w:rsidR="00041BC1" w:rsidRPr="00B87400" w:rsidRDefault="00041BC1" w:rsidP="00041BC1">
      <w:pPr>
        <w:rPr>
          <w:lang w:val="fr-FR"/>
        </w:rPr>
      </w:pPr>
      <w:r w:rsidRPr="00B87400">
        <w:rPr>
          <w:lang w:val="fr-FR"/>
        </w:rPr>
        <w:t>BELGIUM</w:t>
      </w:r>
    </w:p>
    <w:p w14:paraId="3B5DF1FB" w14:textId="1E18F86A" w:rsidR="00041BC1" w:rsidRPr="00B87400" w:rsidRDefault="00041BC1" w:rsidP="00041BC1">
      <w:pPr>
        <w:rPr>
          <w:lang w:val="fr-FR"/>
        </w:rPr>
      </w:pPr>
    </w:p>
    <w:p w14:paraId="3EFEAB5D" w14:textId="557655BE" w:rsidR="00041BC1" w:rsidRPr="00B87400" w:rsidRDefault="00041BC1" w:rsidP="00041BC1">
      <w:pPr>
        <w:rPr>
          <w:lang w:val="fr-FR"/>
        </w:rPr>
      </w:pPr>
      <w:r w:rsidRPr="00B87400">
        <w:rPr>
          <w:lang w:val="fr-FR"/>
        </w:rPr>
        <w:t>Régie des voies aériennes set up pursuant to the arrêté-loi du 20 novembre 1946 portant création de la régie des voies aériennes amended by arrêté royal du 5 octobre 1970 portant refonte du statut de la règle des voies aériennes.</w:t>
      </w:r>
    </w:p>
    <w:p w14:paraId="37C43F07" w14:textId="7EB2C3AF" w:rsidR="00041BC1" w:rsidRPr="00B87400" w:rsidRDefault="00041BC1">
      <w:pPr>
        <w:spacing w:after="160" w:line="259" w:lineRule="auto"/>
        <w:jc w:val="left"/>
        <w:rPr>
          <w:lang w:val="fr-FR"/>
        </w:rPr>
      </w:pPr>
      <w:r w:rsidRPr="00B87400">
        <w:rPr>
          <w:lang w:val="fr-FR"/>
        </w:rPr>
        <w:br w:type="page"/>
      </w:r>
    </w:p>
    <w:p w14:paraId="3C189547" w14:textId="77777777" w:rsidR="00041BC1" w:rsidRPr="00B87400" w:rsidRDefault="00041BC1" w:rsidP="00041BC1">
      <w:pPr>
        <w:rPr>
          <w:i/>
          <w:iCs/>
          <w:lang w:val="fr-FR"/>
        </w:rPr>
      </w:pPr>
      <w:r w:rsidRPr="00B87400">
        <w:rPr>
          <w:i/>
          <w:iCs/>
          <w:lang w:val="fr-FR"/>
        </w:rPr>
        <w:lastRenderedPageBreak/>
        <w:t>CE (suite)</w:t>
      </w:r>
    </w:p>
    <w:p w14:paraId="1623AAD9" w14:textId="77777777" w:rsidR="00041BC1" w:rsidRPr="00B87400" w:rsidRDefault="00041BC1" w:rsidP="00041BC1">
      <w:pPr>
        <w:rPr>
          <w:lang w:val="fr-FR"/>
        </w:rPr>
      </w:pPr>
    </w:p>
    <w:p w14:paraId="09EAF5D2" w14:textId="15E5201B" w:rsidR="00041BC1" w:rsidRPr="00B87400" w:rsidRDefault="00041BC1" w:rsidP="00041BC1">
      <w:pPr>
        <w:jc w:val="left"/>
        <w:rPr>
          <w:lang w:val="fr-FR"/>
        </w:rPr>
      </w:pPr>
    </w:p>
    <w:p w14:paraId="120D62BC" w14:textId="1054066D" w:rsidR="00041BC1" w:rsidRPr="00B87400" w:rsidRDefault="00041BC1" w:rsidP="00041BC1">
      <w:pPr>
        <w:jc w:val="left"/>
        <w:rPr>
          <w:lang w:val="fr-FR"/>
        </w:rPr>
      </w:pPr>
      <w:r w:rsidRPr="00B87400">
        <w:rPr>
          <w:lang w:val="fr-FR"/>
        </w:rPr>
        <w:t>France</w:t>
      </w:r>
    </w:p>
    <w:p w14:paraId="7369E224" w14:textId="02873B80" w:rsidR="00041BC1" w:rsidRPr="00B87400" w:rsidRDefault="00041BC1" w:rsidP="00041BC1">
      <w:pPr>
        <w:jc w:val="left"/>
        <w:rPr>
          <w:lang w:val="fr-FR"/>
        </w:rPr>
      </w:pPr>
    </w:p>
    <w:p w14:paraId="19023DF2" w14:textId="60BB0877" w:rsidR="00041BC1" w:rsidRPr="00B87400" w:rsidRDefault="00041BC1" w:rsidP="00041BC1">
      <w:pPr>
        <w:rPr>
          <w:lang w:val="fr-FR"/>
        </w:rPr>
      </w:pPr>
      <w:r w:rsidRPr="00B87400">
        <w:rPr>
          <w:lang w:val="fr-FR"/>
        </w:rPr>
        <w:t>Aéroports de Paris operating pursuant to titre V, articles L 251-1 à 252-1 du code de l'aviation civile.</w:t>
      </w:r>
    </w:p>
    <w:p w14:paraId="0240AE87" w14:textId="067416BC" w:rsidR="00041BC1" w:rsidRPr="00B87400" w:rsidRDefault="00041BC1" w:rsidP="00041BC1">
      <w:pPr>
        <w:rPr>
          <w:lang w:val="fr-FR"/>
        </w:rPr>
      </w:pPr>
    </w:p>
    <w:p w14:paraId="2E98EBCA" w14:textId="68754136" w:rsidR="00041BC1" w:rsidRPr="00B87400" w:rsidRDefault="00041BC1" w:rsidP="00041BC1">
      <w:pPr>
        <w:rPr>
          <w:lang w:val="fr-FR"/>
        </w:rPr>
      </w:pPr>
      <w:r w:rsidRPr="00B87400">
        <w:rPr>
          <w:lang w:val="fr-FR"/>
        </w:rPr>
        <w:t>Aéroport de Bâle – Mulhouse, set up pursuant to the convention franco-</w:t>
      </w:r>
      <w:r w:rsidR="00B312E3" w:rsidRPr="00B87400">
        <w:rPr>
          <w:lang w:val="fr-FR"/>
        </w:rPr>
        <w:t>s</w:t>
      </w:r>
      <w:r w:rsidRPr="00B87400">
        <w:rPr>
          <w:lang w:val="fr-FR"/>
        </w:rPr>
        <w:t>uisse du 4 juillet 1949.</w:t>
      </w:r>
    </w:p>
    <w:p w14:paraId="45D89AD5" w14:textId="21B8ACCE" w:rsidR="00B312E3" w:rsidRPr="00B87400" w:rsidRDefault="00B312E3" w:rsidP="00041BC1">
      <w:pPr>
        <w:rPr>
          <w:lang w:val="fr-FR"/>
        </w:rPr>
      </w:pPr>
    </w:p>
    <w:p w14:paraId="44CA22FE" w14:textId="697A13A8" w:rsidR="00B312E3" w:rsidRPr="00B87400" w:rsidRDefault="00B312E3" w:rsidP="00041BC1">
      <w:pPr>
        <w:rPr>
          <w:lang w:val="fr-FR"/>
        </w:rPr>
      </w:pPr>
      <w:r w:rsidRPr="00B87400">
        <w:rPr>
          <w:lang w:val="fr-FR"/>
        </w:rPr>
        <w:t>Airports as defined in article L 270-1, code de l'aviation civile.</w:t>
      </w:r>
    </w:p>
    <w:p w14:paraId="0B50FC56" w14:textId="3CED1CB9" w:rsidR="00B312E3" w:rsidRPr="00B87400" w:rsidRDefault="00B312E3" w:rsidP="00041BC1">
      <w:pPr>
        <w:rPr>
          <w:lang w:val="fr-FR"/>
        </w:rPr>
      </w:pPr>
    </w:p>
    <w:p w14:paraId="6F73C8DC" w14:textId="2D804CD2" w:rsidR="00B312E3" w:rsidRPr="00B87400" w:rsidRDefault="00B312E3" w:rsidP="00041BC1">
      <w:pPr>
        <w:rPr>
          <w:lang w:val="fr-FR"/>
        </w:rPr>
      </w:pPr>
      <w:r w:rsidRPr="00B87400">
        <w:rPr>
          <w:lang w:val="fr-FR"/>
        </w:rPr>
        <w:t>Airports operating pursuant to the cahier de charges type d'une concession d'aéroport, décret du 6 mai 1955.</w:t>
      </w:r>
    </w:p>
    <w:p w14:paraId="2E0FD6D4" w14:textId="30B158E2" w:rsidR="00B312E3" w:rsidRPr="00B87400" w:rsidRDefault="00B312E3" w:rsidP="00041BC1">
      <w:pPr>
        <w:rPr>
          <w:lang w:val="fr-FR"/>
        </w:rPr>
      </w:pPr>
    </w:p>
    <w:p w14:paraId="1EABB616" w14:textId="523BBD51" w:rsidR="00B312E3" w:rsidRPr="00B87400" w:rsidRDefault="00B312E3" w:rsidP="00041BC1">
      <w:pPr>
        <w:rPr>
          <w:lang w:val="fr-FR"/>
        </w:rPr>
      </w:pPr>
      <w:r w:rsidRPr="00B87400">
        <w:rPr>
          <w:lang w:val="fr-FR"/>
        </w:rPr>
        <w:t>Airports operating on the basis of a convention d'exploitation pursuant to article L/221, code de l'aviation civile.</w:t>
      </w:r>
    </w:p>
    <w:p w14:paraId="58DA9CAC" w14:textId="55B960ED" w:rsidR="00057F10" w:rsidRPr="00B87400" w:rsidRDefault="00057F10">
      <w:pPr>
        <w:spacing w:after="160" w:line="259" w:lineRule="auto"/>
        <w:jc w:val="left"/>
        <w:rPr>
          <w:lang w:val="fr-FR"/>
        </w:rPr>
      </w:pPr>
      <w:r w:rsidRPr="00B87400">
        <w:rPr>
          <w:lang w:val="fr-FR"/>
        </w:rPr>
        <w:br w:type="page"/>
      </w:r>
    </w:p>
    <w:p w14:paraId="783B80F9" w14:textId="073B50FD" w:rsidR="00057F10" w:rsidRPr="00B87400" w:rsidRDefault="00057F10" w:rsidP="00057F10">
      <w:pPr>
        <w:rPr>
          <w:i/>
          <w:iCs/>
          <w:lang w:val="fr-FR"/>
        </w:rPr>
      </w:pPr>
      <w:r w:rsidRPr="00B87400">
        <w:rPr>
          <w:i/>
          <w:iCs/>
          <w:lang w:val="fr-FR"/>
        </w:rPr>
        <w:lastRenderedPageBreak/>
        <w:t>CE (suite)</w:t>
      </w:r>
    </w:p>
    <w:p w14:paraId="099EC0B9" w14:textId="2A541F46" w:rsidR="00057F10" w:rsidRPr="00B87400" w:rsidRDefault="00057F10" w:rsidP="00057F10">
      <w:pPr>
        <w:rPr>
          <w:lang w:val="fr-FR"/>
        </w:rPr>
      </w:pPr>
    </w:p>
    <w:p w14:paraId="78407E64" w14:textId="5D3DCAD9" w:rsidR="00057F10" w:rsidRPr="00B87400" w:rsidRDefault="00057F10" w:rsidP="00057F10">
      <w:pPr>
        <w:rPr>
          <w:lang w:val="fr-FR"/>
        </w:rPr>
      </w:pPr>
    </w:p>
    <w:p w14:paraId="269BBEE0" w14:textId="20587A7D" w:rsidR="00057F10" w:rsidRPr="00B87400" w:rsidRDefault="00057F10" w:rsidP="00057F10">
      <w:pPr>
        <w:rPr>
          <w:lang w:val="fr-FR"/>
        </w:rPr>
      </w:pPr>
      <w:r w:rsidRPr="00B87400">
        <w:rPr>
          <w:lang w:val="fr-FR"/>
        </w:rPr>
        <w:t>LUXEMBOURG</w:t>
      </w:r>
    </w:p>
    <w:p w14:paraId="7D5FD38A" w14:textId="2631BB53" w:rsidR="00057F10" w:rsidRPr="00B87400" w:rsidRDefault="00057F10" w:rsidP="00057F10">
      <w:pPr>
        <w:rPr>
          <w:lang w:val="fr-FR"/>
        </w:rPr>
      </w:pPr>
    </w:p>
    <w:p w14:paraId="5CEC29EE" w14:textId="6A5B7F46" w:rsidR="00057F10" w:rsidRPr="00B87400" w:rsidRDefault="00057F10" w:rsidP="00057F10">
      <w:pPr>
        <w:rPr>
          <w:lang w:val="fr-FR"/>
        </w:rPr>
      </w:pPr>
      <w:r w:rsidRPr="00B87400">
        <w:rPr>
          <w:lang w:val="fr-FR"/>
        </w:rPr>
        <w:t>Aéroport de Findel.</w:t>
      </w:r>
    </w:p>
    <w:p w14:paraId="1DCFB8FC" w14:textId="77777777" w:rsidR="00057F10" w:rsidRPr="00B87400" w:rsidRDefault="00057F10" w:rsidP="00057F10">
      <w:pPr>
        <w:rPr>
          <w:lang w:val="fr-FR"/>
        </w:rPr>
      </w:pPr>
    </w:p>
    <w:p w14:paraId="3DD843E8" w14:textId="77777777" w:rsidR="00057F10" w:rsidRPr="00B87400" w:rsidRDefault="00057F10">
      <w:pPr>
        <w:spacing w:after="160" w:line="259" w:lineRule="auto"/>
        <w:jc w:val="left"/>
        <w:rPr>
          <w:lang w:val="fr-FR"/>
        </w:rPr>
      </w:pPr>
      <w:r w:rsidRPr="00B87400">
        <w:rPr>
          <w:lang w:val="fr-FR"/>
        </w:rPr>
        <w:br w:type="page"/>
      </w:r>
    </w:p>
    <w:p w14:paraId="2CB1DFB1" w14:textId="059630DD" w:rsidR="00057F10" w:rsidRPr="00B87400" w:rsidRDefault="00057F10" w:rsidP="00057F10">
      <w:pPr>
        <w:rPr>
          <w:i/>
          <w:iCs/>
          <w:lang w:val="fr-FR"/>
        </w:rPr>
      </w:pPr>
      <w:r w:rsidRPr="00B87400">
        <w:rPr>
          <w:i/>
          <w:iCs/>
          <w:lang w:val="fr-FR"/>
        </w:rPr>
        <w:lastRenderedPageBreak/>
        <w:t>CE (suite)</w:t>
      </w:r>
    </w:p>
    <w:p w14:paraId="6DDD42BC" w14:textId="5C5605D4" w:rsidR="00057F10" w:rsidRPr="00B87400" w:rsidRDefault="00057F10" w:rsidP="00057F10">
      <w:pPr>
        <w:rPr>
          <w:i/>
          <w:iCs/>
          <w:lang w:val="fr-FR"/>
        </w:rPr>
      </w:pPr>
    </w:p>
    <w:p w14:paraId="6B2A86A1" w14:textId="77777777" w:rsidR="00057F10" w:rsidRPr="00B87400" w:rsidRDefault="00057F10" w:rsidP="00057F10">
      <w:pPr>
        <w:rPr>
          <w:i/>
          <w:iCs/>
          <w:lang w:val="fr-FR"/>
        </w:rPr>
      </w:pPr>
    </w:p>
    <w:p w14:paraId="71C65ABD" w14:textId="0C834D6B" w:rsidR="00057F10" w:rsidRPr="00B87400" w:rsidRDefault="00057F10" w:rsidP="00057F10">
      <w:pPr>
        <w:jc w:val="center"/>
      </w:pPr>
      <w:r w:rsidRPr="00B87400">
        <w:t>ANNEXE IX</w:t>
      </w:r>
    </w:p>
    <w:p w14:paraId="243DB25A" w14:textId="6DEFEE2D" w:rsidR="00057F10" w:rsidRPr="00B87400" w:rsidRDefault="00057F10" w:rsidP="00057F10">
      <w:pPr>
        <w:jc w:val="center"/>
      </w:pPr>
    </w:p>
    <w:p w14:paraId="28911921" w14:textId="5C076732" w:rsidR="00057F10" w:rsidRPr="00B87400" w:rsidRDefault="00057F10" w:rsidP="00057F10">
      <w:pPr>
        <w:jc w:val="center"/>
      </w:pPr>
      <w:r w:rsidRPr="00B87400">
        <w:t>CONTRACTING ENTITIES IN THE FIELD OF MARITIME OR INLAND PORT</w:t>
      </w:r>
      <w:r w:rsidRPr="00B87400">
        <w:br/>
        <w:t>OR OTHER TERMINAL FACILITIES</w:t>
      </w:r>
    </w:p>
    <w:p w14:paraId="230ECD6C" w14:textId="09EB5D10" w:rsidR="00057F10" w:rsidRPr="00B87400" w:rsidRDefault="00057F10" w:rsidP="00057F10">
      <w:pPr>
        <w:jc w:val="center"/>
      </w:pPr>
    </w:p>
    <w:p w14:paraId="255DE477" w14:textId="1E125ECE" w:rsidR="00057F10" w:rsidRPr="00B87400" w:rsidRDefault="00057F10" w:rsidP="00057F10">
      <w:pPr>
        <w:jc w:val="center"/>
      </w:pPr>
    </w:p>
    <w:p w14:paraId="41CBD9CE" w14:textId="00B26E5F" w:rsidR="00057F10" w:rsidRPr="00B87400" w:rsidRDefault="00057F10" w:rsidP="00057F10">
      <w:pPr>
        <w:rPr>
          <w:lang w:val="fr-FR"/>
        </w:rPr>
      </w:pPr>
      <w:r w:rsidRPr="00B87400">
        <w:rPr>
          <w:lang w:val="fr-FR"/>
        </w:rPr>
        <w:t>BELGIUM</w:t>
      </w:r>
    </w:p>
    <w:p w14:paraId="5840DC3F" w14:textId="4B4E3D65" w:rsidR="00057F10" w:rsidRPr="00B87400" w:rsidRDefault="00057F10" w:rsidP="00057F10">
      <w:pPr>
        <w:rPr>
          <w:lang w:val="fr-FR"/>
        </w:rPr>
      </w:pPr>
    </w:p>
    <w:p w14:paraId="13962F33" w14:textId="41FFE957" w:rsidR="00057F10" w:rsidRPr="00B87400" w:rsidRDefault="00057F10" w:rsidP="00057F10">
      <w:pPr>
        <w:rPr>
          <w:lang w:val="fr-FR"/>
        </w:rPr>
      </w:pPr>
      <w:r w:rsidRPr="00B87400">
        <w:rPr>
          <w:lang w:val="fr-FR"/>
        </w:rPr>
        <w:t>Société anonyme du canal et des installations maritimes de Bruxelles.</w:t>
      </w:r>
    </w:p>
    <w:p w14:paraId="11A787A0" w14:textId="630AB082" w:rsidR="00057F10" w:rsidRPr="00B87400" w:rsidRDefault="00057F10" w:rsidP="00057F10">
      <w:pPr>
        <w:rPr>
          <w:lang w:val="fr-FR"/>
        </w:rPr>
      </w:pPr>
    </w:p>
    <w:p w14:paraId="2C224B96" w14:textId="0D00541C" w:rsidR="00057F10" w:rsidRPr="00B87400" w:rsidRDefault="00057F10" w:rsidP="00057F10">
      <w:pPr>
        <w:rPr>
          <w:lang w:val="fr-FR"/>
        </w:rPr>
      </w:pPr>
      <w:r w:rsidRPr="00B87400">
        <w:rPr>
          <w:lang w:val="fr-FR"/>
        </w:rPr>
        <w:t>Port autonome de Liège.</w:t>
      </w:r>
    </w:p>
    <w:p w14:paraId="50F682E2" w14:textId="1C07F3F7" w:rsidR="00057F10" w:rsidRPr="00B87400" w:rsidRDefault="00057F10" w:rsidP="00057F10">
      <w:pPr>
        <w:rPr>
          <w:lang w:val="fr-FR"/>
        </w:rPr>
      </w:pPr>
    </w:p>
    <w:p w14:paraId="782718BA" w14:textId="60A77EDA" w:rsidR="00057F10" w:rsidRPr="00B87400" w:rsidRDefault="00057F10" w:rsidP="00057F10">
      <w:pPr>
        <w:rPr>
          <w:lang w:val="fr-FR"/>
        </w:rPr>
      </w:pPr>
      <w:r w:rsidRPr="00B87400">
        <w:rPr>
          <w:lang w:val="fr-FR"/>
        </w:rPr>
        <w:t>Port autonome de Namur.</w:t>
      </w:r>
    </w:p>
    <w:p w14:paraId="14BA5261" w14:textId="4AF71D44" w:rsidR="00057F10" w:rsidRPr="00B87400" w:rsidRDefault="00057F10" w:rsidP="00057F10">
      <w:pPr>
        <w:rPr>
          <w:lang w:val="fr-FR"/>
        </w:rPr>
      </w:pPr>
    </w:p>
    <w:p w14:paraId="052AA53B" w14:textId="5A1820A5" w:rsidR="00057F10" w:rsidRPr="00B87400" w:rsidRDefault="00057F10" w:rsidP="00057F10">
      <w:pPr>
        <w:rPr>
          <w:lang w:val="fr-FR"/>
        </w:rPr>
      </w:pPr>
      <w:r w:rsidRPr="00B87400">
        <w:rPr>
          <w:lang w:val="fr-FR"/>
        </w:rPr>
        <w:t>Port autonome de Charleroi.</w:t>
      </w:r>
    </w:p>
    <w:p w14:paraId="6AA93ECB" w14:textId="79DADE50" w:rsidR="00057F10" w:rsidRPr="00B87400" w:rsidRDefault="00057F10" w:rsidP="00057F10">
      <w:pPr>
        <w:rPr>
          <w:lang w:val="fr-FR"/>
        </w:rPr>
      </w:pPr>
    </w:p>
    <w:p w14:paraId="5C8FAAD5" w14:textId="30B1D4E2" w:rsidR="00057F10" w:rsidRPr="00B87400" w:rsidRDefault="00057F10" w:rsidP="00057F10">
      <w:pPr>
        <w:rPr>
          <w:lang w:val="fr-FR"/>
        </w:rPr>
      </w:pPr>
      <w:r w:rsidRPr="00B87400">
        <w:rPr>
          <w:lang w:val="fr-FR"/>
        </w:rPr>
        <w:t>Port de la ville de Gand.</w:t>
      </w:r>
    </w:p>
    <w:p w14:paraId="3140C070" w14:textId="1C235677" w:rsidR="00057F10" w:rsidRPr="00B87400" w:rsidRDefault="00057F10" w:rsidP="00057F10">
      <w:pPr>
        <w:rPr>
          <w:lang w:val="fr-FR"/>
        </w:rPr>
      </w:pPr>
    </w:p>
    <w:p w14:paraId="12B8DB8A" w14:textId="3ADF7968" w:rsidR="00057F10" w:rsidRPr="00B87400" w:rsidRDefault="00057F10" w:rsidP="00057F10">
      <w:pPr>
        <w:rPr>
          <w:lang w:val="fr-FR"/>
        </w:rPr>
      </w:pPr>
      <w:r w:rsidRPr="00B87400">
        <w:rPr>
          <w:lang w:val="fr-FR"/>
        </w:rPr>
        <w:t>La Compagnie des installations maritimes de Bruges – Maatschappij der Brugse haveninrichtingen.</w:t>
      </w:r>
    </w:p>
    <w:p w14:paraId="2A416239" w14:textId="2961FD93" w:rsidR="00057F10" w:rsidRPr="00B87400" w:rsidRDefault="00057F10" w:rsidP="00057F10">
      <w:pPr>
        <w:rPr>
          <w:lang w:val="fr-FR"/>
        </w:rPr>
      </w:pPr>
    </w:p>
    <w:p w14:paraId="2F49B437" w14:textId="2F115066" w:rsidR="00057F10" w:rsidRPr="00B87400" w:rsidRDefault="00057F10" w:rsidP="00057F10">
      <w:pPr>
        <w:rPr>
          <w:lang w:val="fr-FR"/>
        </w:rPr>
      </w:pPr>
      <w:r w:rsidRPr="00B87400">
        <w:rPr>
          <w:lang w:val="fr-FR"/>
        </w:rPr>
        <w:t>Société intercommunale de la rive gauche de l'Escaut – Intercommunale maatschappij van de linker Scheldeoever (Port d'Anvers).</w:t>
      </w:r>
    </w:p>
    <w:p w14:paraId="46463128" w14:textId="0DD8A5DC" w:rsidR="00057F10" w:rsidRPr="00B87400" w:rsidRDefault="00057F10" w:rsidP="00057F10">
      <w:pPr>
        <w:rPr>
          <w:lang w:val="fr-FR"/>
        </w:rPr>
      </w:pPr>
    </w:p>
    <w:p w14:paraId="4B5FAE4E" w14:textId="1349D795" w:rsidR="00057F10" w:rsidRPr="00B87400" w:rsidRDefault="00057F10" w:rsidP="00057F10">
      <w:pPr>
        <w:rPr>
          <w:lang w:val="fr-FR"/>
        </w:rPr>
      </w:pPr>
      <w:r w:rsidRPr="00B87400">
        <w:rPr>
          <w:lang w:val="fr-FR"/>
        </w:rPr>
        <w:t>Port de Nieuwport.</w:t>
      </w:r>
    </w:p>
    <w:p w14:paraId="12E01AE4" w14:textId="3A74534D" w:rsidR="00057F10" w:rsidRPr="00B87400" w:rsidRDefault="00057F10" w:rsidP="00057F10">
      <w:pPr>
        <w:rPr>
          <w:lang w:val="fr-FR"/>
        </w:rPr>
      </w:pPr>
    </w:p>
    <w:p w14:paraId="1BAC8CD6" w14:textId="2CF386B8" w:rsidR="00057F10" w:rsidRPr="00B87400" w:rsidRDefault="00057F10" w:rsidP="00057F10">
      <w:pPr>
        <w:rPr>
          <w:lang w:val="fr-FR"/>
        </w:rPr>
      </w:pPr>
      <w:r w:rsidRPr="00B87400">
        <w:rPr>
          <w:lang w:val="fr-FR"/>
        </w:rPr>
        <w:t>Port d'Ostende.</w:t>
      </w:r>
    </w:p>
    <w:p w14:paraId="1584118B" w14:textId="77777777" w:rsidR="00057F10" w:rsidRPr="00B87400" w:rsidRDefault="00057F10" w:rsidP="00057F10">
      <w:pPr>
        <w:rPr>
          <w:lang w:val="fr-FR"/>
        </w:rPr>
      </w:pPr>
    </w:p>
    <w:p w14:paraId="4A60C88D" w14:textId="77777777" w:rsidR="00057F10" w:rsidRPr="00B87400" w:rsidRDefault="00057F10" w:rsidP="00057F10">
      <w:pPr>
        <w:rPr>
          <w:lang w:val="fr-FR"/>
        </w:rPr>
      </w:pPr>
    </w:p>
    <w:p w14:paraId="08433C9E" w14:textId="77777777" w:rsidR="00057F10" w:rsidRPr="00B87400" w:rsidRDefault="00057F10">
      <w:pPr>
        <w:spacing w:after="160" w:line="259" w:lineRule="auto"/>
        <w:jc w:val="left"/>
        <w:rPr>
          <w:lang w:val="fr-FR"/>
        </w:rPr>
      </w:pPr>
      <w:r w:rsidRPr="00B87400">
        <w:rPr>
          <w:lang w:val="fr-FR"/>
        </w:rPr>
        <w:br w:type="page"/>
      </w:r>
    </w:p>
    <w:p w14:paraId="16794049" w14:textId="77777777" w:rsidR="00057F10" w:rsidRPr="00B87400" w:rsidRDefault="00057F10" w:rsidP="00057F10">
      <w:pPr>
        <w:rPr>
          <w:i/>
          <w:iCs/>
          <w:lang w:val="fr-FR"/>
        </w:rPr>
      </w:pPr>
      <w:r w:rsidRPr="00B87400">
        <w:rPr>
          <w:i/>
          <w:iCs/>
          <w:lang w:val="fr-FR"/>
        </w:rPr>
        <w:lastRenderedPageBreak/>
        <w:t>CE (suite)</w:t>
      </w:r>
    </w:p>
    <w:p w14:paraId="7B09F624" w14:textId="5A3A6D62" w:rsidR="00057F10" w:rsidRPr="00B87400" w:rsidRDefault="00057F10" w:rsidP="00057F10">
      <w:pPr>
        <w:rPr>
          <w:lang w:val="fr-FR"/>
        </w:rPr>
      </w:pPr>
    </w:p>
    <w:p w14:paraId="0E8336AD" w14:textId="5AD537CE" w:rsidR="00057F10" w:rsidRPr="00B87400" w:rsidRDefault="00057F10" w:rsidP="00057F10">
      <w:pPr>
        <w:rPr>
          <w:lang w:val="fr-FR"/>
        </w:rPr>
      </w:pPr>
    </w:p>
    <w:p w14:paraId="40CAB313" w14:textId="1022D0A1" w:rsidR="00057F10" w:rsidRPr="00B87400" w:rsidRDefault="001C6404" w:rsidP="00057F10">
      <w:pPr>
        <w:rPr>
          <w:lang w:val="fr-FR"/>
        </w:rPr>
      </w:pPr>
      <w:r w:rsidRPr="00B87400">
        <w:rPr>
          <w:lang w:val="fr-FR"/>
        </w:rPr>
        <w:t>FRANCE</w:t>
      </w:r>
    </w:p>
    <w:p w14:paraId="22AA6D55" w14:textId="1F93C54F" w:rsidR="001C6404" w:rsidRPr="00B87400" w:rsidRDefault="001C6404" w:rsidP="00057F10">
      <w:pPr>
        <w:rPr>
          <w:lang w:val="fr-FR"/>
        </w:rPr>
      </w:pPr>
    </w:p>
    <w:p w14:paraId="03052405" w14:textId="7C3A5145" w:rsidR="001C6404" w:rsidRPr="00B87400" w:rsidRDefault="001C6404" w:rsidP="00057F10">
      <w:pPr>
        <w:rPr>
          <w:lang w:val="fr-FR"/>
        </w:rPr>
      </w:pPr>
      <w:r w:rsidRPr="00B87400">
        <w:rPr>
          <w:lang w:val="fr-FR"/>
        </w:rPr>
        <w:t>Port autonome de Paris set up pursuant to loi 68/917 du 24 octobre 1968 relative au port autonome de Paris.</w:t>
      </w:r>
    </w:p>
    <w:p w14:paraId="644CCE15" w14:textId="718AEBF2" w:rsidR="001C6404" w:rsidRPr="00B87400" w:rsidRDefault="001C6404" w:rsidP="00057F10">
      <w:pPr>
        <w:rPr>
          <w:lang w:val="fr-FR"/>
        </w:rPr>
      </w:pPr>
    </w:p>
    <w:p w14:paraId="798A8777" w14:textId="4B7410A0" w:rsidR="001C6404" w:rsidRPr="00B87400" w:rsidRDefault="001C6404" w:rsidP="00057F10">
      <w:pPr>
        <w:rPr>
          <w:lang w:val="fr-FR"/>
        </w:rPr>
      </w:pPr>
      <w:r w:rsidRPr="00B87400">
        <w:rPr>
          <w:lang w:val="fr-FR"/>
        </w:rPr>
        <w:t>Port autonome de Strasbourg set up pursuant to the convention du 20 mai 1923 entre l'État et la ville de Strasbourg relative à la constitution du port rhénan de Strasbourg et à l'exécution de travaux d'extension de ce port, approved by the loi du 26 avril 1924.</w:t>
      </w:r>
    </w:p>
    <w:p w14:paraId="3EAEA889" w14:textId="4BC0C80D" w:rsidR="001C6404" w:rsidRPr="00B87400" w:rsidRDefault="001C6404" w:rsidP="00057F10">
      <w:pPr>
        <w:rPr>
          <w:lang w:val="fr-FR"/>
        </w:rPr>
      </w:pPr>
    </w:p>
    <w:p w14:paraId="6B10E023" w14:textId="3B20737F" w:rsidR="001C6404" w:rsidRPr="00B87400" w:rsidRDefault="001C6404" w:rsidP="00057F10">
      <w:pPr>
        <w:rPr>
          <w:lang w:val="fr-FR"/>
        </w:rPr>
      </w:pPr>
      <w:r w:rsidRPr="00B87400">
        <w:rPr>
          <w:lang w:val="fr-FR"/>
        </w:rPr>
        <w:t>Other inland waterway ports set up or managed pursuant to article 6 (navigation intérieure) of the décret 69-140 du 6 février 1969 relatif aux concessions d'outillage public dans les ports maritimes.</w:t>
      </w:r>
    </w:p>
    <w:p w14:paraId="66FB9E69" w14:textId="5DF902BA" w:rsidR="001C6404" w:rsidRPr="00B87400" w:rsidRDefault="001C6404" w:rsidP="00057F10">
      <w:pPr>
        <w:rPr>
          <w:lang w:val="fr-FR"/>
        </w:rPr>
      </w:pPr>
    </w:p>
    <w:p w14:paraId="34EA7895" w14:textId="09E4E2F7" w:rsidR="001C6404" w:rsidRPr="00B87400" w:rsidRDefault="001C6404" w:rsidP="00057F10">
      <w:pPr>
        <w:rPr>
          <w:lang w:val="fr-FR"/>
        </w:rPr>
      </w:pPr>
      <w:r w:rsidRPr="00B87400">
        <w:rPr>
          <w:lang w:val="fr-FR"/>
        </w:rPr>
        <w:t>Ports autonomes operating pursuant to articles L 111-1 et suivants of the code des ports maritimes.</w:t>
      </w:r>
    </w:p>
    <w:p w14:paraId="2CE3D4CE" w14:textId="3B67A9B8" w:rsidR="001C6404" w:rsidRPr="00B87400" w:rsidRDefault="001C6404" w:rsidP="00057F10">
      <w:pPr>
        <w:rPr>
          <w:lang w:val="fr-FR"/>
        </w:rPr>
      </w:pPr>
    </w:p>
    <w:p w14:paraId="12E6CB3E" w14:textId="4CF65056" w:rsidR="001C6404" w:rsidRPr="00B87400" w:rsidRDefault="001C6404" w:rsidP="00057F10">
      <w:pPr>
        <w:rPr>
          <w:lang w:val="fr-FR"/>
        </w:rPr>
      </w:pPr>
      <w:r w:rsidRPr="00B87400">
        <w:rPr>
          <w:lang w:val="fr-FR"/>
        </w:rPr>
        <w:t>Ports non autonomes operating pursuant articles R 121-1 et suivants of the code des ports maritimes.</w:t>
      </w:r>
    </w:p>
    <w:p w14:paraId="2074C9C9" w14:textId="3B6DF5FE" w:rsidR="001C6404" w:rsidRPr="00B87400" w:rsidRDefault="001C6404" w:rsidP="00057F10">
      <w:pPr>
        <w:rPr>
          <w:lang w:val="fr-FR"/>
        </w:rPr>
      </w:pPr>
    </w:p>
    <w:p w14:paraId="0482E02D" w14:textId="481A790B" w:rsidR="00390E95" w:rsidRDefault="001C6404" w:rsidP="001C6404">
      <w:pPr>
        <w:rPr>
          <w:lang w:val="fr-FR"/>
        </w:rPr>
      </w:pPr>
      <w:r w:rsidRPr="00B87400">
        <w:rPr>
          <w:lang w:val="fr-FR"/>
        </w:rPr>
        <w:t>Ports managed by regional authorities (départements) or operating pursuant to a concession granted by the regional authorities (départements) pursuant to article 6 of the loi 86-663 du 22 juillet 1983 complétant la loi 83-8 du 7 janvier 1983 relative à la répartition de compétences entre les communes, départements et l'État.</w:t>
      </w:r>
    </w:p>
    <w:p w14:paraId="3AA274D6" w14:textId="77777777" w:rsidR="00390E95" w:rsidRDefault="00390E95">
      <w:pPr>
        <w:spacing w:after="160" w:line="259" w:lineRule="auto"/>
        <w:jc w:val="left"/>
        <w:rPr>
          <w:lang w:val="fr-FR"/>
        </w:rPr>
      </w:pPr>
      <w:r>
        <w:rPr>
          <w:lang w:val="fr-FR"/>
        </w:rPr>
        <w:br w:type="page"/>
      </w:r>
    </w:p>
    <w:p w14:paraId="11A5803D" w14:textId="77777777" w:rsidR="00390E95" w:rsidRDefault="00390E95" w:rsidP="00390E95">
      <w:pPr>
        <w:rPr>
          <w:i/>
          <w:iCs/>
          <w:lang w:val="fr-FR"/>
        </w:rPr>
      </w:pPr>
      <w:r w:rsidRPr="002218E4">
        <w:rPr>
          <w:i/>
          <w:iCs/>
          <w:lang w:val="fr-FR"/>
        </w:rPr>
        <w:lastRenderedPageBreak/>
        <w:t>CE (suite)</w:t>
      </w:r>
    </w:p>
    <w:p w14:paraId="15356760" w14:textId="77777777" w:rsidR="00390E95" w:rsidRDefault="00390E95" w:rsidP="00390E95">
      <w:pPr>
        <w:rPr>
          <w:lang w:val="fr-FR"/>
        </w:rPr>
      </w:pPr>
    </w:p>
    <w:p w14:paraId="3CCB7EBB" w14:textId="77777777" w:rsidR="00390E95" w:rsidRDefault="00390E95" w:rsidP="00390E95">
      <w:pPr>
        <w:rPr>
          <w:lang w:val="fr-FR"/>
        </w:rPr>
      </w:pPr>
    </w:p>
    <w:p w14:paraId="2208D685" w14:textId="67648810" w:rsidR="001C6404" w:rsidRPr="00B87400" w:rsidRDefault="00390E95" w:rsidP="001C6404">
      <w:pPr>
        <w:rPr>
          <w:lang w:val="fr-FR"/>
        </w:rPr>
      </w:pPr>
      <w:r w:rsidRPr="00B87400">
        <w:rPr>
          <w:lang w:val="fr-FR"/>
        </w:rPr>
        <w:t>LUXEMBOURG</w:t>
      </w:r>
    </w:p>
    <w:p w14:paraId="6411F786" w14:textId="08ADCAB4" w:rsidR="00390E95" w:rsidRPr="00B87400" w:rsidRDefault="00390E95" w:rsidP="001C6404">
      <w:pPr>
        <w:rPr>
          <w:lang w:val="fr-FR"/>
        </w:rPr>
      </w:pPr>
    </w:p>
    <w:p w14:paraId="0E460EB8" w14:textId="21341DB6" w:rsidR="00390E95" w:rsidRPr="00B87400" w:rsidRDefault="00390E95" w:rsidP="001C6404">
      <w:pPr>
        <w:rPr>
          <w:lang w:val="fr-FR"/>
        </w:rPr>
      </w:pPr>
      <w:r w:rsidRPr="00B87400">
        <w:rPr>
          <w:lang w:val="fr-FR"/>
        </w:rPr>
        <w:t>Port de Mertert set up and operating pursuant to loi du 22 juillet 1963 relative à l'aménagement et à l'exploitation d'un port fluvial sur la Moselle.</w:t>
      </w:r>
    </w:p>
    <w:p w14:paraId="387643CD" w14:textId="446F407E" w:rsidR="00041BC1" w:rsidRPr="00B87400" w:rsidRDefault="00041BC1">
      <w:pPr>
        <w:spacing w:after="160" w:line="259" w:lineRule="auto"/>
        <w:jc w:val="left"/>
        <w:rPr>
          <w:lang w:val="fr-FR"/>
        </w:rPr>
      </w:pPr>
      <w:r w:rsidRPr="00B87400">
        <w:rPr>
          <w:lang w:val="fr-FR"/>
        </w:rPr>
        <w:br w:type="page"/>
      </w:r>
    </w:p>
    <w:p w14:paraId="36869B8C" w14:textId="27B17A4D" w:rsidR="009812BE" w:rsidRPr="00B87400" w:rsidRDefault="009812BE" w:rsidP="001D5450">
      <w:pPr>
        <w:spacing w:after="240"/>
        <w:jc w:val="center"/>
        <w:rPr>
          <w:b/>
          <w:bCs/>
          <w:lang w:val="fr-FR"/>
        </w:rPr>
      </w:pPr>
      <w:r w:rsidRPr="00B87400">
        <w:rPr>
          <w:b/>
          <w:bCs/>
          <w:lang w:val="fr-FR"/>
        </w:rPr>
        <w:lastRenderedPageBreak/>
        <w:t>SUISSE</w:t>
      </w:r>
    </w:p>
    <w:p w14:paraId="650A1C81" w14:textId="77777777" w:rsidR="009812BE" w:rsidRPr="00B87400" w:rsidRDefault="009812BE" w:rsidP="00A36089">
      <w:pPr>
        <w:spacing w:after="360"/>
        <w:jc w:val="center"/>
        <w:rPr>
          <w:lang w:val="fr-FR"/>
        </w:rPr>
      </w:pPr>
      <w:r w:rsidRPr="00B87400">
        <w:rPr>
          <w:lang w:val="fr-FR"/>
        </w:rPr>
        <w:t>(La version française fait foi)</w:t>
      </w:r>
    </w:p>
    <w:p w14:paraId="4FF4681D" w14:textId="77777777" w:rsidR="009812BE" w:rsidRPr="00B87400" w:rsidRDefault="009812BE" w:rsidP="001D5450">
      <w:pPr>
        <w:spacing w:after="240"/>
        <w:jc w:val="center"/>
        <w:rPr>
          <w:lang w:val="fr-FR"/>
        </w:rPr>
      </w:pPr>
      <w:r w:rsidRPr="00B87400">
        <w:rPr>
          <w:lang w:val="fr-FR"/>
        </w:rPr>
        <w:t>ANNEXE 1</w:t>
      </w:r>
    </w:p>
    <w:p w14:paraId="3B7713DA" w14:textId="7DB9B1E6" w:rsidR="00A104C1" w:rsidRPr="00B87400" w:rsidRDefault="009812BE" w:rsidP="001D5450">
      <w:pPr>
        <w:spacing w:after="360"/>
        <w:jc w:val="center"/>
        <w:rPr>
          <w:i/>
          <w:iCs/>
          <w:lang w:val="fr-FR"/>
        </w:rPr>
      </w:pPr>
      <w:r w:rsidRPr="00B87400">
        <w:rPr>
          <w:i/>
          <w:iCs/>
          <w:lang w:val="fr-FR"/>
        </w:rPr>
        <w:t>Entités d</w:t>
      </w:r>
      <w:r w:rsidR="00DC6DFF" w:rsidRPr="00B87400">
        <w:rPr>
          <w:i/>
          <w:iCs/>
          <w:lang w:val="fr-FR"/>
        </w:rPr>
        <w:t xml:space="preserve">u gouvernement </w:t>
      </w:r>
      <w:r w:rsidRPr="00B87400">
        <w:rPr>
          <w:i/>
          <w:iCs/>
          <w:lang w:val="fr-FR"/>
        </w:rPr>
        <w:t xml:space="preserve">fédéral </w:t>
      </w:r>
      <w:r w:rsidR="00DC6DFF" w:rsidRPr="00B87400">
        <w:rPr>
          <w:i/>
          <w:iCs/>
          <w:lang w:val="fr-FR"/>
        </w:rPr>
        <w:t>qui</w:t>
      </w:r>
      <w:r w:rsidRPr="00B87400">
        <w:rPr>
          <w:i/>
          <w:iCs/>
          <w:lang w:val="fr-FR"/>
        </w:rPr>
        <w:t xml:space="preserve"> passent des marchés</w:t>
      </w:r>
      <w:r w:rsidR="00DC6DFF" w:rsidRPr="00B87400">
        <w:rPr>
          <w:i/>
          <w:iCs/>
          <w:lang w:val="fr-FR"/>
        </w:rPr>
        <w:br/>
      </w:r>
      <w:r w:rsidRPr="00B87400">
        <w:rPr>
          <w:i/>
          <w:iCs/>
          <w:lang w:val="fr-FR"/>
        </w:rPr>
        <w:t>confor</w:t>
      </w:r>
      <w:r w:rsidR="00DC6DFF" w:rsidRPr="00B87400">
        <w:rPr>
          <w:i/>
          <w:iCs/>
          <w:lang w:val="fr-FR"/>
        </w:rPr>
        <w:t xml:space="preserve">mément aux </w:t>
      </w:r>
      <w:r w:rsidRPr="00B87400">
        <w:rPr>
          <w:i/>
          <w:iCs/>
          <w:lang w:val="fr-FR"/>
        </w:rPr>
        <w:t>dispositio</w:t>
      </w:r>
      <w:r w:rsidR="00DC6DFF" w:rsidRPr="00B87400">
        <w:rPr>
          <w:i/>
          <w:iCs/>
          <w:lang w:val="fr-FR"/>
        </w:rPr>
        <w:t xml:space="preserve">ns du </w:t>
      </w:r>
      <w:r w:rsidRPr="00B87400">
        <w:rPr>
          <w:i/>
          <w:iCs/>
          <w:lang w:val="fr-FR"/>
        </w:rPr>
        <w:t>présent accord</w:t>
      </w:r>
    </w:p>
    <w:tbl>
      <w:tblPr>
        <w:tblStyle w:val="TableGrid"/>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509"/>
      </w:tblGrid>
      <w:tr w:rsidR="00DC6DFF" w:rsidRPr="00B87400" w14:paraId="418FEA9A" w14:textId="77777777" w:rsidTr="00D31832">
        <w:tc>
          <w:tcPr>
            <w:tcW w:w="4962" w:type="dxa"/>
          </w:tcPr>
          <w:p w14:paraId="1FDE6D26" w14:textId="28AE1B28" w:rsidR="00DC6DFF" w:rsidRPr="00B87400" w:rsidRDefault="00DC6DFF" w:rsidP="001D5450">
            <w:pPr>
              <w:jc w:val="left"/>
              <w:rPr>
                <w:b/>
                <w:bCs/>
                <w:i/>
                <w:iCs/>
                <w:lang w:val="fr-FR"/>
              </w:rPr>
            </w:pPr>
            <w:r w:rsidRPr="00B87400">
              <w:rPr>
                <w:b/>
                <w:bCs/>
                <w:i/>
                <w:iCs/>
                <w:lang w:val="fr-FR"/>
              </w:rPr>
              <w:t>Fournitures</w:t>
            </w:r>
          </w:p>
          <w:p w14:paraId="5872A98D" w14:textId="77777777" w:rsidR="00DC6DFF" w:rsidRPr="00B87400" w:rsidRDefault="00DC6DFF" w:rsidP="001D5450">
            <w:pPr>
              <w:jc w:val="left"/>
              <w:rPr>
                <w:lang w:val="fr-FR"/>
              </w:rPr>
            </w:pPr>
          </w:p>
          <w:p w14:paraId="330E0819" w14:textId="7A8CC50B" w:rsidR="00DC6DFF" w:rsidRPr="00B87400" w:rsidRDefault="00DC6DFF" w:rsidP="001D5450">
            <w:pPr>
              <w:jc w:val="left"/>
              <w:rPr>
                <w:lang w:val="fr-FR"/>
              </w:rPr>
            </w:pPr>
            <w:r w:rsidRPr="00B87400">
              <w:rPr>
                <w:b/>
                <w:bCs/>
                <w:i/>
                <w:iCs/>
                <w:lang w:val="fr-FR"/>
              </w:rPr>
              <w:t>Services</w:t>
            </w:r>
            <w:r w:rsidRPr="00B87400">
              <w:rPr>
                <w:lang w:val="fr-FR"/>
              </w:rPr>
              <w:t xml:space="preserve"> (spécifiés à l'Annexe 4</w:t>
            </w:r>
          </w:p>
          <w:p w14:paraId="05701F13" w14:textId="77777777" w:rsidR="00DC6DFF" w:rsidRPr="00B87400" w:rsidRDefault="00DC6DFF" w:rsidP="001D5450">
            <w:pPr>
              <w:jc w:val="left"/>
              <w:rPr>
                <w:lang w:val="fr-FR"/>
              </w:rPr>
            </w:pPr>
          </w:p>
          <w:p w14:paraId="3C5970E3" w14:textId="28456136" w:rsidR="00DC6DFF" w:rsidRPr="00B87400" w:rsidRDefault="00DC6DFF" w:rsidP="001D5450">
            <w:pPr>
              <w:jc w:val="left"/>
              <w:rPr>
                <w:lang w:val="fr-FR"/>
              </w:rPr>
            </w:pPr>
            <w:r w:rsidRPr="00B87400">
              <w:rPr>
                <w:b/>
                <w:bCs/>
                <w:i/>
                <w:iCs/>
                <w:lang w:val="fr-FR"/>
              </w:rPr>
              <w:t>Services de construction</w:t>
            </w:r>
            <w:r w:rsidRPr="00B87400">
              <w:rPr>
                <w:lang w:val="fr-FR"/>
              </w:rPr>
              <w:t xml:space="preserve"> (spécifiés à l'Annexe 5)</w:t>
            </w:r>
          </w:p>
          <w:p w14:paraId="08AF16EF" w14:textId="3075213A" w:rsidR="00DC6DFF" w:rsidRPr="00B87400" w:rsidRDefault="00DC6DFF" w:rsidP="001D5450">
            <w:pPr>
              <w:jc w:val="left"/>
              <w:rPr>
                <w:lang w:val="fr-FR"/>
              </w:rPr>
            </w:pPr>
          </w:p>
          <w:p w14:paraId="18887315" w14:textId="77777777" w:rsidR="00DC6DFF" w:rsidRPr="00B87400" w:rsidRDefault="00DC6DFF" w:rsidP="001D5450">
            <w:pPr>
              <w:jc w:val="left"/>
              <w:rPr>
                <w:lang w:val="fr-FR"/>
              </w:rPr>
            </w:pPr>
          </w:p>
          <w:p w14:paraId="4E4C8B15" w14:textId="4751228F" w:rsidR="00DC6DFF" w:rsidRPr="00B87400" w:rsidRDefault="00DC6DFF" w:rsidP="001D5450">
            <w:pPr>
              <w:jc w:val="left"/>
              <w:rPr>
                <w:i/>
                <w:iCs/>
                <w:lang w:val="fr-FR"/>
              </w:rPr>
            </w:pPr>
            <w:r w:rsidRPr="00B87400">
              <w:rPr>
                <w:i/>
                <w:iCs/>
                <w:lang w:val="fr-FR"/>
              </w:rPr>
              <w:t>Liste des entités couvrant tous les Départements</w:t>
            </w:r>
          </w:p>
          <w:p w14:paraId="69807D91" w14:textId="32A4093D" w:rsidR="00DC6DFF" w:rsidRPr="00B87400" w:rsidRDefault="00DC6DFF" w:rsidP="001D5450">
            <w:pPr>
              <w:jc w:val="left"/>
              <w:rPr>
                <w:lang w:val="fr-FR"/>
              </w:rPr>
            </w:pPr>
            <w:r w:rsidRPr="00B87400">
              <w:rPr>
                <w:i/>
                <w:iCs/>
                <w:lang w:val="fr-FR"/>
              </w:rPr>
              <w:t>Fédéraux suisses</w:t>
            </w:r>
            <w:r w:rsidRPr="00B87400">
              <w:rPr>
                <w:lang w:val="fr-FR"/>
              </w:rPr>
              <w:t>:</w:t>
            </w:r>
          </w:p>
          <w:p w14:paraId="5A03447F" w14:textId="77777777" w:rsidR="00DC6DFF" w:rsidRPr="00B87400" w:rsidRDefault="00DC6DFF" w:rsidP="001D5450">
            <w:pPr>
              <w:jc w:val="left"/>
              <w:rPr>
                <w:lang w:val="fr-FR"/>
              </w:rPr>
            </w:pPr>
          </w:p>
          <w:p w14:paraId="015E14D2" w14:textId="06DDE374" w:rsidR="00DC6DFF" w:rsidRPr="00B87400" w:rsidRDefault="00DC6DFF" w:rsidP="001D5450">
            <w:pPr>
              <w:jc w:val="left"/>
              <w:rPr>
                <w:lang w:val="fr-FR"/>
              </w:rPr>
            </w:pPr>
            <w:r w:rsidRPr="00B87400">
              <w:rPr>
                <w:lang w:val="fr-FR"/>
              </w:rPr>
              <w:t>Office central fédéral des imprimés et du matériel</w:t>
            </w:r>
          </w:p>
          <w:p w14:paraId="096B8E32" w14:textId="77777777" w:rsidR="00DC6DFF" w:rsidRPr="00B87400" w:rsidRDefault="00DC6DFF" w:rsidP="001D5450">
            <w:pPr>
              <w:jc w:val="left"/>
              <w:rPr>
                <w:lang w:val="fr-FR"/>
              </w:rPr>
            </w:pPr>
          </w:p>
          <w:p w14:paraId="7DD1B182" w14:textId="14918172" w:rsidR="00DC6DFF" w:rsidRPr="00B87400" w:rsidRDefault="00DC6DFF" w:rsidP="001D5450">
            <w:pPr>
              <w:jc w:val="left"/>
              <w:rPr>
                <w:lang w:val="fr-FR"/>
              </w:rPr>
            </w:pPr>
            <w:r w:rsidRPr="00B87400">
              <w:rPr>
                <w:lang w:val="fr-FR"/>
              </w:rPr>
              <w:t>Bibliothèque centrale du Parlement et de</w:t>
            </w:r>
            <w:r w:rsidR="00602FD4" w:rsidRPr="00B87400">
              <w:rPr>
                <w:lang w:val="fr-FR"/>
              </w:rPr>
              <w:br/>
            </w:r>
            <w:r w:rsidRPr="00B87400">
              <w:rPr>
                <w:lang w:val="fr-FR"/>
              </w:rPr>
              <w:t>l'administration fédérale</w:t>
            </w:r>
          </w:p>
          <w:p w14:paraId="45050AB4" w14:textId="77777777" w:rsidR="00DC6DFF" w:rsidRPr="00B87400" w:rsidRDefault="00DC6DFF" w:rsidP="001D5450">
            <w:pPr>
              <w:jc w:val="left"/>
              <w:rPr>
                <w:lang w:val="fr-FR"/>
              </w:rPr>
            </w:pPr>
          </w:p>
          <w:p w14:paraId="7093C9BD" w14:textId="5D05F252" w:rsidR="00DC6DFF" w:rsidRPr="00B87400" w:rsidRDefault="00DC6DFF" w:rsidP="001D5450">
            <w:pPr>
              <w:jc w:val="left"/>
              <w:rPr>
                <w:lang w:val="fr-FR"/>
              </w:rPr>
            </w:pPr>
            <w:r w:rsidRPr="00B87400">
              <w:rPr>
                <w:lang w:val="fr-FR"/>
              </w:rPr>
              <w:t>Office des constructions fédérales</w:t>
            </w:r>
          </w:p>
          <w:p w14:paraId="482E0A42" w14:textId="77777777" w:rsidR="00DC6DFF" w:rsidRPr="00B87400" w:rsidRDefault="00DC6DFF" w:rsidP="001D5450">
            <w:pPr>
              <w:jc w:val="left"/>
              <w:rPr>
                <w:lang w:val="fr-FR"/>
              </w:rPr>
            </w:pPr>
          </w:p>
          <w:p w14:paraId="70AF437B" w14:textId="3FE30B5A" w:rsidR="00DC6DFF" w:rsidRPr="00B87400" w:rsidRDefault="00DC6DFF" w:rsidP="001D5450">
            <w:pPr>
              <w:jc w:val="left"/>
              <w:rPr>
                <w:lang w:val="fr-FR"/>
              </w:rPr>
            </w:pPr>
            <w:r w:rsidRPr="00B87400">
              <w:rPr>
                <w:lang w:val="fr-FR"/>
              </w:rPr>
              <w:t>Ecole polytechnique fédérale Zurich</w:t>
            </w:r>
          </w:p>
          <w:p w14:paraId="04374BF3" w14:textId="77777777" w:rsidR="00DC6DFF" w:rsidRPr="00B87400" w:rsidRDefault="00DC6DFF" w:rsidP="001D5450">
            <w:pPr>
              <w:jc w:val="left"/>
              <w:rPr>
                <w:lang w:val="fr-FR"/>
              </w:rPr>
            </w:pPr>
          </w:p>
          <w:p w14:paraId="0EBCAE36" w14:textId="23C5BFB8" w:rsidR="00DC6DFF" w:rsidRPr="00B87400" w:rsidRDefault="00DC6DFF" w:rsidP="001D5450">
            <w:pPr>
              <w:jc w:val="left"/>
              <w:rPr>
                <w:lang w:val="fr-FR"/>
              </w:rPr>
            </w:pPr>
            <w:r w:rsidRPr="00B87400">
              <w:rPr>
                <w:lang w:val="fr-FR"/>
              </w:rPr>
              <w:t>Ecole polytechnique fédérale Lausanne</w:t>
            </w:r>
          </w:p>
          <w:p w14:paraId="7458C27E" w14:textId="77777777" w:rsidR="00DC6DFF" w:rsidRPr="00B87400" w:rsidRDefault="00DC6DFF" w:rsidP="001D5450">
            <w:pPr>
              <w:jc w:val="left"/>
              <w:rPr>
                <w:lang w:val="fr-FR"/>
              </w:rPr>
            </w:pPr>
          </w:p>
          <w:p w14:paraId="77741013" w14:textId="4A5D1103" w:rsidR="00DC6DFF" w:rsidRPr="00B87400" w:rsidRDefault="00DC6DFF" w:rsidP="001D5450">
            <w:pPr>
              <w:jc w:val="left"/>
              <w:rPr>
                <w:lang w:val="fr-FR"/>
              </w:rPr>
            </w:pPr>
            <w:r w:rsidRPr="00B87400">
              <w:rPr>
                <w:lang w:val="fr-FR"/>
              </w:rPr>
              <w:t xml:space="preserve">Institut Paul </w:t>
            </w:r>
            <w:r w:rsidR="000D5616" w:rsidRPr="00B87400">
              <w:rPr>
                <w:lang w:val="fr-FR"/>
              </w:rPr>
              <w:t>S</w:t>
            </w:r>
            <w:r w:rsidRPr="00B87400">
              <w:rPr>
                <w:lang w:val="fr-FR"/>
              </w:rPr>
              <w:t>cherrer</w:t>
            </w:r>
          </w:p>
          <w:p w14:paraId="6FACA2BA" w14:textId="77777777" w:rsidR="00DC6DFF" w:rsidRPr="00B87400" w:rsidRDefault="00DC6DFF" w:rsidP="001D5450">
            <w:pPr>
              <w:jc w:val="left"/>
              <w:rPr>
                <w:lang w:val="fr-FR"/>
              </w:rPr>
            </w:pPr>
          </w:p>
          <w:p w14:paraId="3A99AD87" w14:textId="1D149C41" w:rsidR="00DC6DFF" w:rsidRPr="00B87400" w:rsidRDefault="00DC6DFF" w:rsidP="001D5450">
            <w:pPr>
              <w:jc w:val="left"/>
              <w:rPr>
                <w:lang w:val="fr-FR"/>
              </w:rPr>
            </w:pPr>
            <w:r w:rsidRPr="00B87400">
              <w:rPr>
                <w:lang w:val="fr-FR"/>
              </w:rPr>
              <w:t>Institut fédéra</w:t>
            </w:r>
            <w:r w:rsidR="00313A56" w:rsidRPr="00B87400">
              <w:rPr>
                <w:lang w:val="fr-FR"/>
              </w:rPr>
              <w:t>l</w:t>
            </w:r>
            <w:r w:rsidRPr="00B87400">
              <w:rPr>
                <w:lang w:val="fr-FR"/>
              </w:rPr>
              <w:t xml:space="preserve"> de recherches forestières</w:t>
            </w:r>
          </w:p>
          <w:p w14:paraId="629EE710" w14:textId="77777777" w:rsidR="00DC6DFF" w:rsidRPr="00B87400" w:rsidRDefault="00DC6DFF" w:rsidP="001D5450">
            <w:pPr>
              <w:jc w:val="left"/>
              <w:rPr>
                <w:lang w:val="fr-FR"/>
              </w:rPr>
            </w:pPr>
          </w:p>
          <w:p w14:paraId="66B8695D" w14:textId="30B35E71" w:rsidR="00DC6DFF" w:rsidRPr="00B87400" w:rsidRDefault="00DC6DFF" w:rsidP="001D5450">
            <w:pPr>
              <w:jc w:val="left"/>
              <w:rPr>
                <w:lang w:val="fr-FR"/>
              </w:rPr>
            </w:pPr>
            <w:r w:rsidRPr="00B87400">
              <w:rPr>
                <w:lang w:val="fr-FR"/>
              </w:rPr>
              <w:t xml:space="preserve">Institut fédéral pour </w:t>
            </w:r>
            <w:r w:rsidR="00280F91" w:rsidRPr="00B87400">
              <w:rPr>
                <w:lang w:val="fr-FR"/>
              </w:rPr>
              <w:t>l</w:t>
            </w:r>
            <w:r w:rsidRPr="00B87400">
              <w:rPr>
                <w:lang w:val="fr-FR"/>
              </w:rPr>
              <w:t>'étude de la neige et des</w:t>
            </w:r>
            <w:r w:rsidR="00602FD4" w:rsidRPr="00B87400">
              <w:rPr>
                <w:lang w:val="fr-FR"/>
              </w:rPr>
              <w:br/>
            </w:r>
            <w:r w:rsidRPr="00B87400">
              <w:rPr>
                <w:lang w:val="fr-FR"/>
              </w:rPr>
              <w:t>avalanches</w:t>
            </w:r>
          </w:p>
          <w:p w14:paraId="2D38117A" w14:textId="77777777" w:rsidR="00DC6DFF" w:rsidRPr="00B87400" w:rsidRDefault="00DC6DFF" w:rsidP="001D5450">
            <w:pPr>
              <w:jc w:val="left"/>
              <w:rPr>
                <w:lang w:val="fr-FR"/>
              </w:rPr>
            </w:pPr>
          </w:p>
          <w:p w14:paraId="4BAEF0DF" w14:textId="784E1BE5" w:rsidR="00DC6DFF" w:rsidRPr="00B87400" w:rsidRDefault="00DC6DFF" w:rsidP="001D5450">
            <w:pPr>
              <w:jc w:val="left"/>
              <w:rPr>
                <w:lang w:val="fr-FR"/>
              </w:rPr>
            </w:pPr>
            <w:r w:rsidRPr="00B87400">
              <w:rPr>
                <w:lang w:val="fr-FR"/>
              </w:rPr>
              <w:t>Institut suisse de météorologie</w:t>
            </w:r>
          </w:p>
          <w:p w14:paraId="467D69E3" w14:textId="77777777" w:rsidR="00DC6DFF" w:rsidRPr="00B87400" w:rsidRDefault="00DC6DFF" w:rsidP="001D5450">
            <w:pPr>
              <w:jc w:val="left"/>
              <w:rPr>
                <w:lang w:val="fr-FR"/>
              </w:rPr>
            </w:pPr>
          </w:p>
          <w:p w14:paraId="7DFA7137" w14:textId="2C448E7E" w:rsidR="00DC6DFF" w:rsidRPr="00B87400" w:rsidRDefault="00DC6DFF" w:rsidP="001D5450">
            <w:pPr>
              <w:jc w:val="left"/>
              <w:rPr>
                <w:lang w:val="fr-FR"/>
              </w:rPr>
            </w:pPr>
            <w:r w:rsidRPr="00B87400">
              <w:rPr>
                <w:lang w:val="fr-FR"/>
              </w:rPr>
              <w:t xml:space="preserve">Institut fédéral pour l'aménagement, </w:t>
            </w:r>
            <w:r w:rsidR="00602FD4" w:rsidRPr="00B87400">
              <w:rPr>
                <w:lang w:val="fr-FR"/>
              </w:rPr>
              <w:br/>
            </w:r>
            <w:r w:rsidRPr="00B87400">
              <w:rPr>
                <w:lang w:val="fr-FR"/>
              </w:rPr>
              <w:t>l'épuration et la protection des eaux</w:t>
            </w:r>
          </w:p>
          <w:p w14:paraId="2BD2B936" w14:textId="77777777" w:rsidR="00DC6DFF" w:rsidRPr="00B87400" w:rsidRDefault="00DC6DFF" w:rsidP="001D5450">
            <w:pPr>
              <w:jc w:val="left"/>
              <w:rPr>
                <w:lang w:val="fr-FR"/>
              </w:rPr>
            </w:pPr>
          </w:p>
          <w:p w14:paraId="0BD64AD0" w14:textId="1DFA7121" w:rsidR="00DC6DFF" w:rsidRPr="00B87400" w:rsidRDefault="00DC6DFF" w:rsidP="001D5450">
            <w:pPr>
              <w:jc w:val="left"/>
              <w:rPr>
                <w:lang w:val="fr-FR"/>
              </w:rPr>
            </w:pPr>
            <w:r w:rsidRPr="00B87400">
              <w:rPr>
                <w:lang w:val="fr-FR"/>
              </w:rPr>
              <w:t>Office fédéral de la santé publique</w:t>
            </w:r>
          </w:p>
          <w:p w14:paraId="0A8EC178" w14:textId="77777777" w:rsidR="00DC6DFF" w:rsidRPr="00B87400" w:rsidRDefault="00DC6DFF" w:rsidP="001D5450">
            <w:pPr>
              <w:jc w:val="left"/>
              <w:rPr>
                <w:lang w:val="fr-FR"/>
              </w:rPr>
            </w:pPr>
          </w:p>
          <w:p w14:paraId="03F7309D" w14:textId="225016C1" w:rsidR="00DC6DFF" w:rsidRPr="00B87400" w:rsidRDefault="00DC6DFF" w:rsidP="001D5450">
            <w:pPr>
              <w:jc w:val="left"/>
              <w:rPr>
                <w:lang w:val="fr-FR"/>
              </w:rPr>
            </w:pPr>
            <w:r w:rsidRPr="00B87400">
              <w:rPr>
                <w:lang w:val="fr-FR"/>
              </w:rPr>
              <w:t>Bibliothèque nationale suisse</w:t>
            </w:r>
          </w:p>
        </w:tc>
        <w:tc>
          <w:tcPr>
            <w:tcW w:w="4509" w:type="dxa"/>
          </w:tcPr>
          <w:p w14:paraId="4EA1F52F" w14:textId="478EB066" w:rsidR="00DC6DFF" w:rsidRPr="00B87400" w:rsidRDefault="00DC6DFF" w:rsidP="001D5450">
            <w:pPr>
              <w:jc w:val="left"/>
              <w:rPr>
                <w:lang w:val="fr-FR"/>
              </w:rPr>
            </w:pPr>
            <w:r w:rsidRPr="00B87400">
              <w:rPr>
                <w:i/>
                <w:iCs/>
                <w:lang w:val="fr-FR"/>
              </w:rPr>
              <w:t>Valeur de seuil</w:t>
            </w:r>
            <w:r w:rsidRPr="00B87400">
              <w:rPr>
                <w:lang w:val="fr-FR"/>
              </w:rPr>
              <w:t xml:space="preserve">: </w:t>
            </w:r>
            <w:r w:rsidR="00A36089" w:rsidRPr="00B87400">
              <w:rPr>
                <w:lang w:val="fr-FR"/>
              </w:rPr>
              <w:tab/>
            </w:r>
            <w:r w:rsidRPr="00B87400">
              <w:rPr>
                <w:lang w:val="fr-FR"/>
              </w:rPr>
              <w:t>130 000 DTS</w:t>
            </w:r>
          </w:p>
          <w:p w14:paraId="25DE7830" w14:textId="77777777" w:rsidR="00DC6DFF" w:rsidRPr="00B87400" w:rsidRDefault="00DC6DFF" w:rsidP="001D5450">
            <w:pPr>
              <w:jc w:val="left"/>
              <w:rPr>
                <w:lang w:val="fr-FR"/>
              </w:rPr>
            </w:pPr>
          </w:p>
          <w:p w14:paraId="3647FE91" w14:textId="481207BB" w:rsidR="00DC6DFF" w:rsidRPr="00B87400" w:rsidRDefault="00DC6DFF" w:rsidP="001D5450">
            <w:pPr>
              <w:jc w:val="left"/>
              <w:rPr>
                <w:lang w:val="fr-FR"/>
              </w:rPr>
            </w:pPr>
            <w:r w:rsidRPr="00B87400">
              <w:rPr>
                <w:i/>
                <w:iCs/>
                <w:lang w:val="fr-FR"/>
              </w:rPr>
              <w:t>Valeur de seuil</w:t>
            </w:r>
            <w:r w:rsidRPr="00B87400">
              <w:rPr>
                <w:lang w:val="fr-FR"/>
              </w:rPr>
              <w:t xml:space="preserve">: </w:t>
            </w:r>
            <w:r w:rsidR="00A36089" w:rsidRPr="00B87400">
              <w:rPr>
                <w:lang w:val="fr-FR"/>
              </w:rPr>
              <w:tab/>
            </w:r>
            <w:r w:rsidRPr="00B87400">
              <w:rPr>
                <w:lang w:val="fr-FR"/>
              </w:rPr>
              <w:t>130 000 DTS</w:t>
            </w:r>
          </w:p>
          <w:p w14:paraId="6BCD1D67" w14:textId="77777777" w:rsidR="00DC6DFF" w:rsidRPr="00B87400" w:rsidRDefault="00DC6DFF" w:rsidP="001D5450">
            <w:pPr>
              <w:jc w:val="left"/>
              <w:rPr>
                <w:i/>
                <w:iCs/>
                <w:lang w:val="fr-FR"/>
              </w:rPr>
            </w:pPr>
          </w:p>
          <w:p w14:paraId="3D109E26" w14:textId="76BF6021" w:rsidR="00DC6DFF" w:rsidRPr="00B87400" w:rsidRDefault="00DC6DFF" w:rsidP="001D5450">
            <w:pPr>
              <w:jc w:val="left"/>
              <w:rPr>
                <w:lang w:val="fr-FR"/>
              </w:rPr>
            </w:pPr>
            <w:r w:rsidRPr="00B87400">
              <w:rPr>
                <w:i/>
                <w:iCs/>
                <w:lang w:val="fr-FR"/>
              </w:rPr>
              <w:t>Valeur de seuil</w:t>
            </w:r>
            <w:r w:rsidRPr="00B87400">
              <w:rPr>
                <w:lang w:val="fr-FR"/>
              </w:rPr>
              <w:t xml:space="preserve">: </w:t>
            </w:r>
            <w:r w:rsidR="00A36089" w:rsidRPr="00B87400">
              <w:rPr>
                <w:lang w:val="fr-FR"/>
              </w:rPr>
              <w:tab/>
            </w:r>
            <w:r w:rsidRPr="00B87400">
              <w:rPr>
                <w:lang w:val="fr-FR"/>
              </w:rPr>
              <w:t>5 000 000 DTS</w:t>
            </w:r>
          </w:p>
        </w:tc>
      </w:tr>
    </w:tbl>
    <w:p w14:paraId="5B9190C8" w14:textId="1F6FC446" w:rsidR="000315B0" w:rsidRPr="00B87400" w:rsidRDefault="000315B0" w:rsidP="001D5450">
      <w:pPr>
        <w:spacing w:after="240"/>
        <w:rPr>
          <w:lang w:val="fr-FR"/>
        </w:rPr>
      </w:pPr>
    </w:p>
    <w:p w14:paraId="1DC982A8" w14:textId="77777777" w:rsidR="000315B0" w:rsidRPr="00B87400" w:rsidRDefault="000315B0">
      <w:pPr>
        <w:spacing w:after="160" w:line="259" w:lineRule="auto"/>
        <w:jc w:val="left"/>
        <w:rPr>
          <w:lang w:val="fr-FR"/>
        </w:rPr>
      </w:pPr>
      <w:r w:rsidRPr="00B87400">
        <w:rPr>
          <w:lang w:val="fr-FR"/>
        </w:rPr>
        <w:br w:type="page"/>
      </w:r>
    </w:p>
    <w:p w14:paraId="254E5540" w14:textId="5D1B4493" w:rsidR="00DC6DFF" w:rsidRPr="00B87400" w:rsidRDefault="00DC6DFF" w:rsidP="001D5450">
      <w:pPr>
        <w:spacing w:after="240"/>
        <w:rPr>
          <w:i/>
          <w:iCs/>
          <w:lang w:val="fr-FR"/>
        </w:rPr>
      </w:pPr>
      <w:r w:rsidRPr="00B87400">
        <w:rPr>
          <w:i/>
          <w:iCs/>
          <w:lang w:val="fr-FR"/>
        </w:rPr>
        <w:lastRenderedPageBreak/>
        <w:t>Suisse (suite)</w:t>
      </w:r>
    </w:p>
    <w:p w14:paraId="7A229C35" w14:textId="77777777" w:rsidR="00602FD4" w:rsidRPr="00B87400" w:rsidRDefault="00602FD4" w:rsidP="00602FD4">
      <w:pPr>
        <w:rPr>
          <w:i/>
          <w:iCs/>
          <w:lang w:val="fr-FR"/>
        </w:rPr>
      </w:pPr>
    </w:p>
    <w:tbl>
      <w:tblPr>
        <w:tblStyle w:val="TableGrid"/>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509"/>
      </w:tblGrid>
      <w:tr w:rsidR="00882516" w:rsidRPr="00B87400" w14:paraId="5E0D8574" w14:textId="77777777" w:rsidTr="00D31832">
        <w:tc>
          <w:tcPr>
            <w:tcW w:w="4962" w:type="dxa"/>
          </w:tcPr>
          <w:p w14:paraId="6F510354" w14:textId="5BAD3213" w:rsidR="00D31832" w:rsidRPr="00B87400" w:rsidRDefault="00D31832" w:rsidP="001D5450">
            <w:pPr>
              <w:jc w:val="left"/>
              <w:rPr>
                <w:lang w:val="fr-FR"/>
              </w:rPr>
            </w:pPr>
            <w:r w:rsidRPr="00B87400">
              <w:rPr>
                <w:lang w:val="fr-FR"/>
              </w:rPr>
              <w:t>Office fédéral de la protection civile</w:t>
            </w:r>
            <w:r w:rsidR="00602FD4" w:rsidRPr="00B87400">
              <w:rPr>
                <w:rStyle w:val="FootnoteReference"/>
                <w:lang w:val="fr-FR"/>
              </w:rPr>
              <w:footnoteReference w:customMarkFollows="1" w:id="16"/>
              <w:t>35</w:t>
            </w:r>
          </w:p>
          <w:p w14:paraId="1546D5BF" w14:textId="77777777" w:rsidR="00D31832" w:rsidRPr="00B87400" w:rsidRDefault="00D31832" w:rsidP="001D5450">
            <w:pPr>
              <w:jc w:val="left"/>
              <w:rPr>
                <w:lang w:val="fr-FR"/>
              </w:rPr>
            </w:pPr>
          </w:p>
          <w:p w14:paraId="11F9AC26" w14:textId="0EA8A9AD" w:rsidR="00D31832" w:rsidRPr="00B87400" w:rsidRDefault="00D31832" w:rsidP="001D5450">
            <w:pPr>
              <w:jc w:val="left"/>
              <w:rPr>
                <w:lang w:val="fr-FR"/>
              </w:rPr>
            </w:pPr>
            <w:r w:rsidRPr="00B87400">
              <w:rPr>
                <w:lang w:val="fr-FR"/>
              </w:rPr>
              <w:t>Administration fédérale des douanes</w:t>
            </w:r>
            <w:r w:rsidR="00602FD4" w:rsidRPr="00B87400">
              <w:rPr>
                <w:vertAlign w:val="superscript"/>
                <w:lang w:val="fr-FR"/>
              </w:rPr>
              <w:t>35</w:t>
            </w:r>
          </w:p>
          <w:p w14:paraId="05801F5E" w14:textId="77777777" w:rsidR="00D31832" w:rsidRPr="00B87400" w:rsidRDefault="00D31832" w:rsidP="001D5450">
            <w:pPr>
              <w:jc w:val="left"/>
              <w:rPr>
                <w:lang w:val="fr-FR"/>
              </w:rPr>
            </w:pPr>
          </w:p>
          <w:p w14:paraId="324DE062" w14:textId="5982AEFE" w:rsidR="00D31832" w:rsidRPr="00B87400" w:rsidRDefault="00D31832" w:rsidP="001D5450">
            <w:pPr>
              <w:jc w:val="left"/>
              <w:rPr>
                <w:lang w:val="fr-FR"/>
              </w:rPr>
            </w:pPr>
            <w:r w:rsidRPr="00B87400">
              <w:rPr>
                <w:lang w:val="fr-FR"/>
              </w:rPr>
              <w:t>Régie fédérale des alcools</w:t>
            </w:r>
          </w:p>
          <w:p w14:paraId="32B1C7D6" w14:textId="77777777" w:rsidR="00D31832" w:rsidRPr="00B87400" w:rsidRDefault="00D31832" w:rsidP="001D5450">
            <w:pPr>
              <w:jc w:val="left"/>
              <w:rPr>
                <w:lang w:val="fr-FR"/>
              </w:rPr>
            </w:pPr>
          </w:p>
          <w:p w14:paraId="70A5DA61" w14:textId="3DB06224" w:rsidR="00D31832" w:rsidRPr="00B87400" w:rsidRDefault="00D31832" w:rsidP="001D5450">
            <w:pPr>
              <w:jc w:val="left"/>
              <w:rPr>
                <w:lang w:val="fr-FR"/>
              </w:rPr>
            </w:pPr>
            <w:r w:rsidRPr="00B87400">
              <w:rPr>
                <w:lang w:val="fr-FR"/>
              </w:rPr>
              <w:t>Monnaie</w:t>
            </w:r>
          </w:p>
          <w:p w14:paraId="283C0D51" w14:textId="77777777" w:rsidR="00D31832" w:rsidRPr="00B87400" w:rsidRDefault="00D31832" w:rsidP="001D5450">
            <w:pPr>
              <w:jc w:val="left"/>
              <w:rPr>
                <w:lang w:val="fr-FR"/>
              </w:rPr>
            </w:pPr>
          </w:p>
          <w:p w14:paraId="25B79FB8" w14:textId="694C1E87" w:rsidR="00D31832" w:rsidRPr="00B87400" w:rsidRDefault="00D31832" w:rsidP="001D5450">
            <w:pPr>
              <w:jc w:val="left"/>
              <w:rPr>
                <w:lang w:val="fr-FR"/>
              </w:rPr>
            </w:pPr>
            <w:r w:rsidRPr="00B87400">
              <w:rPr>
                <w:lang w:val="fr-FR"/>
              </w:rPr>
              <w:t>Office fédéral de métrologie</w:t>
            </w:r>
          </w:p>
          <w:p w14:paraId="456D236C" w14:textId="77777777" w:rsidR="00D31832" w:rsidRPr="00B87400" w:rsidRDefault="00D31832" w:rsidP="001D5450">
            <w:pPr>
              <w:jc w:val="left"/>
              <w:rPr>
                <w:lang w:val="fr-FR"/>
              </w:rPr>
            </w:pPr>
          </w:p>
          <w:p w14:paraId="10771FA7" w14:textId="22D7A1F6" w:rsidR="00D31832" w:rsidRPr="00B87400" w:rsidRDefault="00D31832" w:rsidP="001D5450">
            <w:pPr>
              <w:jc w:val="left"/>
              <w:rPr>
                <w:lang w:val="fr-FR"/>
              </w:rPr>
            </w:pPr>
            <w:r w:rsidRPr="00B87400">
              <w:rPr>
                <w:lang w:val="fr-FR"/>
              </w:rPr>
              <w:t>Office fédéral de l'agriculture</w:t>
            </w:r>
          </w:p>
          <w:p w14:paraId="770C03FA" w14:textId="77777777" w:rsidR="00D31832" w:rsidRPr="00B87400" w:rsidRDefault="00D31832" w:rsidP="001D5450">
            <w:pPr>
              <w:jc w:val="left"/>
              <w:rPr>
                <w:lang w:val="fr-FR"/>
              </w:rPr>
            </w:pPr>
          </w:p>
          <w:p w14:paraId="4505F9EC" w14:textId="2E33F643" w:rsidR="00D31832" w:rsidRPr="00B87400" w:rsidRDefault="00D31832" w:rsidP="001D5450">
            <w:pPr>
              <w:jc w:val="left"/>
              <w:rPr>
                <w:lang w:val="fr-FR"/>
              </w:rPr>
            </w:pPr>
            <w:r w:rsidRPr="00B87400">
              <w:rPr>
                <w:lang w:val="fr-FR"/>
              </w:rPr>
              <w:t>Office fédéral de l'aviation civile</w:t>
            </w:r>
          </w:p>
          <w:p w14:paraId="0AE0CE51" w14:textId="77777777" w:rsidR="00D31832" w:rsidRPr="00B87400" w:rsidRDefault="00D31832" w:rsidP="001D5450">
            <w:pPr>
              <w:jc w:val="left"/>
              <w:rPr>
                <w:lang w:val="fr-FR"/>
              </w:rPr>
            </w:pPr>
          </w:p>
          <w:p w14:paraId="1151ABAD" w14:textId="23017B38" w:rsidR="00D31832" w:rsidRPr="00B87400" w:rsidRDefault="00D31832" w:rsidP="001D5450">
            <w:pPr>
              <w:jc w:val="left"/>
              <w:rPr>
                <w:lang w:val="fr-FR"/>
              </w:rPr>
            </w:pPr>
            <w:r w:rsidRPr="00B87400">
              <w:rPr>
                <w:lang w:val="fr-FR"/>
              </w:rPr>
              <w:t>Office fédéral de l'économie des eaux</w:t>
            </w:r>
          </w:p>
          <w:p w14:paraId="57490ED2" w14:textId="77777777" w:rsidR="00D31832" w:rsidRPr="00B87400" w:rsidRDefault="00D31832" w:rsidP="001D5450">
            <w:pPr>
              <w:jc w:val="left"/>
              <w:rPr>
                <w:lang w:val="fr-FR"/>
              </w:rPr>
            </w:pPr>
          </w:p>
          <w:p w14:paraId="0533D6A1" w14:textId="779B6E4B" w:rsidR="00D31832" w:rsidRPr="00B87400" w:rsidRDefault="00D31832" w:rsidP="001D5450">
            <w:pPr>
              <w:jc w:val="left"/>
              <w:rPr>
                <w:lang w:val="fr-FR"/>
              </w:rPr>
            </w:pPr>
            <w:r w:rsidRPr="00B87400">
              <w:rPr>
                <w:lang w:val="fr-FR"/>
              </w:rPr>
              <w:t>Groupement de l'armement</w:t>
            </w:r>
            <w:r w:rsidR="00602FD4" w:rsidRPr="00B87400">
              <w:rPr>
                <w:vertAlign w:val="superscript"/>
                <w:lang w:val="fr-FR"/>
              </w:rPr>
              <w:t>35</w:t>
            </w:r>
          </w:p>
          <w:p w14:paraId="7BEC1EE9" w14:textId="77777777" w:rsidR="00D31832" w:rsidRPr="00B87400" w:rsidRDefault="00D31832" w:rsidP="001D5450">
            <w:pPr>
              <w:jc w:val="left"/>
              <w:rPr>
                <w:lang w:val="fr-FR"/>
              </w:rPr>
            </w:pPr>
          </w:p>
          <w:p w14:paraId="30BD9C9B" w14:textId="151E46FF" w:rsidR="00D31832" w:rsidRPr="00B87400" w:rsidRDefault="00D31832" w:rsidP="001D5450">
            <w:pPr>
              <w:jc w:val="left"/>
              <w:rPr>
                <w:lang w:val="fr-FR"/>
              </w:rPr>
            </w:pPr>
            <w:r w:rsidRPr="00B87400">
              <w:rPr>
                <w:lang w:val="fr-FR"/>
              </w:rPr>
              <w:t>Entreprise des postes</w:t>
            </w:r>
            <w:r w:rsidR="00602FD4" w:rsidRPr="00B87400">
              <w:rPr>
                <w:rStyle w:val="FootnoteReference"/>
                <w:lang w:val="fr-FR"/>
              </w:rPr>
              <w:footnoteReference w:customMarkFollows="1" w:id="17"/>
              <w:t>36</w:t>
            </w:r>
          </w:p>
          <w:p w14:paraId="17D2727B" w14:textId="77777777" w:rsidR="00D31832" w:rsidRPr="00B87400" w:rsidRDefault="00D31832" w:rsidP="001D5450">
            <w:pPr>
              <w:jc w:val="left"/>
              <w:rPr>
                <w:lang w:val="fr-FR"/>
              </w:rPr>
            </w:pPr>
          </w:p>
          <w:p w14:paraId="752DB009" w14:textId="2C6AC9F4" w:rsidR="00D31832" w:rsidRPr="00B87400" w:rsidRDefault="00D31832" w:rsidP="001D5450">
            <w:pPr>
              <w:jc w:val="left"/>
              <w:rPr>
                <w:lang w:val="fr-FR"/>
              </w:rPr>
            </w:pPr>
            <w:r w:rsidRPr="00B87400">
              <w:rPr>
                <w:lang w:val="fr-FR"/>
              </w:rPr>
              <w:t>Office fédéral de l'environnement, des forêts</w:t>
            </w:r>
          </w:p>
          <w:p w14:paraId="74C73F47" w14:textId="77777777" w:rsidR="00D31832" w:rsidRPr="00B87400" w:rsidRDefault="00D31832" w:rsidP="001D5450">
            <w:pPr>
              <w:jc w:val="left"/>
              <w:rPr>
                <w:lang w:val="fr-FR"/>
              </w:rPr>
            </w:pPr>
            <w:r w:rsidRPr="00B87400">
              <w:rPr>
                <w:lang w:val="fr-FR"/>
              </w:rPr>
              <w:t>et du paysage</w:t>
            </w:r>
          </w:p>
          <w:p w14:paraId="35216F13" w14:textId="77777777" w:rsidR="00D31832" w:rsidRPr="00B87400" w:rsidRDefault="00D31832" w:rsidP="001D5450">
            <w:pPr>
              <w:jc w:val="left"/>
              <w:rPr>
                <w:lang w:val="fr-FR"/>
              </w:rPr>
            </w:pPr>
          </w:p>
          <w:p w14:paraId="1AD38A4B" w14:textId="7F7E8E2E" w:rsidR="00D31832" w:rsidRPr="00B87400" w:rsidRDefault="00D31832" w:rsidP="001D5450">
            <w:pPr>
              <w:jc w:val="left"/>
              <w:rPr>
                <w:lang w:val="fr-FR"/>
              </w:rPr>
            </w:pPr>
            <w:r w:rsidRPr="00B87400">
              <w:rPr>
                <w:lang w:val="fr-FR"/>
              </w:rPr>
              <w:t>Laboratoire fédéral d'essai des matériaux</w:t>
            </w:r>
          </w:p>
          <w:p w14:paraId="406D30B2" w14:textId="77777777" w:rsidR="00D31832" w:rsidRPr="00B87400" w:rsidRDefault="00D31832" w:rsidP="001D5450">
            <w:pPr>
              <w:jc w:val="left"/>
              <w:rPr>
                <w:lang w:val="fr-FR"/>
              </w:rPr>
            </w:pPr>
            <w:r w:rsidRPr="00B87400">
              <w:rPr>
                <w:lang w:val="fr-FR"/>
              </w:rPr>
              <w:t>et de recherche</w:t>
            </w:r>
          </w:p>
          <w:p w14:paraId="7C0055BE" w14:textId="77777777" w:rsidR="00D31832" w:rsidRPr="00B87400" w:rsidRDefault="00D31832" w:rsidP="001D5450">
            <w:pPr>
              <w:jc w:val="left"/>
              <w:rPr>
                <w:lang w:val="fr-FR"/>
              </w:rPr>
            </w:pPr>
          </w:p>
          <w:p w14:paraId="37F1E126" w14:textId="5662D6B0" w:rsidR="00D31832" w:rsidRPr="00B87400" w:rsidRDefault="00D31832" w:rsidP="001D5450">
            <w:pPr>
              <w:jc w:val="left"/>
              <w:rPr>
                <w:lang w:val="fr-FR"/>
              </w:rPr>
            </w:pPr>
            <w:r w:rsidRPr="00B87400">
              <w:rPr>
                <w:lang w:val="fr-FR"/>
              </w:rPr>
              <w:t>Office fédéral de génie et des fortifications</w:t>
            </w:r>
            <w:r w:rsidR="00602FD4" w:rsidRPr="00B87400">
              <w:rPr>
                <w:vertAlign w:val="superscript"/>
                <w:lang w:val="fr-FR"/>
              </w:rPr>
              <w:t>35</w:t>
            </w:r>
          </w:p>
          <w:p w14:paraId="276531B7" w14:textId="77777777" w:rsidR="00D31832" w:rsidRPr="00B87400" w:rsidRDefault="00D31832" w:rsidP="001D5450">
            <w:pPr>
              <w:jc w:val="left"/>
              <w:rPr>
                <w:lang w:val="fr-FR"/>
              </w:rPr>
            </w:pPr>
          </w:p>
          <w:p w14:paraId="55574964" w14:textId="382A6D5D" w:rsidR="00D31832" w:rsidRPr="00B87400" w:rsidRDefault="00D31832" w:rsidP="001D5450">
            <w:pPr>
              <w:jc w:val="left"/>
              <w:rPr>
                <w:lang w:val="fr-FR"/>
              </w:rPr>
            </w:pPr>
            <w:r w:rsidRPr="00B87400">
              <w:rPr>
                <w:lang w:val="fr-FR"/>
              </w:rPr>
              <w:t>Office fédéral des troupes de transmission</w:t>
            </w:r>
            <w:r w:rsidR="00602FD4" w:rsidRPr="00B87400">
              <w:rPr>
                <w:vertAlign w:val="superscript"/>
                <w:lang w:val="fr-FR"/>
              </w:rPr>
              <w:t>35</w:t>
            </w:r>
          </w:p>
          <w:p w14:paraId="23663D7E" w14:textId="77777777" w:rsidR="00D31832" w:rsidRPr="00B87400" w:rsidRDefault="00D31832" w:rsidP="001D5450">
            <w:pPr>
              <w:jc w:val="left"/>
              <w:rPr>
                <w:lang w:val="fr-FR"/>
              </w:rPr>
            </w:pPr>
          </w:p>
          <w:p w14:paraId="10A77253" w14:textId="12130540" w:rsidR="00D31832" w:rsidRPr="00B87400" w:rsidRDefault="00D31832" w:rsidP="001D5450">
            <w:pPr>
              <w:jc w:val="left"/>
              <w:rPr>
                <w:lang w:val="fr-FR"/>
              </w:rPr>
            </w:pPr>
            <w:r w:rsidRPr="00B87400">
              <w:rPr>
                <w:lang w:val="fr-FR"/>
              </w:rPr>
              <w:t>Office fédéral des affaires sanitaires de l'armée</w:t>
            </w:r>
            <w:r w:rsidR="00602FD4" w:rsidRPr="00B87400">
              <w:rPr>
                <w:vertAlign w:val="superscript"/>
                <w:lang w:val="fr-FR"/>
              </w:rPr>
              <w:t>35</w:t>
            </w:r>
          </w:p>
          <w:p w14:paraId="718611B1" w14:textId="77777777" w:rsidR="00D31832" w:rsidRPr="00B87400" w:rsidRDefault="00D31832" w:rsidP="001D5450">
            <w:pPr>
              <w:jc w:val="left"/>
              <w:rPr>
                <w:lang w:val="fr-FR"/>
              </w:rPr>
            </w:pPr>
          </w:p>
          <w:p w14:paraId="02D98A56" w14:textId="41B9DAB1" w:rsidR="00D31832" w:rsidRPr="00B87400" w:rsidRDefault="00D31832" w:rsidP="001D5450">
            <w:pPr>
              <w:jc w:val="left"/>
              <w:rPr>
                <w:lang w:val="fr-FR"/>
              </w:rPr>
            </w:pPr>
            <w:r w:rsidRPr="00B87400">
              <w:rPr>
                <w:lang w:val="fr-FR"/>
              </w:rPr>
              <w:t>Commissariat central des guerres</w:t>
            </w:r>
            <w:r w:rsidR="00602FD4" w:rsidRPr="00B87400">
              <w:rPr>
                <w:vertAlign w:val="superscript"/>
                <w:lang w:val="fr-FR"/>
              </w:rPr>
              <w:t>35</w:t>
            </w:r>
          </w:p>
          <w:p w14:paraId="2086C0C1" w14:textId="77777777" w:rsidR="00D31832" w:rsidRPr="00B87400" w:rsidRDefault="00D31832" w:rsidP="001D5450">
            <w:pPr>
              <w:jc w:val="left"/>
              <w:rPr>
                <w:lang w:val="fr-FR"/>
              </w:rPr>
            </w:pPr>
          </w:p>
          <w:p w14:paraId="6E9CB0D9" w14:textId="7F564B6C" w:rsidR="00D31832" w:rsidRPr="00B87400" w:rsidRDefault="00D31832" w:rsidP="001D5450">
            <w:pPr>
              <w:jc w:val="left"/>
              <w:rPr>
                <w:lang w:val="fr-FR"/>
              </w:rPr>
            </w:pPr>
            <w:r w:rsidRPr="00B87400">
              <w:rPr>
                <w:lang w:val="fr-FR"/>
              </w:rPr>
              <w:t>Etat major du groupement de l'instruction</w:t>
            </w:r>
            <w:r w:rsidR="00602FD4" w:rsidRPr="00B87400">
              <w:rPr>
                <w:vertAlign w:val="superscript"/>
                <w:lang w:val="fr-FR"/>
              </w:rPr>
              <w:t>35</w:t>
            </w:r>
          </w:p>
          <w:p w14:paraId="6CCD9100" w14:textId="77777777" w:rsidR="00D31832" w:rsidRPr="00B87400" w:rsidRDefault="00D31832" w:rsidP="001D5450">
            <w:pPr>
              <w:jc w:val="left"/>
              <w:rPr>
                <w:lang w:val="fr-FR"/>
              </w:rPr>
            </w:pPr>
          </w:p>
          <w:p w14:paraId="0C396A1A" w14:textId="3F852B1F" w:rsidR="00D31832" w:rsidRPr="00B87400" w:rsidRDefault="00D31832" w:rsidP="001D5450">
            <w:pPr>
              <w:jc w:val="left"/>
              <w:rPr>
                <w:lang w:val="fr-FR"/>
              </w:rPr>
            </w:pPr>
            <w:r w:rsidRPr="00B87400">
              <w:rPr>
                <w:lang w:val="fr-FR"/>
              </w:rPr>
              <w:t>Intendance du matériel de guerre</w:t>
            </w:r>
            <w:r w:rsidR="00602FD4" w:rsidRPr="00B87400">
              <w:rPr>
                <w:vertAlign w:val="superscript"/>
                <w:lang w:val="fr-FR"/>
              </w:rPr>
              <w:t>35</w:t>
            </w:r>
          </w:p>
          <w:p w14:paraId="38D4E898" w14:textId="77777777" w:rsidR="00D31832" w:rsidRPr="00B87400" w:rsidRDefault="00D31832" w:rsidP="001D5450">
            <w:pPr>
              <w:jc w:val="left"/>
              <w:rPr>
                <w:lang w:val="fr-FR"/>
              </w:rPr>
            </w:pPr>
          </w:p>
          <w:p w14:paraId="11A815D4" w14:textId="25408FAF" w:rsidR="00D31832" w:rsidRPr="00B87400" w:rsidRDefault="00D31832" w:rsidP="001D5450">
            <w:pPr>
              <w:jc w:val="left"/>
              <w:rPr>
                <w:lang w:val="fr-FR"/>
              </w:rPr>
            </w:pPr>
            <w:r w:rsidRPr="00B87400">
              <w:rPr>
                <w:lang w:val="fr-FR"/>
              </w:rPr>
              <w:t>Office fédéral de la topographie</w:t>
            </w:r>
          </w:p>
          <w:p w14:paraId="2470379E" w14:textId="77777777" w:rsidR="00D31832" w:rsidRPr="00B87400" w:rsidRDefault="00D31832" w:rsidP="001D5450">
            <w:pPr>
              <w:jc w:val="left"/>
              <w:rPr>
                <w:lang w:val="fr-FR"/>
              </w:rPr>
            </w:pPr>
          </w:p>
          <w:p w14:paraId="785A2A32" w14:textId="5AEBD5A6" w:rsidR="00D31832" w:rsidRPr="00B87400" w:rsidRDefault="00D31832" w:rsidP="001D5450">
            <w:pPr>
              <w:jc w:val="left"/>
              <w:rPr>
                <w:lang w:val="fr-FR"/>
              </w:rPr>
            </w:pPr>
            <w:r w:rsidRPr="00B87400">
              <w:rPr>
                <w:lang w:val="fr-FR"/>
              </w:rPr>
              <w:t>Ecole fédérale de sport, Macolin</w:t>
            </w:r>
          </w:p>
          <w:p w14:paraId="60045C60" w14:textId="77777777" w:rsidR="00D31832" w:rsidRPr="00B87400" w:rsidRDefault="00D31832" w:rsidP="001D5450">
            <w:pPr>
              <w:jc w:val="left"/>
              <w:rPr>
                <w:lang w:val="fr-FR"/>
              </w:rPr>
            </w:pPr>
          </w:p>
          <w:p w14:paraId="3611CB9B" w14:textId="5949125E" w:rsidR="00D31832" w:rsidRPr="00B87400" w:rsidRDefault="00D31832" w:rsidP="001D5450">
            <w:pPr>
              <w:jc w:val="left"/>
              <w:rPr>
                <w:lang w:val="fr-FR"/>
              </w:rPr>
            </w:pPr>
            <w:r w:rsidRPr="00B87400">
              <w:rPr>
                <w:lang w:val="fr-FR"/>
              </w:rPr>
              <w:t>Office fédéral des aérodromes militaires, Dübendorf</w:t>
            </w:r>
            <w:r w:rsidR="00602FD4" w:rsidRPr="00B87400">
              <w:rPr>
                <w:vertAlign w:val="superscript"/>
                <w:lang w:val="fr-FR"/>
              </w:rPr>
              <w:t>35</w:t>
            </w:r>
          </w:p>
          <w:p w14:paraId="40A618C3" w14:textId="77777777" w:rsidR="00D31832" w:rsidRPr="00B87400" w:rsidRDefault="00D31832" w:rsidP="001D5450">
            <w:pPr>
              <w:jc w:val="left"/>
              <w:rPr>
                <w:lang w:val="fr-FR"/>
              </w:rPr>
            </w:pPr>
          </w:p>
          <w:p w14:paraId="556E8DB9" w14:textId="2258B861" w:rsidR="00882516" w:rsidRPr="00B87400" w:rsidRDefault="00D31832" w:rsidP="001D5450">
            <w:pPr>
              <w:jc w:val="left"/>
              <w:rPr>
                <w:lang w:val="fr-FR"/>
              </w:rPr>
            </w:pPr>
            <w:r w:rsidRPr="00B87400">
              <w:rPr>
                <w:lang w:val="fr-FR"/>
              </w:rPr>
              <w:t>Office vétérinaire fédéral</w:t>
            </w:r>
          </w:p>
        </w:tc>
        <w:tc>
          <w:tcPr>
            <w:tcW w:w="4509" w:type="dxa"/>
          </w:tcPr>
          <w:p w14:paraId="792D6877" w14:textId="47C5A675" w:rsidR="00882516" w:rsidRPr="00B87400" w:rsidRDefault="00882516" w:rsidP="001D5450">
            <w:pPr>
              <w:jc w:val="left"/>
              <w:rPr>
                <w:lang w:val="fr-FR"/>
              </w:rPr>
            </w:pPr>
          </w:p>
        </w:tc>
      </w:tr>
    </w:tbl>
    <w:p w14:paraId="21F935B9" w14:textId="708ECC2D" w:rsidR="00DC6DFF" w:rsidRPr="00B87400" w:rsidRDefault="00DC6DFF" w:rsidP="001D5450">
      <w:pPr>
        <w:spacing w:after="240"/>
        <w:rPr>
          <w:lang w:val="fr-FR"/>
        </w:rPr>
      </w:pPr>
    </w:p>
    <w:p w14:paraId="313BCF9D" w14:textId="0DDF2E64" w:rsidR="00D31832" w:rsidRPr="00B87400" w:rsidRDefault="00D31832" w:rsidP="001D5450">
      <w:pPr>
        <w:spacing w:after="160"/>
        <w:jc w:val="left"/>
        <w:rPr>
          <w:lang w:val="fr-FR"/>
        </w:rPr>
      </w:pPr>
      <w:r w:rsidRPr="00B87400">
        <w:rPr>
          <w:lang w:val="fr-FR"/>
        </w:rPr>
        <w:br w:type="page"/>
      </w:r>
    </w:p>
    <w:p w14:paraId="62ED3383" w14:textId="77777777" w:rsidR="00D31832" w:rsidRPr="00201614" w:rsidRDefault="00D31832" w:rsidP="001D5450">
      <w:pPr>
        <w:spacing w:after="240"/>
        <w:rPr>
          <w:i/>
          <w:iCs/>
          <w:lang w:val="fr-FR"/>
        </w:rPr>
      </w:pPr>
      <w:r w:rsidRPr="00B87400">
        <w:rPr>
          <w:i/>
          <w:iCs/>
          <w:lang w:val="fr-FR"/>
        </w:rPr>
        <w:lastRenderedPageBreak/>
        <w:t>Suisse (suite)</w:t>
      </w:r>
    </w:p>
    <w:tbl>
      <w:tblPr>
        <w:tblStyle w:val="TableGrid"/>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509"/>
      </w:tblGrid>
      <w:tr w:rsidR="00D31832" w:rsidRPr="001F2728" w14:paraId="28547FE9" w14:textId="77777777" w:rsidTr="007A5A34">
        <w:tc>
          <w:tcPr>
            <w:tcW w:w="4962" w:type="dxa"/>
          </w:tcPr>
          <w:p w14:paraId="505D64BE" w14:textId="77777777" w:rsidR="00E01597" w:rsidRDefault="00E01597" w:rsidP="001D5450">
            <w:pPr>
              <w:jc w:val="left"/>
              <w:rPr>
                <w:lang w:val="fr-FR"/>
              </w:rPr>
            </w:pPr>
          </w:p>
          <w:p w14:paraId="3D8D1FD0" w14:textId="23DC2AA9" w:rsidR="00D31832" w:rsidRPr="00201614" w:rsidRDefault="00D31832" w:rsidP="001D5450">
            <w:pPr>
              <w:jc w:val="left"/>
              <w:rPr>
                <w:lang w:val="fr-FR"/>
              </w:rPr>
            </w:pPr>
            <w:r w:rsidRPr="00201614">
              <w:rPr>
                <w:lang w:val="fr-FR"/>
              </w:rPr>
              <w:t>Gouvernement de la Principauté du Liechtenstein</w:t>
            </w:r>
          </w:p>
        </w:tc>
        <w:tc>
          <w:tcPr>
            <w:tcW w:w="4509" w:type="dxa"/>
          </w:tcPr>
          <w:p w14:paraId="6A0A4DB8" w14:textId="77777777" w:rsidR="00D31832" w:rsidRPr="00201614" w:rsidRDefault="00D31832" w:rsidP="001D5450">
            <w:pPr>
              <w:jc w:val="left"/>
              <w:rPr>
                <w:lang w:val="fr-FR"/>
              </w:rPr>
            </w:pPr>
          </w:p>
        </w:tc>
      </w:tr>
    </w:tbl>
    <w:p w14:paraId="460371DE" w14:textId="19DA09ED" w:rsidR="00DC6DFF" w:rsidRPr="00201614" w:rsidRDefault="00DC6DFF" w:rsidP="001D5450">
      <w:pPr>
        <w:spacing w:after="240"/>
        <w:rPr>
          <w:lang w:val="fr-FR"/>
        </w:rPr>
      </w:pPr>
    </w:p>
    <w:p w14:paraId="5CBB8BA2" w14:textId="606E6EE4" w:rsidR="00D31832" w:rsidRPr="00201614" w:rsidRDefault="00D31832" w:rsidP="001D5450">
      <w:pPr>
        <w:spacing w:after="240"/>
        <w:rPr>
          <w:b/>
          <w:bCs/>
          <w:i/>
          <w:iCs/>
          <w:lang w:val="fr-FR"/>
        </w:rPr>
      </w:pPr>
      <w:r w:rsidRPr="00201614">
        <w:rPr>
          <w:b/>
          <w:bCs/>
          <w:i/>
          <w:iCs/>
          <w:lang w:val="fr-FR"/>
        </w:rPr>
        <w:t>Note relative à l'Annexe 1</w:t>
      </w:r>
    </w:p>
    <w:p w14:paraId="7C273BC0" w14:textId="09D261BA" w:rsidR="00D31832" w:rsidRPr="00201614" w:rsidRDefault="00D31832" w:rsidP="001D5450">
      <w:pPr>
        <w:spacing w:after="240"/>
        <w:rPr>
          <w:lang w:val="fr-FR"/>
        </w:rPr>
      </w:pPr>
      <w:r w:rsidRPr="00201614">
        <w:rPr>
          <w:lang w:val="fr-FR"/>
        </w:rPr>
        <w:t>Le présent accord ne s'applique pas aux marchés passés par des entités énumérées dans cette annexe et portant sur des activités dans les secteurs de l'eau potable, de l'énergie, des transports ou des</w:t>
      </w:r>
      <w:r w:rsidR="00D31EBB" w:rsidRPr="00201614">
        <w:rPr>
          <w:lang w:val="fr-FR"/>
        </w:rPr>
        <w:t xml:space="preserve"> </w:t>
      </w:r>
      <w:r w:rsidRPr="00201614">
        <w:rPr>
          <w:lang w:val="fr-FR"/>
        </w:rPr>
        <w:t>télécommunications.</w:t>
      </w:r>
    </w:p>
    <w:p w14:paraId="66C4FE61" w14:textId="77777777" w:rsidR="00D31EBB" w:rsidRPr="00201614" w:rsidRDefault="00D31EBB" w:rsidP="001D5450">
      <w:pPr>
        <w:spacing w:after="160"/>
        <w:jc w:val="left"/>
        <w:rPr>
          <w:lang w:val="fr-FR"/>
        </w:rPr>
      </w:pPr>
      <w:r w:rsidRPr="00201614">
        <w:rPr>
          <w:lang w:val="fr-FR"/>
        </w:rPr>
        <w:br w:type="page"/>
      </w:r>
    </w:p>
    <w:p w14:paraId="082C2B71" w14:textId="66FBD91C" w:rsidR="00D31832" w:rsidRPr="00201614" w:rsidRDefault="00D31832" w:rsidP="00E01597">
      <w:pPr>
        <w:spacing w:after="480"/>
        <w:rPr>
          <w:i/>
          <w:iCs/>
          <w:lang w:val="fr-FR"/>
        </w:rPr>
      </w:pPr>
      <w:r w:rsidRPr="00201614">
        <w:rPr>
          <w:i/>
          <w:iCs/>
          <w:lang w:val="fr-FR"/>
        </w:rPr>
        <w:lastRenderedPageBreak/>
        <w:t>Suisse (suite)</w:t>
      </w:r>
    </w:p>
    <w:p w14:paraId="218B36BD" w14:textId="77777777" w:rsidR="00D31832" w:rsidRPr="00E01597" w:rsidRDefault="00D31832" w:rsidP="001D5450">
      <w:pPr>
        <w:spacing w:after="240"/>
        <w:jc w:val="center"/>
        <w:rPr>
          <w:lang w:val="fr-FR"/>
        </w:rPr>
      </w:pPr>
      <w:r w:rsidRPr="00E01597">
        <w:rPr>
          <w:lang w:val="fr-FR"/>
        </w:rPr>
        <w:t>ANNEXE 2</w:t>
      </w:r>
    </w:p>
    <w:p w14:paraId="07A0FCB2" w14:textId="3621FF6F" w:rsidR="00D31832" w:rsidRPr="00201614" w:rsidRDefault="00D31832" w:rsidP="001D5450">
      <w:pPr>
        <w:spacing w:after="360"/>
        <w:jc w:val="center"/>
        <w:rPr>
          <w:i/>
          <w:iCs/>
          <w:lang w:val="fr-FR"/>
        </w:rPr>
      </w:pPr>
      <w:r w:rsidRPr="00201614">
        <w:rPr>
          <w:i/>
          <w:iCs/>
          <w:lang w:val="fr-FR"/>
        </w:rPr>
        <w:t>Entités des gouvernements sous</w:t>
      </w:r>
      <w:r w:rsidR="002C0D36" w:rsidRPr="00201614">
        <w:rPr>
          <w:i/>
          <w:iCs/>
          <w:lang w:val="fr-FR"/>
        </w:rPr>
        <w:noBreakHyphen/>
      </w:r>
      <w:r w:rsidRPr="00201614">
        <w:rPr>
          <w:i/>
          <w:iCs/>
          <w:lang w:val="fr-FR"/>
        </w:rPr>
        <w:t>centraux</w:t>
      </w:r>
      <w:r w:rsidR="00E01597" w:rsidRPr="00216531">
        <w:rPr>
          <w:rStyle w:val="FootnoteReference"/>
          <w:i/>
          <w:iCs/>
          <w:lang w:val="fr-FR"/>
        </w:rPr>
        <w:footnoteReference w:customMarkFollows="1" w:id="18"/>
        <w:t>37</w:t>
      </w:r>
      <w:r w:rsidRPr="00201614">
        <w:rPr>
          <w:i/>
          <w:iCs/>
          <w:lang w:val="fr-FR"/>
        </w:rPr>
        <w:t xml:space="preserve"> qui passent des marchés</w:t>
      </w:r>
      <w:r w:rsidR="00D31EBB" w:rsidRPr="00201614">
        <w:rPr>
          <w:i/>
          <w:iCs/>
          <w:lang w:val="fr-FR"/>
        </w:rPr>
        <w:br/>
      </w:r>
      <w:r w:rsidRPr="00201614">
        <w:rPr>
          <w:i/>
          <w:iCs/>
          <w:lang w:val="fr-FR"/>
        </w:rPr>
        <w:t>conformément aux dispositions du présent accord</w:t>
      </w:r>
    </w:p>
    <w:tbl>
      <w:tblPr>
        <w:tblStyle w:val="TableGrid"/>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509"/>
      </w:tblGrid>
      <w:tr w:rsidR="00D31EBB" w:rsidRPr="00201614" w14:paraId="3B604C36" w14:textId="77777777" w:rsidTr="007A5A34">
        <w:tc>
          <w:tcPr>
            <w:tcW w:w="4962" w:type="dxa"/>
          </w:tcPr>
          <w:p w14:paraId="11A93226" w14:textId="77777777" w:rsidR="00D31EBB" w:rsidRPr="00201614" w:rsidRDefault="00D31EBB" w:rsidP="001D5450">
            <w:pPr>
              <w:jc w:val="left"/>
              <w:rPr>
                <w:b/>
                <w:bCs/>
                <w:i/>
                <w:iCs/>
                <w:lang w:val="fr-FR"/>
              </w:rPr>
            </w:pPr>
            <w:r w:rsidRPr="00201614">
              <w:rPr>
                <w:b/>
                <w:bCs/>
                <w:i/>
                <w:iCs/>
                <w:lang w:val="fr-FR"/>
              </w:rPr>
              <w:t>Fournitures</w:t>
            </w:r>
          </w:p>
          <w:p w14:paraId="22F595A7" w14:textId="77777777" w:rsidR="00D31EBB" w:rsidRPr="00201614" w:rsidRDefault="00D31EBB" w:rsidP="001D5450">
            <w:pPr>
              <w:jc w:val="left"/>
              <w:rPr>
                <w:lang w:val="fr-FR"/>
              </w:rPr>
            </w:pPr>
          </w:p>
          <w:p w14:paraId="427AE3D6" w14:textId="77777777" w:rsidR="00D31EBB" w:rsidRPr="00201614" w:rsidRDefault="00D31EBB" w:rsidP="001D5450">
            <w:pPr>
              <w:jc w:val="left"/>
              <w:rPr>
                <w:lang w:val="fr-FR"/>
              </w:rPr>
            </w:pPr>
            <w:r w:rsidRPr="00201614">
              <w:rPr>
                <w:b/>
                <w:bCs/>
                <w:i/>
                <w:iCs/>
                <w:lang w:val="fr-FR"/>
              </w:rPr>
              <w:t>Services</w:t>
            </w:r>
            <w:r w:rsidRPr="00201614">
              <w:rPr>
                <w:lang w:val="fr-FR"/>
              </w:rPr>
              <w:t xml:space="preserve"> (spécifiés à l'Annexe 4</w:t>
            </w:r>
          </w:p>
          <w:p w14:paraId="7F835D1C" w14:textId="77777777" w:rsidR="00D31EBB" w:rsidRPr="00201614" w:rsidRDefault="00D31EBB" w:rsidP="001D5450">
            <w:pPr>
              <w:jc w:val="left"/>
              <w:rPr>
                <w:lang w:val="fr-FR"/>
              </w:rPr>
            </w:pPr>
          </w:p>
          <w:p w14:paraId="6D97E93D" w14:textId="77777777" w:rsidR="00D31EBB" w:rsidRPr="00201614" w:rsidRDefault="00D31EBB" w:rsidP="001D5450">
            <w:pPr>
              <w:jc w:val="left"/>
              <w:rPr>
                <w:lang w:val="fr-FR"/>
              </w:rPr>
            </w:pPr>
            <w:r w:rsidRPr="00201614">
              <w:rPr>
                <w:b/>
                <w:bCs/>
                <w:i/>
                <w:iCs/>
                <w:lang w:val="fr-FR"/>
              </w:rPr>
              <w:t>Services de construction</w:t>
            </w:r>
            <w:r w:rsidRPr="00201614">
              <w:rPr>
                <w:lang w:val="fr-FR"/>
              </w:rPr>
              <w:t xml:space="preserve"> (spécifiés à l'Annexe 5)</w:t>
            </w:r>
          </w:p>
          <w:p w14:paraId="77DBC2EA" w14:textId="77777777" w:rsidR="00D31EBB" w:rsidRPr="00201614" w:rsidRDefault="00D31EBB" w:rsidP="001D5450">
            <w:pPr>
              <w:jc w:val="left"/>
              <w:rPr>
                <w:lang w:val="fr-FR"/>
              </w:rPr>
            </w:pPr>
          </w:p>
          <w:p w14:paraId="44D191A7" w14:textId="77777777" w:rsidR="00D31EBB" w:rsidRPr="00201614" w:rsidRDefault="00D31EBB" w:rsidP="001D5450">
            <w:pPr>
              <w:jc w:val="left"/>
              <w:rPr>
                <w:lang w:val="fr-FR"/>
              </w:rPr>
            </w:pPr>
          </w:p>
          <w:p w14:paraId="36CD9D3E" w14:textId="515114D3" w:rsidR="00D31EBB" w:rsidRPr="00201614" w:rsidRDefault="00D31EBB" w:rsidP="001D5450">
            <w:pPr>
              <w:jc w:val="left"/>
              <w:rPr>
                <w:lang w:val="fr-FR"/>
              </w:rPr>
            </w:pPr>
            <w:r w:rsidRPr="00201614">
              <w:rPr>
                <w:i/>
                <w:iCs/>
                <w:lang w:val="fr-FR"/>
              </w:rPr>
              <w:t>Liste des entités</w:t>
            </w:r>
            <w:r w:rsidR="00E01597">
              <w:rPr>
                <w:rStyle w:val="FootnoteReference"/>
                <w:i/>
                <w:iCs/>
              </w:rPr>
              <w:footnoteReference w:customMarkFollows="1" w:id="19"/>
              <w:t>38</w:t>
            </w:r>
          </w:p>
          <w:p w14:paraId="668E1983" w14:textId="60685464" w:rsidR="00D31EBB" w:rsidRPr="00201614" w:rsidRDefault="00D31EBB" w:rsidP="001D5450">
            <w:pPr>
              <w:jc w:val="left"/>
              <w:rPr>
                <w:lang w:val="fr-FR"/>
              </w:rPr>
            </w:pPr>
          </w:p>
        </w:tc>
        <w:tc>
          <w:tcPr>
            <w:tcW w:w="4509" w:type="dxa"/>
          </w:tcPr>
          <w:p w14:paraId="7475B2E5" w14:textId="26D7D1F8" w:rsidR="00D31EBB" w:rsidRPr="00201614" w:rsidRDefault="00D31EBB" w:rsidP="001D5450">
            <w:pPr>
              <w:jc w:val="left"/>
              <w:rPr>
                <w:lang w:val="fr-FR"/>
              </w:rPr>
            </w:pPr>
            <w:r w:rsidRPr="00201614">
              <w:rPr>
                <w:i/>
                <w:iCs/>
                <w:lang w:val="fr-FR"/>
              </w:rPr>
              <w:t>Valeur de seuil</w:t>
            </w:r>
            <w:r w:rsidRPr="00201614">
              <w:rPr>
                <w:lang w:val="fr-FR"/>
              </w:rPr>
              <w:t xml:space="preserve">: </w:t>
            </w:r>
            <w:r w:rsidR="00A36089">
              <w:rPr>
                <w:lang w:val="fr-FR"/>
              </w:rPr>
              <w:tab/>
            </w:r>
            <w:r w:rsidRPr="00201614">
              <w:rPr>
                <w:lang w:val="fr-FR"/>
              </w:rPr>
              <w:t>200 000 DTS</w:t>
            </w:r>
          </w:p>
          <w:p w14:paraId="625CE224" w14:textId="77777777" w:rsidR="00D31EBB" w:rsidRPr="00201614" w:rsidRDefault="00D31EBB" w:rsidP="001D5450">
            <w:pPr>
              <w:jc w:val="left"/>
              <w:rPr>
                <w:lang w:val="fr-FR"/>
              </w:rPr>
            </w:pPr>
          </w:p>
          <w:p w14:paraId="205C6F19" w14:textId="409ED3DC" w:rsidR="00D31EBB" w:rsidRPr="00201614" w:rsidRDefault="00D31EBB" w:rsidP="001D5450">
            <w:pPr>
              <w:jc w:val="left"/>
              <w:rPr>
                <w:lang w:val="fr-FR"/>
              </w:rPr>
            </w:pPr>
            <w:r w:rsidRPr="00201614">
              <w:rPr>
                <w:i/>
                <w:iCs/>
                <w:lang w:val="fr-FR"/>
              </w:rPr>
              <w:t>Valeur de seuil</w:t>
            </w:r>
            <w:r w:rsidRPr="00201614">
              <w:rPr>
                <w:lang w:val="fr-FR"/>
              </w:rPr>
              <w:t xml:space="preserve">: </w:t>
            </w:r>
            <w:r w:rsidR="00A36089">
              <w:rPr>
                <w:lang w:val="fr-FR"/>
              </w:rPr>
              <w:tab/>
            </w:r>
            <w:r w:rsidRPr="00201614">
              <w:rPr>
                <w:lang w:val="fr-FR"/>
              </w:rPr>
              <w:t>200 000 DTS</w:t>
            </w:r>
          </w:p>
          <w:p w14:paraId="151EDAC4" w14:textId="77777777" w:rsidR="00D31EBB" w:rsidRPr="00201614" w:rsidRDefault="00D31EBB" w:rsidP="001D5450">
            <w:pPr>
              <w:jc w:val="left"/>
              <w:rPr>
                <w:i/>
                <w:iCs/>
                <w:lang w:val="fr-FR"/>
              </w:rPr>
            </w:pPr>
          </w:p>
          <w:p w14:paraId="5BBB4C05" w14:textId="283284AD" w:rsidR="00D31EBB" w:rsidRPr="00201614" w:rsidRDefault="00D31EBB" w:rsidP="001D5450">
            <w:pPr>
              <w:jc w:val="left"/>
              <w:rPr>
                <w:lang w:val="fr-FR"/>
              </w:rPr>
            </w:pPr>
            <w:r w:rsidRPr="00201614">
              <w:rPr>
                <w:i/>
                <w:iCs/>
                <w:lang w:val="fr-FR"/>
              </w:rPr>
              <w:t>Valeur de seuil</w:t>
            </w:r>
            <w:r w:rsidRPr="00201614">
              <w:rPr>
                <w:lang w:val="fr-FR"/>
              </w:rPr>
              <w:t xml:space="preserve">: </w:t>
            </w:r>
            <w:r w:rsidR="00A36089">
              <w:rPr>
                <w:lang w:val="fr-FR"/>
              </w:rPr>
              <w:tab/>
            </w:r>
            <w:r w:rsidRPr="00201614">
              <w:rPr>
                <w:lang w:val="fr-FR"/>
              </w:rPr>
              <w:t>5 000 000 DTS</w:t>
            </w:r>
          </w:p>
        </w:tc>
      </w:tr>
    </w:tbl>
    <w:p w14:paraId="15B7BAC6" w14:textId="01ECA6DA" w:rsidR="00D31EBB" w:rsidRPr="00201614" w:rsidRDefault="00D31EBB" w:rsidP="001D5450">
      <w:pPr>
        <w:spacing w:after="240"/>
        <w:ind w:left="567" w:hanging="567"/>
        <w:rPr>
          <w:lang w:val="fr-FR"/>
        </w:rPr>
      </w:pPr>
      <w:r w:rsidRPr="00201614">
        <w:rPr>
          <w:lang w:val="fr-FR"/>
        </w:rPr>
        <w:t xml:space="preserve">1. </w:t>
      </w:r>
      <w:r w:rsidR="000F5B8E" w:rsidRPr="00201614">
        <w:rPr>
          <w:lang w:val="fr-FR"/>
        </w:rPr>
        <w:tab/>
      </w:r>
      <w:r w:rsidRPr="00201614">
        <w:rPr>
          <w:lang w:val="fr-FR"/>
        </w:rPr>
        <w:t>Les autorités publi</w:t>
      </w:r>
      <w:r w:rsidR="000F5B8E" w:rsidRPr="00201614">
        <w:rPr>
          <w:lang w:val="fr-FR"/>
        </w:rPr>
        <w:t>q</w:t>
      </w:r>
      <w:r w:rsidRPr="00201614">
        <w:rPr>
          <w:lang w:val="fr-FR"/>
        </w:rPr>
        <w:t>ues cantonales</w:t>
      </w:r>
    </w:p>
    <w:p w14:paraId="3C67465B" w14:textId="5D130F15" w:rsidR="00D31EBB" w:rsidRPr="00201614" w:rsidRDefault="00D31EBB" w:rsidP="001D5450">
      <w:pPr>
        <w:spacing w:after="240"/>
        <w:ind w:left="567" w:hanging="567"/>
        <w:rPr>
          <w:lang w:val="fr-FR"/>
        </w:rPr>
      </w:pPr>
      <w:r w:rsidRPr="00201614">
        <w:rPr>
          <w:lang w:val="fr-FR"/>
        </w:rPr>
        <w:t xml:space="preserve">2. </w:t>
      </w:r>
      <w:r w:rsidR="000F5B8E" w:rsidRPr="00201614">
        <w:rPr>
          <w:lang w:val="fr-FR"/>
        </w:rPr>
        <w:tab/>
      </w:r>
      <w:r w:rsidRPr="00201614">
        <w:rPr>
          <w:lang w:val="fr-FR"/>
        </w:rPr>
        <w:t>Les organismes de droit public établis au niveau cantonal n'ayant pas un caractère</w:t>
      </w:r>
      <w:r w:rsidR="000F5B8E" w:rsidRPr="00201614">
        <w:rPr>
          <w:lang w:val="fr-FR"/>
        </w:rPr>
        <w:t xml:space="preserve"> </w:t>
      </w:r>
      <w:r w:rsidRPr="00201614">
        <w:rPr>
          <w:lang w:val="fr-FR"/>
        </w:rPr>
        <w:t>commercial ou industriel</w:t>
      </w:r>
    </w:p>
    <w:p w14:paraId="6102F59C" w14:textId="26119FEF" w:rsidR="00D31EBB" w:rsidRPr="00201614" w:rsidRDefault="000F5B8E" w:rsidP="001D5450">
      <w:pPr>
        <w:spacing w:after="240"/>
        <w:rPr>
          <w:lang w:val="fr-FR"/>
        </w:rPr>
      </w:pPr>
      <w:r w:rsidRPr="00201614">
        <w:rPr>
          <w:i/>
          <w:iCs/>
          <w:lang w:val="fr-FR"/>
        </w:rPr>
        <w:t>L</w:t>
      </w:r>
      <w:r w:rsidR="00D31EBB" w:rsidRPr="00201614">
        <w:rPr>
          <w:i/>
          <w:iCs/>
          <w:lang w:val="fr-FR"/>
        </w:rPr>
        <w:t>iste des cantons suisses</w:t>
      </w:r>
      <w:r w:rsidR="00D31EBB" w:rsidRPr="00201614">
        <w:rPr>
          <w:lang w:val="fr-FR"/>
        </w:rPr>
        <w:t>:</w:t>
      </w:r>
    </w:p>
    <w:p w14:paraId="499558BC" w14:textId="77777777" w:rsidR="00D31EBB" w:rsidRPr="00201614" w:rsidRDefault="00D31EBB" w:rsidP="001D5450">
      <w:pPr>
        <w:spacing w:after="240"/>
        <w:rPr>
          <w:lang w:val="fr-FR"/>
        </w:rPr>
      </w:pPr>
      <w:r w:rsidRPr="00201614">
        <w:rPr>
          <w:lang w:val="fr-FR"/>
        </w:rPr>
        <w:t>Appenzell (Rhodes Intérieures/Extérieures)</w:t>
      </w:r>
    </w:p>
    <w:p w14:paraId="0179EFD4" w14:textId="77777777" w:rsidR="00D31EBB" w:rsidRPr="00201614" w:rsidRDefault="00D31EBB" w:rsidP="001D5450">
      <w:pPr>
        <w:spacing w:after="240"/>
        <w:rPr>
          <w:lang w:val="fr-FR"/>
        </w:rPr>
      </w:pPr>
      <w:r w:rsidRPr="00201614">
        <w:rPr>
          <w:lang w:val="fr-FR"/>
        </w:rPr>
        <w:t>Argovie</w:t>
      </w:r>
    </w:p>
    <w:p w14:paraId="3DF24F17" w14:textId="77777777" w:rsidR="00D31EBB" w:rsidRPr="00201614" w:rsidRDefault="00D31EBB" w:rsidP="001D5450">
      <w:pPr>
        <w:spacing w:after="240"/>
        <w:rPr>
          <w:lang w:val="fr-FR"/>
        </w:rPr>
      </w:pPr>
      <w:r w:rsidRPr="00201614">
        <w:rPr>
          <w:lang w:val="fr-FR"/>
        </w:rPr>
        <w:t>Bâle (Ville/Campagne)</w:t>
      </w:r>
    </w:p>
    <w:p w14:paraId="13D0EC3E" w14:textId="77777777" w:rsidR="00D31EBB" w:rsidRPr="00201614" w:rsidRDefault="00D31EBB" w:rsidP="001D5450">
      <w:pPr>
        <w:spacing w:after="240"/>
        <w:rPr>
          <w:lang w:val="fr-FR"/>
        </w:rPr>
      </w:pPr>
      <w:r w:rsidRPr="00201614">
        <w:rPr>
          <w:lang w:val="fr-FR"/>
        </w:rPr>
        <w:t>Berne</w:t>
      </w:r>
    </w:p>
    <w:p w14:paraId="5103BF05" w14:textId="77777777" w:rsidR="00D31EBB" w:rsidRPr="00201614" w:rsidRDefault="00D31EBB" w:rsidP="001D5450">
      <w:pPr>
        <w:spacing w:after="240"/>
        <w:rPr>
          <w:lang w:val="fr-FR"/>
        </w:rPr>
      </w:pPr>
      <w:r w:rsidRPr="00201614">
        <w:rPr>
          <w:lang w:val="fr-FR"/>
        </w:rPr>
        <w:t>Fribourg</w:t>
      </w:r>
    </w:p>
    <w:p w14:paraId="17C3FB03" w14:textId="77777777" w:rsidR="00D31EBB" w:rsidRPr="00201614" w:rsidRDefault="00D31EBB" w:rsidP="001D5450">
      <w:pPr>
        <w:spacing w:after="240"/>
        <w:rPr>
          <w:lang w:val="fr-FR"/>
        </w:rPr>
      </w:pPr>
      <w:r w:rsidRPr="00201614">
        <w:rPr>
          <w:lang w:val="fr-FR"/>
        </w:rPr>
        <w:t>Glaris</w:t>
      </w:r>
    </w:p>
    <w:p w14:paraId="54814D8C" w14:textId="77777777" w:rsidR="00D31EBB" w:rsidRPr="00201614" w:rsidRDefault="00D31EBB" w:rsidP="001D5450">
      <w:pPr>
        <w:spacing w:after="240"/>
        <w:rPr>
          <w:lang w:val="fr-FR"/>
        </w:rPr>
      </w:pPr>
      <w:r w:rsidRPr="00201614">
        <w:rPr>
          <w:lang w:val="fr-FR"/>
        </w:rPr>
        <w:t>Genève</w:t>
      </w:r>
    </w:p>
    <w:p w14:paraId="7F88DB2F" w14:textId="77777777" w:rsidR="00D31EBB" w:rsidRPr="00201614" w:rsidRDefault="00D31EBB" w:rsidP="001D5450">
      <w:pPr>
        <w:spacing w:after="240"/>
        <w:rPr>
          <w:lang w:val="fr-FR"/>
        </w:rPr>
      </w:pPr>
      <w:r w:rsidRPr="00201614">
        <w:rPr>
          <w:lang w:val="fr-FR"/>
        </w:rPr>
        <w:t>Grisons</w:t>
      </w:r>
    </w:p>
    <w:p w14:paraId="404D866C" w14:textId="77777777" w:rsidR="00D31EBB" w:rsidRPr="00201614" w:rsidRDefault="00D31EBB" w:rsidP="001D5450">
      <w:pPr>
        <w:spacing w:after="240"/>
        <w:rPr>
          <w:lang w:val="fr-FR"/>
        </w:rPr>
      </w:pPr>
      <w:r w:rsidRPr="00201614">
        <w:rPr>
          <w:lang w:val="fr-FR"/>
        </w:rPr>
        <w:t>Jura</w:t>
      </w:r>
    </w:p>
    <w:p w14:paraId="792AA9E2" w14:textId="77777777" w:rsidR="00D31EBB" w:rsidRPr="00201614" w:rsidRDefault="00D31EBB" w:rsidP="001D5450">
      <w:pPr>
        <w:spacing w:after="240"/>
        <w:rPr>
          <w:lang w:val="fr-FR"/>
        </w:rPr>
      </w:pPr>
      <w:r w:rsidRPr="00201614">
        <w:rPr>
          <w:lang w:val="fr-FR"/>
        </w:rPr>
        <w:t>Neuchâtel</w:t>
      </w:r>
    </w:p>
    <w:p w14:paraId="74C43C55" w14:textId="77777777" w:rsidR="00D31EBB" w:rsidRPr="00201614" w:rsidRDefault="00D31EBB" w:rsidP="001D5450">
      <w:pPr>
        <w:spacing w:after="240"/>
        <w:rPr>
          <w:lang w:val="fr-FR"/>
        </w:rPr>
      </w:pPr>
      <w:r w:rsidRPr="00201614">
        <w:rPr>
          <w:lang w:val="fr-FR"/>
        </w:rPr>
        <w:t>Lucerne</w:t>
      </w:r>
    </w:p>
    <w:p w14:paraId="274B8530" w14:textId="77777777" w:rsidR="00D31EBB" w:rsidRPr="00201614" w:rsidRDefault="00D31EBB" w:rsidP="001D5450">
      <w:pPr>
        <w:spacing w:after="240"/>
        <w:rPr>
          <w:lang w:val="fr-FR"/>
        </w:rPr>
      </w:pPr>
      <w:r w:rsidRPr="00201614">
        <w:rPr>
          <w:lang w:val="fr-FR"/>
        </w:rPr>
        <w:t>Schaffhouse</w:t>
      </w:r>
    </w:p>
    <w:p w14:paraId="0ED61999" w14:textId="77777777" w:rsidR="00A36089" w:rsidRDefault="00A36089">
      <w:pPr>
        <w:spacing w:after="160" w:line="259" w:lineRule="auto"/>
        <w:jc w:val="left"/>
        <w:rPr>
          <w:lang w:val="fr-FR"/>
        </w:rPr>
      </w:pPr>
      <w:r>
        <w:rPr>
          <w:lang w:val="fr-FR"/>
        </w:rPr>
        <w:br w:type="page"/>
      </w:r>
    </w:p>
    <w:p w14:paraId="68E73CDB" w14:textId="3518ADF3" w:rsidR="00D31EBB" w:rsidRPr="00A36089" w:rsidRDefault="00D31EBB" w:rsidP="00E01597">
      <w:pPr>
        <w:spacing w:after="480"/>
        <w:rPr>
          <w:i/>
          <w:iCs/>
          <w:lang w:val="fr-FR"/>
        </w:rPr>
      </w:pPr>
      <w:r w:rsidRPr="00A36089">
        <w:rPr>
          <w:i/>
          <w:iCs/>
          <w:lang w:val="fr-FR"/>
        </w:rPr>
        <w:lastRenderedPageBreak/>
        <w:t>Suisse (suite)</w:t>
      </w:r>
    </w:p>
    <w:p w14:paraId="0A1689AF" w14:textId="77777777" w:rsidR="00D31EBB" w:rsidRPr="00201614" w:rsidRDefault="00D31EBB" w:rsidP="00A36089">
      <w:pPr>
        <w:spacing w:after="240"/>
        <w:rPr>
          <w:lang w:val="fr-FR"/>
        </w:rPr>
      </w:pPr>
      <w:r w:rsidRPr="00201614">
        <w:rPr>
          <w:lang w:val="fr-FR"/>
        </w:rPr>
        <w:t>Schwyz</w:t>
      </w:r>
    </w:p>
    <w:p w14:paraId="1DACB62C" w14:textId="77777777" w:rsidR="00D31EBB" w:rsidRPr="00201614" w:rsidRDefault="00D31EBB" w:rsidP="00A36089">
      <w:pPr>
        <w:spacing w:after="240"/>
        <w:rPr>
          <w:lang w:val="fr-FR"/>
        </w:rPr>
      </w:pPr>
      <w:r w:rsidRPr="00201614">
        <w:rPr>
          <w:lang w:val="fr-FR"/>
        </w:rPr>
        <w:t>Soleure</w:t>
      </w:r>
    </w:p>
    <w:p w14:paraId="05D58749" w14:textId="77777777" w:rsidR="00D31EBB" w:rsidRPr="00201614" w:rsidRDefault="00D31EBB" w:rsidP="00A36089">
      <w:pPr>
        <w:spacing w:after="240"/>
        <w:rPr>
          <w:lang w:val="fr-FR"/>
        </w:rPr>
      </w:pPr>
      <w:r w:rsidRPr="00201614">
        <w:rPr>
          <w:lang w:val="fr-FR"/>
        </w:rPr>
        <w:t>St Gall</w:t>
      </w:r>
    </w:p>
    <w:p w14:paraId="6BB3B211" w14:textId="77777777" w:rsidR="00D31EBB" w:rsidRPr="00201614" w:rsidRDefault="00D31EBB" w:rsidP="00A36089">
      <w:pPr>
        <w:spacing w:after="240"/>
        <w:rPr>
          <w:lang w:val="en-US"/>
        </w:rPr>
      </w:pPr>
      <w:r w:rsidRPr="00201614">
        <w:rPr>
          <w:lang w:val="en-US"/>
        </w:rPr>
        <w:t>Tessin</w:t>
      </w:r>
    </w:p>
    <w:p w14:paraId="67C31901" w14:textId="77777777" w:rsidR="00D31EBB" w:rsidRPr="00201614" w:rsidRDefault="00D31EBB" w:rsidP="00A36089">
      <w:pPr>
        <w:spacing w:after="240"/>
        <w:rPr>
          <w:lang w:val="en-US"/>
        </w:rPr>
      </w:pPr>
      <w:r w:rsidRPr="00201614">
        <w:rPr>
          <w:lang w:val="en-US"/>
        </w:rPr>
        <w:t>Thurgovie</w:t>
      </w:r>
    </w:p>
    <w:p w14:paraId="42A32BAE" w14:textId="77777777" w:rsidR="00D31EBB" w:rsidRPr="00201614" w:rsidRDefault="00D31EBB" w:rsidP="00A36089">
      <w:pPr>
        <w:spacing w:after="240"/>
        <w:rPr>
          <w:lang w:val="en-US"/>
        </w:rPr>
      </w:pPr>
      <w:r w:rsidRPr="00201614">
        <w:rPr>
          <w:lang w:val="en-US"/>
        </w:rPr>
        <w:t>Vaud</w:t>
      </w:r>
    </w:p>
    <w:p w14:paraId="08CF96C5" w14:textId="77777777" w:rsidR="00D31EBB" w:rsidRPr="00201614" w:rsidRDefault="00D31EBB" w:rsidP="00A36089">
      <w:pPr>
        <w:spacing w:after="240"/>
        <w:rPr>
          <w:lang w:val="en-US"/>
        </w:rPr>
      </w:pPr>
      <w:r w:rsidRPr="00201614">
        <w:rPr>
          <w:lang w:val="en-US"/>
        </w:rPr>
        <w:t>Valais</w:t>
      </w:r>
    </w:p>
    <w:p w14:paraId="1ED7ADE7" w14:textId="77777777" w:rsidR="00D31EBB" w:rsidRPr="00201614" w:rsidRDefault="00D31EBB" w:rsidP="00A36089">
      <w:pPr>
        <w:spacing w:after="240"/>
        <w:rPr>
          <w:lang w:val="en-US"/>
        </w:rPr>
      </w:pPr>
      <w:r w:rsidRPr="00201614">
        <w:rPr>
          <w:lang w:val="en-US"/>
        </w:rPr>
        <w:t>Unterwald (Nidwald/Obwald)</w:t>
      </w:r>
    </w:p>
    <w:p w14:paraId="53374272" w14:textId="26D32E61" w:rsidR="00D31EBB" w:rsidRPr="00201614" w:rsidRDefault="00D31EBB" w:rsidP="001D5450">
      <w:pPr>
        <w:spacing w:after="240"/>
        <w:rPr>
          <w:lang w:val="fr-FR"/>
        </w:rPr>
      </w:pPr>
      <w:r w:rsidRPr="00201614">
        <w:rPr>
          <w:lang w:val="fr-FR"/>
        </w:rPr>
        <w:t>Uri</w:t>
      </w:r>
    </w:p>
    <w:p w14:paraId="09FCECDA" w14:textId="77777777" w:rsidR="00D31EBB" w:rsidRPr="00201614" w:rsidRDefault="00D31EBB" w:rsidP="001D5450">
      <w:pPr>
        <w:spacing w:after="240"/>
        <w:rPr>
          <w:lang w:val="fr-FR"/>
        </w:rPr>
      </w:pPr>
      <w:r w:rsidRPr="00201614">
        <w:rPr>
          <w:lang w:val="fr-FR"/>
        </w:rPr>
        <w:t>Zoug</w:t>
      </w:r>
    </w:p>
    <w:p w14:paraId="47172E14" w14:textId="77777777" w:rsidR="00D31EBB" w:rsidRPr="00201614" w:rsidRDefault="00D31EBB" w:rsidP="001D5450">
      <w:pPr>
        <w:spacing w:after="240"/>
        <w:rPr>
          <w:lang w:val="fr-FR"/>
        </w:rPr>
      </w:pPr>
      <w:r w:rsidRPr="00201614">
        <w:rPr>
          <w:lang w:val="fr-FR"/>
        </w:rPr>
        <w:t>Zurich</w:t>
      </w:r>
    </w:p>
    <w:p w14:paraId="55ED8653" w14:textId="77777777" w:rsidR="000F5B8E" w:rsidRPr="00201614" w:rsidRDefault="000F5B8E" w:rsidP="00A36089">
      <w:pPr>
        <w:rPr>
          <w:lang w:val="fr-FR"/>
        </w:rPr>
      </w:pPr>
    </w:p>
    <w:p w14:paraId="5F4F88A9" w14:textId="6BD3E8B2" w:rsidR="00D31EBB" w:rsidRPr="00201614" w:rsidRDefault="00D31EBB" w:rsidP="001D5450">
      <w:pPr>
        <w:spacing w:after="240"/>
        <w:rPr>
          <w:b/>
          <w:bCs/>
          <w:i/>
          <w:iCs/>
          <w:lang w:val="fr-FR"/>
        </w:rPr>
      </w:pPr>
      <w:r w:rsidRPr="00201614">
        <w:rPr>
          <w:b/>
          <w:bCs/>
          <w:i/>
          <w:iCs/>
          <w:lang w:val="fr-FR"/>
        </w:rPr>
        <w:t>Note relative à l'A</w:t>
      </w:r>
      <w:r w:rsidR="000F5B8E" w:rsidRPr="00201614">
        <w:rPr>
          <w:b/>
          <w:bCs/>
          <w:i/>
          <w:iCs/>
          <w:lang w:val="fr-FR"/>
        </w:rPr>
        <w:t>n</w:t>
      </w:r>
      <w:r w:rsidRPr="00201614">
        <w:rPr>
          <w:b/>
          <w:bCs/>
          <w:i/>
          <w:iCs/>
          <w:lang w:val="fr-FR"/>
        </w:rPr>
        <w:t>nexe 2</w:t>
      </w:r>
    </w:p>
    <w:p w14:paraId="541ACB1F" w14:textId="4F273E69" w:rsidR="00D31EBB" w:rsidRPr="00201614" w:rsidRDefault="00D31EBB" w:rsidP="001D5450">
      <w:pPr>
        <w:rPr>
          <w:lang w:val="fr-FR"/>
        </w:rPr>
      </w:pPr>
      <w:r w:rsidRPr="00201614">
        <w:rPr>
          <w:lang w:val="fr-FR"/>
        </w:rPr>
        <w:t xml:space="preserve">Le présent accord ne </w:t>
      </w:r>
      <w:r w:rsidR="000F5B8E" w:rsidRPr="00201614">
        <w:rPr>
          <w:lang w:val="fr-FR"/>
        </w:rPr>
        <w:t>s</w:t>
      </w:r>
      <w:r w:rsidRPr="00201614">
        <w:rPr>
          <w:lang w:val="fr-FR"/>
        </w:rPr>
        <w:t>'applique pas aux marché</w:t>
      </w:r>
      <w:r w:rsidR="000F5B8E" w:rsidRPr="00201614">
        <w:rPr>
          <w:lang w:val="fr-FR"/>
        </w:rPr>
        <w:t>s</w:t>
      </w:r>
      <w:r w:rsidRPr="00201614">
        <w:rPr>
          <w:lang w:val="fr-FR"/>
        </w:rPr>
        <w:t xml:space="preserve"> pa</w:t>
      </w:r>
      <w:r w:rsidR="000F5B8E" w:rsidRPr="00201614">
        <w:rPr>
          <w:lang w:val="fr-FR"/>
        </w:rPr>
        <w:t>ss</w:t>
      </w:r>
      <w:r w:rsidRPr="00201614">
        <w:rPr>
          <w:lang w:val="fr-FR"/>
        </w:rPr>
        <w:t>é</w:t>
      </w:r>
      <w:r w:rsidR="000F5B8E" w:rsidRPr="00201614">
        <w:rPr>
          <w:lang w:val="fr-FR"/>
        </w:rPr>
        <w:t>s</w:t>
      </w:r>
      <w:r w:rsidRPr="00201614">
        <w:rPr>
          <w:lang w:val="fr-FR"/>
        </w:rPr>
        <w:t xml:space="preserve"> par des entité</w:t>
      </w:r>
      <w:r w:rsidR="000F5B8E" w:rsidRPr="00201614">
        <w:rPr>
          <w:lang w:val="fr-FR"/>
        </w:rPr>
        <w:t>s</w:t>
      </w:r>
      <w:r w:rsidRPr="00201614">
        <w:rPr>
          <w:lang w:val="fr-FR"/>
        </w:rPr>
        <w:t xml:space="preserve"> mentionnées dans cette annexe</w:t>
      </w:r>
      <w:r w:rsidR="000F5B8E" w:rsidRPr="00201614">
        <w:rPr>
          <w:lang w:val="fr-FR"/>
        </w:rPr>
        <w:t xml:space="preserve"> </w:t>
      </w:r>
      <w:r w:rsidRPr="00201614">
        <w:rPr>
          <w:lang w:val="fr-FR"/>
        </w:rPr>
        <w:t>et portant sur de</w:t>
      </w:r>
      <w:r w:rsidR="007E0414">
        <w:rPr>
          <w:lang w:val="fr-FR"/>
        </w:rPr>
        <w:t>s</w:t>
      </w:r>
      <w:r w:rsidRPr="00201614">
        <w:rPr>
          <w:lang w:val="fr-FR"/>
        </w:rPr>
        <w:t xml:space="preserve"> activités dans le secteur de l'eau potable</w:t>
      </w:r>
      <w:r w:rsidR="000F5B8E" w:rsidRPr="00201614">
        <w:rPr>
          <w:lang w:val="fr-FR"/>
        </w:rPr>
        <w:t>,</w:t>
      </w:r>
      <w:r w:rsidRPr="00201614">
        <w:rPr>
          <w:lang w:val="fr-FR"/>
        </w:rPr>
        <w:t xml:space="preserve"> de l'énergie</w:t>
      </w:r>
      <w:r w:rsidR="000F5B8E" w:rsidRPr="00201614">
        <w:rPr>
          <w:lang w:val="fr-FR"/>
        </w:rPr>
        <w:t>,</w:t>
      </w:r>
      <w:r w:rsidRPr="00201614">
        <w:rPr>
          <w:lang w:val="fr-FR"/>
        </w:rPr>
        <w:t xml:space="preserve"> des transports ou des</w:t>
      </w:r>
      <w:r w:rsidR="000F5B8E" w:rsidRPr="00201614">
        <w:rPr>
          <w:lang w:val="fr-FR"/>
        </w:rPr>
        <w:t xml:space="preserve"> </w:t>
      </w:r>
      <w:r w:rsidRPr="00201614">
        <w:rPr>
          <w:lang w:val="fr-FR"/>
        </w:rPr>
        <w:t>télécommunication</w:t>
      </w:r>
      <w:r w:rsidR="000F5B8E" w:rsidRPr="00201614">
        <w:rPr>
          <w:lang w:val="fr-FR"/>
        </w:rPr>
        <w:t>s.</w:t>
      </w:r>
    </w:p>
    <w:p w14:paraId="2B701F2A" w14:textId="77777777" w:rsidR="000F5B8E" w:rsidRPr="00201614" w:rsidRDefault="000F5B8E" w:rsidP="001D5450">
      <w:pPr>
        <w:spacing w:after="160"/>
        <w:jc w:val="left"/>
        <w:rPr>
          <w:lang w:val="fr-FR"/>
        </w:rPr>
      </w:pPr>
      <w:r w:rsidRPr="00201614">
        <w:rPr>
          <w:lang w:val="fr-FR"/>
        </w:rPr>
        <w:br w:type="page"/>
      </w:r>
    </w:p>
    <w:p w14:paraId="66FD1A9D" w14:textId="77777777" w:rsidR="000472C5" w:rsidRPr="00201614" w:rsidRDefault="000F5B8E" w:rsidP="00E01597">
      <w:pPr>
        <w:spacing w:after="480"/>
        <w:rPr>
          <w:i/>
          <w:iCs/>
          <w:lang w:val="fr-FR"/>
        </w:rPr>
      </w:pPr>
      <w:r w:rsidRPr="00201614">
        <w:rPr>
          <w:i/>
          <w:iCs/>
          <w:lang w:val="fr-FR"/>
        </w:rPr>
        <w:lastRenderedPageBreak/>
        <w:t>Suisse (suite</w:t>
      </w:r>
      <w:r w:rsidR="000472C5" w:rsidRPr="00201614">
        <w:rPr>
          <w:i/>
          <w:iCs/>
          <w:lang w:val="fr-FR"/>
        </w:rPr>
        <w:t>)</w:t>
      </w:r>
    </w:p>
    <w:p w14:paraId="22EF4479" w14:textId="2B67FD01" w:rsidR="00D31EBB" w:rsidRPr="00E01597" w:rsidRDefault="000472C5" w:rsidP="001D5450">
      <w:pPr>
        <w:spacing w:after="240"/>
        <w:jc w:val="center"/>
        <w:rPr>
          <w:lang w:val="fr-FR"/>
        </w:rPr>
      </w:pPr>
      <w:r w:rsidRPr="00E01597">
        <w:rPr>
          <w:lang w:val="fr-FR"/>
        </w:rPr>
        <w:t xml:space="preserve">ANNEXE </w:t>
      </w:r>
      <w:r w:rsidR="00D31EBB" w:rsidRPr="00E01597">
        <w:rPr>
          <w:lang w:val="fr-FR"/>
        </w:rPr>
        <w:t>3</w:t>
      </w:r>
    </w:p>
    <w:p w14:paraId="4DC1FFCB" w14:textId="3D0000AD" w:rsidR="00D31EBB" w:rsidRPr="00201614" w:rsidRDefault="00D31EBB" w:rsidP="001D5450">
      <w:pPr>
        <w:spacing w:after="360"/>
        <w:jc w:val="center"/>
        <w:rPr>
          <w:i/>
          <w:iCs/>
          <w:lang w:val="fr-FR"/>
        </w:rPr>
      </w:pPr>
      <w:r w:rsidRPr="00201614">
        <w:rPr>
          <w:i/>
          <w:iCs/>
          <w:lang w:val="fr-FR"/>
        </w:rPr>
        <w:t>To</w:t>
      </w:r>
      <w:r w:rsidR="000472C5" w:rsidRPr="00201614">
        <w:rPr>
          <w:i/>
          <w:iCs/>
          <w:lang w:val="fr-FR"/>
        </w:rPr>
        <w:t>u</w:t>
      </w:r>
      <w:r w:rsidRPr="00201614">
        <w:rPr>
          <w:i/>
          <w:iCs/>
          <w:lang w:val="fr-FR"/>
        </w:rPr>
        <w:t xml:space="preserve">tes les autres entités </w:t>
      </w:r>
      <w:r w:rsidR="000472C5" w:rsidRPr="00201614">
        <w:rPr>
          <w:i/>
          <w:iCs/>
          <w:lang w:val="fr-FR"/>
        </w:rPr>
        <w:t xml:space="preserve">qui </w:t>
      </w:r>
      <w:r w:rsidRPr="00201614">
        <w:rPr>
          <w:i/>
          <w:iCs/>
          <w:lang w:val="fr-FR"/>
        </w:rPr>
        <w:t xml:space="preserve">passent des </w:t>
      </w:r>
      <w:r w:rsidR="000472C5" w:rsidRPr="00201614">
        <w:rPr>
          <w:i/>
          <w:iCs/>
          <w:lang w:val="fr-FR"/>
        </w:rPr>
        <w:t>m</w:t>
      </w:r>
      <w:r w:rsidRPr="00201614">
        <w:rPr>
          <w:i/>
          <w:iCs/>
          <w:lang w:val="fr-FR"/>
        </w:rPr>
        <w:t>archés confor</w:t>
      </w:r>
      <w:r w:rsidR="000472C5" w:rsidRPr="00201614">
        <w:rPr>
          <w:i/>
          <w:iCs/>
          <w:lang w:val="fr-FR"/>
        </w:rPr>
        <w:t>mément</w:t>
      </w:r>
      <w:r w:rsidR="000472C5" w:rsidRPr="00201614">
        <w:rPr>
          <w:i/>
          <w:iCs/>
          <w:lang w:val="fr-FR"/>
        </w:rPr>
        <w:br/>
      </w:r>
      <w:r w:rsidRPr="00201614">
        <w:rPr>
          <w:i/>
          <w:iCs/>
          <w:lang w:val="fr-FR"/>
        </w:rPr>
        <w:t>aux dispo</w:t>
      </w:r>
      <w:r w:rsidR="000472C5" w:rsidRPr="00201614">
        <w:rPr>
          <w:i/>
          <w:iCs/>
          <w:lang w:val="fr-FR"/>
        </w:rPr>
        <w:t>sitions</w:t>
      </w:r>
      <w:r w:rsidRPr="00201614">
        <w:rPr>
          <w:i/>
          <w:iCs/>
          <w:lang w:val="fr-FR"/>
        </w:rPr>
        <w:t xml:space="preserve"> du présent accord</w:t>
      </w:r>
    </w:p>
    <w:tbl>
      <w:tblPr>
        <w:tblStyle w:val="TableGrid"/>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509"/>
      </w:tblGrid>
      <w:tr w:rsidR="00754F37" w:rsidRPr="00201614" w14:paraId="3D3780CC" w14:textId="77777777" w:rsidTr="007A5A34">
        <w:tc>
          <w:tcPr>
            <w:tcW w:w="4962" w:type="dxa"/>
          </w:tcPr>
          <w:p w14:paraId="35E09585" w14:textId="77777777" w:rsidR="00754F37" w:rsidRPr="00201614" w:rsidRDefault="00754F37" w:rsidP="001D5450">
            <w:pPr>
              <w:jc w:val="left"/>
              <w:rPr>
                <w:b/>
                <w:bCs/>
                <w:i/>
                <w:iCs/>
                <w:lang w:val="fr-FR"/>
              </w:rPr>
            </w:pPr>
            <w:r w:rsidRPr="00201614">
              <w:rPr>
                <w:b/>
                <w:bCs/>
                <w:i/>
                <w:iCs/>
                <w:lang w:val="fr-FR"/>
              </w:rPr>
              <w:t>Fournitures</w:t>
            </w:r>
          </w:p>
          <w:p w14:paraId="03D4F094" w14:textId="77777777" w:rsidR="00754F37" w:rsidRPr="00201614" w:rsidRDefault="00754F37" w:rsidP="001D5450">
            <w:pPr>
              <w:jc w:val="left"/>
              <w:rPr>
                <w:lang w:val="fr-FR"/>
              </w:rPr>
            </w:pPr>
          </w:p>
          <w:p w14:paraId="1B1E0867" w14:textId="77777777" w:rsidR="00754F37" w:rsidRPr="00201614" w:rsidRDefault="00754F37" w:rsidP="001D5450">
            <w:pPr>
              <w:jc w:val="left"/>
              <w:rPr>
                <w:lang w:val="fr-FR"/>
              </w:rPr>
            </w:pPr>
            <w:r w:rsidRPr="00201614">
              <w:rPr>
                <w:b/>
                <w:bCs/>
                <w:i/>
                <w:iCs/>
                <w:lang w:val="fr-FR"/>
              </w:rPr>
              <w:t>Services</w:t>
            </w:r>
            <w:r w:rsidRPr="00201614">
              <w:rPr>
                <w:lang w:val="fr-FR"/>
              </w:rPr>
              <w:t xml:space="preserve"> (spécifiés à l'Annexe 4</w:t>
            </w:r>
          </w:p>
          <w:p w14:paraId="6A351874" w14:textId="77777777" w:rsidR="00754F37" w:rsidRPr="00201614" w:rsidRDefault="00754F37" w:rsidP="001D5450">
            <w:pPr>
              <w:jc w:val="left"/>
              <w:rPr>
                <w:lang w:val="fr-FR"/>
              </w:rPr>
            </w:pPr>
          </w:p>
          <w:p w14:paraId="11F80D75" w14:textId="77777777" w:rsidR="00754F37" w:rsidRPr="00201614" w:rsidRDefault="00754F37" w:rsidP="001D5450">
            <w:pPr>
              <w:jc w:val="left"/>
              <w:rPr>
                <w:lang w:val="fr-FR"/>
              </w:rPr>
            </w:pPr>
            <w:r w:rsidRPr="00201614">
              <w:rPr>
                <w:b/>
                <w:bCs/>
                <w:i/>
                <w:iCs/>
                <w:lang w:val="fr-FR"/>
              </w:rPr>
              <w:t>Services de construction</w:t>
            </w:r>
            <w:r w:rsidRPr="00201614">
              <w:rPr>
                <w:lang w:val="fr-FR"/>
              </w:rPr>
              <w:t xml:space="preserve"> (spécifiés à l'Annexe 5)</w:t>
            </w:r>
          </w:p>
          <w:p w14:paraId="616D64F1" w14:textId="77777777" w:rsidR="00754F37" w:rsidRPr="00201614" w:rsidRDefault="00754F37" w:rsidP="001D5450">
            <w:pPr>
              <w:jc w:val="left"/>
              <w:rPr>
                <w:lang w:val="fr-FR"/>
              </w:rPr>
            </w:pPr>
          </w:p>
        </w:tc>
        <w:tc>
          <w:tcPr>
            <w:tcW w:w="4509" w:type="dxa"/>
          </w:tcPr>
          <w:p w14:paraId="3CC66E75" w14:textId="46A0BFA6" w:rsidR="00754F37" w:rsidRPr="00201614" w:rsidRDefault="00754F37" w:rsidP="001D5450">
            <w:pPr>
              <w:jc w:val="left"/>
              <w:rPr>
                <w:lang w:val="fr-FR"/>
              </w:rPr>
            </w:pPr>
            <w:r w:rsidRPr="00201614">
              <w:rPr>
                <w:i/>
                <w:iCs/>
                <w:lang w:val="fr-FR"/>
              </w:rPr>
              <w:t>Valeur de seuil</w:t>
            </w:r>
            <w:r w:rsidRPr="00201614">
              <w:rPr>
                <w:lang w:val="fr-FR"/>
              </w:rPr>
              <w:t xml:space="preserve">: </w:t>
            </w:r>
            <w:r w:rsidR="00A36089">
              <w:rPr>
                <w:lang w:val="fr-FR"/>
              </w:rPr>
              <w:tab/>
            </w:r>
            <w:r w:rsidRPr="00201614">
              <w:rPr>
                <w:lang w:val="fr-FR"/>
              </w:rPr>
              <w:t>400 000 DTS</w:t>
            </w:r>
          </w:p>
          <w:p w14:paraId="2388507A" w14:textId="77777777" w:rsidR="00754F37" w:rsidRPr="00201614" w:rsidRDefault="00754F37" w:rsidP="001D5450">
            <w:pPr>
              <w:jc w:val="left"/>
              <w:rPr>
                <w:lang w:val="fr-FR"/>
              </w:rPr>
            </w:pPr>
          </w:p>
          <w:p w14:paraId="3F842738" w14:textId="1FE51E92" w:rsidR="00754F37" w:rsidRPr="00201614" w:rsidRDefault="00754F37" w:rsidP="001D5450">
            <w:pPr>
              <w:jc w:val="left"/>
              <w:rPr>
                <w:lang w:val="fr-FR"/>
              </w:rPr>
            </w:pPr>
            <w:r w:rsidRPr="00201614">
              <w:rPr>
                <w:i/>
                <w:iCs/>
                <w:lang w:val="fr-FR"/>
              </w:rPr>
              <w:t>Valeur de seuil</w:t>
            </w:r>
            <w:r w:rsidRPr="00201614">
              <w:rPr>
                <w:lang w:val="fr-FR"/>
              </w:rPr>
              <w:t xml:space="preserve">: </w:t>
            </w:r>
            <w:r w:rsidR="00A36089">
              <w:rPr>
                <w:lang w:val="fr-FR"/>
              </w:rPr>
              <w:tab/>
            </w:r>
            <w:r w:rsidRPr="00201614">
              <w:rPr>
                <w:lang w:val="fr-FR"/>
              </w:rPr>
              <w:t>400 000 DTS</w:t>
            </w:r>
          </w:p>
          <w:p w14:paraId="4BE17373" w14:textId="77777777" w:rsidR="00754F37" w:rsidRPr="00201614" w:rsidRDefault="00754F37" w:rsidP="001D5450">
            <w:pPr>
              <w:jc w:val="left"/>
              <w:rPr>
                <w:i/>
                <w:iCs/>
                <w:lang w:val="fr-FR"/>
              </w:rPr>
            </w:pPr>
          </w:p>
          <w:p w14:paraId="2316D008" w14:textId="33D283A8" w:rsidR="00754F37" w:rsidRPr="00201614" w:rsidRDefault="00754F37" w:rsidP="001D5450">
            <w:pPr>
              <w:jc w:val="left"/>
              <w:rPr>
                <w:lang w:val="fr-FR"/>
              </w:rPr>
            </w:pPr>
            <w:r w:rsidRPr="00201614">
              <w:rPr>
                <w:i/>
                <w:iCs/>
                <w:lang w:val="fr-FR"/>
              </w:rPr>
              <w:t>Valeur de seuil</w:t>
            </w:r>
            <w:r w:rsidRPr="00201614">
              <w:rPr>
                <w:lang w:val="fr-FR"/>
              </w:rPr>
              <w:t xml:space="preserve">: </w:t>
            </w:r>
            <w:r w:rsidR="00A36089">
              <w:rPr>
                <w:lang w:val="fr-FR"/>
              </w:rPr>
              <w:tab/>
            </w:r>
            <w:r w:rsidRPr="00201614">
              <w:rPr>
                <w:lang w:val="fr-FR"/>
              </w:rPr>
              <w:t>5 000 000 DTS</w:t>
            </w:r>
          </w:p>
        </w:tc>
      </w:tr>
    </w:tbl>
    <w:p w14:paraId="4426AF29" w14:textId="6D9E3D5E" w:rsidR="000472C5" w:rsidRPr="00201614" w:rsidRDefault="000472C5" w:rsidP="001D5450">
      <w:pPr>
        <w:rPr>
          <w:lang w:val="fr-FR"/>
        </w:rPr>
      </w:pPr>
    </w:p>
    <w:p w14:paraId="17C67137" w14:textId="2B142C25" w:rsidR="00754F37" w:rsidRPr="00201614" w:rsidRDefault="00754F37" w:rsidP="001D5450">
      <w:pPr>
        <w:spacing w:after="240"/>
        <w:jc w:val="left"/>
        <w:rPr>
          <w:lang w:val="fr-FR"/>
        </w:rPr>
      </w:pPr>
      <w:r w:rsidRPr="00201614">
        <w:rPr>
          <w:i/>
          <w:iCs/>
          <w:lang w:val="fr-FR"/>
        </w:rPr>
        <w:t>Liste des entités</w:t>
      </w:r>
      <w:r w:rsidRPr="00201614">
        <w:t>:</w:t>
      </w:r>
    </w:p>
    <w:p w14:paraId="01A56363" w14:textId="40DAAB4D" w:rsidR="00754F37" w:rsidRPr="00201614" w:rsidRDefault="00754F37" w:rsidP="001D5450">
      <w:pPr>
        <w:spacing w:after="240"/>
        <w:ind w:firstLine="567"/>
        <w:rPr>
          <w:lang w:val="fr-FR"/>
        </w:rPr>
      </w:pPr>
      <w:r w:rsidRPr="00201614">
        <w:rPr>
          <w:lang w:val="fr-FR"/>
        </w:rPr>
        <w:t>Les entités adjudicatrices qui sont des pouvoirs publics</w:t>
      </w:r>
      <w:r w:rsidR="00E01597" w:rsidRPr="00216531">
        <w:rPr>
          <w:rStyle w:val="FootnoteReference"/>
          <w:lang w:val="fr-FR"/>
        </w:rPr>
        <w:footnoteReference w:customMarkFollows="1" w:id="20"/>
        <w:t>39</w:t>
      </w:r>
      <w:r w:rsidRPr="00201614">
        <w:rPr>
          <w:lang w:val="fr-FR"/>
        </w:rPr>
        <w:t xml:space="preserve"> ou des entreprises publiques</w:t>
      </w:r>
      <w:r w:rsidR="00E01597" w:rsidRPr="00216531">
        <w:rPr>
          <w:rStyle w:val="FootnoteReference"/>
          <w:lang w:val="fr-FR"/>
        </w:rPr>
        <w:footnoteReference w:customMarkFollows="1" w:id="21"/>
        <w:t>40</w:t>
      </w:r>
      <w:r w:rsidRPr="00201614">
        <w:rPr>
          <w:lang w:val="fr-FR"/>
        </w:rPr>
        <w:t xml:space="preserve"> et qui exercent au moins une des activités suivantes:</w:t>
      </w:r>
    </w:p>
    <w:p w14:paraId="719296C9" w14:textId="09DEDD04" w:rsidR="00754F37" w:rsidRPr="00201614" w:rsidRDefault="00754F37" w:rsidP="001D5450">
      <w:pPr>
        <w:spacing w:after="240"/>
        <w:ind w:left="567" w:hanging="567"/>
        <w:rPr>
          <w:lang w:val="fr-FR"/>
        </w:rPr>
      </w:pPr>
      <w:r w:rsidRPr="00201614">
        <w:rPr>
          <w:lang w:val="fr-FR"/>
        </w:rPr>
        <w:t>1.</w:t>
      </w:r>
      <w:r w:rsidRPr="00201614">
        <w:rPr>
          <w:lang w:val="fr-FR"/>
        </w:rPr>
        <w:tab/>
        <w:t xml:space="preserve">la mise à disposition ou l'exploitation de réseaux fixes destinés à fournir un </w:t>
      </w:r>
      <w:r w:rsidR="000812C9" w:rsidRPr="00201614">
        <w:rPr>
          <w:lang w:val="fr-FR"/>
        </w:rPr>
        <w:t>s</w:t>
      </w:r>
      <w:r w:rsidRPr="00201614">
        <w:rPr>
          <w:lang w:val="fr-FR"/>
        </w:rPr>
        <w:t>erv</w:t>
      </w:r>
      <w:r w:rsidR="000812C9" w:rsidRPr="00201614">
        <w:rPr>
          <w:lang w:val="fr-FR"/>
        </w:rPr>
        <w:t>i</w:t>
      </w:r>
      <w:r w:rsidRPr="00201614">
        <w:rPr>
          <w:lang w:val="fr-FR"/>
        </w:rPr>
        <w:t>ce au public</w:t>
      </w:r>
      <w:r w:rsidR="000812C9" w:rsidRPr="00201614">
        <w:rPr>
          <w:lang w:val="fr-FR"/>
        </w:rPr>
        <w:t xml:space="preserve"> </w:t>
      </w:r>
      <w:r w:rsidRPr="00201614">
        <w:rPr>
          <w:lang w:val="fr-FR"/>
        </w:rPr>
        <w:t xml:space="preserve">dans le domaine de la production, du transport </w:t>
      </w:r>
      <w:r w:rsidR="000812C9" w:rsidRPr="00201614">
        <w:rPr>
          <w:lang w:val="fr-FR"/>
        </w:rPr>
        <w:t>o</w:t>
      </w:r>
      <w:r w:rsidRPr="00201614">
        <w:rPr>
          <w:lang w:val="fr-FR"/>
        </w:rPr>
        <w:t>u de la distr</w:t>
      </w:r>
      <w:r w:rsidR="000812C9" w:rsidRPr="00201614">
        <w:rPr>
          <w:lang w:val="fr-FR"/>
        </w:rPr>
        <w:t>i</w:t>
      </w:r>
      <w:r w:rsidRPr="00201614">
        <w:rPr>
          <w:lang w:val="fr-FR"/>
        </w:rPr>
        <w:t>but</w:t>
      </w:r>
      <w:r w:rsidR="000812C9" w:rsidRPr="00201614">
        <w:rPr>
          <w:lang w:val="fr-FR"/>
        </w:rPr>
        <w:t>i</w:t>
      </w:r>
      <w:r w:rsidRPr="00201614">
        <w:rPr>
          <w:lang w:val="fr-FR"/>
        </w:rPr>
        <w:t>on d'eau potable ou</w:t>
      </w:r>
      <w:r w:rsidR="000812C9" w:rsidRPr="00201614">
        <w:rPr>
          <w:lang w:val="fr-FR"/>
        </w:rPr>
        <w:t xml:space="preserve"> </w:t>
      </w:r>
      <w:r w:rsidRPr="00201614">
        <w:rPr>
          <w:lang w:val="fr-FR"/>
        </w:rPr>
        <w:t>l'alimentation de ces réseaux en eau potable (spécifiés sous</w:t>
      </w:r>
      <w:r w:rsidR="002C0D36" w:rsidRPr="00201614">
        <w:rPr>
          <w:lang w:val="fr-FR"/>
        </w:rPr>
        <w:noBreakHyphen/>
      </w:r>
      <w:r w:rsidRPr="00201614">
        <w:rPr>
          <w:lang w:val="fr-FR"/>
        </w:rPr>
        <w:t>titre I)</w:t>
      </w:r>
      <w:r w:rsidR="000812C9" w:rsidRPr="00201614">
        <w:rPr>
          <w:lang w:val="fr-FR"/>
        </w:rPr>
        <w:t>;</w:t>
      </w:r>
    </w:p>
    <w:p w14:paraId="2D37062E" w14:textId="14FB96EE" w:rsidR="00754F37" w:rsidRPr="00201614" w:rsidRDefault="00754F37" w:rsidP="001D5450">
      <w:pPr>
        <w:spacing w:after="240"/>
        <w:ind w:left="567" w:hanging="567"/>
        <w:rPr>
          <w:lang w:val="fr-FR"/>
        </w:rPr>
      </w:pPr>
      <w:r w:rsidRPr="00201614">
        <w:rPr>
          <w:lang w:val="fr-FR"/>
        </w:rPr>
        <w:t>2.</w:t>
      </w:r>
      <w:r w:rsidRPr="00201614">
        <w:rPr>
          <w:lang w:val="fr-FR"/>
        </w:rPr>
        <w:tab/>
        <w:t xml:space="preserve">la mise à disposition ou l'exploitation de réseaux </w:t>
      </w:r>
      <w:r w:rsidR="000812C9" w:rsidRPr="00201614">
        <w:rPr>
          <w:lang w:val="fr-FR"/>
        </w:rPr>
        <w:t>fi</w:t>
      </w:r>
      <w:r w:rsidRPr="00201614">
        <w:rPr>
          <w:lang w:val="fr-FR"/>
        </w:rPr>
        <w:t>xes destiné</w:t>
      </w:r>
      <w:r w:rsidR="000812C9" w:rsidRPr="00201614">
        <w:rPr>
          <w:lang w:val="fr-FR"/>
        </w:rPr>
        <w:t>s</w:t>
      </w:r>
      <w:r w:rsidRPr="00201614">
        <w:rPr>
          <w:lang w:val="fr-FR"/>
        </w:rPr>
        <w:t xml:space="preserve"> à fournir un se</w:t>
      </w:r>
      <w:r w:rsidR="000812C9" w:rsidRPr="00201614">
        <w:rPr>
          <w:lang w:val="fr-FR"/>
        </w:rPr>
        <w:t>rvi</w:t>
      </w:r>
      <w:r w:rsidRPr="00201614">
        <w:rPr>
          <w:lang w:val="fr-FR"/>
        </w:rPr>
        <w:t>ce au public</w:t>
      </w:r>
      <w:r w:rsidR="000812C9" w:rsidRPr="00201614">
        <w:rPr>
          <w:lang w:val="fr-FR"/>
        </w:rPr>
        <w:t xml:space="preserve"> </w:t>
      </w:r>
      <w:r w:rsidRPr="00201614">
        <w:rPr>
          <w:lang w:val="fr-FR"/>
        </w:rPr>
        <w:t>dans le domaine de la production</w:t>
      </w:r>
      <w:r w:rsidR="000812C9" w:rsidRPr="00201614">
        <w:rPr>
          <w:lang w:val="fr-FR"/>
        </w:rPr>
        <w:t>,</w:t>
      </w:r>
      <w:r w:rsidRPr="00201614">
        <w:rPr>
          <w:lang w:val="fr-FR"/>
        </w:rPr>
        <w:t xml:space="preserve"> du transport ou de la distribution d'électr</w:t>
      </w:r>
      <w:r w:rsidR="000812C9" w:rsidRPr="00201614">
        <w:rPr>
          <w:lang w:val="fr-FR"/>
        </w:rPr>
        <w:t>i</w:t>
      </w:r>
      <w:r w:rsidRPr="00201614">
        <w:rPr>
          <w:lang w:val="fr-FR"/>
        </w:rPr>
        <w:t>c</w:t>
      </w:r>
      <w:r w:rsidR="000812C9" w:rsidRPr="00201614">
        <w:rPr>
          <w:lang w:val="fr-FR"/>
        </w:rPr>
        <w:t>i</w:t>
      </w:r>
      <w:r w:rsidRPr="00201614">
        <w:rPr>
          <w:lang w:val="fr-FR"/>
        </w:rPr>
        <w:t>té ou l'alimentation</w:t>
      </w:r>
      <w:r w:rsidR="000812C9" w:rsidRPr="00201614">
        <w:rPr>
          <w:lang w:val="fr-FR"/>
        </w:rPr>
        <w:t xml:space="preserve"> </w:t>
      </w:r>
      <w:r w:rsidRPr="00201614">
        <w:rPr>
          <w:lang w:val="fr-FR"/>
        </w:rPr>
        <w:t>de ces réseaux en électricité (spécifiés sous</w:t>
      </w:r>
      <w:r w:rsidR="002C0D36" w:rsidRPr="00201614">
        <w:rPr>
          <w:lang w:val="fr-FR"/>
        </w:rPr>
        <w:noBreakHyphen/>
      </w:r>
      <w:r w:rsidRPr="00201614">
        <w:rPr>
          <w:lang w:val="fr-FR"/>
        </w:rPr>
        <w:t>titre Il)</w:t>
      </w:r>
      <w:r w:rsidR="000812C9" w:rsidRPr="00201614">
        <w:rPr>
          <w:lang w:val="fr-FR"/>
        </w:rPr>
        <w:t>;</w:t>
      </w:r>
    </w:p>
    <w:p w14:paraId="528378DE" w14:textId="1159FA77" w:rsidR="00754F37" w:rsidRPr="00201614" w:rsidRDefault="00754F37" w:rsidP="001D5450">
      <w:pPr>
        <w:spacing w:after="240"/>
        <w:ind w:left="567" w:hanging="567"/>
        <w:rPr>
          <w:lang w:val="fr-FR"/>
        </w:rPr>
      </w:pPr>
      <w:r w:rsidRPr="00201614">
        <w:rPr>
          <w:lang w:val="fr-FR"/>
        </w:rPr>
        <w:t>3.</w:t>
      </w:r>
      <w:r w:rsidRPr="00201614">
        <w:rPr>
          <w:lang w:val="fr-FR"/>
        </w:rPr>
        <w:tab/>
      </w:r>
      <w:r w:rsidR="007E0414">
        <w:rPr>
          <w:lang w:val="fr-FR"/>
        </w:rPr>
        <w:t>l'</w:t>
      </w:r>
      <w:r w:rsidRPr="00201614">
        <w:rPr>
          <w:lang w:val="fr-FR"/>
        </w:rPr>
        <w:t xml:space="preserve">exploitation de réseaux destiné à fournir un </w:t>
      </w:r>
      <w:r w:rsidR="000812C9" w:rsidRPr="00201614">
        <w:rPr>
          <w:lang w:val="fr-FR"/>
        </w:rPr>
        <w:t>s</w:t>
      </w:r>
      <w:r w:rsidRPr="00201614">
        <w:rPr>
          <w:lang w:val="fr-FR"/>
        </w:rPr>
        <w:t xml:space="preserve">ervice au public dans le domaine du </w:t>
      </w:r>
      <w:r w:rsidR="000812C9" w:rsidRPr="00201614">
        <w:rPr>
          <w:lang w:val="fr-FR"/>
        </w:rPr>
        <w:t>t</w:t>
      </w:r>
      <w:r w:rsidRPr="00201614">
        <w:rPr>
          <w:lang w:val="fr-FR"/>
        </w:rPr>
        <w:t>ran</w:t>
      </w:r>
      <w:r w:rsidR="000812C9" w:rsidRPr="00201614">
        <w:rPr>
          <w:lang w:val="fr-FR"/>
        </w:rPr>
        <w:t>s</w:t>
      </w:r>
      <w:r w:rsidRPr="00201614">
        <w:rPr>
          <w:lang w:val="fr-FR"/>
        </w:rPr>
        <w:t>port</w:t>
      </w:r>
      <w:r w:rsidR="000812C9" w:rsidRPr="00201614">
        <w:rPr>
          <w:lang w:val="fr-FR"/>
        </w:rPr>
        <w:t xml:space="preserve"> </w:t>
      </w:r>
      <w:r w:rsidRPr="00201614">
        <w:rPr>
          <w:lang w:val="fr-FR"/>
        </w:rPr>
        <w:t>par chemin de fer urbain</w:t>
      </w:r>
      <w:r w:rsidR="000812C9" w:rsidRPr="00201614">
        <w:rPr>
          <w:lang w:val="fr-FR"/>
        </w:rPr>
        <w:t>,</w:t>
      </w:r>
      <w:r w:rsidRPr="00201614">
        <w:rPr>
          <w:lang w:val="fr-FR"/>
        </w:rPr>
        <w:t xml:space="preserve"> systèmes automatiques, tramway, trolleybus</w:t>
      </w:r>
      <w:r w:rsidR="00A36089">
        <w:rPr>
          <w:lang w:val="fr-FR"/>
        </w:rPr>
        <w:t>,</w:t>
      </w:r>
      <w:r w:rsidRPr="00201614">
        <w:rPr>
          <w:lang w:val="fr-FR"/>
        </w:rPr>
        <w:t xml:space="preserve"> </w:t>
      </w:r>
      <w:r w:rsidR="000812C9" w:rsidRPr="00201614">
        <w:rPr>
          <w:lang w:val="fr-FR"/>
        </w:rPr>
        <w:t>a</w:t>
      </w:r>
      <w:r w:rsidRPr="00201614">
        <w:rPr>
          <w:lang w:val="fr-FR"/>
        </w:rPr>
        <w:t>utobu</w:t>
      </w:r>
      <w:r w:rsidR="000812C9" w:rsidRPr="00201614">
        <w:rPr>
          <w:lang w:val="fr-FR"/>
        </w:rPr>
        <w:t>s</w:t>
      </w:r>
      <w:r w:rsidRPr="00201614">
        <w:rPr>
          <w:lang w:val="fr-FR"/>
        </w:rPr>
        <w:t xml:space="preserve"> ou câble</w:t>
      </w:r>
      <w:r w:rsidR="000812C9" w:rsidRPr="00201614">
        <w:rPr>
          <w:lang w:val="fr-FR"/>
        </w:rPr>
        <w:t xml:space="preserve"> </w:t>
      </w:r>
      <w:r w:rsidRPr="00201614">
        <w:rPr>
          <w:lang w:val="fr-FR"/>
        </w:rPr>
        <w:t>(spécifiés sous</w:t>
      </w:r>
      <w:r w:rsidR="002C0D36" w:rsidRPr="00201614">
        <w:rPr>
          <w:lang w:val="fr-FR"/>
        </w:rPr>
        <w:noBreakHyphen/>
      </w:r>
      <w:r w:rsidRPr="00201614">
        <w:rPr>
          <w:lang w:val="fr-FR"/>
        </w:rPr>
        <w:t>titre III)</w:t>
      </w:r>
      <w:r w:rsidR="000812C9" w:rsidRPr="00201614">
        <w:rPr>
          <w:lang w:val="fr-FR"/>
        </w:rPr>
        <w:t>;</w:t>
      </w:r>
    </w:p>
    <w:p w14:paraId="11F1A6C7" w14:textId="77777777" w:rsidR="000812C9" w:rsidRPr="00201614" w:rsidRDefault="000812C9" w:rsidP="001D5450">
      <w:pPr>
        <w:spacing w:after="160"/>
        <w:jc w:val="left"/>
        <w:rPr>
          <w:lang w:val="fr-FR"/>
        </w:rPr>
      </w:pPr>
      <w:r w:rsidRPr="00201614">
        <w:rPr>
          <w:lang w:val="fr-FR"/>
        </w:rPr>
        <w:br w:type="page"/>
      </w:r>
    </w:p>
    <w:p w14:paraId="628D5FBB" w14:textId="4A0737BA" w:rsidR="00754F37" w:rsidRPr="00201614" w:rsidRDefault="00754F37" w:rsidP="008714A2">
      <w:pPr>
        <w:spacing w:after="480"/>
        <w:rPr>
          <w:i/>
          <w:iCs/>
          <w:lang w:val="fr-FR"/>
        </w:rPr>
      </w:pPr>
      <w:r w:rsidRPr="00201614">
        <w:rPr>
          <w:i/>
          <w:iCs/>
          <w:lang w:val="fr-FR"/>
        </w:rPr>
        <w:lastRenderedPageBreak/>
        <w:t>Suisse (suite)</w:t>
      </w:r>
    </w:p>
    <w:p w14:paraId="2ED22E7A" w14:textId="536F15D9" w:rsidR="00754F37" w:rsidRPr="00201614" w:rsidRDefault="00754F37" w:rsidP="001D5450">
      <w:pPr>
        <w:spacing w:after="240"/>
        <w:ind w:left="567" w:hanging="567"/>
        <w:rPr>
          <w:lang w:val="fr-FR"/>
        </w:rPr>
      </w:pPr>
      <w:r w:rsidRPr="00201614">
        <w:rPr>
          <w:lang w:val="fr-FR"/>
        </w:rPr>
        <w:t xml:space="preserve">4. </w:t>
      </w:r>
      <w:r w:rsidR="0015354A" w:rsidRPr="00201614">
        <w:rPr>
          <w:lang w:val="fr-FR"/>
        </w:rPr>
        <w:tab/>
      </w:r>
      <w:r w:rsidRPr="00201614">
        <w:rPr>
          <w:lang w:val="fr-FR"/>
        </w:rPr>
        <w:t>l'exploitation d'une aire géographique dans le but de mettre à la disposition des transporteurs</w:t>
      </w:r>
      <w:r w:rsidR="0015354A" w:rsidRPr="00201614">
        <w:rPr>
          <w:lang w:val="fr-FR"/>
        </w:rPr>
        <w:t xml:space="preserve"> </w:t>
      </w:r>
      <w:r w:rsidRPr="00201614">
        <w:rPr>
          <w:lang w:val="fr-FR"/>
        </w:rPr>
        <w:t>aériens des aéroports ou d'autres terminaux de transport (spécifiés sous</w:t>
      </w:r>
      <w:r w:rsidR="002C0D36" w:rsidRPr="00201614">
        <w:rPr>
          <w:lang w:val="fr-FR"/>
        </w:rPr>
        <w:noBreakHyphen/>
      </w:r>
      <w:r w:rsidRPr="00201614">
        <w:rPr>
          <w:lang w:val="fr-FR"/>
        </w:rPr>
        <w:t>titre IV);</w:t>
      </w:r>
    </w:p>
    <w:p w14:paraId="546D79F2" w14:textId="00BC98B0" w:rsidR="00754F37" w:rsidRPr="00201614" w:rsidRDefault="00754F37" w:rsidP="001D5450">
      <w:pPr>
        <w:spacing w:after="240"/>
        <w:ind w:left="567" w:hanging="567"/>
        <w:rPr>
          <w:lang w:val="fr-FR"/>
        </w:rPr>
      </w:pPr>
      <w:r w:rsidRPr="00201614">
        <w:rPr>
          <w:lang w:val="fr-FR"/>
        </w:rPr>
        <w:t xml:space="preserve">5. </w:t>
      </w:r>
      <w:r w:rsidR="0015354A" w:rsidRPr="00201614">
        <w:rPr>
          <w:lang w:val="fr-FR"/>
        </w:rPr>
        <w:tab/>
      </w:r>
      <w:r w:rsidRPr="00201614">
        <w:rPr>
          <w:lang w:val="fr-FR"/>
        </w:rPr>
        <w:t>l'exploitation d'une aire géographique dans le but de mettre à la disposition des transporteurs</w:t>
      </w:r>
      <w:r w:rsidR="0015354A" w:rsidRPr="00201614">
        <w:rPr>
          <w:lang w:val="fr-FR"/>
        </w:rPr>
        <w:t xml:space="preserve"> </w:t>
      </w:r>
      <w:r w:rsidRPr="00201614">
        <w:rPr>
          <w:lang w:val="fr-FR"/>
        </w:rPr>
        <w:t>fluviaux des ports intérieurs ou d'autre</w:t>
      </w:r>
      <w:r w:rsidR="007E0414">
        <w:rPr>
          <w:lang w:val="fr-FR"/>
        </w:rPr>
        <w:t>s</w:t>
      </w:r>
      <w:r w:rsidRPr="00201614">
        <w:rPr>
          <w:lang w:val="fr-FR"/>
        </w:rPr>
        <w:t xml:space="preserve"> te</w:t>
      </w:r>
      <w:r w:rsidR="0015354A" w:rsidRPr="00201614">
        <w:rPr>
          <w:lang w:val="fr-FR"/>
        </w:rPr>
        <w:t>rm</w:t>
      </w:r>
      <w:r w:rsidRPr="00201614">
        <w:rPr>
          <w:lang w:val="fr-FR"/>
        </w:rPr>
        <w:t>inaux de transport (spécifiés sous</w:t>
      </w:r>
      <w:r w:rsidR="002C0D36" w:rsidRPr="00201614">
        <w:rPr>
          <w:lang w:val="fr-FR"/>
        </w:rPr>
        <w:noBreakHyphen/>
      </w:r>
      <w:r w:rsidRPr="00201614">
        <w:rPr>
          <w:lang w:val="fr-FR"/>
        </w:rPr>
        <w:t>titre V).</w:t>
      </w:r>
    </w:p>
    <w:p w14:paraId="06EC23B1" w14:textId="76DD63FC" w:rsidR="00754F37" w:rsidRPr="00201614" w:rsidRDefault="00754F37" w:rsidP="001D5450">
      <w:pPr>
        <w:spacing w:after="240"/>
        <w:rPr>
          <w:b/>
          <w:bCs/>
          <w:lang w:val="fr-FR"/>
        </w:rPr>
      </w:pPr>
      <w:r w:rsidRPr="00201614">
        <w:rPr>
          <w:b/>
          <w:bCs/>
          <w:lang w:val="fr-FR"/>
        </w:rPr>
        <w:t xml:space="preserve">I. </w:t>
      </w:r>
      <w:r w:rsidR="0015354A" w:rsidRPr="00201614">
        <w:rPr>
          <w:b/>
          <w:bCs/>
          <w:lang w:val="fr-FR"/>
        </w:rPr>
        <w:tab/>
      </w:r>
      <w:r w:rsidRPr="00201614">
        <w:rPr>
          <w:b/>
          <w:bCs/>
          <w:lang w:val="fr-FR"/>
        </w:rPr>
        <w:t>Production, transport ou distribution d'eau potable</w:t>
      </w:r>
    </w:p>
    <w:p w14:paraId="51E22F32" w14:textId="4FC23A90" w:rsidR="00754F37" w:rsidRPr="00201614" w:rsidRDefault="00754F37" w:rsidP="001D5450">
      <w:pPr>
        <w:spacing w:after="240"/>
        <w:ind w:firstLine="567"/>
        <w:rPr>
          <w:lang w:val="fr-FR"/>
        </w:rPr>
      </w:pPr>
      <w:r w:rsidRPr="00201614">
        <w:rPr>
          <w:lang w:val="fr-FR"/>
        </w:rPr>
        <w:t>Pouvoirs publics ou entreprises publiques de production, de transport et de distribution d'eau</w:t>
      </w:r>
      <w:r w:rsidR="0015354A" w:rsidRPr="00201614">
        <w:rPr>
          <w:lang w:val="fr-FR"/>
        </w:rPr>
        <w:t xml:space="preserve"> </w:t>
      </w:r>
      <w:r w:rsidRPr="00201614">
        <w:rPr>
          <w:lang w:val="fr-FR"/>
        </w:rPr>
        <w:t>potable. Ces pouvoirs publics et entreprises publiques opèrent confo</w:t>
      </w:r>
      <w:r w:rsidR="0015354A" w:rsidRPr="00201614">
        <w:rPr>
          <w:lang w:val="fr-FR"/>
        </w:rPr>
        <w:t>rm</w:t>
      </w:r>
      <w:r w:rsidRPr="00201614">
        <w:rPr>
          <w:lang w:val="fr-FR"/>
        </w:rPr>
        <w:t>ément à la législation cantonale</w:t>
      </w:r>
      <w:r w:rsidR="0015354A" w:rsidRPr="00201614">
        <w:rPr>
          <w:lang w:val="fr-FR"/>
        </w:rPr>
        <w:t xml:space="preserve"> </w:t>
      </w:r>
      <w:r w:rsidRPr="00201614">
        <w:rPr>
          <w:lang w:val="fr-FR"/>
        </w:rPr>
        <w:t>ou locale, ou encore par le biais d'accords individuels respectant ladite législation.</w:t>
      </w:r>
    </w:p>
    <w:p w14:paraId="6D3966A8" w14:textId="77777777" w:rsidR="00754F37" w:rsidRPr="00201614" w:rsidRDefault="00754F37" w:rsidP="001D5450">
      <w:pPr>
        <w:spacing w:after="240"/>
        <w:ind w:firstLine="567"/>
        <w:rPr>
          <w:lang w:val="en-US"/>
        </w:rPr>
      </w:pPr>
      <w:r w:rsidRPr="00201614">
        <w:rPr>
          <w:lang w:val="en-US"/>
        </w:rPr>
        <w:t>Par exemple:</w:t>
      </w:r>
    </w:p>
    <w:p w14:paraId="4E241E89" w14:textId="77777777" w:rsidR="00754F37" w:rsidRPr="00201614" w:rsidRDefault="00754F37" w:rsidP="00291575">
      <w:pPr>
        <w:pStyle w:val="ListParagraph"/>
        <w:numPr>
          <w:ilvl w:val="0"/>
          <w:numId w:val="204"/>
        </w:numPr>
        <w:ind w:left="1134" w:hanging="567"/>
        <w:rPr>
          <w:lang w:val="en-US"/>
        </w:rPr>
      </w:pPr>
      <w:r w:rsidRPr="00201614">
        <w:rPr>
          <w:lang w:val="en-US"/>
        </w:rPr>
        <w:t>Wasserverbund Regio Bern AG</w:t>
      </w:r>
    </w:p>
    <w:p w14:paraId="5AB45000" w14:textId="77777777" w:rsidR="00754F37" w:rsidRPr="00201614" w:rsidRDefault="00754F37" w:rsidP="00291575">
      <w:pPr>
        <w:pStyle w:val="ListParagraph"/>
        <w:numPr>
          <w:ilvl w:val="0"/>
          <w:numId w:val="204"/>
        </w:numPr>
        <w:ind w:left="1134" w:hanging="567"/>
        <w:rPr>
          <w:lang w:val="en-US"/>
        </w:rPr>
      </w:pPr>
      <w:r w:rsidRPr="00201614">
        <w:rPr>
          <w:lang w:val="en-US"/>
        </w:rPr>
        <w:t>Hardwasser AG</w:t>
      </w:r>
    </w:p>
    <w:p w14:paraId="526DEEDC" w14:textId="77777777" w:rsidR="00754F37" w:rsidRPr="00201614" w:rsidRDefault="00754F37" w:rsidP="00291575">
      <w:pPr>
        <w:pStyle w:val="ListParagraph"/>
        <w:numPr>
          <w:ilvl w:val="0"/>
          <w:numId w:val="204"/>
        </w:numPr>
        <w:ind w:left="1134" w:hanging="567"/>
        <w:rPr>
          <w:lang w:val="en-US"/>
        </w:rPr>
      </w:pPr>
      <w:r w:rsidRPr="00201614">
        <w:rPr>
          <w:lang w:val="en-US"/>
        </w:rPr>
        <w:t>Gruppenwasserversorgung Liechtensteiner Oberland</w:t>
      </w:r>
    </w:p>
    <w:p w14:paraId="5E71461C" w14:textId="5D827089" w:rsidR="00754F37" w:rsidRPr="00201614" w:rsidRDefault="00754F37" w:rsidP="00291575">
      <w:pPr>
        <w:pStyle w:val="ListParagraph"/>
        <w:numPr>
          <w:ilvl w:val="0"/>
          <w:numId w:val="204"/>
        </w:numPr>
        <w:ind w:left="1134" w:hanging="567"/>
        <w:rPr>
          <w:lang w:val="en-US"/>
        </w:rPr>
      </w:pPr>
      <w:r w:rsidRPr="00201614">
        <w:rPr>
          <w:lang w:val="en-US"/>
        </w:rPr>
        <w:t>Gruppenwasserversorgung Liechtensteiner Unterland</w:t>
      </w:r>
    </w:p>
    <w:p w14:paraId="3A9B985C" w14:textId="70242F34" w:rsidR="00754F37" w:rsidRPr="00201614" w:rsidRDefault="00754F37" w:rsidP="001D5450">
      <w:pPr>
        <w:spacing w:after="240"/>
        <w:rPr>
          <w:b/>
          <w:bCs/>
          <w:lang w:val="fr-FR"/>
        </w:rPr>
      </w:pPr>
      <w:r w:rsidRPr="00201614">
        <w:rPr>
          <w:b/>
          <w:bCs/>
          <w:lang w:val="fr-FR"/>
        </w:rPr>
        <w:t xml:space="preserve">II. </w:t>
      </w:r>
      <w:r w:rsidR="0015354A" w:rsidRPr="00201614">
        <w:rPr>
          <w:b/>
          <w:bCs/>
          <w:lang w:val="fr-FR"/>
        </w:rPr>
        <w:tab/>
      </w:r>
      <w:r w:rsidRPr="00201614">
        <w:rPr>
          <w:b/>
          <w:bCs/>
          <w:lang w:val="fr-FR"/>
        </w:rPr>
        <w:t>Production, transport ou distribution d'électricité</w:t>
      </w:r>
    </w:p>
    <w:p w14:paraId="5EBCD7ED" w14:textId="61B1849D" w:rsidR="00754F37" w:rsidRPr="00201614" w:rsidRDefault="00754F37" w:rsidP="001D5450">
      <w:pPr>
        <w:spacing w:after="240"/>
        <w:ind w:firstLine="567"/>
        <w:rPr>
          <w:lang w:val="fr-FR"/>
        </w:rPr>
      </w:pPr>
      <w:r w:rsidRPr="00201614">
        <w:rPr>
          <w:lang w:val="fr-FR"/>
        </w:rPr>
        <w:t>Pouvoirs publics ou entreprises publiques de transport et de distribution d'électricité auxquels</w:t>
      </w:r>
      <w:r w:rsidR="0015354A" w:rsidRPr="00201614">
        <w:rPr>
          <w:lang w:val="fr-FR"/>
        </w:rPr>
        <w:t xml:space="preserve"> </w:t>
      </w:r>
      <w:r w:rsidRPr="00201614">
        <w:rPr>
          <w:lang w:val="fr-FR"/>
        </w:rPr>
        <w:t>le droit d'expropriation peut être accordé conformément à la "loi fédérale du 24 juin 1902 concernant</w:t>
      </w:r>
      <w:r w:rsidR="0015354A" w:rsidRPr="00201614">
        <w:rPr>
          <w:lang w:val="fr-FR"/>
        </w:rPr>
        <w:t xml:space="preserve"> </w:t>
      </w:r>
      <w:r w:rsidRPr="00201614">
        <w:rPr>
          <w:lang w:val="fr-FR"/>
        </w:rPr>
        <w:t>les installations électriques à faible et à fort courant".</w:t>
      </w:r>
    </w:p>
    <w:p w14:paraId="3E200180" w14:textId="20DD481E" w:rsidR="00754F37" w:rsidRPr="00201614" w:rsidRDefault="00754F37" w:rsidP="001D5450">
      <w:pPr>
        <w:spacing w:after="240"/>
        <w:ind w:firstLine="567"/>
        <w:rPr>
          <w:lang w:val="fr-FR"/>
        </w:rPr>
      </w:pPr>
      <w:r w:rsidRPr="00201614">
        <w:rPr>
          <w:lang w:val="fr-FR"/>
        </w:rPr>
        <w:t>Pouvoirs publics ou entreprises publiques de production d'électricité conformément à la "loi</w:t>
      </w:r>
      <w:r w:rsidR="0015354A" w:rsidRPr="00201614">
        <w:rPr>
          <w:lang w:val="fr-FR"/>
        </w:rPr>
        <w:t xml:space="preserve"> </w:t>
      </w:r>
      <w:r w:rsidRPr="00201614">
        <w:rPr>
          <w:lang w:val="fr-FR"/>
        </w:rPr>
        <w:t>fédérale du 22 décembre 1916 sur l'utilisation des forces hydrauliques" et à la "loi fédérale du</w:t>
      </w:r>
      <w:r w:rsidR="0015354A" w:rsidRPr="00201614">
        <w:rPr>
          <w:lang w:val="fr-FR"/>
        </w:rPr>
        <w:t xml:space="preserve"> </w:t>
      </w:r>
      <w:r w:rsidRPr="00201614">
        <w:rPr>
          <w:lang w:val="fr-FR"/>
        </w:rPr>
        <w:t>23</w:t>
      </w:r>
      <w:r w:rsidR="0015354A" w:rsidRPr="00201614">
        <w:rPr>
          <w:lang w:val="fr-FR"/>
        </w:rPr>
        <w:t> </w:t>
      </w:r>
      <w:r w:rsidRPr="00201614">
        <w:rPr>
          <w:lang w:val="fr-FR"/>
        </w:rPr>
        <w:t>décembre</w:t>
      </w:r>
      <w:r w:rsidR="0015354A" w:rsidRPr="00201614">
        <w:rPr>
          <w:lang w:val="fr-FR"/>
        </w:rPr>
        <w:t> </w:t>
      </w:r>
      <w:r w:rsidRPr="00201614">
        <w:rPr>
          <w:lang w:val="fr-FR"/>
        </w:rPr>
        <w:t xml:space="preserve">1959 sur l'utilisation pacifique de </w:t>
      </w:r>
      <w:r w:rsidR="00405733" w:rsidRPr="00201614">
        <w:rPr>
          <w:lang w:val="fr-FR"/>
        </w:rPr>
        <w:t>l'</w:t>
      </w:r>
      <w:r w:rsidRPr="00201614">
        <w:rPr>
          <w:lang w:val="fr-FR"/>
        </w:rPr>
        <w:t>énergie atomique et la protection contre les radiations".</w:t>
      </w:r>
    </w:p>
    <w:p w14:paraId="6CE65D3F" w14:textId="77777777" w:rsidR="00754F37" w:rsidRPr="00201614" w:rsidRDefault="00754F37" w:rsidP="001D5450">
      <w:pPr>
        <w:spacing w:after="240"/>
        <w:ind w:firstLine="567"/>
        <w:rPr>
          <w:lang w:val="en-US"/>
        </w:rPr>
      </w:pPr>
      <w:r w:rsidRPr="00201614">
        <w:rPr>
          <w:lang w:val="en-US"/>
        </w:rPr>
        <w:t>Par exemple:</w:t>
      </w:r>
    </w:p>
    <w:p w14:paraId="5C941A3E" w14:textId="77777777" w:rsidR="00754F37" w:rsidRPr="00201614" w:rsidRDefault="00754F37" w:rsidP="00291575">
      <w:pPr>
        <w:pStyle w:val="ListParagraph"/>
        <w:numPr>
          <w:ilvl w:val="0"/>
          <w:numId w:val="205"/>
        </w:numPr>
        <w:ind w:left="1134" w:hanging="567"/>
        <w:rPr>
          <w:lang w:val="en-US"/>
        </w:rPr>
      </w:pPr>
      <w:r w:rsidRPr="00201614">
        <w:rPr>
          <w:lang w:val="en-US"/>
        </w:rPr>
        <w:t>Bernische Kraftwerke AG</w:t>
      </w:r>
    </w:p>
    <w:p w14:paraId="38BFAD24" w14:textId="77777777" w:rsidR="00754F37" w:rsidRPr="00201614" w:rsidRDefault="00754F37" w:rsidP="00291575">
      <w:pPr>
        <w:pStyle w:val="ListParagraph"/>
        <w:numPr>
          <w:ilvl w:val="0"/>
          <w:numId w:val="205"/>
        </w:numPr>
        <w:ind w:left="1134" w:hanging="567"/>
        <w:rPr>
          <w:lang w:val="en-US"/>
        </w:rPr>
      </w:pPr>
      <w:r w:rsidRPr="00201614">
        <w:rPr>
          <w:lang w:val="en-US"/>
        </w:rPr>
        <w:t>Nordostschweizerische Kraftwerke AG</w:t>
      </w:r>
    </w:p>
    <w:p w14:paraId="2C621825" w14:textId="77777777" w:rsidR="00754F37" w:rsidRPr="00201614" w:rsidRDefault="00754F37" w:rsidP="00291575">
      <w:pPr>
        <w:pStyle w:val="ListParagraph"/>
        <w:numPr>
          <w:ilvl w:val="0"/>
          <w:numId w:val="205"/>
        </w:numPr>
        <w:ind w:left="1134" w:hanging="567"/>
        <w:rPr>
          <w:lang w:val="fr-FR"/>
        </w:rPr>
      </w:pPr>
      <w:r w:rsidRPr="00201614">
        <w:rPr>
          <w:lang w:val="fr-FR"/>
        </w:rPr>
        <w:t>Liechtensteinische Kraftwerke</w:t>
      </w:r>
    </w:p>
    <w:p w14:paraId="54AA110E" w14:textId="7B71C2F9" w:rsidR="00754F37" w:rsidRPr="00201614" w:rsidRDefault="00754F37" w:rsidP="001D5450">
      <w:pPr>
        <w:spacing w:after="240"/>
        <w:ind w:left="567" w:hanging="567"/>
        <w:rPr>
          <w:b/>
          <w:bCs/>
          <w:lang w:val="fr-FR"/>
        </w:rPr>
      </w:pPr>
      <w:r w:rsidRPr="00201614">
        <w:rPr>
          <w:b/>
          <w:bCs/>
          <w:lang w:val="fr-FR"/>
        </w:rPr>
        <w:t xml:space="preserve">III. </w:t>
      </w:r>
      <w:r w:rsidR="00CD43B1" w:rsidRPr="00201614">
        <w:rPr>
          <w:b/>
          <w:bCs/>
          <w:lang w:val="fr-FR"/>
        </w:rPr>
        <w:tab/>
      </w:r>
      <w:r w:rsidRPr="00201614">
        <w:rPr>
          <w:b/>
          <w:bCs/>
          <w:lang w:val="fr-FR"/>
        </w:rPr>
        <w:t>Transport par chemin de fer urbain, tramway, systèmes automatiques, trolleybus, autobus</w:t>
      </w:r>
      <w:r w:rsidR="00CD43B1" w:rsidRPr="00201614">
        <w:rPr>
          <w:b/>
          <w:bCs/>
          <w:lang w:val="fr-FR"/>
        </w:rPr>
        <w:t xml:space="preserve"> </w:t>
      </w:r>
      <w:r w:rsidRPr="00201614">
        <w:rPr>
          <w:b/>
          <w:bCs/>
          <w:lang w:val="fr-FR"/>
        </w:rPr>
        <w:t>ou câble</w:t>
      </w:r>
    </w:p>
    <w:p w14:paraId="62CBE8A9" w14:textId="399C13A2" w:rsidR="00754F37" w:rsidRPr="00201614" w:rsidRDefault="00754F37" w:rsidP="001D5450">
      <w:pPr>
        <w:spacing w:after="240"/>
        <w:ind w:firstLine="567"/>
        <w:rPr>
          <w:lang w:val="fr-FR"/>
        </w:rPr>
      </w:pPr>
      <w:r w:rsidRPr="00201614">
        <w:rPr>
          <w:lang w:val="fr-FR"/>
        </w:rPr>
        <w:t>Pouvoirs publics ou entreprises publiques exploitant des tramways au sens de l'article</w:t>
      </w:r>
      <w:r w:rsidR="00A36089">
        <w:rPr>
          <w:lang w:val="fr-FR"/>
        </w:rPr>
        <w:t> </w:t>
      </w:r>
      <w:r w:rsidRPr="00201614">
        <w:rPr>
          <w:lang w:val="fr-FR"/>
        </w:rPr>
        <w:t>2,</w:t>
      </w:r>
      <w:r w:rsidR="00CD43B1" w:rsidRPr="00201614">
        <w:rPr>
          <w:lang w:val="fr-FR"/>
        </w:rPr>
        <w:t xml:space="preserve"> </w:t>
      </w:r>
      <w:r w:rsidRPr="00201614">
        <w:rPr>
          <w:lang w:val="fr-FR"/>
        </w:rPr>
        <w:t>1</w:t>
      </w:r>
      <w:r w:rsidRPr="00201614">
        <w:rPr>
          <w:vertAlign w:val="superscript"/>
          <w:lang w:val="fr-FR"/>
        </w:rPr>
        <w:t>er</w:t>
      </w:r>
      <w:r w:rsidR="00CD43B1" w:rsidRPr="00201614">
        <w:rPr>
          <w:lang w:val="fr-FR"/>
        </w:rPr>
        <w:t> </w:t>
      </w:r>
      <w:r w:rsidRPr="00201614">
        <w:rPr>
          <w:lang w:val="fr-FR"/>
        </w:rPr>
        <w:t>alinéa, de la "loi fédérale du 20 décembre 1957 sur les chemins de fer".</w:t>
      </w:r>
    </w:p>
    <w:p w14:paraId="572B8EA8" w14:textId="19F0A5C4" w:rsidR="00754F37" w:rsidRPr="00201614" w:rsidRDefault="00754F37" w:rsidP="001D5450">
      <w:pPr>
        <w:spacing w:after="240"/>
        <w:ind w:firstLine="567"/>
        <w:rPr>
          <w:lang w:val="fr-FR"/>
        </w:rPr>
      </w:pPr>
      <w:r w:rsidRPr="00201614">
        <w:rPr>
          <w:lang w:val="fr-FR"/>
        </w:rPr>
        <w:t>Pouvoirs publics ou entreprises publiques offrant des services de transport public au sens de</w:t>
      </w:r>
      <w:r w:rsidR="00CD43B1" w:rsidRPr="00201614">
        <w:rPr>
          <w:lang w:val="fr-FR"/>
        </w:rPr>
        <w:t xml:space="preserve"> </w:t>
      </w:r>
      <w:r w:rsidRPr="00201614">
        <w:rPr>
          <w:lang w:val="fr-FR"/>
        </w:rPr>
        <w:t>l'article</w:t>
      </w:r>
      <w:r w:rsidR="00A36089">
        <w:rPr>
          <w:lang w:val="fr-FR"/>
        </w:rPr>
        <w:t> </w:t>
      </w:r>
      <w:r w:rsidRPr="00201614">
        <w:rPr>
          <w:lang w:val="fr-FR"/>
        </w:rPr>
        <w:t>4, 1</w:t>
      </w:r>
      <w:r w:rsidRPr="00201614">
        <w:rPr>
          <w:vertAlign w:val="superscript"/>
          <w:lang w:val="fr-FR"/>
        </w:rPr>
        <w:t>er</w:t>
      </w:r>
      <w:r w:rsidR="00CD43B1" w:rsidRPr="00201614">
        <w:rPr>
          <w:lang w:val="fr-FR"/>
        </w:rPr>
        <w:t xml:space="preserve"> </w:t>
      </w:r>
      <w:r w:rsidRPr="00201614">
        <w:rPr>
          <w:lang w:val="fr-FR"/>
        </w:rPr>
        <w:t>alinéa, de la "loi fédérale du 29 mars 1950 sur les entreprises de trolleybus".</w:t>
      </w:r>
    </w:p>
    <w:p w14:paraId="3D0CAF74" w14:textId="4013FF42" w:rsidR="00754F37" w:rsidRPr="00201614" w:rsidRDefault="00754F37" w:rsidP="001D5450">
      <w:pPr>
        <w:rPr>
          <w:lang w:val="fr-FR"/>
        </w:rPr>
      </w:pPr>
    </w:p>
    <w:p w14:paraId="60FB2F5E" w14:textId="77777777" w:rsidR="00CD43B1" w:rsidRPr="00201614" w:rsidRDefault="00CD43B1" w:rsidP="001D5450">
      <w:pPr>
        <w:spacing w:after="160"/>
        <w:jc w:val="left"/>
        <w:rPr>
          <w:lang w:val="fr-FR"/>
        </w:rPr>
      </w:pPr>
      <w:r w:rsidRPr="00201614">
        <w:rPr>
          <w:lang w:val="fr-FR"/>
        </w:rPr>
        <w:br w:type="page"/>
      </w:r>
    </w:p>
    <w:p w14:paraId="2AB3C89D" w14:textId="7C032672" w:rsidR="00754F37" w:rsidRPr="00201614" w:rsidRDefault="00754F37" w:rsidP="008714A2">
      <w:pPr>
        <w:spacing w:after="480"/>
        <w:rPr>
          <w:i/>
          <w:iCs/>
          <w:lang w:val="fr-FR"/>
        </w:rPr>
      </w:pPr>
      <w:r w:rsidRPr="00201614">
        <w:rPr>
          <w:i/>
          <w:iCs/>
          <w:lang w:val="fr-FR"/>
        </w:rPr>
        <w:lastRenderedPageBreak/>
        <w:t>Suisse (suite)</w:t>
      </w:r>
    </w:p>
    <w:p w14:paraId="53B5363E" w14:textId="787A6D59" w:rsidR="00754F37" w:rsidRPr="00201614" w:rsidRDefault="00754F37" w:rsidP="001D5450">
      <w:pPr>
        <w:spacing w:after="240"/>
        <w:ind w:firstLine="567"/>
        <w:rPr>
          <w:lang w:val="fr-FR"/>
        </w:rPr>
      </w:pPr>
      <w:r w:rsidRPr="00201614">
        <w:rPr>
          <w:lang w:val="fr-FR"/>
        </w:rPr>
        <w:t>Entreprise suisse des postes, téléphones et télégraphes (PTT) au sens de l'article 2 de la "loi</w:t>
      </w:r>
      <w:r w:rsidR="00CD43B1" w:rsidRPr="00201614">
        <w:rPr>
          <w:lang w:val="fr-FR"/>
        </w:rPr>
        <w:t xml:space="preserve"> </w:t>
      </w:r>
      <w:r w:rsidRPr="00201614">
        <w:rPr>
          <w:lang w:val="fr-FR"/>
        </w:rPr>
        <w:t>fédérale du 18 juin 1993 sur le transport de voyageurs et les entreprises de transport par route".</w:t>
      </w:r>
    </w:p>
    <w:p w14:paraId="5178B054" w14:textId="4D9EF908" w:rsidR="00754F37" w:rsidRPr="00201614" w:rsidRDefault="00754F37" w:rsidP="001D5450">
      <w:pPr>
        <w:spacing w:after="240"/>
        <w:ind w:firstLine="567"/>
        <w:rPr>
          <w:lang w:val="fr-FR"/>
        </w:rPr>
      </w:pPr>
      <w:r w:rsidRPr="00201614">
        <w:rPr>
          <w:lang w:val="fr-FR"/>
        </w:rPr>
        <w:t>Pouvoirs publics ou entreprises publiques qui, à titre professionnel, effectuent des courses</w:t>
      </w:r>
      <w:r w:rsidR="00CD43B1" w:rsidRPr="00201614">
        <w:rPr>
          <w:lang w:val="fr-FR"/>
        </w:rPr>
        <w:t xml:space="preserve"> </w:t>
      </w:r>
      <w:r w:rsidRPr="00201614">
        <w:rPr>
          <w:lang w:val="fr-FR"/>
        </w:rPr>
        <w:t>régulières de transport de personnes selon un horaire, au sens de l'article 4 de la "loi fédérale du</w:t>
      </w:r>
      <w:r w:rsidR="00CD43B1" w:rsidRPr="00201614">
        <w:rPr>
          <w:lang w:val="fr-FR"/>
        </w:rPr>
        <w:t xml:space="preserve"> </w:t>
      </w:r>
      <w:r w:rsidRPr="00201614">
        <w:rPr>
          <w:lang w:val="fr-FR"/>
        </w:rPr>
        <w:t>18</w:t>
      </w:r>
      <w:r w:rsidR="00CD43B1" w:rsidRPr="00201614">
        <w:rPr>
          <w:lang w:val="fr-FR"/>
        </w:rPr>
        <w:t> </w:t>
      </w:r>
      <w:r w:rsidRPr="00201614">
        <w:rPr>
          <w:lang w:val="fr-FR"/>
        </w:rPr>
        <w:t>juin 1993 sur le transport de voyageurs et les entreprises de transport par route".</w:t>
      </w:r>
    </w:p>
    <w:p w14:paraId="1E1161A1" w14:textId="77777777" w:rsidR="00754F37" w:rsidRPr="00201614" w:rsidRDefault="00754F37" w:rsidP="001D5450">
      <w:pPr>
        <w:spacing w:after="240"/>
        <w:ind w:firstLine="567"/>
        <w:rPr>
          <w:lang w:val="fr-FR"/>
        </w:rPr>
      </w:pPr>
      <w:r w:rsidRPr="00201614">
        <w:rPr>
          <w:lang w:val="fr-FR"/>
        </w:rPr>
        <w:t>Par exemple:</w:t>
      </w:r>
    </w:p>
    <w:p w14:paraId="1BDB3289" w14:textId="77777777" w:rsidR="00754F37" w:rsidRPr="00201614" w:rsidRDefault="00754F37" w:rsidP="00291575">
      <w:pPr>
        <w:pStyle w:val="ListParagraph"/>
        <w:numPr>
          <w:ilvl w:val="0"/>
          <w:numId w:val="206"/>
        </w:numPr>
        <w:ind w:left="1276" w:hanging="709"/>
        <w:rPr>
          <w:lang w:val="fr-FR"/>
        </w:rPr>
      </w:pPr>
      <w:r w:rsidRPr="00201614">
        <w:rPr>
          <w:lang w:val="fr-FR"/>
        </w:rPr>
        <w:t>Transports publics genevois</w:t>
      </w:r>
    </w:p>
    <w:p w14:paraId="432E6B77" w14:textId="77777777" w:rsidR="00754F37" w:rsidRPr="00201614" w:rsidRDefault="00754F37" w:rsidP="00291575">
      <w:pPr>
        <w:pStyle w:val="ListParagraph"/>
        <w:numPr>
          <w:ilvl w:val="0"/>
          <w:numId w:val="206"/>
        </w:numPr>
        <w:ind w:left="1276" w:hanging="709"/>
        <w:rPr>
          <w:lang w:val="fr-FR"/>
        </w:rPr>
      </w:pPr>
      <w:r w:rsidRPr="00201614">
        <w:rPr>
          <w:lang w:val="fr-FR"/>
        </w:rPr>
        <w:t>Verkehrsbetriebe Zürich</w:t>
      </w:r>
    </w:p>
    <w:p w14:paraId="66DD88D3" w14:textId="5D85BE51" w:rsidR="00754F37" w:rsidRPr="00201614" w:rsidRDefault="00754F37" w:rsidP="001D5450">
      <w:pPr>
        <w:spacing w:after="240"/>
        <w:rPr>
          <w:b/>
          <w:bCs/>
          <w:lang w:val="fr-FR"/>
        </w:rPr>
      </w:pPr>
      <w:r w:rsidRPr="00201614">
        <w:rPr>
          <w:b/>
          <w:bCs/>
          <w:lang w:val="fr-FR"/>
        </w:rPr>
        <w:t xml:space="preserve">IV. </w:t>
      </w:r>
      <w:r w:rsidR="00CD43B1" w:rsidRPr="00201614">
        <w:rPr>
          <w:b/>
          <w:bCs/>
          <w:lang w:val="fr-FR"/>
        </w:rPr>
        <w:tab/>
      </w:r>
      <w:r w:rsidRPr="00201614">
        <w:rPr>
          <w:b/>
          <w:bCs/>
          <w:lang w:val="fr-FR"/>
        </w:rPr>
        <w:t>Aéroports</w:t>
      </w:r>
    </w:p>
    <w:p w14:paraId="5DD96EA9" w14:textId="15B65CBE" w:rsidR="00754F37" w:rsidRPr="00201614" w:rsidRDefault="00754F37" w:rsidP="001D5450">
      <w:pPr>
        <w:spacing w:after="240"/>
        <w:ind w:firstLine="567"/>
        <w:rPr>
          <w:lang w:val="fr-FR"/>
        </w:rPr>
      </w:pPr>
      <w:r w:rsidRPr="00201614">
        <w:rPr>
          <w:lang w:val="fr-FR"/>
        </w:rPr>
        <w:t>Pouvoirs publics ou entreprises publiques exploitant des aéroports en vertu d'une concession</w:t>
      </w:r>
      <w:r w:rsidR="00CD43B1" w:rsidRPr="00201614">
        <w:rPr>
          <w:lang w:val="fr-FR"/>
        </w:rPr>
        <w:t xml:space="preserve"> </w:t>
      </w:r>
      <w:r w:rsidRPr="00201614">
        <w:rPr>
          <w:lang w:val="fr-FR"/>
        </w:rPr>
        <w:t>au sens de l'article 37 de la "loi fédérale du 21 décembre 1948 sur la navigation aérienne".</w:t>
      </w:r>
    </w:p>
    <w:p w14:paraId="797723C1" w14:textId="77777777" w:rsidR="00754F37" w:rsidRPr="00201614" w:rsidRDefault="00754F37" w:rsidP="001D5450">
      <w:pPr>
        <w:spacing w:after="240"/>
        <w:ind w:firstLine="567"/>
        <w:rPr>
          <w:lang w:val="fr-FR"/>
        </w:rPr>
      </w:pPr>
      <w:r w:rsidRPr="00201614">
        <w:rPr>
          <w:lang w:val="fr-FR"/>
        </w:rPr>
        <w:t>Par exemple:</w:t>
      </w:r>
    </w:p>
    <w:p w14:paraId="6AA3A590" w14:textId="516A30B5" w:rsidR="00754F37" w:rsidRPr="00201614" w:rsidRDefault="00754F37" w:rsidP="00291575">
      <w:pPr>
        <w:pStyle w:val="ListParagraph"/>
        <w:numPr>
          <w:ilvl w:val="0"/>
          <w:numId w:val="207"/>
        </w:numPr>
        <w:ind w:left="1134" w:hanging="567"/>
        <w:rPr>
          <w:lang w:val="fr-FR"/>
        </w:rPr>
      </w:pPr>
      <w:r w:rsidRPr="00201614">
        <w:rPr>
          <w:lang w:val="fr-FR"/>
        </w:rPr>
        <w:t>Flughafen Zürich</w:t>
      </w:r>
      <w:r w:rsidR="002C0D36" w:rsidRPr="00201614">
        <w:rPr>
          <w:lang w:val="fr-FR"/>
        </w:rPr>
        <w:noBreakHyphen/>
      </w:r>
      <w:r w:rsidRPr="00201614">
        <w:rPr>
          <w:lang w:val="fr-FR"/>
        </w:rPr>
        <w:t>Kloten</w:t>
      </w:r>
    </w:p>
    <w:p w14:paraId="2313684B" w14:textId="088E87FB" w:rsidR="00754F37" w:rsidRPr="00201614" w:rsidRDefault="00754F37" w:rsidP="00291575">
      <w:pPr>
        <w:pStyle w:val="ListParagraph"/>
        <w:numPr>
          <w:ilvl w:val="0"/>
          <w:numId w:val="207"/>
        </w:numPr>
        <w:ind w:left="1134" w:hanging="567"/>
        <w:rPr>
          <w:lang w:val="fr-FR"/>
        </w:rPr>
      </w:pPr>
      <w:r w:rsidRPr="00201614">
        <w:rPr>
          <w:lang w:val="fr-FR"/>
        </w:rPr>
        <w:t>Aéroport de Genève</w:t>
      </w:r>
      <w:r w:rsidR="002C0D36" w:rsidRPr="00201614">
        <w:rPr>
          <w:lang w:val="fr-FR"/>
        </w:rPr>
        <w:noBreakHyphen/>
      </w:r>
      <w:r w:rsidRPr="00201614">
        <w:rPr>
          <w:lang w:val="fr-FR"/>
        </w:rPr>
        <w:t>Cointrin</w:t>
      </w:r>
    </w:p>
    <w:p w14:paraId="3A94DD10" w14:textId="77777777" w:rsidR="00754F37" w:rsidRPr="00201614" w:rsidRDefault="00754F37" w:rsidP="00291575">
      <w:pPr>
        <w:pStyle w:val="ListParagraph"/>
        <w:numPr>
          <w:ilvl w:val="0"/>
          <w:numId w:val="207"/>
        </w:numPr>
        <w:ind w:left="1134" w:hanging="567"/>
        <w:rPr>
          <w:lang w:val="fr-FR"/>
        </w:rPr>
      </w:pPr>
      <w:r w:rsidRPr="00201614">
        <w:rPr>
          <w:lang w:val="fr-FR"/>
        </w:rPr>
        <w:t>Aérodrome civil de Sion</w:t>
      </w:r>
    </w:p>
    <w:p w14:paraId="7BF18427" w14:textId="0D7F738D" w:rsidR="00754F37" w:rsidRPr="00201614" w:rsidRDefault="00754F37" w:rsidP="001D5450">
      <w:pPr>
        <w:spacing w:after="240"/>
        <w:rPr>
          <w:b/>
          <w:bCs/>
          <w:lang w:val="fr-FR"/>
        </w:rPr>
      </w:pPr>
      <w:r w:rsidRPr="00201614">
        <w:rPr>
          <w:b/>
          <w:bCs/>
          <w:lang w:val="fr-FR"/>
        </w:rPr>
        <w:t xml:space="preserve">V. </w:t>
      </w:r>
      <w:r w:rsidR="00CD43B1" w:rsidRPr="00201614">
        <w:rPr>
          <w:b/>
          <w:bCs/>
          <w:lang w:val="fr-FR"/>
        </w:rPr>
        <w:tab/>
      </w:r>
      <w:r w:rsidRPr="00201614">
        <w:rPr>
          <w:b/>
          <w:bCs/>
          <w:lang w:val="fr-FR"/>
        </w:rPr>
        <w:t>Ports intérieurs</w:t>
      </w:r>
    </w:p>
    <w:p w14:paraId="41BB7785" w14:textId="352FF406" w:rsidR="00754F37" w:rsidRPr="00201614" w:rsidRDefault="00754F37" w:rsidP="001D5450">
      <w:pPr>
        <w:spacing w:after="240"/>
        <w:ind w:firstLine="567"/>
        <w:rPr>
          <w:lang w:val="fr-FR"/>
        </w:rPr>
      </w:pPr>
      <w:r w:rsidRPr="00201614">
        <w:rPr>
          <w:lang w:val="fr-FR"/>
        </w:rPr>
        <w:t>Ports fluviaux des deux Bâle: pour le canton de Bâle</w:t>
      </w:r>
      <w:r w:rsidR="002C0D36" w:rsidRPr="00201614">
        <w:rPr>
          <w:lang w:val="fr-FR"/>
        </w:rPr>
        <w:noBreakHyphen/>
      </w:r>
      <w:r w:rsidRPr="00201614">
        <w:rPr>
          <w:lang w:val="fr-FR"/>
        </w:rPr>
        <w:t>Ville, est déter</w:t>
      </w:r>
      <w:r w:rsidR="00405733" w:rsidRPr="00201614">
        <w:rPr>
          <w:lang w:val="fr-FR"/>
        </w:rPr>
        <w:t>m</w:t>
      </w:r>
      <w:r w:rsidRPr="00201614">
        <w:rPr>
          <w:lang w:val="fr-FR"/>
        </w:rPr>
        <w:t>inante la "loi du</w:t>
      </w:r>
      <w:r w:rsidR="00CD43B1" w:rsidRPr="00201614">
        <w:rPr>
          <w:lang w:val="fr-FR"/>
        </w:rPr>
        <w:t xml:space="preserve"> </w:t>
      </w:r>
      <w:r w:rsidRPr="00201614">
        <w:rPr>
          <w:lang w:val="fr-FR"/>
        </w:rPr>
        <w:t>13</w:t>
      </w:r>
      <w:r w:rsidR="00CD43B1" w:rsidRPr="00201614">
        <w:rPr>
          <w:lang w:val="fr-FR"/>
        </w:rPr>
        <w:t> </w:t>
      </w:r>
      <w:r w:rsidRPr="00201614">
        <w:rPr>
          <w:lang w:val="fr-FR"/>
        </w:rPr>
        <w:t>novembre 1919 concernant l'administration des installations portuaires rhénanes de la ville de Bâle";</w:t>
      </w:r>
      <w:r w:rsidR="00CD43B1" w:rsidRPr="00201614">
        <w:rPr>
          <w:lang w:val="fr-FR"/>
        </w:rPr>
        <w:t xml:space="preserve"> </w:t>
      </w:r>
      <w:r w:rsidRPr="00201614">
        <w:rPr>
          <w:lang w:val="fr-FR"/>
        </w:rPr>
        <w:t>pour le canton de Bâle</w:t>
      </w:r>
      <w:r w:rsidR="002C0D36" w:rsidRPr="00201614">
        <w:rPr>
          <w:lang w:val="fr-FR"/>
        </w:rPr>
        <w:noBreakHyphen/>
      </w:r>
      <w:r w:rsidRPr="00201614">
        <w:rPr>
          <w:lang w:val="fr-FR"/>
        </w:rPr>
        <w:t>Campagne est déterminante la "loi du 26 octobre 1936 sur la mise en place</w:t>
      </w:r>
      <w:r w:rsidR="00CD43B1" w:rsidRPr="00201614">
        <w:rPr>
          <w:lang w:val="fr-FR"/>
        </w:rPr>
        <w:t xml:space="preserve"> </w:t>
      </w:r>
      <w:r w:rsidRPr="00201614">
        <w:rPr>
          <w:lang w:val="fr-FR"/>
        </w:rPr>
        <w:t>d'installations portuaires, de voies ferroviaires et de routes sur le "Sternenfeld" à Birsfelden, et dans</w:t>
      </w:r>
      <w:r w:rsidR="00CD43B1" w:rsidRPr="00201614">
        <w:rPr>
          <w:lang w:val="fr-FR"/>
        </w:rPr>
        <w:t xml:space="preserve"> </w:t>
      </w:r>
      <w:r w:rsidRPr="00201614">
        <w:rPr>
          <w:lang w:val="fr-FR"/>
        </w:rPr>
        <w:t>l'"Au" à "Muttenz".</w:t>
      </w:r>
    </w:p>
    <w:p w14:paraId="470B3EFC" w14:textId="77777777" w:rsidR="00CD43B1" w:rsidRPr="00201614" w:rsidRDefault="00CD43B1" w:rsidP="001D5450">
      <w:pPr>
        <w:rPr>
          <w:lang w:val="fr-FR"/>
        </w:rPr>
      </w:pPr>
    </w:p>
    <w:p w14:paraId="4FE5063A" w14:textId="3995E8A8" w:rsidR="00754F37" w:rsidRPr="00201614" w:rsidRDefault="00754F37" w:rsidP="001D5450">
      <w:pPr>
        <w:spacing w:after="240"/>
        <w:rPr>
          <w:b/>
          <w:bCs/>
          <w:i/>
          <w:iCs/>
          <w:lang w:val="fr-FR"/>
        </w:rPr>
      </w:pPr>
      <w:r w:rsidRPr="00201614">
        <w:rPr>
          <w:b/>
          <w:bCs/>
          <w:i/>
          <w:iCs/>
          <w:lang w:val="fr-FR"/>
        </w:rPr>
        <w:t>Notes relatives à l'Annexe 3</w:t>
      </w:r>
    </w:p>
    <w:p w14:paraId="202CC1E7" w14:textId="77777777" w:rsidR="00754F37" w:rsidRPr="00201614" w:rsidRDefault="00754F37" w:rsidP="001D5450">
      <w:pPr>
        <w:spacing w:after="240"/>
        <w:rPr>
          <w:lang w:val="fr-FR"/>
        </w:rPr>
      </w:pPr>
      <w:r w:rsidRPr="00201614">
        <w:rPr>
          <w:lang w:val="fr-FR"/>
        </w:rPr>
        <w:t>Le présent accord ne s'applique pas:</w:t>
      </w:r>
    </w:p>
    <w:p w14:paraId="34220760" w14:textId="1D3B7833" w:rsidR="00754F37" w:rsidRPr="00201614" w:rsidRDefault="00CD43B1" w:rsidP="001D5450">
      <w:pPr>
        <w:spacing w:after="240"/>
        <w:ind w:left="567" w:hanging="567"/>
        <w:rPr>
          <w:lang w:val="fr-FR"/>
        </w:rPr>
      </w:pPr>
      <w:r w:rsidRPr="00201614">
        <w:rPr>
          <w:lang w:val="fr-FR"/>
        </w:rPr>
        <w:t>1.</w:t>
      </w:r>
      <w:r w:rsidRPr="00201614">
        <w:rPr>
          <w:lang w:val="fr-FR"/>
        </w:rPr>
        <w:tab/>
      </w:r>
      <w:r w:rsidR="00754F37" w:rsidRPr="00201614">
        <w:rPr>
          <w:lang w:val="fr-FR"/>
        </w:rPr>
        <w:t>Aux marchés que les entités adjudicatrices passent à des fins autres que la poursuite de leurs</w:t>
      </w:r>
      <w:r w:rsidRPr="00201614">
        <w:rPr>
          <w:lang w:val="fr-FR"/>
        </w:rPr>
        <w:t xml:space="preserve"> </w:t>
      </w:r>
      <w:r w:rsidR="00754F37" w:rsidRPr="00201614">
        <w:rPr>
          <w:lang w:val="fr-FR"/>
        </w:rPr>
        <w:t>activités décrites dans cette Annexe ou pour la poursuite de ces activités en dehors de Suisse.</w:t>
      </w:r>
    </w:p>
    <w:p w14:paraId="3D9E8FA6" w14:textId="6079EC3D" w:rsidR="00754F37" w:rsidRPr="00201614" w:rsidRDefault="00CD43B1" w:rsidP="001D5450">
      <w:pPr>
        <w:spacing w:after="240"/>
        <w:ind w:left="567" w:hanging="567"/>
        <w:rPr>
          <w:lang w:val="fr-FR"/>
        </w:rPr>
      </w:pPr>
      <w:r w:rsidRPr="00201614">
        <w:rPr>
          <w:lang w:val="fr-FR"/>
        </w:rPr>
        <w:t>2.</w:t>
      </w:r>
      <w:r w:rsidRPr="00201614">
        <w:rPr>
          <w:lang w:val="fr-FR"/>
        </w:rPr>
        <w:tab/>
      </w:r>
      <w:r w:rsidR="00754F37" w:rsidRPr="00201614">
        <w:rPr>
          <w:lang w:val="fr-FR"/>
        </w:rPr>
        <w:t>Aux marchés passés à des fins de revente ou de location à des tiers, lorsque l'entité adjudicatrice</w:t>
      </w:r>
      <w:r w:rsidRPr="00201614">
        <w:rPr>
          <w:lang w:val="fr-FR"/>
        </w:rPr>
        <w:t xml:space="preserve"> </w:t>
      </w:r>
      <w:r w:rsidR="00754F37" w:rsidRPr="00201614">
        <w:rPr>
          <w:lang w:val="fr-FR"/>
        </w:rPr>
        <w:t>ne bénéficie d'aucun droit spécial ou exclusif pour vendre ou louer l'objet de ces marchés et</w:t>
      </w:r>
      <w:r w:rsidRPr="00201614">
        <w:rPr>
          <w:lang w:val="fr-FR"/>
        </w:rPr>
        <w:t xml:space="preserve"> </w:t>
      </w:r>
      <w:r w:rsidR="00754F37" w:rsidRPr="00201614">
        <w:rPr>
          <w:lang w:val="fr-FR"/>
        </w:rPr>
        <w:t>lorsque d'autres entités peuvent librement le vendre ou le louer dans les mêmes conditions</w:t>
      </w:r>
      <w:r w:rsidRPr="00201614">
        <w:rPr>
          <w:lang w:val="fr-FR"/>
        </w:rPr>
        <w:t xml:space="preserve"> </w:t>
      </w:r>
      <w:r w:rsidR="00754F37" w:rsidRPr="00201614">
        <w:rPr>
          <w:lang w:val="fr-FR"/>
        </w:rPr>
        <w:t>que l'entité adjudicatrice.</w:t>
      </w:r>
    </w:p>
    <w:p w14:paraId="06F9B311" w14:textId="11AA8A3B" w:rsidR="00754F37" w:rsidRPr="00201614" w:rsidRDefault="00CD43B1" w:rsidP="001D5450">
      <w:pPr>
        <w:rPr>
          <w:lang w:val="fr-FR"/>
        </w:rPr>
      </w:pPr>
      <w:r w:rsidRPr="00412B6B">
        <w:rPr>
          <w:lang w:val="fr-FR"/>
        </w:rPr>
        <w:t>3.</w:t>
      </w:r>
      <w:r w:rsidRPr="00201614">
        <w:rPr>
          <w:lang w:val="fr-FR"/>
        </w:rPr>
        <w:tab/>
      </w:r>
      <w:r w:rsidR="00754F37" w:rsidRPr="00201614">
        <w:rPr>
          <w:lang w:val="fr-FR"/>
        </w:rPr>
        <w:t>Aux marchés passés pour l'achat d'eau.</w:t>
      </w:r>
    </w:p>
    <w:p w14:paraId="62584C07" w14:textId="77777777" w:rsidR="00CD43B1" w:rsidRPr="00201614" w:rsidRDefault="00CD43B1" w:rsidP="001D5450">
      <w:pPr>
        <w:spacing w:after="160"/>
        <w:jc w:val="left"/>
        <w:rPr>
          <w:lang w:val="fr-FR"/>
        </w:rPr>
      </w:pPr>
      <w:r w:rsidRPr="00201614">
        <w:rPr>
          <w:lang w:val="fr-FR"/>
        </w:rPr>
        <w:br w:type="page"/>
      </w:r>
    </w:p>
    <w:p w14:paraId="34574BE6" w14:textId="5685B407" w:rsidR="00754F37" w:rsidRPr="00201614" w:rsidRDefault="00754F37" w:rsidP="008714A2">
      <w:pPr>
        <w:spacing w:after="480"/>
        <w:rPr>
          <w:i/>
          <w:iCs/>
          <w:lang w:val="fr-FR"/>
        </w:rPr>
      </w:pPr>
      <w:r w:rsidRPr="00201614">
        <w:rPr>
          <w:i/>
          <w:iCs/>
          <w:lang w:val="fr-FR"/>
        </w:rPr>
        <w:lastRenderedPageBreak/>
        <w:t>Suisse (suite)</w:t>
      </w:r>
    </w:p>
    <w:p w14:paraId="1B7B1E4B" w14:textId="33E18F16" w:rsidR="00754F37" w:rsidRPr="00201614" w:rsidRDefault="00754F37" w:rsidP="001D5450">
      <w:pPr>
        <w:spacing w:after="240"/>
        <w:ind w:left="567" w:hanging="567"/>
        <w:rPr>
          <w:lang w:val="fr-FR"/>
        </w:rPr>
      </w:pPr>
      <w:r w:rsidRPr="00201614">
        <w:rPr>
          <w:lang w:val="fr-FR"/>
        </w:rPr>
        <w:t xml:space="preserve">4. </w:t>
      </w:r>
      <w:r w:rsidR="00CD43B1" w:rsidRPr="00201614">
        <w:rPr>
          <w:lang w:val="fr-FR"/>
        </w:rPr>
        <w:tab/>
      </w:r>
      <w:r w:rsidRPr="00201614">
        <w:rPr>
          <w:lang w:val="fr-FR"/>
        </w:rPr>
        <w:t>Aux marchés passés par une entité adjudicatrice autre que les pouvoirs publics, qui assure</w:t>
      </w:r>
      <w:r w:rsidR="00CD43B1" w:rsidRPr="00201614">
        <w:rPr>
          <w:lang w:val="fr-FR"/>
        </w:rPr>
        <w:t xml:space="preserve"> </w:t>
      </w:r>
      <w:r w:rsidRPr="00201614">
        <w:rPr>
          <w:lang w:val="fr-FR"/>
        </w:rPr>
        <w:t>l'alimentation en eau potable ou en électricité des réseaux destinés à fournir un service au public,</w:t>
      </w:r>
      <w:r w:rsidR="00CD43B1" w:rsidRPr="00201614">
        <w:rPr>
          <w:lang w:val="fr-FR"/>
        </w:rPr>
        <w:t xml:space="preserve"> </w:t>
      </w:r>
      <w:r w:rsidRPr="00201614">
        <w:rPr>
          <w:lang w:val="fr-FR"/>
        </w:rPr>
        <w:t>lorsque la production d'eau potable ou d'électricité par l'entité concernée a lieu parce que sa</w:t>
      </w:r>
      <w:r w:rsidR="00CD43B1" w:rsidRPr="00201614">
        <w:rPr>
          <w:lang w:val="fr-FR"/>
        </w:rPr>
        <w:t xml:space="preserve"> </w:t>
      </w:r>
      <w:r w:rsidRPr="00201614">
        <w:rPr>
          <w:lang w:val="fr-FR"/>
        </w:rPr>
        <w:t>consommation est nécessaire à l'exercice d'une activité autre que celle visée dans cette Annexe</w:t>
      </w:r>
      <w:r w:rsidR="00CD43B1" w:rsidRPr="00201614">
        <w:rPr>
          <w:lang w:val="fr-FR"/>
        </w:rPr>
        <w:t xml:space="preserve"> </w:t>
      </w:r>
      <w:r w:rsidRPr="00201614">
        <w:rPr>
          <w:lang w:val="fr-FR"/>
        </w:rPr>
        <w:t>sous chiffre I et II et lorsque l'alimentation du réseau public ne dépend que de la consommation</w:t>
      </w:r>
      <w:r w:rsidR="00CD43B1" w:rsidRPr="00201614">
        <w:rPr>
          <w:lang w:val="fr-FR"/>
        </w:rPr>
        <w:t xml:space="preserve"> </w:t>
      </w:r>
      <w:r w:rsidRPr="00201614">
        <w:rPr>
          <w:lang w:val="fr-FR"/>
        </w:rPr>
        <w:t>propre de l'entité et n'a pas dépassé 30% de la production totale d'eau potable ou d'énergie</w:t>
      </w:r>
      <w:r w:rsidR="00CD43B1" w:rsidRPr="00201614">
        <w:rPr>
          <w:lang w:val="fr-FR"/>
        </w:rPr>
        <w:t xml:space="preserve"> </w:t>
      </w:r>
      <w:r w:rsidRPr="00201614">
        <w:rPr>
          <w:lang w:val="fr-FR"/>
        </w:rPr>
        <w:t>de l'entité prenant en considération la moyenne des trois dernières années, y compris l'année</w:t>
      </w:r>
      <w:r w:rsidR="00CD43B1" w:rsidRPr="00201614">
        <w:rPr>
          <w:lang w:val="fr-FR"/>
        </w:rPr>
        <w:t xml:space="preserve"> </w:t>
      </w:r>
      <w:r w:rsidRPr="00201614">
        <w:rPr>
          <w:lang w:val="fr-FR"/>
        </w:rPr>
        <w:t>en cours.</w:t>
      </w:r>
    </w:p>
    <w:p w14:paraId="5F6FF928" w14:textId="5EE63053" w:rsidR="00754F37" w:rsidRPr="00201614" w:rsidRDefault="00754F37" w:rsidP="001D5450">
      <w:pPr>
        <w:spacing w:after="240"/>
        <w:ind w:left="567" w:hanging="567"/>
        <w:rPr>
          <w:lang w:val="fr-FR"/>
        </w:rPr>
      </w:pPr>
      <w:r w:rsidRPr="00201614">
        <w:rPr>
          <w:lang w:val="fr-FR"/>
        </w:rPr>
        <w:t xml:space="preserve">5. </w:t>
      </w:r>
      <w:r w:rsidR="00CD43B1" w:rsidRPr="00201614">
        <w:rPr>
          <w:lang w:val="fr-FR"/>
        </w:rPr>
        <w:tab/>
      </w:r>
      <w:r w:rsidRPr="00201614">
        <w:rPr>
          <w:lang w:val="fr-FR"/>
        </w:rPr>
        <w:t>Aux marchés passés pour la fourniture d'énergie ou de combustibles destinés à la production</w:t>
      </w:r>
      <w:r w:rsidR="00CD43B1" w:rsidRPr="00201614">
        <w:rPr>
          <w:lang w:val="fr-FR"/>
        </w:rPr>
        <w:t xml:space="preserve"> </w:t>
      </w:r>
      <w:r w:rsidRPr="00201614">
        <w:rPr>
          <w:lang w:val="fr-FR"/>
        </w:rPr>
        <w:t>d'énergie.</w:t>
      </w:r>
    </w:p>
    <w:p w14:paraId="46D80AC0" w14:textId="3FD8D0D8" w:rsidR="00754F37" w:rsidRPr="00201614" w:rsidRDefault="00754F37" w:rsidP="001D5450">
      <w:pPr>
        <w:spacing w:after="240"/>
        <w:ind w:left="567" w:hanging="567"/>
        <w:rPr>
          <w:lang w:val="fr-FR"/>
        </w:rPr>
      </w:pPr>
      <w:r w:rsidRPr="00201614">
        <w:rPr>
          <w:lang w:val="fr-FR"/>
        </w:rPr>
        <w:t xml:space="preserve">6. </w:t>
      </w:r>
      <w:r w:rsidR="00CD43B1" w:rsidRPr="00201614">
        <w:rPr>
          <w:lang w:val="fr-FR"/>
        </w:rPr>
        <w:tab/>
      </w:r>
      <w:r w:rsidRPr="00201614">
        <w:rPr>
          <w:lang w:val="fr-FR"/>
        </w:rPr>
        <w:t>Aux marchés passés par les entités adjudicatrices assurant au public un service de transport</w:t>
      </w:r>
      <w:r w:rsidR="00CD43B1" w:rsidRPr="00201614">
        <w:rPr>
          <w:lang w:val="fr-FR"/>
        </w:rPr>
        <w:t xml:space="preserve"> </w:t>
      </w:r>
      <w:r w:rsidRPr="00201614">
        <w:rPr>
          <w:lang w:val="fr-FR"/>
        </w:rPr>
        <w:t>par autobus, lorsque d'autres entités peuvent librement fournir ce service, soit d'une manière</w:t>
      </w:r>
      <w:r w:rsidR="00CD43B1" w:rsidRPr="00201614">
        <w:rPr>
          <w:lang w:val="fr-FR"/>
        </w:rPr>
        <w:t xml:space="preserve"> </w:t>
      </w:r>
      <w:r w:rsidRPr="00201614">
        <w:rPr>
          <w:lang w:val="fr-FR"/>
        </w:rPr>
        <w:t>générale, soit dans une aire géographique spécifique, dans les mêmes conditions que les entités</w:t>
      </w:r>
      <w:r w:rsidR="00CD43B1" w:rsidRPr="00201614">
        <w:rPr>
          <w:lang w:val="fr-FR"/>
        </w:rPr>
        <w:t xml:space="preserve"> </w:t>
      </w:r>
      <w:r w:rsidRPr="00201614">
        <w:rPr>
          <w:lang w:val="fr-FR"/>
        </w:rPr>
        <w:t>adjudicatrices.</w:t>
      </w:r>
    </w:p>
    <w:p w14:paraId="6E2CB518" w14:textId="77777777" w:rsidR="00CD43B1" w:rsidRPr="00201614" w:rsidRDefault="00CD43B1" w:rsidP="001D5450">
      <w:pPr>
        <w:spacing w:after="160"/>
        <w:jc w:val="left"/>
        <w:rPr>
          <w:lang w:val="fr-FR"/>
        </w:rPr>
      </w:pPr>
      <w:r w:rsidRPr="00201614">
        <w:rPr>
          <w:lang w:val="fr-FR"/>
        </w:rPr>
        <w:br w:type="page"/>
      </w:r>
    </w:p>
    <w:p w14:paraId="69214961" w14:textId="6DEE6885" w:rsidR="00754F37" w:rsidRPr="00201614" w:rsidRDefault="00754F37" w:rsidP="008714A2">
      <w:pPr>
        <w:spacing w:after="480"/>
        <w:rPr>
          <w:i/>
          <w:iCs/>
          <w:lang w:val="fr-FR"/>
        </w:rPr>
      </w:pPr>
      <w:r w:rsidRPr="00201614">
        <w:rPr>
          <w:i/>
          <w:iCs/>
          <w:lang w:val="fr-FR"/>
        </w:rPr>
        <w:lastRenderedPageBreak/>
        <w:t>Suisse (suite)</w:t>
      </w:r>
    </w:p>
    <w:p w14:paraId="3D090214" w14:textId="77777777" w:rsidR="00754F37" w:rsidRPr="008714A2" w:rsidRDefault="00754F37" w:rsidP="001D5450">
      <w:pPr>
        <w:spacing w:after="240"/>
        <w:jc w:val="center"/>
        <w:rPr>
          <w:lang w:val="fr-FR"/>
        </w:rPr>
      </w:pPr>
      <w:r w:rsidRPr="008714A2">
        <w:rPr>
          <w:lang w:val="fr-FR"/>
        </w:rPr>
        <w:t>ANNEXE 4</w:t>
      </w:r>
    </w:p>
    <w:p w14:paraId="1DA18C10" w14:textId="77777777" w:rsidR="00754F37" w:rsidRPr="00201614" w:rsidRDefault="00754F37" w:rsidP="001D5450">
      <w:pPr>
        <w:spacing w:after="360"/>
        <w:jc w:val="center"/>
        <w:rPr>
          <w:i/>
          <w:iCs/>
          <w:lang w:val="fr-FR"/>
        </w:rPr>
      </w:pPr>
      <w:r w:rsidRPr="00201614">
        <w:rPr>
          <w:i/>
          <w:iCs/>
          <w:lang w:val="fr-FR"/>
        </w:rPr>
        <w:t>Services</w:t>
      </w:r>
    </w:p>
    <w:p w14:paraId="6AA52A85" w14:textId="14B543F5" w:rsidR="000472C5" w:rsidRPr="00201614" w:rsidRDefault="00754F37" w:rsidP="001D5450">
      <w:pPr>
        <w:spacing w:after="240"/>
        <w:ind w:firstLine="567"/>
        <w:rPr>
          <w:lang w:val="fr-FR"/>
        </w:rPr>
      </w:pPr>
      <w:r w:rsidRPr="00201614">
        <w:rPr>
          <w:lang w:val="fr-FR"/>
        </w:rPr>
        <w:t>Les services suivants qui figurent dans la Classification sectorielle des services reproduite dans</w:t>
      </w:r>
      <w:r w:rsidR="00CD43B1" w:rsidRPr="00201614">
        <w:rPr>
          <w:lang w:val="fr-FR"/>
        </w:rPr>
        <w:t xml:space="preserve"> </w:t>
      </w:r>
      <w:r w:rsidRPr="00201614">
        <w:rPr>
          <w:lang w:val="fr-FR"/>
        </w:rPr>
        <w:t>le document MTN.GNS/W/120 sont inclus:</w:t>
      </w:r>
    </w:p>
    <w:tbl>
      <w:tblPr>
        <w:tblStyle w:val="TableGrid"/>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3"/>
        <w:gridCol w:w="4509"/>
      </w:tblGrid>
      <w:tr w:rsidR="003F3512" w:rsidRPr="00201614" w14:paraId="7F5B9202" w14:textId="77777777" w:rsidTr="00343604">
        <w:tc>
          <w:tcPr>
            <w:tcW w:w="5103" w:type="dxa"/>
          </w:tcPr>
          <w:p w14:paraId="6BCCDE45" w14:textId="77777777" w:rsidR="00343604" w:rsidRPr="008714A2" w:rsidRDefault="00343604" w:rsidP="001D5450">
            <w:pPr>
              <w:jc w:val="left"/>
              <w:rPr>
                <w:i/>
                <w:iCs/>
                <w:lang w:val="fr-FR"/>
              </w:rPr>
            </w:pPr>
            <w:r w:rsidRPr="008714A2">
              <w:rPr>
                <w:i/>
                <w:iCs/>
                <w:lang w:val="fr-FR"/>
              </w:rPr>
              <w:t>Objet</w:t>
            </w:r>
          </w:p>
          <w:p w14:paraId="79080DEF" w14:textId="1C3206C4" w:rsidR="00343604" w:rsidRPr="00201614" w:rsidRDefault="00343604" w:rsidP="001D5450">
            <w:pPr>
              <w:jc w:val="left"/>
              <w:rPr>
                <w:lang w:val="fr-FR"/>
              </w:rPr>
            </w:pPr>
          </w:p>
          <w:p w14:paraId="463A4D44" w14:textId="59571110" w:rsidR="00343604" w:rsidRPr="00201614" w:rsidRDefault="00343604" w:rsidP="001D5450">
            <w:pPr>
              <w:jc w:val="left"/>
              <w:rPr>
                <w:lang w:val="fr-FR"/>
              </w:rPr>
            </w:pPr>
          </w:p>
          <w:p w14:paraId="7C3674BE" w14:textId="77777777" w:rsidR="00343604" w:rsidRPr="00201614" w:rsidRDefault="00343604" w:rsidP="001D5450">
            <w:pPr>
              <w:jc w:val="left"/>
              <w:rPr>
                <w:lang w:val="fr-FR"/>
              </w:rPr>
            </w:pPr>
          </w:p>
          <w:p w14:paraId="2D77E3DF" w14:textId="053FBB7B" w:rsidR="00343604" w:rsidRPr="00201614" w:rsidRDefault="00343604" w:rsidP="001D5450">
            <w:pPr>
              <w:jc w:val="left"/>
              <w:rPr>
                <w:lang w:val="fr-FR"/>
              </w:rPr>
            </w:pPr>
            <w:r w:rsidRPr="00201614">
              <w:rPr>
                <w:lang w:val="fr-FR"/>
              </w:rPr>
              <w:t>Services d'entretien et de réparation</w:t>
            </w:r>
          </w:p>
          <w:p w14:paraId="01594920" w14:textId="77777777" w:rsidR="00343604" w:rsidRPr="00201614" w:rsidRDefault="00343604" w:rsidP="001D5450">
            <w:pPr>
              <w:jc w:val="left"/>
              <w:rPr>
                <w:lang w:val="fr-FR"/>
              </w:rPr>
            </w:pPr>
          </w:p>
          <w:p w14:paraId="6B6D9D94" w14:textId="45B30F28" w:rsidR="00343604" w:rsidRPr="00201614" w:rsidRDefault="00343604" w:rsidP="001D5450">
            <w:pPr>
              <w:jc w:val="left"/>
              <w:rPr>
                <w:lang w:val="fr-FR"/>
              </w:rPr>
            </w:pPr>
            <w:r w:rsidRPr="00201614">
              <w:rPr>
                <w:lang w:val="fr-FR"/>
              </w:rPr>
              <w:t>Services de transport terrestre, y compris les</w:t>
            </w:r>
          </w:p>
          <w:p w14:paraId="6743201D" w14:textId="77777777" w:rsidR="00343604" w:rsidRPr="00201614" w:rsidRDefault="00343604" w:rsidP="001D5450">
            <w:pPr>
              <w:jc w:val="left"/>
              <w:rPr>
                <w:lang w:val="fr-FR"/>
              </w:rPr>
            </w:pPr>
            <w:r w:rsidRPr="00201614">
              <w:rPr>
                <w:lang w:val="fr-FR"/>
              </w:rPr>
              <w:t>services de véhicules blindés et les services de</w:t>
            </w:r>
          </w:p>
          <w:p w14:paraId="1533E15D" w14:textId="591F183A" w:rsidR="00343604" w:rsidRPr="00201614" w:rsidRDefault="00343604" w:rsidP="001D5450">
            <w:pPr>
              <w:jc w:val="left"/>
              <w:rPr>
                <w:lang w:val="fr-FR"/>
              </w:rPr>
            </w:pPr>
            <w:r w:rsidRPr="00201614">
              <w:rPr>
                <w:lang w:val="fr-FR"/>
              </w:rPr>
              <w:t>courrier, à l'exclusion des transports de courrier</w:t>
            </w:r>
          </w:p>
          <w:p w14:paraId="18F15D36" w14:textId="77777777" w:rsidR="00343604" w:rsidRPr="00201614" w:rsidRDefault="00343604" w:rsidP="001D5450">
            <w:pPr>
              <w:jc w:val="left"/>
              <w:rPr>
                <w:lang w:val="fr-FR"/>
              </w:rPr>
            </w:pPr>
          </w:p>
          <w:p w14:paraId="3DE23619" w14:textId="44B11929" w:rsidR="00343604" w:rsidRPr="00201614" w:rsidRDefault="00343604" w:rsidP="001D5450">
            <w:pPr>
              <w:jc w:val="left"/>
              <w:rPr>
                <w:lang w:val="fr-FR"/>
              </w:rPr>
            </w:pPr>
            <w:r w:rsidRPr="00201614">
              <w:rPr>
                <w:lang w:val="fr-FR"/>
              </w:rPr>
              <w:t xml:space="preserve">Services de transport aérien: transport de voyageurs </w:t>
            </w:r>
          </w:p>
          <w:p w14:paraId="2A422A69" w14:textId="7CF4BE5C" w:rsidR="00343604" w:rsidRPr="00201614" w:rsidRDefault="00343604" w:rsidP="001D5450">
            <w:pPr>
              <w:jc w:val="left"/>
              <w:rPr>
                <w:lang w:val="fr-FR"/>
              </w:rPr>
            </w:pPr>
            <w:r w:rsidRPr="00201614">
              <w:rPr>
                <w:lang w:val="fr-FR"/>
              </w:rPr>
              <w:t>et de marchandises, à l'exclusion des transports de courrier</w:t>
            </w:r>
          </w:p>
          <w:p w14:paraId="5437B8D8" w14:textId="77777777" w:rsidR="00343604" w:rsidRPr="00201614" w:rsidRDefault="00343604" w:rsidP="001D5450">
            <w:pPr>
              <w:jc w:val="left"/>
              <w:rPr>
                <w:lang w:val="fr-FR"/>
              </w:rPr>
            </w:pPr>
          </w:p>
          <w:p w14:paraId="4761C301" w14:textId="3EB4D29C" w:rsidR="00343604" w:rsidRPr="00201614" w:rsidRDefault="00343604" w:rsidP="001D5450">
            <w:pPr>
              <w:jc w:val="left"/>
              <w:rPr>
                <w:lang w:val="fr-FR"/>
              </w:rPr>
            </w:pPr>
            <w:r w:rsidRPr="00201614">
              <w:rPr>
                <w:lang w:val="fr-FR"/>
              </w:rPr>
              <w:t xml:space="preserve">Transport de courrier par transport terrestre </w:t>
            </w:r>
          </w:p>
          <w:p w14:paraId="0C82D46F" w14:textId="3EC08018" w:rsidR="00343604" w:rsidRPr="00201614" w:rsidRDefault="00343604" w:rsidP="001D5450">
            <w:pPr>
              <w:jc w:val="left"/>
              <w:rPr>
                <w:lang w:val="fr-FR"/>
              </w:rPr>
            </w:pPr>
            <w:r w:rsidRPr="00201614">
              <w:rPr>
                <w:lang w:val="fr-FR"/>
              </w:rPr>
              <w:t>(à l'exclusion des services de transport ferroviaire) et par air</w:t>
            </w:r>
          </w:p>
          <w:p w14:paraId="79FEE3B8" w14:textId="77777777" w:rsidR="00343604" w:rsidRPr="00201614" w:rsidRDefault="00343604" w:rsidP="001D5450">
            <w:pPr>
              <w:jc w:val="left"/>
              <w:rPr>
                <w:lang w:val="fr-FR"/>
              </w:rPr>
            </w:pPr>
          </w:p>
          <w:p w14:paraId="121C5C5A" w14:textId="010E2981" w:rsidR="00343604" w:rsidRPr="00201614" w:rsidRDefault="00343604" w:rsidP="001D5450">
            <w:pPr>
              <w:jc w:val="left"/>
              <w:rPr>
                <w:lang w:val="fr-FR"/>
              </w:rPr>
            </w:pPr>
            <w:r w:rsidRPr="00201614">
              <w:rPr>
                <w:lang w:val="fr-FR"/>
              </w:rPr>
              <w:t xml:space="preserve">Services de télécommunications </w:t>
            </w:r>
          </w:p>
          <w:p w14:paraId="37F19F2D" w14:textId="77777777" w:rsidR="00343604" w:rsidRPr="00201614" w:rsidRDefault="00343604" w:rsidP="001D5450">
            <w:pPr>
              <w:jc w:val="left"/>
              <w:rPr>
                <w:lang w:val="fr-FR"/>
              </w:rPr>
            </w:pPr>
          </w:p>
          <w:p w14:paraId="650F9ABF" w14:textId="1E36D5F5" w:rsidR="00343604" w:rsidRPr="00201614" w:rsidRDefault="00343604" w:rsidP="001D5450">
            <w:pPr>
              <w:jc w:val="left"/>
              <w:rPr>
                <w:lang w:val="fr-FR"/>
              </w:rPr>
            </w:pPr>
            <w:r w:rsidRPr="00201614">
              <w:rPr>
                <w:lang w:val="fr-FR"/>
              </w:rPr>
              <w:t xml:space="preserve">Services financiers: </w:t>
            </w:r>
          </w:p>
          <w:p w14:paraId="38BADC0A" w14:textId="77777777" w:rsidR="00343604" w:rsidRPr="00201614" w:rsidRDefault="00343604" w:rsidP="001D5450">
            <w:pPr>
              <w:jc w:val="left"/>
              <w:rPr>
                <w:lang w:val="fr-FR"/>
              </w:rPr>
            </w:pPr>
          </w:p>
          <w:p w14:paraId="22B0781E" w14:textId="71A1AEDB" w:rsidR="00343604" w:rsidRPr="00201614" w:rsidRDefault="00343604" w:rsidP="001D5450">
            <w:pPr>
              <w:jc w:val="left"/>
              <w:rPr>
                <w:lang w:val="fr-FR"/>
              </w:rPr>
            </w:pPr>
            <w:r w:rsidRPr="00201614">
              <w:rPr>
                <w:lang w:val="fr-FR"/>
              </w:rPr>
              <w:t>a)</w:t>
            </w:r>
            <w:r w:rsidR="008714A2">
              <w:rPr>
                <w:lang w:val="fr-FR"/>
              </w:rPr>
              <w:tab/>
            </w:r>
            <w:r w:rsidRPr="00201614">
              <w:rPr>
                <w:lang w:val="fr-FR"/>
              </w:rPr>
              <w:t>services d'assurances</w:t>
            </w:r>
          </w:p>
          <w:p w14:paraId="06729769" w14:textId="77777777" w:rsidR="00343604" w:rsidRPr="00201614" w:rsidRDefault="00343604" w:rsidP="001D5450">
            <w:pPr>
              <w:jc w:val="left"/>
              <w:rPr>
                <w:lang w:val="fr-FR"/>
              </w:rPr>
            </w:pPr>
          </w:p>
          <w:p w14:paraId="66FCCB7F" w14:textId="17B94E95" w:rsidR="00343604" w:rsidRPr="00201614" w:rsidRDefault="00343604" w:rsidP="001D5450">
            <w:pPr>
              <w:jc w:val="left"/>
              <w:rPr>
                <w:lang w:val="fr-FR"/>
              </w:rPr>
            </w:pPr>
            <w:r w:rsidRPr="00201614">
              <w:rPr>
                <w:lang w:val="fr-FR"/>
              </w:rPr>
              <w:t>b)</w:t>
            </w:r>
            <w:r w:rsidR="008714A2">
              <w:rPr>
                <w:lang w:val="fr-FR"/>
              </w:rPr>
              <w:tab/>
            </w:r>
            <w:r w:rsidRPr="00201614">
              <w:rPr>
                <w:lang w:val="fr-FR"/>
              </w:rPr>
              <w:t xml:space="preserve">services bancaires et </w:t>
            </w:r>
            <w:r w:rsidR="002C0D36" w:rsidRPr="00201614">
              <w:rPr>
                <w:lang w:val="fr-FR"/>
              </w:rPr>
              <w:t>d'</w:t>
            </w:r>
            <w:r w:rsidRPr="00201614">
              <w:rPr>
                <w:lang w:val="fr-FR"/>
              </w:rPr>
              <w:t>investissement</w:t>
            </w:r>
            <w:r w:rsidR="008714A2" w:rsidRPr="00216531">
              <w:rPr>
                <w:rStyle w:val="FootnoteReference"/>
                <w:lang w:val="fr-FR"/>
              </w:rPr>
              <w:footnoteReference w:customMarkFollows="1" w:id="22"/>
              <w:t>42</w:t>
            </w:r>
          </w:p>
          <w:p w14:paraId="7DCE59CB" w14:textId="77777777" w:rsidR="00343604" w:rsidRPr="00201614" w:rsidRDefault="00343604" w:rsidP="001D5450">
            <w:pPr>
              <w:jc w:val="left"/>
              <w:rPr>
                <w:lang w:val="fr-FR"/>
              </w:rPr>
            </w:pPr>
          </w:p>
          <w:p w14:paraId="0B17B49C" w14:textId="75273FFA" w:rsidR="00343604" w:rsidRPr="00201614" w:rsidRDefault="00343604" w:rsidP="001D5450">
            <w:pPr>
              <w:jc w:val="left"/>
              <w:rPr>
                <w:lang w:val="fr-FR"/>
              </w:rPr>
            </w:pPr>
            <w:r w:rsidRPr="00201614">
              <w:rPr>
                <w:lang w:val="fr-FR"/>
              </w:rPr>
              <w:t>Services informatiques et services connexes</w:t>
            </w:r>
          </w:p>
          <w:p w14:paraId="32103780" w14:textId="77777777" w:rsidR="00343604" w:rsidRPr="00201614" w:rsidRDefault="00343604" w:rsidP="001D5450">
            <w:pPr>
              <w:jc w:val="left"/>
              <w:rPr>
                <w:lang w:val="fr-FR"/>
              </w:rPr>
            </w:pPr>
          </w:p>
          <w:p w14:paraId="2778869C" w14:textId="3234E3B4" w:rsidR="00343604" w:rsidRPr="00201614" w:rsidRDefault="00343604" w:rsidP="001D5450">
            <w:pPr>
              <w:jc w:val="left"/>
              <w:rPr>
                <w:lang w:val="fr-FR"/>
              </w:rPr>
            </w:pPr>
            <w:r w:rsidRPr="00201614">
              <w:rPr>
                <w:lang w:val="fr-FR"/>
              </w:rPr>
              <w:t>Services comptables, d'audit et de tenue de livres</w:t>
            </w:r>
          </w:p>
          <w:p w14:paraId="014C539F" w14:textId="77777777" w:rsidR="00343604" w:rsidRPr="00201614" w:rsidRDefault="00343604" w:rsidP="001D5450">
            <w:pPr>
              <w:jc w:val="left"/>
              <w:rPr>
                <w:lang w:val="fr-FR"/>
              </w:rPr>
            </w:pPr>
          </w:p>
          <w:p w14:paraId="55D0E284" w14:textId="44977410" w:rsidR="00343604" w:rsidRPr="00201614" w:rsidRDefault="00343604" w:rsidP="001D5450">
            <w:pPr>
              <w:jc w:val="left"/>
              <w:rPr>
                <w:lang w:val="fr-FR"/>
              </w:rPr>
            </w:pPr>
            <w:r w:rsidRPr="00201614">
              <w:rPr>
                <w:lang w:val="fr-FR"/>
              </w:rPr>
              <w:t>Services d'études de marché et de sondages</w:t>
            </w:r>
          </w:p>
          <w:p w14:paraId="2E1D9165" w14:textId="77777777" w:rsidR="00343604" w:rsidRPr="00201614" w:rsidRDefault="00343604" w:rsidP="001D5450">
            <w:pPr>
              <w:jc w:val="left"/>
              <w:rPr>
                <w:lang w:val="fr-FR"/>
              </w:rPr>
            </w:pPr>
          </w:p>
          <w:p w14:paraId="2C371932" w14:textId="6830AB03" w:rsidR="003F3512" w:rsidRPr="00201614" w:rsidRDefault="00343604" w:rsidP="001D5450">
            <w:pPr>
              <w:jc w:val="left"/>
              <w:rPr>
                <w:lang w:val="fr-FR"/>
              </w:rPr>
            </w:pPr>
            <w:r w:rsidRPr="00201614">
              <w:rPr>
                <w:lang w:val="fr-FR"/>
              </w:rPr>
              <w:t>Services de conseil en gestion et services connexes</w:t>
            </w:r>
          </w:p>
        </w:tc>
        <w:tc>
          <w:tcPr>
            <w:tcW w:w="4509" w:type="dxa"/>
          </w:tcPr>
          <w:p w14:paraId="2C534E35" w14:textId="667E0ACE" w:rsidR="00343604" w:rsidRPr="008714A2" w:rsidRDefault="00343604" w:rsidP="001D5450">
            <w:pPr>
              <w:ind w:left="562"/>
              <w:jc w:val="left"/>
              <w:rPr>
                <w:i/>
                <w:iCs/>
                <w:lang w:val="fr-FR"/>
              </w:rPr>
            </w:pPr>
            <w:r w:rsidRPr="008714A2">
              <w:rPr>
                <w:i/>
                <w:iCs/>
                <w:lang w:val="fr-FR"/>
              </w:rPr>
              <w:t>Numéros de référence CPC</w:t>
            </w:r>
          </w:p>
          <w:p w14:paraId="12EC21EC" w14:textId="0C716B8A" w:rsidR="00343604" w:rsidRPr="00201614" w:rsidRDefault="00343604" w:rsidP="001D5450">
            <w:pPr>
              <w:ind w:left="562"/>
              <w:jc w:val="left"/>
              <w:rPr>
                <w:lang w:val="fr-FR"/>
              </w:rPr>
            </w:pPr>
            <w:r w:rsidRPr="00201614">
              <w:rPr>
                <w:lang w:val="fr-FR"/>
              </w:rPr>
              <w:t>(Classification centrale des</w:t>
            </w:r>
          </w:p>
          <w:p w14:paraId="07DE05F9" w14:textId="77777777" w:rsidR="00343604" w:rsidRPr="00201614" w:rsidRDefault="00343604" w:rsidP="001D5450">
            <w:pPr>
              <w:ind w:left="562"/>
              <w:jc w:val="left"/>
              <w:rPr>
                <w:lang w:val="fr-FR"/>
              </w:rPr>
            </w:pPr>
            <w:r w:rsidRPr="00201614">
              <w:rPr>
                <w:lang w:val="fr-FR"/>
              </w:rPr>
              <w:t>produits)</w:t>
            </w:r>
          </w:p>
          <w:p w14:paraId="65CC9F79" w14:textId="77777777" w:rsidR="00343604" w:rsidRPr="00201614" w:rsidRDefault="00343604" w:rsidP="001D5450">
            <w:pPr>
              <w:ind w:left="562"/>
              <w:jc w:val="left"/>
              <w:rPr>
                <w:lang w:val="fr-FR"/>
              </w:rPr>
            </w:pPr>
          </w:p>
          <w:p w14:paraId="6B97CD83" w14:textId="502991D6" w:rsidR="00343604" w:rsidRPr="00201614" w:rsidRDefault="00343604" w:rsidP="001D5450">
            <w:pPr>
              <w:ind w:left="562"/>
              <w:jc w:val="left"/>
              <w:rPr>
                <w:lang w:val="fr-FR"/>
              </w:rPr>
            </w:pPr>
            <w:r w:rsidRPr="00201614">
              <w:rPr>
                <w:lang w:val="fr-FR"/>
              </w:rPr>
              <w:t>6112, 6122, 633, 886</w:t>
            </w:r>
          </w:p>
          <w:p w14:paraId="319768CE" w14:textId="77777777" w:rsidR="00343604" w:rsidRPr="00201614" w:rsidRDefault="00343604" w:rsidP="001D5450">
            <w:pPr>
              <w:ind w:left="562"/>
              <w:jc w:val="left"/>
              <w:rPr>
                <w:lang w:val="fr-FR"/>
              </w:rPr>
            </w:pPr>
          </w:p>
          <w:p w14:paraId="39B4134D" w14:textId="760ED1E6" w:rsidR="00343604" w:rsidRPr="00201614" w:rsidRDefault="00343604" w:rsidP="001D5450">
            <w:pPr>
              <w:ind w:left="562"/>
              <w:jc w:val="left"/>
              <w:rPr>
                <w:lang w:val="fr-FR"/>
              </w:rPr>
            </w:pPr>
            <w:r w:rsidRPr="00201614">
              <w:rPr>
                <w:lang w:val="fr-FR"/>
              </w:rPr>
              <w:t>712 (sauf 71235)</w:t>
            </w:r>
          </w:p>
          <w:p w14:paraId="4C553C6D" w14:textId="77777777" w:rsidR="00343604" w:rsidRPr="00201614" w:rsidRDefault="00343604" w:rsidP="001D5450">
            <w:pPr>
              <w:ind w:left="562"/>
              <w:jc w:val="left"/>
              <w:rPr>
                <w:lang w:val="fr-FR"/>
              </w:rPr>
            </w:pPr>
            <w:r w:rsidRPr="00201614">
              <w:rPr>
                <w:lang w:val="fr-FR"/>
              </w:rPr>
              <w:t>7512, 87304</w:t>
            </w:r>
          </w:p>
          <w:p w14:paraId="350A4A70" w14:textId="77777777" w:rsidR="003F3512" w:rsidRPr="00201614" w:rsidRDefault="003F3512" w:rsidP="001D5450">
            <w:pPr>
              <w:ind w:left="562"/>
              <w:jc w:val="left"/>
              <w:rPr>
                <w:lang w:val="fr-FR"/>
              </w:rPr>
            </w:pPr>
          </w:p>
          <w:p w14:paraId="4F5EF870" w14:textId="77777777" w:rsidR="00343604" w:rsidRPr="00201614" w:rsidRDefault="00343604" w:rsidP="001D5450">
            <w:pPr>
              <w:ind w:left="562"/>
              <w:jc w:val="left"/>
              <w:rPr>
                <w:lang w:val="fr-FR"/>
              </w:rPr>
            </w:pPr>
          </w:p>
          <w:p w14:paraId="096DBEE0" w14:textId="77777777" w:rsidR="00343604" w:rsidRPr="00201614" w:rsidRDefault="00343604" w:rsidP="001D5450">
            <w:pPr>
              <w:ind w:left="562"/>
              <w:jc w:val="left"/>
              <w:rPr>
                <w:lang w:val="fr-FR"/>
              </w:rPr>
            </w:pPr>
            <w:r w:rsidRPr="00201614">
              <w:rPr>
                <w:lang w:val="fr-FR"/>
              </w:rPr>
              <w:t>73 (sauf 7321)</w:t>
            </w:r>
          </w:p>
          <w:p w14:paraId="095EA988" w14:textId="77777777" w:rsidR="00343604" w:rsidRPr="00201614" w:rsidRDefault="00343604" w:rsidP="001D5450">
            <w:pPr>
              <w:ind w:left="562"/>
              <w:jc w:val="left"/>
              <w:rPr>
                <w:lang w:val="fr-FR"/>
              </w:rPr>
            </w:pPr>
          </w:p>
          <w:p w14:paraId="35C6B351" w14:textId="77777777" w:rsidR="00343604" w:rsidRPr="00201614" w:rsidRDefault="00343604" w:rsidP="001D5450">
            <w:pPr>
              <w:ind w:left="562"/>
              <w:jc w:val="left"/>
              <w:rPr>
                <w:lang w:val="fr-FR"/>
              </w:rPr>
            </w:pPr>
          </w:p>
          <w:p w14:paraId="1DEE7864" w14:textId="77777777" w:rsidR="00343604" w:rsidRPr="00201614" w:rsidRDefault="00343604" w:rsidP="001D5450">
            <w:pPr>
              <w:ind w:left="562"/>
              <w:jc w:val="left"/>
              <w:rPr>
                <w:lang w:val="fr-FR"/>
              </w:rPr>
            </w:pPr>
          </w:p>
          <w:p w14:paraId="3A007620" w14:textId="77777777" w:rsidR="00343604" w:rsidRPr="00201614" w:rsidRDefault="00343604" w:rsidP="001D5450">
            <w:pPr>
              <w:ind w:left="562"/>
              <w:jc w:val="left"/>
              <w:rPr>
                <w:lang w:val="fr-FR"/>
              </w:rPr>
            </w:pPr>
            <w:r w:rsidRPr="00201614">
              <w:rPr>
                <w:lang w:val="fr-FR"/>
              </w:rPr>
              <w:t>71235, 7321</w:t>
            </w:r>
          </w:p>
          <w:p w14:paraId="286A0B9A" w14:textId="77777777" w:rsidR="00343604" w:rsidRPr="00201614" w:rsidRDefault="00343604" w:rsidP="001D5450">
            <w:pPr>
              <w:ind w:left="562"/>
              <w:jc w:val="left"/>
              <w:rPr>
                <w:lang w:val="fr-FR"/>
              </w:rPr>
            </w:pPr>
          </w:p>
          <w:p w14:paraId="057D1B91" w14:textId="77777777" w:rsidR="00343604" w:rsidRPr="00201614" w:rsidRDefault="00343604" w:rsidP="001D5450">
            <w:pPr>
              <w:ind w:left="562"/>
              <w:jc w:val="left"/>
              <w:rPr>
                <w:lang w:val="fr-FR"/>
              </w:rPr>
            </w:pPr>
          </w:p>
          <w:p w14:paraId="6608DC35" w14:textId="77777777" w:rsidR="00343604" w:rsidRPr="00201614" w:rsidRDefault="00343604" w:rsidP="001D5450">
            <w:pPr>
              <w:ind w:left="562"/>
              <w:jc w:val="left"/>
              <w:rPr>
                <w:lang w:val="fr-FR"/>
              </w:rPr>
            </w:pPr>
          </w:p>
          <w:p w14:paraId="175ADF41" w14:textId="04641F35" w:rsidR="00343604" w:rsidRPr="00201614" w:rsidRDefault="00343604" w:rsidP="001D5450">
            <w:pPr>
              <w:ind w:left="562"/>
              <w:jc w:val="left"/>
              <w:rPr>
                <w:lang w:val="fr-FR"/>
              </w:rPr>
            </w:pPr>
            <w:r w:rsidRPr="00201614">
              <w:rPr>
                <w:lang w:val="fr-FR"/>
              </w:rPr>
              <w:t>752</w:t>
            </w:r>
            <w:r w:rsidR="008714A2" w:rsidRPr="00216531">
              <w:rPr>
                <w:rStyle w:val="FootnoteReference"/>
                <w:lang w:val="fr-FR"/>
              </w:rPr>
              <w:footnoteReference w:customMarkFollows="1" w:id="23"/>
              <w:t>41</w:t>
            </w:r>
            <w:r w:rsidRPr="00201614">
              <w:rPr>
                <w:lang w:val="fr-FR"/>
              </w:rPr>
              <w:t xml:space="preserve"> (sauf 7524, 7525, 7526)</w:t>
            </w:r>
          </w:p>
          <w:p w14:paraId="31C9F4F1" w14:textId="77777777" w:rsidR="00343604" w:rsidRPr="00201614" w:rsidRDefault="00343604" w:rsidP="001D5450">
            <w:pPr>
              <w:ind w:left="562"/>
              <w:jc w:val="left"/>
              <w:rPr>
                <w:lang w:val="fr-FR"/>
              </w:rPr>
            </w:pPr>
          </w:p>
          <w:p w14:paraId="78E8CF2D" w14:textId="1660E4D1" w:rsidR="00343604" w:rsidRPr="00201614" w:rsidRDefault="00343604" w:rsidP="001D5450">
            <w:pPr>
              <w:ind w:left="562"/>
              <w:jc w:val="left"/>
              <w:rPr>
                <w:lang w:val="fr-FR"/>
              </w:rPr>
            </w:pPr>
            <w:r w:rsidRPr="00201614">
              <w:rPr>
                <w:lang w:val="fr-FR"/>
              </w:rPr>
              <w:t>ex 81</w:t>
            </w:r>
          </w:p>
          <w:p w14:paraId="536D9E49" w14:textId="77777777" w:rsidR="00343604" w:rsidRPr="00201614" w:rsidRDefault="00343604" w:rsidP="001D5450">
            <w:pPr>
              <w:ind w:left="562"/>
              <w:jc w:val="left"/>
              <w:rPr>
                <w:lang w:val="fr-FR"/>
              </w:rPr>
            </w:pPr>
          </w:p>
          <w:p w14:paraId="783CD459" w14:textId="77777777" w:rsidR="00343604" w:rsidRPr="00201614" w:rsidRDefault="00343604" w:rsidP="001D5450">
            <w:pPr>
              <w:ind w:left="562"/>
              <w:jc w:val="left"/>
              <w:rPr>
                <w:lang w:val="fr-FR"/>
              </w:rPr>
            </w:pPr>
            <w:r w:rsidRPr="00201614">
              <w:rPr>
                <w:lang w:val="fr-FR"/>
              </w:rPr>
              <w:t>812, 814</w:t>
            </w:r>
          </w:p>
          <w:p w14:paraId="5627E943" w14:textId="77777777" w:rsidR="00343604" w:rsidRPr="00201614" w:rsidRDefault="00343604" w:rsidP="001D5450">
            <w:pPr>
              <w:ind w:left="562"/>
              <w:jc w:val="left"/>
              <w:rPr>
                <w:lang w:val="fr-FR"/>
              </w:rPr>
            </w:pPr>
          </w:p>
          <w:p w14:paraId="4AE26388" w14:textId="77777777" w:rsidR="00343604" w:rsidRPr="00201614" w:rsidRDefault="00343604" w:rsidP="001D5450">
            <w:pPr>
              <w:ind w:left="562"/>
              <w:jc w:val="left"/>
              <w:rPr>
                <w:lang w:val="fr-FR"/>
              </w:rPr>
            </w:pPr>
          </w:p>
          <w:p w14:paraId="2F5A1CBA" w14:textId="77777777" w:rsidR="00343604" w:rsidRPr="00201614" w:rsidRDefault="00343604" w:rsidP="001D5450">
            <w:pPr>
              <w:ind w:left="562"/>
              <w:jc w:val="left"/>
              <w:rPr>
                <w:lang w:val="fr-FR"/>
              </w:rPr>
            </w:pPr>
          </w:p>
          <w:p w14:paraId="7C111205" w14:textId="77777777" w:rsidR="00343604" w:rsidRPr="00201614" w:rsidRDefault="00343604" w:rsidP="001D5450">
            <w:pPr>
              <w:ind w:left="562"/>
              <w:jc w:val="left"/>
              <w:rPr>
                <w:lang w:val="fr-FR"/>
              </w:rPr>
            </w:pPr>
            <w:r w:rsidRPr="00201614">
              <w:rPr>
                <w:lang w:val="fr-FR"/>
              </w:rPr>
              <w:t>84</w:t>
            </w:r>
          </w:p>
          <w:p w14:paraId="6BB34E2F" w14:textId="77777777" w:rsidR="00343604" w:rsidRPr="00201614" w:rsidRDefault="00343604" w:rsidP="001D5450">
            <w:pPr>
              <w:ind w:left="562"/>
              <w:jc w:val="left"/>
              <w:rPr>
                <w:lang w:val="fr-FR"/>
              </w:rPr>
            </w:pPr>
          </w:p>
          <w:p w14:paraId="69A7B978" w14:textId="77777777" w:rsidR="00343604" w:rsidRPr="00201614" w:rsidRDefault="00343604" w:rsidP="001D5450">
            <w:pPr>
              <w:ind w:left="562"/>
              <w:jc w:val="left"/>
              <w:rPr>
                <w:lang w:val="fr-FR"/>
              </w:rPr>
            </w:pPr>
            <w:r w:rsidRPr="00201614">
              <w:rPr>
                <w:lang w:val="fr-FR"/>
              </w:rPr>
              <w:t>862</w:t>
            </w:r>
          </w:p>
          <w:p w14:paraId="5D24DD17" w14:textId="77777777" w:rsidR="00343604" w:rsidRPr="00201614" w:rsidRDefault="00343604" w:rsidP="001D5450">
            <w:pPr>
              <w:ind w:left="562"/>
              <w:jc w:val="left"/>
              <w:rPr>
                <w:lang w:val="fr-FR"/>
              </w:rPr>
            </w:pPr>
          </w:p>
          <w:p w14:paraId="2E6E810C" w14:textId="77777777" w:rsidR="00343604" w:rsidRPr="00201614" w:rsidRDefault="00343604" w:rsidP="001D5450">
            <w:pPr>
              <w:ind w:left="562"/>
              <w:jc w:val="left"/>
              <w:rPr>
                <w:lang w:val="fr-FR"/>
              </w:rPr>
            </w:pPr>
            <w:r w:rsidRPr="00201614">
              <w:rPr>
                <w:lang w:val="fr-FR"/>
              </w:rPr>
              <w:t>864</w:t>
            </w:r>
          </w:p>
          <w:p w14:paraId="64840A47" w14:textId="77777777" w:rsidR="00343604" w:rsidRPr="00201614" w:rsidRDefault="00343604" w:rsidP="001D5450">
            <w:pPr>
              <w:ind w:left="562"/>
              <w:jc w:val="left"/>
              <w:rPr>
                <w:lang w:val="fr-FR"/>
              </w:rPr>
            </w:pPr>
          </w:p>
          <w:p w14:paraId="58CE59E5" w14:textId="3B085D61" w:rsidR="00343604" w:rsidRPr="00201614" w:rsidRDefault="00343604" w:rsidP="001D5450">
            <w:pPr>
              <w:ind w:left="562"/>
              <w:jc w:val="left"/>
              <w:rPr>
                <w:lang w:val="fr-FR"/>
              </w:rPr>
            </w:pPr>
            <w:r w:rsidRPr="00201614">
              <w:rPr>
                <w:lang w:val="fr-FR"/>
              </w:rPr>
              <w:t>865, 866</w:t>
            </w:r>
            <w:r w:rsidR="008714A2">
              <w:rPr>
                <w:rStyle w:val="FootnoteReference"/>
              </w:rPr>
              <w:footnoteReference w:customMarkFollows="1" w:id="24"/>
              <w:t>43</w:t>
            </w:r>
          </w:p>
        </w:tc>
      </w:tr>
    </w:tbl>
    <w:p w14:paraId="570A9ECE" w14:textId="32632191" w:rsidR="000472C5" w:rsidRPr="00201614" w:rsidRDefault="000472C5" w:rsidP="001D5450">
      <w:pPr>
        <w:rPr>
          <w:lang w:val="fr-FR"/>
        </w:rPr>
      </w:pPr>
    </w:p>
    <w:p w14:paraId="200B8587" w14:textId="31A64E51" w:rsidR="00343604" w:rsidRPr="00201614" w:rsidRDefault="00343604" w:rsidP="001D5450">
      <w:pPr>
        <w:spacing w:after="160"/>
        <w:jc w:val="left"/>
        <w:rPr>
          <w:lang w:val="fr-FR"/>
        </w:rPr>
      </w:pPr>
      <w:r w:rsidRPr="00201614">
        <w:rPr>
          <w:lang w:val="fr-FR"/>
        </w:rPr>
        <w:br w:type="page"/>
      </w:r>
    </w:p>
    <w:p w14:paraId="54174913" w14:textId="3EDEA2F8" w:rsidR="00CD43B1" w:rsidRPr="00201614" w:rsidRDefault="005A3D89" w:rsidP="00CB132D">
      <w:pPr>
        <w:spacing w:after="480"/>
        <w:rPr>
          <w:i/>
          <w:iCs/>
          <w:lang w:val="fr-FR"/>
        </w:rPr>
      </w:pPr>
      <w:r w:rsidRPr="00201614">
        <w:rPr>
          <w:i/>
          <w:iCs/>
          <w:lang w:val="fr-FR"/>
        </w:rPr>
        <w:lastRenderedPageBreak/>
        <w:t>Suisse (suite)</w:t>
      </w:r>
    </w:p>
    <w:tbl>
      <w:tblPr>
        <w:tblStyle w:val="TableGrid"/>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3"/>
        <w:gridCol w:w="4509"/>
      </w:tblGrid>
      <w:tr w:rsidR="005A3D89" w:rsidRPr="00201614" w14:paraId="0D2C4334" w14:textId="77777777" w:rsidTr="007A5A34">
        <w:tc>
          <w:tcPr>
            <w:tcW w:w="5103" w:type="dxa"/>
          </w:tcPr>
          <w:p w14:paraId="17C040C2" w14:textId="77777777" w:rsidR="005A3D89" w:rsidRPr="00201614" w:rsidRDefault="005A3D89" w:rsidP="001D5450">
            <w:pPr>
              <w:jc w:val="left"/>
              <w:rPr>
                <w:lang w:val="fr-FR"/>
              </w:rPr>
            </w:pPr>
            <w:r w:rsidRPr="00201614">
              <w:rPr>
                <w:lang w:val="fr-FR"/>
              </w:rPr>
              <w:t>Services d'architecture; services d'ingénierie et services</w:t>
            </w:r>
          </w:p>
          <w:p w14:paraId="48A380A6" w14:textId="752BB5BF" w:rsidR="005A3D89" w:rsidRPr="00201614" w:rsidRDefault="005A3D89" w:rsidP="001D5450">
            <w:pPr>
              <w:jc w:val="left"/>
              <w:rPr>
                <w:lang w:val="fr-FR"/>
              </w:rPr>
            </w:pPr>
            <w:r w:rsidRPr="00201614">
              <w:rPr>
                <w:lang w:val="fr-FR"/>
              </w:rPr>
              <w:t>intégrés d'ingénierie; services d'aménagement urbain et d'architecture paysagère; services connexes de consultations scientifiques et techniques; services d'essais et d'analyses techniques</w:t>
            </w:r>
          </w:p>
          <w:p w14:paraId="73644E54" w14:textId="77777777" w:rsidR="005A3D89" w:rsidRPr="00201614" w:rsidRDefault="005A3D89" w:rsidP="001D5450">
            <w:pPr>
              <w:jc w:val="left"/>
              <w:rPr>
                <w:lang w:val="fr-FR"/>
              </w:rPr>
            </w:pPr>
          </w:p>
          <w:p w14:paraId="438B3580" w14:textId="28E8507B" w:rsidR="005A3D89" w:rsidRPr="00201614" w:rsidRDefault="005A3D89" w:rsidP="001D5450">
            <w:pPr>
              <w:jc w:val="left"/>
              <w:rPr>
                <w:lang w:val="fr-FR"/>
              </w:rPr>
            </w:pPr>
            <w:r w:rsidRPr="00201614">
              <w:rPr>
                <w:lang w:val="fr-FR"/>
              </w:rPr>
              <w:t>Services de publicité</w:t>
            </w:r>
          </w:p>
          <w:p w14:paraId="4CA60E3D" w14:textId="77777777" w:rsidR="005A3D89" w:rsidRPr="00201614" w:rsidRDefault="005A3D89" w:rsidP="001D5450">
            <w:pPr>
              <w:jc w:val="left"/>
              <w:rPr>
                <w:lang w:val="fr-FR"/>
              </w:rPr>
            </w:pPr>
          </w:p>
          <w:p w14:paraId="0D9FDFB5" w14:textId="50D313A9" w:rsidR="005A3D89" w:rsidRPr="00201614" w:rsidRDefault="005A3D89" w:rsidP="001D5450">
            <w:pPr>
              <w:jc w:val="left"/>
              <w:rPr>
                <w:lang w:val="fr-FR"/>
              </w:rPr>
            </w:pPr>
            <w:r w:rsidRPr="00201614">
              <w:rPr>
                <w:lang w:val="fr-FR"/>
              </w:rPr>
              <w:t>Services de nettoyage de bâtiments et services de gestion de propriétés</w:t>
            </w:r>
          </w:p>
          <w:p w14:paraId="6D546E96" w14:textId="77777777" w:rsidR="005A3D89" w:rsidRPr="00201614" w:rsidRDefault="005A3D89" w:rsidP="001D5450">
            <w:pPr>
              <w:jc w:val="left"/>
              <w:rPr>
                <w:lang w:val="fr-FR"/>
              </w:rPr>
            </w:pPr>
          </w:p>
          <w:p w14:paraId="7D8F8106" w14:textId="6E9F38D6" w:rsidR="005A3D89" w:rsidRPr="00201614" w:rsidRDefault="005A3D89" w:rsidP="001D5450">
            <w:pPr>
              <w:jc w:val="left"/>
              <w:rPr>
                <w:lang w:val="fr-FR"/>
              </w:rPr>
            </w:pPr>
            <w:r w:rsidRPr="00201614">
              <w:rPr>
                <w:lang w:val="fr-FR"/>
              </w:rPr>
              <w:t>Services de publication et d'impression sur la base d'une redevance ou sur une base contractuelle</w:t>
            </w:r>
          </w:p>
          <w:p w14:paraId="531BDAA1" w14:textId="77777777" w:rsidR="005A3D89" w:rsidRPr="00201614" w:rsidRDefault="005A3D89" w:rsidP="001D5450">
            <w:pPr>
              <w:jc w:val="left"/>
              <w:rPr>
                <w:lang w:val="fr-FR"/>
              </w:rPr>
            </w:pPr>
          </w:p>
          <w:p w14:paraId="7F0CEDBF" w14:textId="32CBE4F8" w:rsidR="005A3D89" w:rsidRPr="00201614" w:rsidRDefault="005A3D89" w:rsidP="001D5450">
            <w:pPr>
              <w:jc w:val="left"/>
              <w:rPr>
                <w:lang w:val="fr-FR"/>
              </w:rPr>
            </w:pPr>
            <w:r w:rsidRPr="00201614">
              <w:rPr>
                <w:lang w:val="fr-FR"/>
              </w:rPr>
              <w:t>Services de voirie et d'enlèvement des ordures: services d'assainissement et services analogues</w:t>
            </w:r>
          </w:p>
        </w:tc>
        <w:tc>
          <w:tcPr>
            <w:tcW w:w="4509" w:type="dxa"/>
          </w:tcPr>
          <w:p w14:paraId="4BC303B2" w14:textId="6A1DEFF0" w:rsidR="005A3D89" w:rsidRPr="00201614" w:rsidRDefault="005A3D89" w:rsidP="001D5450">
            <w:pPr>
              <w:ind w:left="562"/>
              <w:jc w:val="left"/>
              <w:rPr>
                <w:lang w:val="fr-FR"/>
              </w:rPr>
            </w:pPr>
            <w:r w:rsidRPr="00201614">
              <w:rPr>
                <w:lang w:val="fr-FR"/>
              </w:rPr>
              <w:t>867</w:t>
            </w:r>
          </w:p>
          <w:p w14:paraId="198ABB1B" w14:textId="7A38CA61" w:rsidR="005A3D89" w:rsidRPr="00201614" w:rsidRDefault="005A3D89" w:rsidP="001D5450">
            <w:pPr>
              <w:ind w:left="562"/>
              <w:jc w:val="left"/>
              <w:rPr>
                <w:lang w:val="fr-FR"/>
              </w:rPr>
            </w:pPr>
          </w:p>
          <w:p w14:paraId="6FB8E7B1" w14:textId="239D6644" w:rsidR="005A3D89" w:rsidRPr="00201614" w:rsidRDefault="005A3D89" w:rsidP="001D5450">
            <w:pPr>
              <w:ind w:left="562"/>
              <w:jc w:val="left"/>
              <w:rPr>
                <w:lang w:val="fr-FR"/>
              </w:rPr>
            </w:pPr>
          </w:p>
          <w:p w14:paraId="68690702" w14:textId="203EBC6F" w:rsidR="005A3D89" w:rsidRPr="00201614" w:rsidRDefault="005A3D89" w:rsidP="001D5450">
            <w:pPr>
              <w:ind w:left="562"/>
              <w:jc w:val="left"/>
              <w:rPr>
                <w:lang w:val="fr-FR"/>
              </w:rPr>
            </w:pPr>
          </w:p>
          <w:p w14:paraId="21CFA699" w14:textId="3636FEDE" w:rsidR="005A3D89" w:rsidRPr="00201614" w:rsidRDefault="005A3D89" w:rsidP="001D5450">
            <w:pPr>
              <w:ind w:left="562"/>
              <w:jc w:val="left"/>
              <w:rPr>
                <w:lang w:val="fr-FR"/>
              </w:rPr>
            </w:pPr>
          </w:p>
          <w:p w14:paraId="76DC68D5" w14:textId="77777777" w:rsidR="005A3D89" w:rsidRPr="00201614" w:rsidRDefault="005A3D89" w:rsidP="001D5450">
            <w:pPr>
              <w:ind w:left="562"/>
              <w:jc w:val="left"/>
              <w:rPr>
                <w:lang w:val="fr-FR"/>
              </w:rPr>
            </w:pPr>
          </w:p>
          <w:p w14:paraId="1371A00E" w14:textId="77777777" w:rsidR="005A3D89" w:rsidRPr="00201614" w:rsidRDefault="005A3D89" w:rsidP="001D5450">
            <w:pPr>
              <w:ind w:left="562"/>
              <w:jc w:val="left"/>
              <w:rPr>
                <w:lang w:val="fr-FR"/>
              </w:rPr>
            </w:pPr>
            <w:r w:rsidRPr="00201614">
              <w:rPr>
                <w:lang w:val="fr-FR"/>
              </w:rPr>
              <w:t>871</w:t>
            </w:r>
          </w:p>
          <w:p w14:paraId="4546B9AD" w14:textId="77777777" w:rsidR="005A3D89" w:rsidRPr="00201614" w:rsidRDefault="005A3D89" w:rsidP="001D5450">
            <w:pPr>
              <w:ind w:left="562"/>
              <w:jc w:val="left"/>
              <w:rPr>
                <w:lang w:val="fr-FR"/>
              </w:rPr>
            </w:pPr>
          </w:p>
          <w:p w14:paraId="0915EB24" w14:textId="2BBF0EE0" w:rsidR="005A3D89" w:rsidRPr="00201614" w:rsidRDefault="005A3D89" w:rsidP="001D5450">
            <w:pPr>
              <w:ind w:left="562"/>
              <w:jc w:val="left"/>
              <w:rPr>
                <w:lang w:val="fr-FR"/>
              </w:rPr>
            </w:pPr>
            <w:r w:rsidRPr="00201614">
              <w:rPr>
                <w:lang w:val="fr-FR"/>
              </w:rPr>
              <w:t>874, 82201</w:t>
            </w:r>
            <w:r w:rsidR="002C0D36" w:rsidRPr="00201614">
              <w:rPr>
                <w:lang w:val="fr-FR"/>
              </w:rPr>
              <w:noBreakHyphen/>
            </w:r>
            <w:r w:rsidRPr="00201614">
              <w:rPr>
                <w:lang w:val="fr-FR"/>
              </w:rPr>
              <w:t>82206</w:t>
            </w:r>
          </w:p>
          <w:p w14:paraId="3409BD84" w14:textId="77777777" w:rsidR="005A3D89" w:rsidRPr="00201614" w:rsidRDefault="005A3D89" w:rsidP="001D5450">
            <w:pPr>
              <w:ind w:left="562"/>
              <w:jc w:val="left"/>
              <w:rPr>
                <w:lang w:val="fr-FR"/>
              </w:rPr>
            </w:pPr>
          </w:p>
          <w:p w14:paraId="5AB01B39" w14:textId="77777777" w:rsidR="005A3D89" w:rsidRPr="00201614" w:rsidRDefault="005A3D89" w:rsidP="001D5450">
            <w:pPr>
              <w:ind w:left="562"/>
              <w:jc w:val="left"/>
              <w:rPr>
                <w:lang w:val="fr-FR"/>
              </w:rPr>
            </w:pPr>
          </w:p>
          <w:p w14:paraId="28EA8471" w14:textId="74B83AAE" w:rsidR="005A3D89" w:rsidRPr="00201614" w:rsidRDefault="005A3D89" w:rsidP="001D5450">
            <w:pPr>
              <w:ind w:left="562"/>
              <w:jc w:val="left"/>
              <w:rPr>
                <w:lang w:val="fr-FR"/>
              </w:rPr>
            </w:pPr>
            <w:r w:rsidRPr="00201614">
              <w:rPr>
                <w:lang w:val="fr-FR"/>
              </w:rPr>
              <w:t>88442</w:t>
            </w:r>
          </w:p>
          <w:p w14:paraId="7C71CDD6" w14:textId="77777777" w:rsidR="005A3D89" w:rsidRPr="00201614" w:rsidRDefault="005A3D89" w:rsidP="001D5450">
            <w:pPr>
              <w:ind w:left="562"/>
              <w:jc w:val="left"/>
              <w:rPr>
                <w:lang w:val="fr-FR"/>
              </w:rPr>
            </w:pPr>
          </w:p>
          <w:p w14:paraId="594A6654" w14:textId="77777777" w:rsidR="005A3D89" w:rsidRPr="00201614" w:rsidRDefault="005A3D89" w:rsidP="001D5450">
            <w:pPr>
              <w:ind w:left="562"/>
              <w:jc w:val="left"/>
              <w:rPr>
                <w:lang w:val="fr-FR"/>
              </w:rPr>
            </w:pPr>
          </w:p>
          <w:p w14:paraId="38937CEC" w14:textId="34F294FC" w:rsidR="005A3D89" w:rsidRPr="00201614" w:rsidRDefault="005A3D89" w:rsidP="001D5450">
            <w:pPr>
              <w:ind w:left="562"/>
              <w:jc w:val="left"/>
              <w:rPr>
                <w:lang w:val="fr-FR"/>
              </w:rPr>
            </w:pPr>
            <w:r w:rsidRPr="00201614">
              <w:rPr>
                <w:lang w:val="fr-FR"/>
              </w:rPr>
              <w:t>94</w:t>
            </w:r>
          </w:p>
        </w:tc>
      </w:tr>
    </w:tbl>
    <w:p w14:paraId="72F1E022" w14:textId="77777777" w:rsidR="00343604" w:rsidRPr="00201614" w:rsidRDefault="00343604" w:rsidP="001D5450">
      <w:pPr>
        <w:rPr>
          <w:lang w:val="fr-FR"/>
        </w:rPr>
      </w:pPr>
    </w:p>
    <w:p w14:paraId="42D21302" w14:textId="16449C1B" w:rsidR="00CD43B1" w:rsidRPr="00201614" w:rsidRDefault="00CD43B1" w:rsidP="001D5450">
      <w:pPr>
        <w:rPr>
          <w:lang w:val="fr-FR"/>
        </w:rPr>
      </w:pPr>
    </w:p>
    <w:p w14:paraId="61256763" w14:textId="473354BF" w:rsidR="005A3D89" w:rsidRPr="00201614" w:rsidRDefault="005A3D89" w:rsidP="001D5450">
      <w:pPr>
        <w:spacing w:after="240"/>
        <w:rPr>
          <w:b/>
          <w:bCs/>
          <w:i/>
          <w:iCs/>
          <w:lang w:val="fr-FR"/>
        </w:rPr>
      </w:pPr>
      <w:r w:rsidRPr="00201614">
        <w:rPr>
          <w:b/>
          <w:bCs/>
          <w:i/>
          <w:iCs/>
          <w:lang w:val="fr-FR"/>
        </w:rPr>
        <w:t>Notes relatives à l'Annexe 4</w:t>
      </w:r>
    </w:p>
    <w:p w14:paraId="1746ECBF" w14:textId="099EDA9E" w:rsidR="005A3D89" w:rsidRPr="00201614" w:rsidRDefault="005A3D89" w:rsidP="001D5450">
      <w:pPr>
        <w:spacing w:after="240"/>
        <w:rPr>
          <w:lang w:val="fr-FR"/>
        </w:rPr>
      </w:pPr>
      <w:r w:rsidRPr="00201614">
        <w:rPr>
          <w:lang w:val="fr-FR"/>
        </w:rPr>
        <w:t>Le présent accord ne s'applique pas:</w:t>
      </w:r>
    </w:p>
    <w:p w14:paraId="6AFADD60" w14:textId="29AA286F" w:rsidR="005A3D89" w:rsidRPr="00201614" w:rsidRDefault="005A3D89" w:rsidP="001D5450">
      <w:pPr>
        <w:spacing w:after="240"/>
        <w:ind w:left="567" w:hanging="567"/>
        <w:rPr>
          <w:lang w:val="fr-FR"/>
        </w:rPr>
      </w:pPr>
      <w:r w:rsidRPr="00201614">
        <w:rPr>
          <w:lang w:val="fr-FR"/>
        </w:rPr>
        <w:t xml:space="preserve">1. </w:t>
      </w:r>
      <w:r w:rsidR="00E12F42" w:rsidRPr="00201614">
        <w:rPr>
          <w:lang w:val="fr-FR"/>
        </w:rPr>
        <w:tab/>
      </w:r>
      <w:r w:rsidRPr="00201614">
        <w:rPr>
          <w:lang w:val="fr-FR"/>
        </w:rPr>
        <w:t>Aux marchés de services attribués à une entité qui est elle</w:t>
      </w:r>
      <w:r w:rsidR="002C0D36" w:rsidRPr="00201614">
        <w:rPr>
          <w:lang w:val="fr-FR"/>
        </w:rPr>
        <w:noBreakHyphen/>
      </w:r>
      <w:r w:rsidRPr="00201614">
        <w:rPr>
          <w:lang w:val="fr-FR"/>
        </w:rPr>
        <w:t>même un pouvoir adjudicateur au</w:t>
      </w:r>
      <w:r w:rsidR="00E12F42" w:rsidRPr="00201614">
        <w:rPr>
          <w:lang w:val="fr-FR"/>
        </w:rPr>
        <w:t xml:space="preserve"> </w:t>
      </w:r>
      <w:r w:rsidRPr="00201614">
        <w:rPr>
          <w:lang w:val="fr-FR"/>
        </w:rPr>
        <w:t>sens de l'Annexe 1</w:t>
      </w:r>
      <w:r w:rsidR="00803756">
        <w:rPr>
          <w:lang w:val="fr-FR"/>
        </w:rPr>
        <w:t>,</w:t>
      </w:r>
      <w:r w:rsidRPr="00201614">
        <w:rPr>
          <w:lang w:val="fr-FR"/>
        </w:rPr>
        <w:t xml:space="preserve"> 2 ou 3 sur la base d'un droit exclusif dont elle bénéficie en vertu de</w:t>
      </w:r>
      <w:r w:rsidR="00E12F42" w:rsidRPr="00201614">
        <w:rPr>
          <w:lang w:val="fr-FR"/>
        </w:rPr>
        <w:t xml:space="preserve"> </w:t>
      </w:r>
      <w:r w:rsidRPr="00201614">
        <w:rPr>
          <w:lang w:val="fr-FR"/>
        </w:rPr>
        <w:t>dispositions législatives, réglementaires ou administratives publiées.</w:t>
      </w:r>
    </w:p>
    <w:p w14:paraId="1A9A6220" w14:textId="156F5F1E" w:rsidR="005A3D89" w:rsidRPr="00201614" w:rsidRDefault="00E12F42" w:rsidP="001D5450">
      <w:pPr>
        <w:spacing w:after="240"/>
        <w:ind w:left="567" w:hanging="567"/>
        <w:rPr>
          <w:lang w:val="fr-FR"/>
        </w:rPr>
      </w:pPr>
      <w:r w:rsidRPr="00201614">
        <w:rPr>
          <w:lang w:val="fr-FR"/>
        </w:rPr>
        <w:t>2.</w:t>
      </w:r>
      <w:r w:rsidRPr="00201614">
        <w:rPr>
          <w:lang w:val="fr-FR"/>
        </w:rPr>
        <w:tab/>
      </w:r>
      <w:r w:rsidR="005A3D89" w:rsidRPr="00201614">
        <w:rPr>
          <w:lang w:val="fr-FR"/>
        </w:rPr>
        <w:t>Aux marchés de services qu'une entité adjudicatrice passe auprès d'une entreprise liée ou passés</w:t>
      </w:r>
      <w:r w:rsidRPr="00201614">
        <w:rPr>
          <w:lang w:val="fr-FR"/>
        </w:rPr>
        <w:t xml:space="preserve"> </w:t>
      </w:r>
      <w:r w:rsidR="005A3D89" w:rsidRPr="00201614">
        <w:rPr>
          <w:lang w:val="fr-FR"/>
        </w:rPr>
        <w:t>par une coentreprise, constituée de plusieurs entités adjudicatrices aux fins de la poursuite des</w:t>
      </w:r>
      <w:r w:rsidRPr="00201614">
        <w:rPr>
          <w:lang w:val="fr-FR"/>
        </w:rPr>
        <w:t xml:space="preserve"> </w:t>
      </w:r>
      <w:r w:rsidR="005A3D89" w:rsidRPr="00201614">
        <w:rPr>
          <w:lang w:val="fr-FR"/>
        </w:rPr>
        <w:t>activités au sens de l'Annexe 3, auprès d'une de ces entités adjudicatrices ou d'une entreprise</w:t>
      </w:r>
      <w:r w:rsidRPr="00201614">
        <w:rPr>
          <w:lang w:val="fr-FR"/>
        </w:rPr>
        <w:t xml:space="preserve"> </w:t>
      </w:r>
      <w:r w:rsidR="005A3D89" w:rsidRPr="00201614">
        <w:rPr>
          <w:lang w:val="fr-FR"/>
        </w:rPr>
        <w:t>liée à une de ces entités adjudicatrices, pour autant que 80% au moins du chiffre d'affaires</w:t>
      </w:r>
      <w:r w:rsidRPr="00201614">
        <w:rPr>
          <w:lang w:val="fr-FR"/>
        </w:rPr>
        <w:t xml:space="preserve"> </w:t>
      </w:r>
      <w:r w:rsidR="005A3D89" w:rsidRPr="00201614">
        <w:rPr>
          <w:lang w:val="fr-FR"/>
        </w:rPr>
        <w:t>moyen que cette entreprise a réalisé au cours des trois dernières années en matière de services</w:t>
      </w:r>
      <w:r w:rsidRPr="00201614">
        <w:rPr>
          <w:lang w:val="fr-FR"/>
        </w:rPr>
        <w:t xml:space="preserve"> </w:t>
      </w:r>
      <w:r w:rsidR="005A3D89" w:rsidRPr="00201614">
        <w:rPr>
          <w:lang w:val="fr-FR"/>
        </w:rPr>
        <w:t>provienne de la fourniture de ces services aux entreprises auxquelles elle est liée. Lorsque le</w:t>
      </w:r>
      <w:r w:rsidRPr="00201614">
        <w:rPr>
          <w:lang w:val="fr-FR"/>
        </w:rPr>
        <w:t xml:space="preserve"> </w:t>
      </w:r>
      <w:r w:rsidR="005A3D89" w:rsidRPr="00201614">
        <w:rPr>
          <w:lang w:val="fr-FR"/>
        </w:rPr>
        <w:t>même service ou des services similaires sont fournis par plus d'une entreprise liée à l'entité</w:t>
      </w:r>
      <w:r w:rsidRPr="00201614">
        <w:rPr>
          <w:lang w:val="fr-FR"/>
        </w:rPr>
        <w:t xml:space="preserve"> </w:t>
      </w:r>
      <w:r w:rsidR="005A3D89" w:rsidRPr="00201614">
        <w:rPr>
          <w:lang w:val="fr-FR"/>
        </w:rPr>
        <w:t>adjudicatrice, il doit être tenu compte du chiffre d'affaires total résultant de la fourniture de</w:t>
      </w:r>
      <w:r w:rsidRPr="00201614">
        <w:rPr>
          <w:lang w:val="fr-FR"/>
        </w:rPr>
        <w:t xml:space="preserve"> </w:t>
      </w:r>
      <w:r w:rsidR="005A3D89" w:rsidRPr="00201614">
        <w:rPr>
          <w:lang w:val="fr-FR"/>
        </w:rPr>
        <w:t>services par ces entreprises.</w:t>
      </w:r>
    </w:p>
    <w:p w14:paraId="2728F4CB" w14:textId="79AB195E" w:rsidR="005A3D89" w:rsidRPr="00201614" w:rsidRDefault="00E12F42" w:rsidP="001D5450">
      <w:pPr>
        <w:spacing w:after="240"/>
        <w:ind w:left="567" w:hanging="567"/>
        <w:rPr>
          <w:lang w:val="fr-FR"/>
        </w:rPr>
      </w:pPr>
      <w:r w:rsidRPr="00201614">
        <w:rPr>
          <w:lang w:val="fr-FR"/>
        </w:rPr>
        <w:t>3.</w:t>
      </w:r>
      <w:r w:rsidRPr="00201614">
        <w:rPr>
          <w:lang w:val="fr-FR"/>
        </w:rPr>
        <w:tab/>
      </w:r>
      <w:r w:rsidR="005A3D89" w:rsidRPr="00201614">
        <w:rPr>
          <w:lang w:val="fr-FR"/>
        </w:rPr>
        <w:t xml:space="preserve">Aux marchés de services qui ont pour objet </w:t>
      </w:r>
      <w:r w:rsidRPr="00201614">
        <w:rPr>
          <w:lang w:val="fr-FR"/>
        </w:rPr>
        <w:t>l</w:t>
      </w:r>
      <w:r w:rsidR="005A3D89" w:rsidRPr="00201614">
        <w:rPr>
          <w:lang w:val="fr-FR"/>
        </w:rPr>
        <w:t>'acquisition ou la location, quelles qu'en soient</w:t>
      </w:r>
      <w:r w:rsidRPr="00201614">
        <w:rPr>
          <w:lang w:val="fr-FR"/>
        </w:rPr>
        <w:t xml:space="preserve"> </w:t>
      </w:r>
      <w:r w:rsidR="005A3D89" w:rsidRPr="00201614">
        <w:rPr>
          <w:lang w:val="fr-FR"/>
        </w:rPr>
        <w:t>les modalités financières, de terrains, de bâtiments existants ou d'autres biens immeubles ou</w:t>
      </w:r>
      <w:r w:rsidRPr="00201614">
        <w:rPr>
          <w:lang w:val="fr-FR"/>
        </w:rPr>
        <w:t xml:space="preserve"> </w:t>
      </w:r>
      <w:r w:rsidR="005A3D89" w:rsidRPr="00201614">
        <w:rPr>
          <w:lang w:val="fr-FR"/>
        </w:rPr>
        <w:t>qui concernent des droits sur ces biens.</w:t>
      </w:r>
    </w:p>
    <w:p w14:paraId="6943E114" w14:textId="051415E5" w:rsidR="005A3D89" w:rsidRPr="00201614" w:rsidRDefault="00E12F42" w:rsidP="001D5450">
      <w:pPr>
        <w:spacing w:after="240"/>
        <w:ind w:left="567" w:hanging="567"/>
        <w:rPr>
          <w:lang w:val="fr-FR"/>
        </w:rPr>
      </w:pPr>
      <w:r w:rsidRPr="00201614">
        <w:rPr>
          <w:lang w:val="fr-FR"/>
        </w:rPr>
        <w:t>4.</w:t>
      </w:r>
      <w:r w:rsidRPr="00201614">
        <w:rPr>
          <w:lang w:val="fr-FR"/>
        </w:rPr>
        <w:tab/>
      </w:r>
      <w:r w:rsidR="005A3D89" w:rsidRPr="00201614">
        <w:rPr>
          <w:lang w:val="fr-FR"/>
        </w:rPr>
        <w:t>Aux marchés de l'emploi.</w:t>
      </w:r>
    </w:p>
    <w:p w14:paraId="4B4BDC73" w14:textId="7B89AA54" w:rsidR="005A3D89" w:rsidRPr="00201614" w:rsidRDefault="00E12F42" w:rsidP="001D5450">
      <w:pPr>
        <w:spacing w:after="240"/>
        <w:ind w:left="567" w:hanging="567"/>
        <w:rPr>
          <w:lang w:val="fr-FR"/>
        </w:rPr>
      </w:pPr>
      <w:r w:rsidRPr="00412B6B">
        <w:rPr>
          <w:lang w:val="fr-FR"/>
        </w:rPr>
        <w:t>5.</w:t>
      </w:r>
      <w:r w:rsidRPr="00201614">
        <w:rPr>
          <w:lang w:val="fr-FR"/>
        </w:rPr>
        <w:tab/>
      </w:r>
      <w:r w:rsidR="005A3D89" w:rsidRPr="00201614">
        <w:rPr>
          <w:lang w:val="fr-FR"/>
        </w:rPr>
        <w:t>Aux marchés visant l'achat, le développement, la production ou la coproduction d'éléments</w:t>
      </w:r>
      <w:r w:rsidRPr="00201614">
        <w:rPr>
          <w:lang w:val="fr-FR"/>
        </w:rPr>
        <w:t xml:space="preserve"> </w:t>
      </w:r>
      <w:r w:rsidR="005A3D89" w:rsidRPr="00201614">
        <w:rPr>
          <w:lang w:val="fr-FR"/>
        </w:rPr>
        <w:t>de programmes par des organisme</w:t>
      </w:r>
      <w:r w:rsidR="001A0579">
        <w:rPr>
          <w:lang w:val="fr-FR"/>
        </w:rPr>
        <w:t>s</w:t>
      </w:r>
      <w:r w:rsidR="005A3D89" w:rsidRPr="00201614">
        <w:rPr>
          <w:lang w:val="fr-FR"/>
        </w:rPr>
        <w:t xml:space="preserve"> de radiodiffusion et aux marchés concernant les temps de</w:t>
      </w:r>
      <w:r w:rsidRPr="00201614">
        <w:rPr>
          <w:lang w:val="fr-FR"/>
        </w:rPr>
        <w:t xml:space="preserve"> </w:t>
      </w:r>
      <w:r w:rsidR="005A3D89" w:rsidRPr="00201614">
        <w:rPr>
          <w:lang w:val="fr-FR"/>
        </w:rPr>
        <w:t>diffusion.</w:t>
      </w:r>
    </w:p>
    <w:p w14:paraId="1B9757F2" w14:textId="77777777" w:rsidR="00E12F42" w:rsidRPr="00201614" w:rsidRDefault="00E12F42" w:rsidP="001D5450">
      <w:pPr>
        <w:spacing w:after="160"/>
        <w:jc w:val="left"/>
        <w:rPr>
          <w:lang w:val="fr-FR"/>
        </w:rPr>
      </w:pPr>
      <w:r w:rsidRPr="00201614">
        <w:rPr>
          <w:lang w:val="fr-FR"/>
        </w:rPr>
        <w:br w:type="page"/>
      </w:r>
    </w:p>
    <w:p w14:paraId="385514CC" w14:textId="21D24B16" w:rsidR="005A3D89" w:rsidRPr="00201614" w:rsidRDefault="005A3D89" w:rsidP="00CB132D">
      <w:pPr>
        <w:spacing w:after="480"/>
        <w:rPr>
          <w:i/>
          <w:iCs/>
          <w:lang w:val="fr-FR"/>
        </w:rPr>
      </w:pPr>
      <w:r w:rsidRPr="00201614">
        <w:rPr>
          <w:i/>
          <w:iCs/>
          <w:lang w:val="fr-FR"/>
        </w:rPr>
        <w:lastRenderedPageBreak/>
        <w:t>Suisse (suite)</w:t>
      </w:r>
    </w:p>
    <w:p w14:paraId="330BBAF7" w14:textId="77777777" w:rsidR="005A3D89" w:rsidRPr="00CB132D" w:rsidRDefault="005A3D89" w:rsidP="001D5450">
      <w:pPr>
        <w:spacing w:after="240"/>
        <w:jc w:val="center"/>
        <w:rPr>
          <w:lang w:val="fr-FR"/>
        </w:rPr>
      </w:pPr>
      <w:r w:rsidRPr="00CB132D">
        <w:rPr>
          <w:lang w:val="fr-FR"/>
        </w:rPr>
        <w:t>ANNEXE 5</w:t>
      </w:r>
    </w:p>
    <w:p w14:paraId="64105BF0" w14:textId="77777777" w:rsidR="005A3D89" w:rsidRPr="00201614" w:rsidRDefault="005A3D89" w:rsidP="001D5450">
      <w:pPr>
        <w:spacing w:after="360"/>
        <w:jc w:val="center"/>
        <w:rPr>
          <w:i/>
          <w:iCs/>
          <w:lang w:val="fr-FR"/>
        </w:rPr>
      </w:pPr>
      <w:r w:rsidRPr="00201614">
        <w:rPr>
          <w:i/>
          <w:iCs/>
          <w:lang w:val="fr-FR"/>
        </w:rPr>
        <w:t>Services de Construction</w:t>
      </w:r>
    </w:p>
    <w:p w14:paraId="62A3E798" w14:textId="77777777" w:rsidR="005A3D89" w:rsidRPr="00201614" w:rsidRDefault="005A3D89" w:rsidP="001D5450">
      <w:pPr>
        <w:spacing w:after="240"/>
        <w:rPr>
          <w:lang w:val="fr-FR"/>
        </w:rPr>
      </w:pPr>
      <w:r w:rsidRPr="00201614">
        <w:rPr>
          <w:i/>
          <w:iCs/>
          <w:lang w:val="fr-FR"/>
        </w:rPr>
        <w:t>Définition</w:t>
      </w:r>
      <w:r w:rsidRPr="00201614">
        <w:rPr>
          <w:lang w:val="fr-FR"/>
        </w:rPr>
        <w:t>:</w:t>
      </w:r>
    </w:p>
    <w:p w14:paraId="1146B838" w14:textId="5DC4AE17" w:rsidR="005A3D89" w:rsidRPr="00201614" w:rsidRDefault="005A3D89" w:rsidP="006256F8">
      <w:pPr>
        <w:spacing w:after="480"/>
        <w:ind w:firstLine="567"/>
        <w:rPr>
          <w:lang w:val="fr-FR"/>
        </w:rPr>
      </w:pPr>
      <w:r w:rsidRPr="00201614">
        <w:rPr>
          <w:lang w:val="fr-FR"/>
        </w:rPr>
        <w:t>Un contrat de services de construction est un contrat qui a pour objectif la réalisation, par quelque</w:t>
      </w:r>
      <w:r w:rsidR="00AA49C5" w:rsidRPr="00201614">
        <w:rPr>
          <w:lang w:val="fr-FR"/>
        </w:rPr>
        <w:t xml:space="preserve"> </w:t>
      </w:r>
      <w:r w:rsidRPr="00201614">
        <w:rPr>
          <w:lang w:val="fr-FR"/>
        </w:rPr>
        <w:t>moyen que ce soit, de travaux de construction d'ouvrages de génie civil ou de bâtiments, au sens de</w:t>
      </w:r>
      <w:r w:rsidR="00AA49C5" w:rsidRPr="00201614">
        <w:rPr>
          <w:lang w:val="fr-FR"/>
        </w:rPr>
        <w:t xml:space="preserve"> </w:t>
      </w:r>
      <w:r w:rsidRPr="00201614">
        <w:rPr>
          <w:lang w:val="fr-FR"/>
        </w:rPr>
        <w:t>la division 51 de la Classification centrale de produits (CPC).</w:t>
      </w:r>
    </w:p>
    <w:p w14:paraId="2E3596EC" w14:textId="5D5796CC" w:rsidR="005A3D89" w:rsidRPr="00201614" w:rsidRDefault="005A3D89" w:rsidP="001D5450">
      <w:pPr>
        <w:spacing w:after="240"/>
        <w:rPr>
          <w:i/>
          <w:iCs/>
          <w:lang w:val="fr-FR"/>
        </w:rPr>
      </w:pPr>
      <w:r w:rsidRPr="00201614">
        <w:rPr>
          <w:i/>
          <w:iCs/>
          <w:lang w:val="fr-FR"/>
        </w:rPr>
        <w:t>Liste de services relevant de la division 51 de la CPC</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0"/>
        <w:gridCol w:w="3402"/>
      </w:tblGrid>
      <w:tr w:rsidR="004A2755" w:rsidRPr="00201614" w14:paraId="5BA5D984" w14:textId="77777777" w:rsidTr="004A2755">
        <w:tc>
          <w:tcPr>
            <w:tcW w:w="5670" w:type="dxa"/>
          </w:tcPr>
          <w:p w14:paraId="140AC4FB" w14:textId="77777777" w:rsidR="004A2755" w:rsidRPr="00201614" w:rsidRDefault="004A2755" w:rsidP="001D5450">
            <w:pPr>
              <w:jc w:val="left"/>
              <w:rPr>
                <w:lang w:val="fr-FR"/>
              </w:rPr>
            </w:pPr>
            <w:r w:rsidRPr="00201614">
              <w:rPr>
                <w:lang w:val="fr-FR"/>
              </w:rPr>
              <w:t>Travaux de préparation des sites et chantiers de construction</w:t>
            </w:r>
          </w:p>
          <w:p w14:paraId="19FB5D06" w14:textId="77777777" w:rsidR="004A2755" w:rsidRPr="00201614" w:rsidRDefault="004A2755" w:rsidP="001D5450">
            <w:pPr>
              <w:jc w:val="left"/>
              <w:rPr>
                <w:lang w:val="fr-FR"/>
              </w:rPr>
            </w:pPr>
          </w:p>
          <w:p w14:paraId="7C33937E" w14:textId="6E144080" w:rsidR="004A2755" w:rsidRPr="00201614" w:rsidRDefault="004A2755" w:rsidP="001D5450">
            <w:pPr>
              <w:jc w:val="left"/>
              <w:rPr>
                <w:lang w:val="fr-FR"/>
              </w:rPr>
            </w:pPr>
            <w:r w:rsidRPr="00201614">
              <w:rPr>
                <w:lang w:val="fr-FR"/>
              </w:rPr>
              <w:t>Travaux de construction de bâtiments</w:t>
            </w:r>
          </w:p>
          <w:p w14:paraId="505E9DE0" w14:textId="77777777" w:rsidR="004A2755" w:rsidRPr="00201614" w:rsidRDefault="004A2755" w:rsidP="001D5450">
            <w:pPr>
              <w:jc w:val="left"/>
              <w:rPr>
                <w:lang w:val="fr-FR"/>
              </w:rPr>
            </w:pPr>
          </w:p>
          <w:p w14:paraId="61AE3F75" w14:textId="5B2C5FA8" w:rsidR="004A2755" w:rsidRPr="00201614" w:rsidRDefault="004A2755" w:rsidP="001D5450">
            <w:pPr>
              <w:jc w:val="left"/>
              <w:rPr>
                <w:lang w:val="fr-FR"/>
              </w:rPr>
            </w:pPr>
            <w:r w:rsidRPr="00201614">
              <w:rPr>
                <w:lang w:val="fr-FR"/>
              </w:rPr>
              <w:t>Travaux de construction d'ouvrages de génie civil</w:t>
            </w:r>
          </w:p>
          <w:p w14:paraId="77A9E0C5" w14:textId="77777777" w:rsidR="004A2755" w:rsidRPr="00201614" w:rsidRDefault="004A2755" w:rsidP="001D5450">
            <w:pPr>
              <w:jc w:val="left"/>
              <w:rPr>
                <w:lang w:val="fr-FR"/>
              </w:rPr>
            </w:pPr>
          </w:p>
          <w:p w14:paraId="74C560EA" w14:textId="58DB7F27" w:rsidR="004A2755" w:rsidRPr="00201614" w:rsidRDefault="004A2755" w:rsidP="001D5450">
            <w:pPr>
              <w:jc w:val="left"/>
              <w:rPr>
                <w:lang w:val="fr-FR"/>
              </w:rPr>
            </w:pPr>
            <w:r w:rsidRPr="00201614">
              <w:rPr>
                <w:lang w:val="fr-FR"/>
              </w:rPr>
              <w:t>Assemblage et construction d'ouvrages préfabriqués</w:t>
            </w:r>
          </w:p>
          <w:p w14:paraId="441C365A" w14:textId="77777777" w:rsidR="004A2755" w:rsidRPr="00201614" w:rsidRDefault="004A2755" w:rsidP="001D5450">
            <w:pPr>
              <w:jc w:val="left"/>
              <w:rPr>
                <w:lang w:val="fr-FR"/>
              </w:rPr>
            </w:pPr>
          </w:p>
          <w:p w14:paraId="5323E30C" w14:textId="4B20CB18" w:rsidR="004A2755" w:rsidRPr="00201614" w:rsidRDefault="004A2755" w:rsidP="001D5450">
            <w:pPr>
              <w:jc w:val="left"/>
              <w:rPr>
                <w:lang w:val="fr-FR"/>
              </w:rPr>
            </w:pPr>
            <w:r w:rsidRPr="00201614">
              <w:rPr>
                <w:lang w:val="fr-FR"/>
              </w:rPr>
              <w:t>Travaux d'entreprises de construction spécialisées</w:t>
            </w:r>
          </w:p>
          <w:p w14:paraId="76D98227" w14:textId="77777777" w:rsidR="004A2755" w:rsidRPr="00201614" w:rsidRDefault="004A2755" w:rsidP="001D5450">
            <w:pPr>
              <w:jc w:val="left"/>
              <w:rPr>
                <w:lang w:val="fr-FR"/>
              </w:rPr>
            </w:pPr>
          </w:p>
          <w:p w14:paraId="22CA2EE2" w14:textId="095E0459" w:rsidR="004A2755" w:rsidRPr="00201614" w:rsidRDefault="004A2755" w:rsidP="001D5450">
            <w:pPr>
              <w:jc w:val="left"/>
              <w:rPr>
                <w:lang w:val="fr-FR"/>
              </w:rPr>
            </w:pPr>
            <w:r w:rsidRPr="00201614">
              <w:rPr>
                <w:lang w:val="fr-FR"/>
              </w:rPr>
              <w:t>Travaux de pose d'installations</w:t>
            </w:r>
          </w:p>
          <w:p w14:paraId="1CDF2510" w14:textId="77777777" w:rsidR="004A2755" w:rsidRPr="00201614" w:rsidRDefault="004A2755" w:rsidP="001D5450">
            <w:pPr>
              <w:jc w:val="left"/>
              <w:rPr>
                <w:lang w:val="fr-FR"/>
              </w:rPr>
            </w:pPr>
          </w:p>
          <w:p w14:paraId="417560AE" w14:textId="1162F860" w:rsidR="004A2755" w:rsidRPr="00201614" w:rsidRDefault="004A2755" w:rsidP="001D5450">
            <w:pPr>
              <w:jc w:val="left"/>
              <w:rPr>
                <w:lang w:val="fr-FR"/>
              </w:rPr>
            </w:pPr>
            <w:r w:rsidRPr="00201614">
              <w:rPr>
                <w:lang w:val="fr-FR"/>
              </w:rPr>
              <w:t>Travaux d'achèvement et de finition des bâtiments</w:t>
            </w:r>
          </w:p>
          <w:p w14:paraId="33531919" w14:textId="77777777" w:rsidR="004A2755" w:rsidRPr="00201614" w:rsidRDefault="004A2755" w:rsidP="001D5450">
            <w:pPr>
              <w:jc w:val="left"/>
              <w:rPr>
                <w:lang w:val="fr-FR"/>
              </w:rPr>
            </w:pPr>
          </w:p>
          <w:p w14:paraId="258F13F5" w14:textId="379D9468" w:rsidR="004A2755" w:rsidRPr="00201614" w:rsidRDefault="004A2755" w:rsidP="001D5450">
            <w:pPr>
              <w:jc w:val="left"/>
              <w:rPr>
                <w:lang w:val="fr-FR"/>
              </w:rPr>
            </w:pPr>
            <w:r w:rsidRPr="00201614">
              <w:rPr>
                <w:lang w:val="fr-FR"/>
              </w:rPr>
              <w:t>Autres services</w:t>
            </w:r>
          </w:p>
        </w:tc>
        <w:tc>
          <w:tcPr>
            <w:tcW w:w="3402" w:type="dxa"/>
          </w:tcPr>
          <w:p w14:paraId="5D187C76" w14:textId="15F69A38" w:rsidR="004A2755" w:rsidRPr="00201614" w:rsidRDefault="004A2755" w:rsidP="001D5450">
            <w:pPr>
              <w:ind w:left="562"/>
              <w:jc w:val="left"/>
              <w:rPr>
                <w:lang w:val="fr-FR"/>
              </w:rPr>
            </w:pPr>
            <w:r w:rsidRPr="00201614">
              <w:rPr>
                <w:lang w:val="fr-FR"/>
              </w:rPr>
              <w:t>511</w:t>
            </w:r>
          </w:p>
          <w:p w14:paraId="30870A6C" w14:textId="77777777" w:rsidR="004A2755" w:rsidRPr="00201614" w:rsidRDefault="004A2755" w:rsidP="001D5450">
            <w:pPr>
              <w:ind w:left="562"/>
              <w:jc w:val="left"/>
              <w:rPr>
                <w:lang w:val="fr-FR"/>
              </w:rPr>
            </w:pPr>
          </w:p>
          <w:p w14:paraId="0F6B94EF" w14:textId="47A78DED" w:rsidR="004A2755" w:rsidRPr="00201614" w:rsidRDefault="004A2755" w:rsidP="001D5450">
            <w:pPr>
              <w:ind w:left="562"/>
              <w:jc w:val="left"/>
              <w:rPr>
                <w:lang w:val="fr-FR"/>
              </w:rPr>
            </w:pPr>
            <w:r w:rsidRPr="00201614">
              <w:rPr>
                <w:lang w:val="fr-FR"/>
              </w:rPr>
              <w:t>512</w:t>
            </w:r>
          </w:p>
          <w:p w14:paraId="6F301749" w14:textId="77777777" w:rsidR="004A2755" w:rsidRPr="00201614" w:rsidRDefault="004A2755" w:rsidP="001D5450">
            <w:pPr>
              <w:ind w:left="562"/>
              <w:jc w:val="left"/>
              <w:rPr>
                <w:lang w:val="fr-FR"/>
              </w:rPr>
            </w:pPr>
          </w:p>
          <w:p w14:paraId="2D3D550A" w14:textId="378472AD" w:rsidR="004A2755" w:rsidRPr="00201614" w:rsidRDefault="004A2755" w:rsidP="001D5450">
            <w:pPr>
              <w:ind w:left="562"/>
              <w:jc w:val="left"/>
              <w:rPr>
                <w:lang w:val="fr-FR"/>
              </w:rPr>
            </w:pPr>
            <w:r w:rsidRPr="00201614">
              <w:rPr>
                <w:lang w:val="fr-FR"/>
              </w:rPr>
              <w:t>513</w:t>
            </w:r>
          </w:p>
          <w:p w14:paraId="72AE7E33" w14:textId="77777777" w:rsidR="004A2755" w:rsidRPr="00201614" w:rsidRDefault="004A2755" w:rsidP="001D5450">
            <w:pPr>
              <w:ind w:left="562"/>
              <w:jc w:val="left"/>
              <w:rPr>
                <w:lang w:val="fr-FR"/>
              </w:rPr>
            </w:pPr>
          </w:p>
          <w:p w14:paraId="24F42DA9" w14:textId="22FA2D74" w:rsidR="004A2755" w:rsidRPr="00201614" w:rsidRDefault="004A2755" w:rsidP="001D5450">
            <w:pPr>
              <w:ind w:left="562"/>
              <w:jc w:val="left"/>
              <w:rPr>
                <w:lang w:val="fr-FR"/>
              </w:rPr>
            </w:pPr>
            <w:r w:rsidRPr="00201614">
              <w:rPr>
                <w:lang w:val="fr-FR"/>
              </w:rPr>
              <w:t>514</w:t>
            </w:r>
          </w:p>
          <w:p w14:paraId="5F8C1656" w14:textId="77777777" w:rsidR="004A2755" w:rsidRPr="00201614" w:rsidRDefault="004A2755" w:rsidP="001D5450">
            <w:pPr>
              <w:ind w:left="562"/>
              <w:jc w:val="left"/>
              <w:rPr>
                <w:lang w:val="fr-FR"/>
              </w:rPr>
            </w:pPr>
          </w:p>
          <w:p w14:paraId="46887BBE" w14:textId="2B2C5A2C" w:rsidR="004A2755" w:rsidRPr="00201614" w:rsidRDefault="004A2755" w:rsidP="001D5450">
            <w:pPr>
              <w:ind w:left="562"/>
              <w:jc w:val="left"/>
              <w:rPr>
                <w:lang w:val="fr-FR"/>
              </w:rPr>
            </w:pPr>
            <w:r w:rsidRPr="00201614">
              <w:rPr>
                <w:lang w:val="fr-FR"/>
              </w:rPr>
              <w:t>515</w:t>
            </w:r>
          </w:p>
          <w:p w14:paraId="213A003A" w14:textId="77777777" w:rsidR="004A2755" w:rsidRPr="00201614" w:rsidRDefault="004A2755" w:rsidP="001D5450">
            <w:pPr>
              <w:ind w:left="562"/>
              <w:jc w:val="left"/>
              <w:rPr>
                <w:lang w:val="fr-FR"/>
              </w:rPr>
            </w:pPr>
          </w:p>
          <w:p w14:paraId="7D000F92" w14:textId="1C41BE9B" w:rsidR="004A2755" w:rsidRPr="00201614" w:rsidRDefault="004A2755" w:rsidP="001D5450">
            <w:pPr>
              <w:ind w:left="562"/>
              <w:jc w:val="left"/>
              <w:rPr>
                <w:lang w:val="fr-FR"/>
              </w:rPr>
            </w:pPr>
            <w:r w:rsidRPr="00201614">
              <w:rPr>
                <w:lang w:val="fr-FR"/>
              </w:rPr>
              <w:t>516</w:t>
            </w:r>
          </w:p>
          <w:p w14:paraId="06F0048B" w14:textId="77777777" w:rsidR="004A2755" w:rsidRPr="00201614" w:rsidRDefault="004A2755" w:rsidP="001D5450">
            <w:pPr>
              <w:ind w:left="562"/>
              <w:jc w:val="left"/>
              <w:rPr>
                <w:lang w:val="fr-FR"/>
              </w:rPr>
            </w:pPr>
          </w:p>
          <w:p w14:paraId="0662554B" w14:textId="49276239" w:rsidR="004A2755" w:rsidRPr="00201614" w:rsidRDefault="004A2755" w:rsidP="001D5450">
            <w:pPr>
              <w:ind w:left="562"/>
              <w:jc w:val="left"/>
              <w:rPr>
                <w:lang w:val="fr-FR"/>
              </w:rPr>
            </w:pPr>
            <w:r w:rsidRPr="00201614">
              <w:rPr>
                <w:lang w:val="fr-FR"/>
              </w:rPr>
              <w:t>517</w:t>
            </w:r>
          </w:p>
          <w:p w14:paraId="13A5DC0D" w14:textId="77777777" w:rsidR="004A2755" w:rsidRPr="00201614" w:rsidRDefault="004A2755" w:rsidP="001D5450">
            <w:pPr>
              <w:ind w:left="562"/>
              <w:jc w:val="left"/>
              <w:rPr>
                <w:lang w:val="fr-FR"/>
              </w:rPr>
            </w:pPr>
          </w:p>
          <w:p w14:paraId="3094E870" w14:textId="40EB082F" w:rsidR="004A2755" w:rsidRPr="00201614" w:rsidRDefault="004A2755" w:rsidP="001D5450">
            <w:pPr>
              <w:ind w:left="562"/>
              <w:jc w:val="left"/>
              <w:rPr>
                <w:lang w:val="fr-FR"/>
              </w:rPr>
            </w:pPr>
            <w:r w:rsidRPr="00201614">
              <w:rPr>
                <w:lang w:val="fr-FR"/>
              </w:rPr>
              <w:t>518</w:t>
            </w:r>
          </w:p>
        </w:tc>
      </w:tr>
    </w:tbl>
    <w:p w14:paraId="0EAB5D48" w14:textId="5F263C37" w:rsidR="004A2755" w:rsidRPr="00201614" w:rsidRDefault="004A2755" w:rsidP="001D5450">
      <w:pPr>
        <w:spacing w:after="240"/>
        <w:rPr>
          <w:lang w:val="fr-FR"/>
        </w:rPr>
      </w:pPr>
    </w:p>
    <w:p w14:paraId="58E0F880" w14:textId="394BF3D3" w:rsidR="004A2755" w:rsidRPr="00201614" w:rsidRDefault="004A2755" w:rsidP="001D5450">
      <w:pPr>
        <w:spacing w:after="240"/>
        <w:rPr>
          <w:lang w:val="fr-FR"/>
        </w:rPr>
      </w:pPr>
      <w:r w:rsidRPr="00201614">
        <w:rPr>
          <w:i/>
          <w:iCs/>
          <w:lang w:val="fr-FR"/>
        </w:rPr>
        <w:t>Valeur de seuil</w:t>
      </w:r>
      <w:r w:rsidRPr="00201614">
        <w:rPr>
          <w:lang w:val="fr-FR"/>
        </w:rPr>
        <w:t>:</w:t>
      </w:r>
      <w:r w:rsidRPr="00201614">
        <w:rPr>
          <w:lang w:val="fr-FR"/>
        </w:rPr>
        <w:tab/>
      </w:r>
      <w:r w:rsidRPr="00201614">
        <w:rPr>
          <w:lang w:val="fr-FR"/>
        </w:rPr>
        <w:tab/>
        <w:t>5 000 000 DTS</w:t>
      </w:r>
    </w:p>
    <w:p w14:paraId="31D5BC45" w14:textId="5EC70F5C" w:rsidR="004A2755" w:rsidRPr="00201614" w:rsidRDefault="004A2755" w:rsidP="001D5450">
      <w:pPr>
        <w:spacing w:after="160"/>
        <w:jc w:val="left"/>
        <w:rPr>
          <w:lang w:val="fr-FR"/>
        </w:rPr>
      </w:pPr>
      <w:r w:rsidRPr="00201614">
        <w:rPr>
          <w:lang w:val="fr-FR"/>
        </w:rPr>
        <w:br w:type="page"/>
      </w:r>
    </w:p>
    <w:p w14:paraId="15A52D44" w14:textId="52A6DF87" w:rsidR="004A2755" w:rsidRPr="00201614" w:rsidRDefault="004A2755" w:rsidP="006256F8">
      <w:pPr>
        <w:spacing w:after="480"/>
        <w:rPr>
          <w:i/>
          <w:iCs/>
          <w:lang w:val="fr-FR"/>
        </w:rPr>
      </w:pPr>
      <w:r w:rsidRPr="00201614">
        <w:rPr>
          <w:i/>
          <w:iCs/>
          <w:lang w:val="fr-FR"/>
        </w:rPr>
        <w:lastRenderedPageBreak/>
        <w:t>Suite (suite</w:t>
      </w:r>
      <w:r w:rsidR="00EE4E3B" w:rsidRPr="00201614">
        <w:rPr>
          <w:i/>
          <w:iCs/>
          <w:lang w:val="fr-FR"/>
        </w:rPr>
        <w:t>)</w:t>
      </w:r>
    </w:p>
    <w:p w14:paraId="23B68FD8" w14:textId="30AD7139" w:rsidR="004A2755" w:rsidRPr="00201614" w:rsidRDefault="00EE4E3B" w:rsidP="001D5450">
      <w:pPr>
        <w:spacing w:after="240"/>
        <w:jc w:val="center"/>
        <w:rPr>
          <w:i/>
          <w:iCs/>
          <w:lang w:val="fr-FR"/>
        </w:rPr>
      </w:pPr>
      <w:r w:rsidRPr="00201614">
        <w:rPr>
          <w:i/>
          <w:iCs/>
          <w:lang w:val="fr-FR"/>
        </w:rPr>
        <w:t>Liste des matériels civils de la défense et de la protection civile soumis à l'accord</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6946"/>
      </w:tblGrid>
      <w:tr w:rsidR="00EE4E3B" w:rsidRPr="00201614" w14:paraId="6D11E76B" w14:textId="77777777" w:rsidTr="00EE4E3B">
        <w:tc>
          <w:tcPr>
            <w:tcW w:w="1701" w:type="dxa"/>
          </w:tcPr>
          <w:p w14:paraId="274BC999" w14:textId="11692B9D" w:rsidR="00EE4E3B" w:rsidRPr="00201614" w:rsidRDefault="00EE4E3B" w:rsidP="001D5450">
            <w:pPr>
              <w:jc w:val="left"/>
              <w:rPr>
                <w:lang w:val="fr-FR"/>
              </w:rPr>
            </w:pPr>
            <w:r w:rsidRPr="00201614">
              <w:rPr>
                <w:i/>
                <w:iCs/>
                <w:lang w:val="fr-FR"/>
              </w:rPr>
              <w:t>Chapitre 25</w:t>
            </w:r>
            <w:r w:rsidRPr="00201614">
              <w:rPr>
                <w:lang w:val="fr-FR"/>
              </w:rPr>
              <w:t>:</w:t>
            </w:r>
          </w:p>
          <w:p w14:paraId="0ABAE80D" w14:textId="77777777" w:rsidR="00EE4E3B" w:rsidRPr="00201614" w:rsidRDefault="00EE4E3B" w:rsidP="001D5450">
            <w:pPr>
              <w:jc w:val="left"/>
              <w:rPr>
                <w:lang w:val="fr-FR"/>
              </w:rPr>
            </w:pPr>
          </w:p>
          <w:p w14:paraId="2181AD41" w14:textId="77777777" w:rsidR="00EE4E3B" w:rsidRPr="00201614" w:rsidRDefault="00EE4E3B" w:rsidP="001D5450">
            <w:pPr>
              <w:jc w:val="left"/>
              <w:rPr>
                <w:lang w:val="fr-FR"/>
              </w:rPr>
            </w:pPr>
            <w:r w:rsidRPr="00201614">
              <w:rPr>
                <w:i/>
                <w:iCs/>
                <w:lang w:val="fr-FR"/>
              </w:rPr>
              <w:t>Chapitre 26</w:t>
            </w:r>
            <w:r w:rsidRPr="00201614">
              <w:rPr>
                <w:lang w:val="fr-FR"/>
              </w:rPr>
              <w:t>:</w:t>
            </w:r>
          </w:p>
          <w:p w14:paraId="1E384A85" w14:textId="77777777" w:rsidR="00EE4E3B" w:rsidRPr="00201614" w:rsidRDefault="00EE4E3B" w:rsidP="001D5450">
            <w:pPr>
              <w:jc w:val="left"/>
              <w:rPr>
                <w:lang w:val="fr-FR"/>
              </w:rPr>
            </w:pPr>
          </w:p>
          <w:p w14:paraId="06E05E36" w14:textId="3F64EF2C" w:rsidR="00EE4E3B" w:rsidRPr="00201614" w:rsidRDefault="00EE4E3B" w:rsidP="001D5450">
            <w:pPr>
              <w:jc w:val="left"/>
              <w:rPr>
                <w:lang w:val="fr-FR"/>
              </w:rPr>
            </w:pPr>
            <w:r w:rsidRPr="00201614">
              <w:rPr>
                <w:i/>
                <w:iCs/>
                <w:lang w:val="fr-FR"/>
              </w:rPr>
              <w:t>Chapitre 27</w:t>
            </w:r>
            <w:r w:rsidRPr="00201614">
              <w:rPr>
                <w:lang w:val="fr-FR"/>
              </w:rPr>
              <w:t>:</w:t>
            </w:r>
          </w:p>
          <w:p w14:paraId="5026CD3B" w14:textId="77777777" w:rsidR="00EE4E3B" w:rsidRPr="00201614" w:rsidRDefault="00EE4E3B" w:rsidP="001D5450">
            <w:pPr>
              <w:jc w:val="left"/>
              <w:rPr>
                <w:lang w:val="fr-FR"/>
              </w:rPr>
            </w:pPr>
          </w:p>
          <w:p w14:paraId="339833E0" w14:textId="77777777" w:rsidR="00EE4E3B" w:rsidRPr="00201614" w:rsidRDefault="00EE4E3B" w:rsidP="001D5450">
            <w:pPr>
              <w:jc w:val="left"/>
              <w:rPr>
                <w:lang w:val="fr-FR"/>
              </w:rPr>
            </w:pPr>
          </w:p>
          <w:p w14:paraId="688AF34D" w14:textId="7B9C3B34" w:rsidR="00EE4E3B" w:rsidRPr="00201614" w:rsidRDefault="00EE4E3B" w:rsidP="001D5450">
            <w:pPr>
              <w:jc w:val="left"/>
              <w:rPr>
                <w:lang w:val="fr-FR"/>
              </w:rPr>
            </w:pPr>
            <w:r w:rsidRPr="00201614">
              <w:rPr>
                <w:i/>
                <w:iCs/>
                <w:lang w:val="fr-FR"/>
              </w:rPr>
              <w:t>Chapitre 28</w:t>
            </w:r>
            <w:r w:rsidRPr="00201614">
              <w:rPr>
                <w:lang w:val="fr-FR"/>
              </w:rPr>
              <w:t>:</w:t>
            </w:r>
          </w:p>
          <w:p w14:paraId="4A518CCB" w14:textId="77777777" w:rsidR="00EE4E3B" w:rsidRPr="00201614" w:rsidRDefault="00EE4E3B" w:rsidP="001D5450">
            <w:pPr>
              <w:jc w:val="left"/>
              <w:rPr>
                <w:lang w:val="fr-FR"/>
              </w:rPr>
            </w:pPr>
          </w:p>
          <w:p w14:paraId="67DB5067" w14:textId="77777777" w:rsidR="00EE4E3B" w:rsidRPr="00201614" w:rsidRDefault="00EE4E3B" w:rsidP="001D5450">
            <w:pPr>
              <w:jc w:val="left"/>
              <w:rPr>
                <w:lang w:val="fr-FR"/>
              </w:rPr>
            </w:pPr>
          </w:p>
          <w:p w14:paraId="523A882D" w14:textId="77777777" w:rsidR="00EE4E3B" w:rsidRPr="00201614" w:rsidRDefault="00EE4E3B" w:rsidP="001D5450">
            <w:pPr>
              <w:jc w:val="left"/>
              <w:rPr>
                <w:i/>
                <w:iCs/>
                <w:lang w:val="fr-FR"/>
              </w:rPr>
            </w:pPr>
          </w:p>
          <w:p w14:paraId="16D1921D" w14:textId="77777777" w:rsidR="00EE4E3B" w:rsidRPr="00201614" w:rsidRDefault="00EE4E3B" w:rsidP="001D5450">
            <w:pPr>
              <w:jc w:val="left"/>
              <w:rPr>
                <w:i/>
                <w:iCs/>
                <w:lang w:val="fr-FR"/>
              </w:rPr>
            </w:pPr>
          </w:p>
          <w:p w14:paraId="0BF16505" w14:textId="77777777" w:rsidR="00EE4E3B" w:rsidRPr="00201614" w:rsidRDefault="00EE4E3B" w:rsidP="001D5450">
            <w:pPr>
              <w:jc w:val="left"/>
              <w:rPr>
                <w:i/>
                <w:iCs/>
                <w:lang w:val="fr-FR"/>
              </w:rPr>
            </w:pPr>
          </w:p>
          <w:p w14:paraId="62C41BCB" w14:textId="77777777" w:rsidR="00EE4E3B" w:rsidRPr="00201614" w:rsidRDefault="00EE4E3B" w:rsidP="001D5450">
            <w:pPr>
              <w:jc w:val="left"/>
              <w:rPr>
                <w:i/>
                <w:iCs/>
                <w:lang w:val="fr-FR"/>
              </w:rPr>
            </w:pPr>
          </w:p>
          <w:p w14:paraId="642EB48B" w14:textId="77777777" w:rsidR="00EE4E3B" w:rsidRPr="00201614" w:rsidRDefault="00EE4E3B" w:rsidP="001D5450">
            <w:pPr>
              <w:jc w:val="left"/>
              <w:rPr>
                <w:i/>
                <w:iCs/>
                <w:lang w:val="fr-FR"/>
              </w:rPr>
            </w:pPr>
          </w:p>
          <w:p w14:paraId="68684001" w14:textId="77777777" w:rsidR="00EE4E3B" w:rsidRPr="00201614" w:rsidRDefault="00EE4E3B" w:rsidP="001D5450">
            <w:pPr>
              <w:jc w:val="left"/>
              <w:rPr>
                <w:i/>
                <w:iCs/>
                <w:lang w:val="fr-FR"/>
              </w:rPr>
            </w:pPr>
          </w:p>
          <w:p w14:paraId="0FB9879D" w14:textId="77777777" w:rsidR="00EE4E3B" w:rsidRPr="00201614" w:rsidRDefault="00EE4E3B" w:rsidP="001D5450">
            <w:pPr>
              <w:jc w:val="left"/>
              <w:rPr>
                <w:i/>
                <w:iCs/>
                <w:lang w:val="fr-FR"/>
              </w:rPr>
            </w:pPr>
          </w:p>
          <w:p w14:paraId="6599F477" w14:textId="77777777" w:rsidR="00EE4E3B" w:rsidRPr="00201614" w:rsidRDefault="00EE4E3B" w:rsidP="001D5450">
            <w:pPr>
              <w:jc w:val="left"/>
              <w:rPr>
                <w:i/>
                <w:iCs/>
                <w:lang w:val="fr-FR"/>
              </w:rPr>
            </w:pPr>
          </w:p>
          <w:p w14:paraId="0138E86D" w14:textId="77777777" w:rsidR="00EE4E3B" w:rsidRPr="00201614" w:rsidRDefault="00EE4E3B" w:rsidP="001D5450">
            <w:pPr>
              <w:jc w:val="left"/>
              <w:rPr>
                <w:i/>
                <w:iCs/>
                <w:lang w:val="fr-FR"/>
              </w:rPr>
            </w:pPr>
          </w:p>
          <w:p w14:paraId="556F317F" w14:textId="77777777" w:rsidR="00EE4E3B" w:rsidRPr="00201614" w:rsidRDefault="00EE4E3B" w:rsidP="001D5450">
            <w:pPr>
              <w:jc w:val="left"/>
              <w:rPr>
                <w:i/>
                <w:iCs/>
                <w:lang w:val="fr-FR"/>
              </w:rPr>
            </w:pPr>
          </w:p>
          <w:p w14:paraId="6D0BEE74" w14:textId="77777777" w:rsidR="00EE4E3B" w:rsidRPr="00201614" w:rsidRDefault="00EE4E3B" w:rsidP="001D5450">
            <w:pPr>
              <w:jc w:val="left"/>
              <w:rPr>
                <w:i/>
                <w:iCs/>
                <w:lang w:val="fr-FR"/>
              </w:rPr>
            </w:pPr>
          </w:p>
          <w:p w14:paraId="74DACFB3" w14:textId="77777777" w:rsidR="00EE4E3B" w:rsidRPr="00201614" w:rsidRDefault="00EE4E3B" w:rsidP="001D5450">
            <w:pPr>
              <w:jc w:val="left"/>
              <w:rPr>
                <w:i/>
                <w:iCs/>
                <w:lang w:val="fr-FR"/>
              </w:rPr>
            </w:pPr>
          </w:p>
          <w:p w14:paraId="1A3D3CB0" w14:textId="77777777" w:rsidR="00EE4E3B" w:rsidRPr="00201614" w:rsidRDefault="00EE4E3B" w:rsidP="001D5450">
            <w:pPr>
              <w:jc w:val="left"/>
              <w:rPr>
                <w:i/>
                <w:iCs/>
                <w:lang w:val="fr-FR"/>
              </w:rPr>
            </w:pPr>
          </w:p>
          <w:p w14:paraId="35A4C394" w14:textId="095EF081" w:rsidR="00EE4E3B" w:rsidRPr="00201614" w:rsidRDefault="00EE4E3B" w:rsidP="001D5450">
            <w:pPr>
              <w:jc w:val="left"/>
              <w:rPr>
                <w:lang w:val="fr-FR"/>
              </w:rPr>
            </w:pPr>
            <w:r w:rsidRPr="00201614">
              <w:rPr>
                <w:i/>
                <w:iCs/>
                <w:lang w:val="fr-FR"/>
              </w:rPr>
              <w:t>Chapitre 29</w:t>
            </w:r>
            <w:r w:rsidRPr="00201614">
              <w:rPr>
                <w:lang w:val="fr-FR"/>
              </w:rPr>
              <w:t>:</w:t>
            </w:r>
          </w:p>
          <w:p w14:paraId="3DABFBB1" w14:textId="77777777" w:rsidR="00EE4E3B" w:rsidRPr="00201614" w:rsidRDefault="00EE4E3B" w:rsidP="001D5450">
            <w:pPr>
              <w:jc w:val="left"/>
              <w:rPr>
                <w:i/>
                <w:iCs/>
                <w:lang w:val="fr-FR"/>
              </w:rPr>
            </w:pPr>
          </w:p>
          <w:p w14:paraId="7933B28A" w14:textId="77777777" w:rsidR="00EE4E3B" w:rsidRPr="00201614" w:rsidRDefault="00EE4E3B" w:rsidP="001D5450">
            <w:pPr>
              <w:jc w:val="left"/>
              <w:rPr>
                <w:i/>
                <w:iCs/>
                <w:lang w:val="fr-FR"/>
              </w:rPr>
            </w:pPr>
          </w:p>
          <w:p w14:paraId="19D9D998" w14:textId="77777777" w:rsidR="00EE4E3B" w:rsidRPr="00201614" w:rsidRDefault="00EE4E3B" w:rsidP="001D5450">
            <w:pPr>
              <w:jc w:val="left"/>
              <w:rPr>
                <w:i/>
                <w:iCs/>
                <w:lang w:val="fr-FR"/>
              </w:rPr>
            </w:pPr>
          </w:p>
          <w:p w14:paraId="43BA8D96" w14:textId="77777777" w:rsidR="00EE4E3B" w:rsidRPr="00201614" w:rsidRDefault="00EE4E3B" w:rsidP="001D5450">
            <w:pPr>
              <w:jc w:val="left"/>
              <w:rPr>
                <w:i/>
                <w:iCs/>
                <w:lang w:val="fr-FR"/>
              </w:rPr>
            </w:pPr>
          </w:p>
          <w:p w14:paraId="4F3DEFF5" w14:textId="77777777" w:rsidR="00EE4E3B" w:rsidRPr="00201614" w:rsidRDefault="00EE4E3B" w:rsidP="001D5450">
            <w:pPr>
              <w:jc w:val="left"/>
              <w:rPr>
                <w:i/>
                <w:iCs/>
                <w:lang w:val="fr-FR"/>
              </w:rPr>
            </w:pPr>
          </w:p>
          <w:p w14:paraId="19770915" w14:textId="77777777" w:rsidR="00EE4E3B" w:rsidRPr="00201614" w:rsidRDefault="00EE4E3B" w:rsidP="001D5450">
            <w:pPr>
              <w:jc w:val="left"/>
              <w:rPr>
                <w:i/>
                <w:iCs/>
                <w:lang w:val="fr-FR"/>
              </w:rPr>
            </w:pPr>
          </w:p>
          <w:p w14:paraId="64963BC7" w14:textId="77777777" w:rsidR="00EE4E3B" w:rsidRPr="00201614" w:rsidRDefault="00EE4E3B" w:rsidP="001D5450">
            <w:pPr>
              <w:jc w:val="left"/>
              <w:rPr>
                <w:i/>
                <w:iCs/>
                <w:lang w:val="fr-FR"/>
              </w:rPr>
            </w:pPr>
          </w:p>
          <w:p w14:paraId="37AC1861" w14:textId="77777777" w:rsidR="00EE4E3B" w:rsidRPr="00201614" w:rsidRDefault="00EE4E3B" w:rsidP="001D5450">
            <w:pPr>
              <w:jc w:val="left"/>
              <w:rPr>
                <w:i/>
                <w:iCs/>
                <w:lang w:val="fr-FR"/>
              </w:rPr>
            </w:pPr>
          </w:p>
          <w:p w14:paraId="2D66C426" w14:textId="77777777" w:rsidR="00EE4E3B" w:rsidRPr="00201614" w:rsidRDefault="00EE4E3B" w:rsidP="001D5450">
            <w:pPr>
              <w:jc w:val="left"/>
              <w:rPr>
                <w:i/>
                <w:iCs/>
                <w:lang w:val="fr-FR"/>
              </w:rPr>
            </w:pPr>
          </w:p>
          <w:p w14:paraId="7249AA37" w14:textId="77777777" w:rsidR="00EE4E3B" w:rsidRPr="00201614" w:rsidRDefault="00EE4E3B" w:rsidP="001D5450">
            <w:pPr>
              <w:jc w:val="left"/>
              <w:rPr>
                <w:i/>
                <w:iCs/>
                <w:lang w:val="fr-FR"/>
              </w:rPr>
            </w:pPr>
          </w:p>
          <w:p w14:paraId="098688CC" w14:textId="77777777" w:rsidR="00EE4E3B" w:rsidRPr="00201614" w:rsidRDefault="00EE4E3B" w:rsidP="001D5450">
            <w:pPr>
              <w:jc w:val="left"/>
              <w:rPr>
                <w:i/>
                <w:iCs/>
                <w:lang w:val="fr-FR"/>
              </w:rPr>
            </w:pPr>
          </w:p>
          <w:p w14:paraId="295ED978" w14:textId="77777777" w:rsidR="00EE4E3B" w:rsidRPr="00201614" w:rsidRDefault="00EE4E3B" w:rsidP="001D5450">
            <w:pPr>
              <w:jc w:val="left"/>
              <w:rPr>
                <w:i/>
                <w:iCs/>
                <w:lang w:val="fr-FR"/>
              </w:rPr>
            </w:pPr>
          </w:p>
          <w:p w14:paraId="70C49FB1" w14:textId="77777777" w:rsidR="00EE4E3B" w:rsidRPr="00201614" w:rsidRDefault="00EE4E3B" w:rsidP="001D5450">
            <w:pPr>
              <w:jc w:val="left"/>
              <w:rPr>
                <w:i/>
                <w:iCs/>
                <w:lang w:val="fr-FR"/>
              </w:rPr>
            </w:pPr>
          </w:p>
          <w:p w14:paraId="2B65C8B6" w14:textId="77777777" w:rsidR="00EE4E3B" w:rsidRPr="00201614" w:rsidRDefault="00EE4E3B" w:rsidP="001D5450">
            <w:pPr>
              <w:jc w:val="left"/>
              <w:rPr>
                <w:i/>
                <w:iCs/>
                <w:lang w:val="fr-FR"/>
              </w:rPr>
            </w:pPr>
          </w:p>
          <w:p w14:paraId="5C417B90" w14:textId="77777777" w:rsidR="00EE4E3B" w:rsidRPr="00201614" w:rsidRDefault="00EE4E3B" w:rsidP="001D5450">
            <w:pPr>
              <w:jc w:val="left"/>
              <w:rPr>
                <w:i/>
                <w:iCs/>
                <w:lang w:val="fr-FR"/>
              </w:rPr>
            </w:pPr>
          </w:p>
          <w:p w14:paraId="22404EE4" w14:textId="709CA923" w:rsidR="00EE4E3B" w:rsidRPr="00201614" w:rsidRDefault="00EE4E3B" w:rsidP="001D5450">
            <w:pPr>
              <w:jc w:val="left"/>
              <w:rPr>
                <w:i/>
                <w:iCs/>
                <w:lang w:val="fr-FR"/>
              </w:rPr>
            </w:pPr>
          </w:p>
          <w:p w14:paraId="45119621" w14:textId="4EB957EA" w:rsidR="00EE4E3B" w:rsidRPr="00201614" w:rsidRDefault="00EE4E3B" w:rsidP="001D5450">
            <w:pPr>
              <w:jc w:val="left"/>
              <w:rPr>
                <w:i/>
                <w:iCs/>
                <w:lang w:val="fr-FR"/>
              </w:rPr>
            </w:pPr>
          </w:p>
          <w:p w14:paraId="376E8360" w14:textId="25B2CBC6" w:rsidR="00EE4E3B" w:rsidRPr="00201614" w:rsidRDefault="00EE4E3B" w:rsidP="001D5450">
            <w:pPr>
              <w:jc w:val="left"/>
              <w:rPr>
                <w:i/>
                <w:iCs/>
                <w:lang w:val="fr-FR"/>
              </w:rPr>
            </w:pPr>
          </w:p>
          <w:p w14:paraId="574032DC" w14:textId="77777777" w:rsidR="00EE4E3B" w:rsidRPr="00201614" w:rsidRDefault="00EE4E3B" w:rsidP="001D5450">
            <w:pPr>
              <w:jc w:val="left"/>
              <w:rPr>
                <w:i/>
                <w:iCs/>
                <w:lang w:val="fr-FR"/>
              </w:rPr>
            </w:pPr>
          </w:p>
          <w:p w14:paraId="0CEFC475" w14:textId="572E31FB" w:rsidR="00EE4E3B" w:rsidRPr="00201614" w:rsidRDefault="00EE4E3B" w:rsidP="001D5450">
            <w:pPr>
              <w:jc w:val="left"/>
              <w:rPr>
                <w:lang w:val="fr-FR"/>
              </w:rPr>
            </w:pPr>
            <w:r w:rsidRPr="00201614">
              <w:rPr>
                <w:i/>
                <w:iCs/>
                <w:lang w:val="fr-FR"/>
              </w:rPr>
              <w:t>Chapitre 30</w:t>
            </w:r>
            <w:r w:rsidRPr="00201614">
              <w:rPr>
                <w:lang w:val="fr-FR"/>
              </w:rPr>
              <w:t>:</w:t>
            </w:r>
          </w:p>
          <w:p w14:paraId="7E4E20AD" w14:textId="77777777" w:rsidR="00EE4E3B" w:rsidRPr="00201614" w:rsidRDefault="00EE4E3B" w:rsidP="001D5450">
            <w:pPr>
              <w:jc w:val="left"/>
              <w:rPr>
                <w:i/>
                <w:iCs/>
                <w:lang w:val="fr-FR"/>
              </w:rPr>
            </w:pPr>
          </w:p>
          <w:p w14:paraId="7AC01F2D" w14:textId="54EC0A25" w:rsidR="00EE4E3B" w:rsidRPr="00201614" w:rsidRDefault="00EE4E3B" w:rsidP="001D5450">
            <w:pPr>
              <w:jc w:val="left"/>
              <w:rPr>
                <w:lang w:val="fr-FR"/>
              </w:rPr>
            </w:pPr>
            <w:r w:rsidRPr="00201614">
              <w:rPr>
                <w:i/>
                <w:iCs/>
                <w:lang w:val="fr-FR"/>
              </w:rPr>
              <w:t>Chapitre 31</w:t>
            </w:r>
            <w:r w:rsidRPr="00201614">
              <w:rPr>
                <w:lang w:val="fr-FR"/>
              </w:rPr>
              <w:t>:</w:t>
            </w:r>
          </w:p>
        </w:tc>
        <w:tc>
          <w:tcPr>
            <w:tcW w:w="6946" w:type="dxa"/>
          </w:tcPr>
          <w:p w14:paraId="1C655643" w14:textId="77777777" w:rsidR="00EE4E3B" w:rsidRPr="00201614" w:rsidRDefault="00EE4E3B" w:rsidP="001D5450">
            <w:pPr>
              <w:ind w:left="5"/>
              <w:jc w:val="left"/>
              <w:rPr>
                <w:lang w:val="fr-FR"/>
              </w:rPr>
            </w:pPr>
            <w:r w:rsidRPr="00201614">
              <w:rPr>
                <w:lang w:val="fr-FR"/>
              </w:rPr>
              <w:t>Sel; soufre; terres et pierres; plâtres; chaux et ciments</w:t>
            </w:r>
          </w:p>
          <w:p w14:paraId="2B0BF671" w14:textId="77777777" w:rsidR="00EE4E3B" w:rsidRPr="00201614" w:rsidRDefault="00EE4E3B" w:rsidP="001D5450">
            <w:pPr>
              <w:ind w:left="5"/>
              <w:jc w:val="left"/>
              <w:rPr>
                <w:lang w:val="fr-FR"/>
              </w:rPr>
            </w:pPr>
          </w:p>
          <w:p w14:paraId="76AB02DB" w14:textId="236D16AF" w:rsidR="00EE4E3B" w:rsidRPr="00201614" w:rsidRDefault="00EE4E3B" w:rsidP="001D5450">
            <w:pPr>
              <w:ind w:left="5"/>
              <w:jc w:val="left"/>
              <w:rPr>
                <w:lang w:val="fr-FR"/>
              </w:rPr>
            </w:pPr>
            <w:r w:rsidRPr="00201614">
              <w:rPr>
                <w:lang w:val="fr-FR"/>
              </w:rPr>
              <w:t>Minerais métallurgiques, scories et cendres</w:t>
            </w:r>
          </w:p>
          <w:p w14:paraId="083A9277" w14:textId="77777777" w:rsidR="00EE4E3B" w:rsidRPr="00201614" w:rsidRDefault="00EE4E3B" w:rsidP="001D5450">
            <w:pPr>
              <w:ind w:left="5"/>
              <w:jc w:val="left"/>
              <w:rPr>
                <w:lang w:val="fr-FR"/>
              </w:rPr>
            </w:pPr>
          </w:p>
          <w:p w14:paraId="19998672" w14:textId="04FA0FBE" w:rsidR="00EE4E3B" w:rsidRPr="00201614" w:rsidRDefault="00EE4E3B" w:rsidP="001D5450">
            <w:pPr>
              <w:ind w:left="5"/>
              <w:jc w:val="left"/>
              <w:rPr>
                <w:lang w:val="fr-FR"/>
              </w:rPr>
            </w:pPr>
            <w:r w:rsidRPr="00201614">
              <w:rPr>
                <w:lang w:val="fr-FR"/>
              </w:rPr>
              <w:t>Combustibles minéraux, huiles minérales et produits de leur distillation;</w:t>
            </w:r>
          </w:p>
          <w:p w14:paraId="31C772B2" w14:textId="77777777" w:rsidR="00EE4E3B" w:rsidRPr="00201614" w:rsidRDefault="00EE4E3B" w:rsidP="001D5450">
            <w:pPr>
              <w:ind w:left="5"/>
              <w:jc w:val="left"/>
              <w:rPr>
                <w:lang w:val="fr-FR"/>
              </w:rPr>
            </w:pPr>
            <w:r w:rsidRPr="00201614">
              <w:rPr>
                <w:lang w:val="fr-FR"/>
              </w:rPr>
              <w:t>matières bitumineuses; cires minérales</w:t>
            </w:r>
          </w:p>
          <w:p w14:paraId="20414F67" w14:textId="77777777" w:rsidR="00EE4E3B" w:rsidRPr="00201614" w:rsidRDefault="00EE4E3B" w:rsidP="001D5450">
            <w:pPr>
              <w:ind w:left="5"/>
              <w:jc w:val="left"/>
              <w:rPr>
                <w:lang w:val="fr-FR"/>
              </w:rPr>
            </w:pPr>
          </w:p>
          <w:p w14:paraId="4B87E1BE" w14:textId="4A1199AD" w:rsidR="00EE4E3B" w:rsidRPr="00201614" w:rsidRDefault="00EE4E3B" w:rsidP="001D5450">
            <w:pPr>
              <w:ind w:left="5"/>
              <w:jc w:val="left"/>
              <w:rPr>
                <w:lang w:val="fr-FR"/>
              </w:rPr>
            </w:pPr>
            <w:r w:rsidRPr="00201614">
              <w:rPr>
                <w:lang w:val="fr-FR"/>
              </w:rPr>
              <w:t>Produits chimiques inorganiques; composés inorganiques ou organiques de</w:t>
            </w:r>
          </w:p>
          <w:p w14:paraId="36EC1003" w14:textId="77777777" w:rsidR="00EE4E3B" w:rsidRPr="00201614" w:rsidRDefault="00EE4E3B" w:rsidP="001D5450">
            <w:pPr>
              <w:ind w:left="5"/>
              <w:jc w:val="left"/>
              <w:rPr>
                <w:lang w:val="fr-FR"/>
              </w:rPr>
            </w:pPr>
            <w:r w:rsidRPr="00201614">
              <w:rPr>
                <w:lang w:val="fr-FR"/>
              </w:rPr>
              <w:t>métaux précieux, d'éléments radioactifs, de métaux des terres rares et</w:t>
            </w:r>
          </w:p>
          <w:p w14:paraId="192F22B3" w14:textId="4514F12B" w:rsidR="00EE4E3B" w:rsidRPr="00201614" w:rsidRDefault="00EE4E3B" w:rsidP="001D5450">
            <w:pPr>
              <w:ind w:left="5"/>
              <w:jc w:val="left"/>
              <w:rPr>
                <w:lang w:val="fr-FR"/>
              </w:rPr>
            </w:pPr>
            <w:r w:rsidRPr="00201614">
              <w:rPr>
                <w:lang w:val="fr-FR"/>
              </w:rPr>
              <w:t>d'isotopes</w:t>
            </w:r>
          </w:p>
          <w:p w14:paraId="4F74CB7F" w14:textId="77777777" w:rsidR="00EE4E3B" w:rsidRPr="00201614" w:rsidRDefault="00EE4E3B" w:rsidP="001D5450">
            <w:pPr>
              <w:ind w:left="5"/>
              <w:jc w:val="left"/>
              <w:rPr>
                <w:lang w:val="fr-FR"/>
              </w:rPr>
            </w:pPr>
          </w:p>
          <w:p w14:paraId="4052FE2D" w14:textId="77777777" w:rsidR="00EE4E3B" w:rsidRPr="00201614" w:rsidRDefault="00EE4E3B" w:rsidP="001D5450">
            <w:pPr>
              <w:jc w:val="left"/>
              <w:rPr>
                <w:lang w:val="fr-FR"/>
              </w:rPr>
            </w:pPr>
            <w:r w:rsidRPr="00201614">
              <w:rPr>
                <w:i/>
                <w:iCs/>
                <w:lang w:val="fr-FR"/>
              </w:rPr>
              <w:t>à l'exception de</w:t>
            </w:r>
            <w:r w:rsidRPr="00201614">
              <w:rPr>
                <w:lang w:val="fr-FR"/>
              </w:rPr>
              <w:t>:</w:t>
            </w:r>
          </w:p>
          <w:p w14:paraId="44D61070" w14:textId="77777777" w:rsidR="00EE4E3B" w:rsidRPr="00201614" w:rsidRDefault="00EE4E3B" w:rsidP="001D5450">
            <w:pPr>
              <w:ind w:left="5"/>
              <w:jc w:val="left"/>
              <w:rPr>
                <w:lang w:val="fr-FR"/>
              </w:rPr>
            </w:pPr>
          </w:p>
          <w:p w14:paraId="4AEDD352" w14:textId="5ADAE30B" w:rsidR="00EE4E3B" w:rsidRPr="00201614" w:rsidRDefault="00EE4E3B" w:rsidP="001D5450">
            <w:pPr>
              <w:ind w:left="5"/>
              <w:jc w:val="left"/>
              <w:rPr>
                <w:lang w:val="fr-FR"/>
              </w:rPr>
            </w:pPr>
            <w:r w:rsidRPr="00201614">
              <w:rPr>
                <w:lang w:val="fr-FR"/>
              </w:rPr>
              <w:t>ex 28.09: explosifs</w:t>
            </w:r>
          </w:p>
          <w:p w14:paraId="20D0DBDD" w14:textId="2F4A924A" w:rsidR="00EE4E3B" w:rsidRPr="00201614" w:rsidRDefault="00EE4E3B" w:rsidP="001D5450">
            <w:pPr>
              <w:ind w:left="5"/>
              <w:jc w:val="left"/>
              <w:rPr>
                <w:lang w:val="fr-FR"/>
              </w:rPr>
            </w:pPr>
            <w:r w:rsidRPr="00201614">
              <w:rPr>
                <w:lang w:val="fr-FR"/>
              </w:rPr>
              <w:t>ex 28.13: explosifs</w:t>
            </w:r>
          </w:p>
          <w:p w14:paraId="078F766B" w14:textId="7B4C0AE3" w:rsidR="00EE4E3B" w:rsidRPr="00201614" w:rsidRDefault="00EE4E3B" w:rsidP="001D5450">
            <w:pPr>
              <w:ind w:left="5"/>
              <w:jc w:val="left"/>
              <w:rPr>
                <w:lang w:val="fr-FR"/>
              </w:rPr>
            </w:pPr>
            <w:r w:rsidRPr="00201614">
              <w:rPr>
                <w:lang w:val="fr-FR"/>
              </w:rPr>
              <w:t>ex 28.14: gaz lacrymogènes</w:t>
            </w:r>
          </w:p>
          <w:p w14:paraId="25BEA523" w14:textId="198AC248" w:rsidR="00EE4E3B" w:rsidRPr="00201614" w:rsidRDefault="00EE4E3B" w:rsidP="001D5450">
            <w:pPr>
              <w:ind w:left="5"/>
              <w:jc w:val="left"/>
              <w:rPr>
                <w:lang w:val="fr-FR"/>
              </w:rPr>
            </w:pPr>
            <w:r w:rsidRPr="00201614">
              <w:rPr>
                <w:lang w:val="fr-FR"/>
              </w:rPr>
              <w:t>ex 28.28: explosifs</w:t>
            </w:r>
          </w:p>
          <w:p w14:paraId="1DD20762" w14:textId="208E98DB" w:rsidR="00EE4E3B" w:rsidRPr="00201614" w:rsidRDefault="00EE4E3B" w:rsidP="001D5450">
            <w:pPr>
              <w:ind w:left="5"/>
              <w:jc w:val="left"/>
              <w:rPr>
                <w:lang w:val="fr-FR"/>
              </w:rPr>
            </w:pPr>
            <w:r w:rsidRPr="00201614">
              <w:rPr>
                <w:lang w:val="fr-FR"/>
              </w:rPr>
              <w:t>ex 28.32: explosifs</w:t>
            </w:r>
          </w:p>
          <w:p w14:paraId="1D720203" w14:textId="3807DBF8" w:rsidR="00EE4E3B" w:rsidRPr="00201614" w:rsidRDefault="00EE4E3B" w:rsidP="001D5450">
            <w:pPr>
              <w:ind w:left="5"/>
              <w:jc w:val="left"/>
              <w:rPr>
                <w:lang w:val="fr-FR"/>
              </w:rPr>
            </w:pPr>
            <w:r w:rsidRPr="00201614">
              <w:rPr>
                <w:lang w:val="fr-FR"/>
              </w:rPr>
              <w:t>ex 28.39: explosifs</w:t>
            </w:r>
          </w:p>
          <w:p w14:paraId="39C3E48A" w14:textId="51DD7615" w:rsidR="00EE4E3B" w:rsidRPr="00201614" w:rsidRDefault="00EE4E3B" w:rsidP="001D5450">
            <w:pPr>
              <w:ind w:left="5"/>
              <w:jc w:val="left"/>
              <w:rPr>
                <w:lang w:val="fr-FR"/>
              </w:rPr>
            </w:pPr>
            <w:r w:rsidRPr="00201614">
              <w:rPr>
                <w:lang w:val="fr-FR"/>
              </w:rPr>
              <w:t>ex 28.50: produits toxicologiques</w:t>
            </w:r>
          </w:p>
          <w:p w14:paraId="2B23457F" w14:textId="3299D06B" w:rsidR="00EE4E3B" w:rsidRPr="00201614" w:rsidRDefault="00EE4E3B" w:rsidP="001D5450">
            <w:pPr>
              <w:ind w:left="5"/>
              <w:jc w:val="left"/>
              <w:rPr>
                <w:lang w:val="fr-FR"/>
              </w:rPr>
            </w:pPr>
            <w:r w:rsidRPr="00201614">
              <w:rPr>
                <w:lang w:val="fr-FR"/>
              </w:rPr>
              <w:t>ex 28.51: produits toxicologiques</w:t>
            </w:r>
          </w:p>
          <w:p w14:paraId="032DD7EE" w14:textId="1614AF67" w:rsidR="00EE4E3B" w:rsidRPr="00201614" w:rsidRDefault="00EE4E3B" w:rsidP="001D5450">
            <w:pPr>
              <w:ind w:left="5"/>
              <w:jc w:val="left"/>
              <w:rPr>
                <w:lang w:val="fr-FR"/>
              </w:rPr>
            </w:pPr>
            <w:r w:rsidRPr="00201614">
              <w:rPr>
                <w:lang w:val="fr-FR"/>
              </w:rPr>
              <w:t>ex 28.54: explosifs</w:t>
            </w:r>
          </w:p>
          <w:p w14:paraId="5A5B01D7" w14:textId="77777777" w:rsidR="00EE4E3B" w:rsidRPr="00201614" w:rsidRDefault="00EE4E3B" w:rsidP="001D5450">
            <w:pPr>
              <w:ind w:left="5"/>
              <w:jc w:val="left"/>
              <w:rPr>
                <w:lang w:val="fr-FR"/>
              </w:rPr>
            </w:pPr>
          </w:p>
          <w:p w14:paraId="10C1812F" w14:textId="77777777" w:rsidR="00EE4E3B" w:rsidRPr="00201614" w:rsidRDefault="00EE4E3B" w:rsidP="001D5450">
            <w:pPr>
              <w:ind w:left="5"/>
              <w:jc w:val="left"/>
              <w:rPr>
                <w:lang w:val="fr-FR"/>
              </w:rPr>
            </w:pPr>
            <w:r w:rsidRPr="00201614">
              <w:rPr>
                <w:lang w:val="fr-FR"/>
              </w:rPr>
              <w:t>Produits chimiques organiques</w:t>
            </w:r>
          </w:p>
          <w:p w14:paraId="0CCB1A21" w14:textId="77777777" w:rsidR="00EE4E3B" w:rsidRPr="00201614" w:rsidRDefault="00EE4E3B" w:rsidP="001D5450">
            <w:pPr>
              <w:ind w:left="5"/>
              <w:jc w:val="left"/>
              <w:rPr>
                <w:lang w:val="fr-FR"/>
              </w:rPr>
            </w:pPr>
          </w:p>
          <w:p w14:paraId="6A8592A2" w14:textId="66B62A32" w:rsidR="00EE4E3B" w:rsidRPr="00201614" w:rsidRDefault="00EE4E3B" w:rsidP="001D5450">
            <w:pPr>
              <w:ind w:left="5"/>
              <w:jc w:val="left"/>
              <w:rPr>
                <w:lang w:val="fr-FR"/>
              </w:rPr>
            </w:pPr>
            <w:r w:rsidRPr="00201614">
              <w:rPr>
                <w:i/>
                <w:iCs/>
                <w:lang w:val="fr-FR"/>
              </w:rPr>
              <w:t>à l'exception de</w:t>
            </w:r>
            <w:r w:rsidRPr="00201614">
              <w:rPr>
                <w:lang w:val="fr-FR"/>
              </w:rPr>
              <w:t>:</w:t>
            </w:r>
          </w:p>
          <w:p w14:paraId="757DA191" w14:textId="77777777" w:rsidR="00EE4E3B" w:rsidRPr="00201614" w:rsidRDefault="00EE4E3B" w:rsidP="001D5450">
            <w:pPr>
              <w:ind w:left="5"/>
              <w:jc w:val="left"/>
              <w:rPr>
                <w:lang w:val="fr-FR"/>
              </w:rPr>
            </w:pPr>
          </w:p>
          <w:p w14:paraId="2157484A" w14:textId="2A659512" w:rsidR="00EE4E3B" w:rsidRPr="00201614" w:rsidRDefault="00EE4E3B" w:rsidP="001D5450">
            <w:pPr>
              <w:ind w:left="5"/>
              <w:jc w:val="left"/>
              <w:rPr>
                <w:lang w:val="fr-FR"/>
              </w:rPr>
            </w:pPr>
            <w:r w:rsidRPr="00201614">
              <w:rPr>
                <w:lang w:val="fr-FR"/>
              </w:rPr>
              <w:t>ex 29.03: explosifs</w:t>
            </w:r>
          </w:p>
          <w:p w14:paraId="2C7D06E4" w14:textId="54DFD7C5" w:rsidR="00EE4E3B" w:rsidRPr="00201614" w:rsidRDefault="00EE4E3B" w:rsidP="001D5450">
            <w:pPr>
              <w:ind w:left="5"/>
              <w:jc w:val="left"/>
              <w:rPr>
                <w:lang w:val="fr-FR"/>
              </w:rPr>
            </w:pPr>
            <w:r w:rsidRPr="00201614">
              <w:rPr>
                <w:lang w:val="fr-FR"/>
              </w:rPr>
              <w:t>ex 29.04: explosifs</w:t>
            </w:r>
          </w:p>
          <w:p w14:paraId="537E21A8" w14:textId="08342E46" w:rsidR="00EE4E3B" w:rsidRPr="00201614" w:rsidRDefault="00EE4E3B" w:rsidP="001D5450">
            <w:pPr>
              <w:ind w:left="5"/>
              <w:jc w:val="left"/>
              <w:rPr>
                <w:lang w:val="fr-FR"/>
              </w:rPr>
            </w:pPr>
            <w:r w:rsidRPr="00201614">
              <w:rPr>
                <w:lang w:val="fr-FR"/>
              </w:rPr>
              <w:t>ex 29.07: explosifs</w:t>
            </w:r>
          </w:p>
          <w:p w14:paraId="28DE1927" w14:textId="02F83C76" w:rsidR="00EE4E3B" w:rsidRPr="00201614" w:rsidRDefault="00EE4E3B" w:rsidP="001D5450">
            <w:pPr>
              <w:ind w:left="5"/>
              <w:jc w:val="left"/>
              <w:rPr>
                <w:lang w:val="fr-FR"/>
              </w:rPr>
            </w:pPr>
            <w:r w:rsidRPr="00201614">
              <w:rPr>
                <w:lang w:val="fr-FR"/>
              </w:rPr>
              <w:t>ex 29.08: explosifs</w:t>
            </w:r>
          </w:p>
          <w:p w14:paraId="6B77AEF4" w14:textId="64F76C07" w:rsidR="00EE4E3B" w:rsidRPr="00201614" w:rsidRDefault="00EE4E3B" w:rsidP="001D5450">
            <w:pPr>
              <w:ind w:left="5"/>
              <w:jc w:val="left"/>
              <w:rPr>
                <w:lang w:val="fr-FR"/>
              </w:rPr>
            </w:pPr>
            <w:r w:rsidRPr="00201614">
              <w:rPr>
                <w:lang w:val="fr-FR"/>
              </w:rPr>
              <w:t>ex 29.11: explosifs</w:t>
            </w:r>
          </w:p>
          <w:p w14:paraId="697FB2E9" w14:textId="6C96819E" w:rsidR="00EE4E3B" w:rsidRPr="00201614" w:rsidRDefault="00EE4E3B" w:rsidP="001D5450">
            <w:pPr>
              <w:ind w:left="5"/>
              <w:jc w:val="left"/>
              <w:rPr>
                <w:lang w:val="fr-FR"/>
              </w:rPr>
            </w:pPr>
            <w:r w:rsidRPr="00201614">
              <w:rPr>
                <w:lang w:val="fr-FR"/>
              </w:rPr>
              <w:t>ex 29.12: explosifs</w:t>
            </w:r>
          </w:p>
          <w:p w14:paraId="62FF809D" w14:textId="7836E25A" w:rsidR="00EE4E3B" w:rsidRPr="00201614" w:rsidRDefault="00EE4E3B" w:rsidP="001D5450">
            <w:pPr>
              <w:ind w:left="5"/>
              <w:jc w:val="left"/>
              <w:rPr>
                <w:lang w:val="fr-FR"/>
              </w:rPr>
            </w:pPr>
            <w:r w:rsidRPr="00201614">
              <w:rPr>
                <w:lang w:val="fr-FR"/>
              </w:rPr>
              <w:t>ex 29.13: produits toxicologiques</w:t>
            </w:r>
          </w:p>
          <w:p w14:paraId="7EF5FD6B" w14:textId="30EC66F7" w:rsidR="00EE4E3B" w:rsidRPr="00201614" w:rsidRDefault="00EE4E3B" w:rsidP="001D5450">
            <w:pPr>
              <w:ind w:left="5"/>
              <w:jc w:val="left"/>
              <w:rPr>
                <w:lang w:val="fr-FR"/>
              </w:rPr>
            </w:pPr>
            <w:r w:rsidRPr="00201614">
              <w:rPr>
                <w:lang w:val="fr-FR"/>
              </w:rPr>
              <w:t>ex 29.14: produits toxicologiques</w:t>
            </w:r>
          </w:p>
          <w:p w14:paraId="3E07F1C6" w14:textId="689B828E" w:rsidR="00EE4E3B" w:rsidRPr="00201614" w:rsidRDefault="00EE4E3B" w:rsidP="001D5450">
            <w:pPr>
              <w:ind w:left="5"/>
              <w:jc w:val="left"/>
              <w:rPr>
                <w:lang w:val="fr-FR"/>
              </w:rPr>
            </w:pPr>
            <w:r w:rsidRPr="00201614">
              <w:rPr>
                <w:lang w:val="fr-FR"/>
              </w:rPr>
              <w:t>ex 29.15: produits toxicologiques</w:t>
            </w:r>
          </w:p>
          <w:p w14:paraId="51D3152A" w14:textId="7BF106B7" w:rsidR="00EE4E3B" w:rsidRPr="00201614" w:rsidRDefault="00EE4E3B" w:rsidP="001D5450">
            <w:pPr>
              <w:ind w:left="5"/>
              <w:jc w:val="left"/>
              <w:rPr>
                <w:lang w:val="fr-FR"/>
              </w:rPr>
            </w:pPr>
            <w:r w:rsidRPr="00201614">
              <w:rPr>
                <w:lang w:val="fr-FR"/>
              </w:rPr>
              <w:t>ex 29.21: produits toxicologiques</w:t>
            </w:r>
          </w:p>
          <w:p w14:paraId="29DFDD1A" w14:textId="57F8B97E" w:rsidR="00EE4E3B" w:rsidRPr="00201614" w:rsidRDefault="00EE4E3B" w:rsidP="001D5450">
            <w:pPr>
              <w:ind w:left="5"/>
              <w:jc w:val="left"/>
              <w:rPr>
                <w:lang w:val="fr-FR"/>
              </w:rPr>
            </w:pPr>
            <w:r w:rsidRPr="00201614">
              <w:rPr>
                <w:lang w:val="fr-FR"/>
              </w:rPr>
              <w:t>ex 29.22: produits toxicologiques</w:t>
            </w:r>
          </w:p>
          <w:p w14:paraId="0C31F70E" w14:textId="22C76EF7" w:rsidR="00EE4E3B" w:rsidRPr="00201614" w:rsidRDefault="00EE4E3B" w:rsidP="001D5450">
            <w:pPr>
              <w:ind w:left="5"/>
              <w:jc w:val="left"/>
              <w:rPr>
                <w:lang w:val="fr-FR"/>
              </w:rPr>
            </w:pPr>
            <w:r w:rsidRPr="00201614">
              <w:rPr>
                <w:lang w:val="fr-FR"/>
              </w:rPr>
              <w:t>ex 29.23: produits toxicologiques</w:t>
            </w:r>
          </w:p>
          <w:p w14:paraId="73DF87EF" w14:textId="721B7794" w:rsidR="00EE4E3B" w:rsidRPr="00201614" w:rsidRDefault="00EE4E3B" w:rsidP="001D5450">
            <w:pPr>
              <w:ind w:left="5"/>
              <w:jc w:val="left"/>
              <w:rPr>
                <w:lang w:val="fr-FR"/>
              </w:rPr>
            </w:pPr>
            <w:r w:rsidRPr="00201614">
              <w:rPr>
                <w:lang w:val="fr-FR"/>
              </w:rPr>
              <w:t>ex 29.26: explosifs</w:t>
            </w:r>
          </w:p>
          <w:p w14:paraId="616ED056" w14:textId="231EDD45" w:rsidR="00EE4E3B" w:rsidRPr="00201614" w:rsidRDefault="00EE4E3B" w:rsidP="001D5450">
            <w:pPr>
              <w:ind w:left="5"/>
              <w:jc w:val="left"/>
              <w:rPr>
                <w:lang w:val="fr-FR"/>
              </w:rPr>
            </w:pPr>
            <w:r w:rsidRPr="00201614">
              <w:rPr>
                <w:lang w:val="fr-FR"/>
              </w:rPr>
              <w:t>ex 29.27: produits toxicologiques</w:t>
            </w:r>
          </w:p>
          <w:p w14:paraId="733B5E76" w14:textId="2AA8A717" w:rsidR="00EE4E3B" w:rsidRPr="00201614" w:rsidRDefault="00EE4E3B" w:rsidP="001D5450">
            <w:pPr>
              <w:ind w:left="5"/>
              <w:jc w:val="left"/>
              <w:rPr>
                <w:lang w:val="fr-FR"/>
              </w:rPr>
            </w:pPr>
            <w:r w:rsidRPr="00201614">
              <w:rPr>
                <w:lang w:val="fr-FR"/>
              </w:rPr>
              <w:t>ex 29.29: explosifs</w:t>
            </w:r>
          </w:p>
          <w:p w14:paraId="64FA47AD" w14:textId="77777777" w:rsidR="00EE4E3B" w:rsidRPr="00201614" w:rsidRDefault="00EE4E3B" w:rsidP="001D5450">
            <w:pPr>
              <w:ind w:left="5"/>
              <w:jc w:val="left"/>
              <w:rPr>
                <w:lang w:val="fr-FR"/>
              </w:rPr>
            </w:pPr>
          </w:p>
          <w:p w14:paraId="47A3D24C" w14:textId="16489AFD" w:rsidR="00EE4E3B" w:rsidRPr="00201614" w:rsidRDefault="00EE4E3B" w:rsidP="001D5450">
            <w:pPr>
              <w:ind w:left="5"/>
              <w:jc w:val="left"/>
              <w:rPr>
                <w:lang w:val="fr-FR"/>
              </w:rPr>
            </w:pPr>
            <w:r w:rsidRPr="00201614">
              <w:rPr>
                <w:lang w:val="fr-FR"/>
              </w:rPr>
              <w:t>Produits pharmaceutiques</w:t>
            </w:r>
          </w:p>
          <w:p w14:paraId="7A6EA569" w14:textId="77777777" w:rsidR="00EE4E3B" w:rsidRPr="00201614" w:rsidRDefault="00EE4E3B" w:rsidP="001D5450">
            <w:pPr>
              <w:ind w:left="5"/>
              <w:jc w:val="left"/>
              <w:rPr>
                <w:lang w:val="fr-FR"/>
              </w:rPr>
            </w:pPr>
          </w:p>
          <w:p w14:paraId="72060C47" w14:textId="72C78A25" w:rsidR="00EE4E3B" w:rsidRPr="00201614" w:rsidRDefault="00EE4E3B" w:rsidP="001D5450">
            <w:pPr>
              <w:ind w:left="5"/>
              <w:jc w:val="left"/>
              <w:rPr>
                <w:lang w:val="fr-FR"/>
              </w:rPr>
            </w:pPr>
            <w:r w:rsidRPr="00201614">
              <w:rPr>
                <w:lang w:val="fr-FR"/>
              </w:rPr>
              <w:t>Engrais</w:t>
            </w:r>
          </w:p>
        </w:tc>
      </w:tr>
    </w:tbl>
    <w:p w14:paraId="5682107C" w14:textId="01CCB49E" w:rsidR="00EE4E3B" w:rsidRPr="00201614" w:rsidRDefault="00EE4E3B" w:rsidP="001D5450">
      <w:pPr>
        <w:spacing w:after="240"/>
        <w:rPr>
          <w:lang w:val="fr-FR"/>
        </w:rPr>
      </w:pPr>
    </w:p>
    <w:p w14:paraId="2539D476" w14:textId="62CE14EC" w:rsidR="00EE4E3B" w:rsidRPr="00201614" w:rsidRDefault="00EE4E3B" w:rsidP="001D5450">
      <w:pPr>
        <w:spacing w:after="160"/>
        <w:jc w:val="left"/>
        <w:rPr>
          <w:lang w:val="fr-FR"/>
        </w:rPr>
      </w:pPr>
      <w:r w:rsidRPr="00201614">
        <w:rPr>
          <w:lang w:val="fr-FR"/>
        </w:rPr>
        <w:br w:type="page"/>
      </w:r>
    </w:p>
    <w:p w14:paraId="17059713" w14:textId="3ACB1FA7" w:rsidR="00EE4E3B" w:rsidRPr="00201614" w:rsidRDefault="00EE4E3B" w:rsidP="006256F8">
      <w:pPr>
        <w:spacing w:after="480"/>
        <w:rPr>
          <w:i/>
          <w:iCs/>
          <w:lang w:val="fr-FR"/>
        </w:rPr>
      </w:pPr>
      <w:r w:rsidRPr="00201614">
        <w:rPr>
          <w:i/>
          <w:iCs/>
          <w:lang w:val="fr-FR"/>
        </w:rPr>
        <w:lastRenderedPageBreak/>
        <w:t>Suisse (suite)</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6946"/>
      </w:tblGrid>
      <w:tr w:rsidR="00EE4E3B" w:rsidRPr="001F2728" w14:paraId="1FB3BE6B" w14:textId="77777777" w:rsidTr="007A5A34">
        <w:tc>
          <w:tcPr>
            <w:tcW w:w="1701" w:type="dxa"/>
          </w:tcPr>
          <w:p w14:paraId="65D3350C" w14:textId="77777777" w:rsidR="00EE4E3B" w:rsidRPr="00201614" w:rsidRDefault="00EE4E3B" w:rsidP="001D5450">
            <w:pPr>
              <w:jc w:val="left"/>
              <w:rPr>
                <w:lang w:val="fr-FR"/>
              </w:rPr>
            </w:pPr>
            <w:r w:rsidRPr="00201614">
              <w:rPr>
                <w:i/>
                <w:iCs/>
                <w:lang w:val="fr-FR"/>
              </w:rPr>
              <w:t>Chapitre 32</w:t>
            </w:r>
            <w:r w:rsidRPr="00201614">
              <w:rPr>
                <w:lang w:val="fr-FR"/>
              </w:rPr>
              <w:t>:</w:t>
            </w:r>
          </w:p>
          <w:p w14:paraId="17534E0E" w14:textId="77777777" w:rsidR="00EE4E3B" w:rsidRPr="00201614" w:rsidRDefault="00EE4E3B" w:rsidP="001D5450">
            <w:pPr>
              <w:jc w:val="left"/>
              <w:rPr>
                <w:i/>
                <w:iCs/>
                <w:lang w:val="fr-FR"/>
              </w:rPr>
            </w:pPr>
          </w:p>
          <w:p w14:paraId="25BA351F" w14:textId="77777777" w:rsidR="00EE4E3B" w:rsidRPr="00201614" w:rsidRDefault="00EE4E3B" w:rsidP="001D5450">
            <w:pPr>
              <w:jc w:val="left"/>
              <w:rPr>
                <w:i/>
                <w:iCs/>
                <w:lang w:val="fr-FR"/>
              </w:rPr>
            </w:pPr>
          </w:p>
          <w:p w14:paraId="72A7010C" w14:textId="71E628DA" w:rsidR="00EE4E3B" w:rsidRPr="00201614" w:rsidRDefault="00EE4E3B" w:rsidP="001D5450">
            <w:pPr>
              <w:jc w:val="left"/>
              <w:rPr>
                <w:lang w:val="fr-FR"/>
              </w:rPr>
            </w:pPr>
            <w:r w:rsidRPr="00201614">
              <w:rPr>
                <w:i/>
                <w:iCs/>
                <w:lang w:val="fr-FR"/>
              </w:rPr>
              <w:t>Chapitre 33</w:t>
            </w:r>
            <w:r w:rsidRPr="00201614">
              <w:rPr>
                <w:lang w:val="fr-FR"/>
              </w:rPr>
              <w:t>:</w:t>
            </w:r>
          </w:p>
          <w:p w14:paraId="4FA8FAF6" w14:textId="77777777" w:rsidR="00EE4E3B" w:rsidRPr="00201614" w:rsidRDefault="00EE4E3B" w:rsidP="001D5450">
            <w:pPr>
              <w:jc w:val="left"/>
              <w:rPr>
                <w:i/>
                <w:iCs/>
                <w:lang w:val="fr-FR"/>
              </w:rPr>
            </w:pPr>
          </w:p>
          <w:p w14:paraId="30D9F8ED" w14:textId="77777777" w:rsidR="00EE4E3B" w:rsidRPr="00201614" w:rsidRDefault="00EE4E3B" w:rsidP="001D5450">
            <w:pPr>
              <w:jc w:val="left"/>
              <w:rPr>
                <w:i/>
                <w:iCs/>
                <w:lang w:val="fr-FR"/>
              </w:rPr>
            </w:pPr>
          </w:p>
          <w:p w14:paraId="0BE0200D" w14:textId="20B091E6" w:rsidR="00EE4E3B" w:rsidRPr="00201614" w:rsidRDefault="00EE4E3B" w:rsidP="001D5450">
            <w:pPr>
              <w:jc w:val="left"/>
              <w:rPr>
                <w:lang w:val="fr-FR"/>
              </w:rPr>
            </w:pPr>
            <w:r w:rsidRPr="00201614">
              <w:rPr>
                <w:i/>
                <w:iCs/>
                <w:lang w:val="fr-FR"/>
              </w:rPr>
              <w:t>Chapitre 34</w:t>
            </w:r>
            <w:r w:rsidRPr="00201614">
              <w:rPr>
                <w:lang w:val="fr-FR"/>
              </w:rPr>
              <w:t>:</w:t>
            </w:r>
          </w:p>
          <w:p w14:paraId="7614A927" w14:textId="77777777" w:rsidR="00EE4E3B" w:rsidRPr="00201614" w:rsidRDefault="00EE4E3B" w:rsidP="001D5450">
            <w:pPr>
              <w:jc w:val="left"/>
              <w:rPr>
                <w:i/>
                <w:iCs/>
                <w:lang w:val="fr-FR"/>
              </w:rPr>
            </w:pPr>
          </w:p>
          <w:p w14:paraId="4AEA384B" w14:textId="77777777" w:rsidR="00EE4E3B" w:rsidRPr="00201614" w:rsidRDefault="00EE4E3B" w:rsidP="001D5450">
            <w:pPr>
              <w:jc w:val="left"/>
              <w:rPr>
                <w:i/>
                <w:iCs/>
                <w:lang w:val="fr-FR"/>
              </w:rPr>
            </w:pPr>
          </w:p>
          <w:p w14:paraId="0BA38EBA" w14:textId="77777777" w:rsidR="00EE4E3B" w:rsidRPr="00201614" w:rsidRDefault="00EE4E3B" w:rsidP="001D5450">
            <w:pPr>
              <w:jc w:val="left"/>
              <w:rPr>
                <w:i/>
                <w:iCs/>
                <w:lang w:val="fr-FR"/>
              </w:rPr>
            </w:pPr>
          </w:p>
          <w:p w14:paraId="56094A12" w14:textId="77777777" w:rsidR="00EE4E3B" w:rsidRPr="00201614" w:rsidRDefault="00EE4E3B" w:rsidP="001D5450">
            <w:pPr>
              <w:jc w:val="left"/>
              <w:rPr>
                <w:i/>
                <w:iCs/>
                <w:lang w:val="fr-FR"/>
              </w:rPr>
            </w:pPr>
          </w:p>
          <w:p w14:paraId="303A3B69" w14:textId="1CA73782" w:rsidR="00EE4E3B" w:rsidRPr="00201614" w:rsidRDefault="00EE4E3B" w:rsidP="001D5450">
            <w:pPr>
              <w:jc w:val="left"/>
              <w:rPr>
                <w:lang w:val="fr-FR"/>
              </w:rPr>
            </w:pPr>
            <w:r w:rsidRPr="00201614">
              <w:rPr>
                <w:i/>
                <w:iCs/>
                <w:lang w:val="fr-FR"/>
              </w:rPr>
              <w:t>Chapitre 35</w:t>
            </w:r>
            <w:r w:rsidRPr="00201614">
              <w:rPr>
                <w:lang w:val="fr-FR"/>
              </w:rPr>
              <w:t>:</w:t>
            </w:r>
          </w:p>
          <w:p w14:paraId="5EEEDFF8" w14:textId="77777777" w:rsidR="00EE4E3B" w:rsidRPr="00201614" w:rsidRDefault="00EE4E3B" w:rsidP="001D5450">
            <w:pPr>
              <w:jc w:val="left"/>
              <w:rPr>
                <w:i/>
                <w:iCs/>
                <w:lang w:val="fr-FR"/>
              </w:rPr>
            </w:pPr>
          </w:p>
          <w:p w14:paraId="4505F6D2" w14:textId="0D1303B7" w:rsidR="00EE4E3B" w:rsidRPr="00201614" w:rsidRDefault="00EE4E3B" w:rsidP="001D5450">
            <w:pPr>
              <w:jc w:val="left"/>
              <w:rPr>
                <w:lang w:val="fr-FR"/>
              </w:rPr>
            </w:pPr>
            <w:r w:rsidRPr="00201614">
              <w:rPr>
                <w:i/>
                <w:iCs/>
                <w:lang w:val="fr-FR"/>
              </w:rPr>
              <w:t>Chapitre 36</w:t>
            </w:r>
            <w:r w:rsidRPr="00201614">
              <w:rPr>
                <w:lang w:val="fr-FR"/>
              </w:rPr>
              <w:t>:</w:t>
            </w:r>
          </w:p>
          <w:p w14:paraId="52229D8C" w14:textId="77777777" w:rsidR="00EE4E3B" w:rsidRPr="00201614" w:rsidRDefault="00EE4E3B" w:rsidP="001D5450">
            <w:pPr>
              <w:jc w:val="left"/>
              <w:rPr>
                <w:i/>
                <w:iCs/>
                <w:lang w:val="fr-FR"/>
              </w:rPr>
            </w:pPr>
          </w:p>
          <w:p w14:paraId="2D588729" w14:textId="77777777" w:rsidR="00EE4E3B" w:rsidRPr="00201614" w:rsidRDefault="00EE4E3B" w:rsidP="001D5450">
            <w:pPr>
              <w:jc w:val="left"/>
              <w:rPr>
                <w:i/>
                <w:iCs/>
                <w:lang w:val="fr-FR"/>
              </w:rPr>
            </w:pPr>
          </w:p>
          <w:p w14:paraId="71CDC485" w14:textId="77777777" w:rsidR="00EE4E3B" w:rsidRPr="00201614" w:rsidRDefault="00EE4E3B" w:rsidP="001D5450">
            <w:pPr>
              <w:jc w:val="left"/>
              <w:rPr>
                <w:i/>
                <w:iCs/>
                <w:lang w:val="fr-FR"/>
              </w:rPr>
            </w:pPr>
          </w:p>
          <w:p w14:paraId="558689EA" w14:textId="77777777" w:rsidR="00EE4E3B" w:rsidRPr="00201614" w:rsidRDefault="00EE4E3B" w:rsidP="001D5450">
            <w:pPr>
              <w:jc w:val="left"/>
              <w:rPr>
                <w:i/>
                <w:iCs/>
                <w:lang w:val="fr-FR"/>
              </w:rPr>
            </w:pPr>
          </w:p>
          <w:p w14:paraId="489F2EEF" w14:textId="77777777" w:rsidR="00EE4E3B" w:rsidRPr="00201614" w:rsidRDefault="00EE4E3B" w:rsidP="001D5450">
            <w:pPr>
              <w:jc w:val="left"/>
              <w:rPr>
                <w:i/>
                <w:iCs/>
                <w:lang w:val="fr-FR"/>
              </w:rPr>
            </w:pPr>
          </w:p>
          <w:p w14:paraId="13E10A53" w14:textId="77777777" w:rsidR="00EE4E3B" w:rsidRPr="00201614" w:rsidRDefault="00EE4E3B" w:rsidP="001D5450">
            <w:pPr>
              <w:jc w:val="left"/>
              <w:rPr>
                <w:i/>
                <w:iCs/>
                <w:lang w:val="fr-FR"/>
              </w:rPr>
            </w:pPr>
          </w:p>
          <w:p w14:paraId="675A22D4" w14:textId="77777777" w:rsidR="00EE4E3B" w:rsidRPr="00201614" w:rsidRDefault="00EE4E3B" w:rsidP="001D5450">
            <w:pPr>
              <w:jc w:val="left"/>
              <w:rPr>
                <w:i/>
                <w:iCs/>
                <w:lang w:val="fr-FR"/>
              </w:rPr>
            </w:pPr>
          </w:p>
          <w:p w14:paraId="29793270" w14:textId="77777777" w:rsidR="00EE4E3B" w:rsidRPr="00201614" w:rsidRDefault="00EE4E3B" w:rsidP="001D5450">
            <w:pPr>
              <w:jc w:val="left"/>
              <w:rPr>
                <w:i/>
                <w:iCs/>
                <w:lang w:val="fr-FR"/>
              </w:rPr>
            </w:pPr>
          </w:p>
          <w:p w14:paraId="31317DAB" w14:textId="77777777" w:rsidR="00EE4E3B" w:rsidRPr="00201614" w:rsidRDefault="00EE4E3B" w:rsidP="001D5450">
            <w:pPr>
              <w:jc w:val="left"/>
              <w:rPr>
                <w:i/>
                <w:iCs/>
                <w:lang w:val="fr-FR"/>
              </w:rPr>
            </w:pPr>
          </w:p>
          <w:p w14:paraId="10DAC1AA" w14:textId="2990C064" w:rsidR="00EE4E3B" w:rsidRPr="00201614" w:rsidRDefault="00EE4E3B" w:rsidP="001D5450">
            <w:pPr>
              <w:jc w:val="left"/>
              <w:rPr>
                <w:lang w:val="fr-FR"/>
              </w:rPr>
            </w:pPr>
            <w:r w:rsidRPr="00201614">
              <w:rPr>
                <w:i/>
                <w:iCs/>
                <w:lang w:val="fr-FR"/>
              </w:rPr>
              <w:t>Chapitre 37</w:t>
            </w:r>
            <w:r w:rsidRPr="00201614">
              <w:rPr>
                <w:lang w:val="fr-FR"/>
              </w:rPr>
              <w:t>:</w:t>
            </w:r>
          </w:p>
          <w:p w14:paraId="16C4F164" w14:textId="77777777" w:rsidR="00EE4E3B" w:rsidRPr="00201614" w:rsidRDefault="00EE4E3B" w:rsidP="001D5450">
            <w:pPr>
              <w:jc w:val="left"/>
              <w:rPr>
                <w:i/>
                <w:iCs/>
                <w:lang w:val="fr-FR"/>
              </w:rPr>
            </w:pPr>
          </w:p>
          <w:p w14:paraId="33445566" w14:textId="52AECB95" w:rsidR="00EE4E3B" w:rsidRPr="00201614" w:rsidRDefault="00EE4E3B" w:rsidP="001D5450">
            <w:pPr>
              <w:jc w:val="left"/>
              <w:rPr>
                <w:lang w:val="fr-FR"/>
              </w:rPr>
            </w:pPr>
            <w:r w:rsidRPr="00201614">
              <w:rPr>
                <w:i/>
                <w:iCs/>
                <w:lang w:val="fr-FR"/>
              </w:rPr>
              <w:t>Chapitre 38</w:t>
            </w:r>
            <w:r w:rsidRPr="00201614">
              <w:rPr>
                <w:lang w:val="fr-FR"/>
              </w:rPr>
              <w:t>:</w:t>
            </w:r>
          </w:p>
          <w:p w14:paraId="28A81B25" w14:textId="77777777" w:rsidR="00EE4E3B" w:rsidRPr="00201614" w:rsidRDefault="00EE4E3B" w:rsidP="001D5450">
            <w:pPr>
              <w:jc w:val="left"/>
              <w:rPr>
                <w:i/>
                <w:iCs/>
                <w:lang w:val="fr-FR"/>
              </w:rPr>
            </w:pPr>
          </w:p>
          <w:p w14:paraId="54832FF0" w14:textId="77777777" w:rsidR="00EE4E3B" w:rsidRPr="00201614" w:rsidRDefault="00EE4E3B" w:rsidP="001D5450">
            <w:pPr>
              <w:jc w:val="left"/>
              <w:rPr>
                <w:i/>
                <w:iCs/>
                <w:lang w:val="fr-FR"/>
              </w:rPr>
            </w:pPr>
          </w:p>
          <w:p w14:paraId="0037F595" w14:textId="77777777" w:rsidR="00EE4E3B" w:rsidRPr="00201614" w:rsidRDefault="00EE4E3B" w:rsidP="001D5450">
            <w:pPr>
              <w:jc w:val="left"/>
              <w:rPr>
                <w:i/>
                <w:iCs/>
                <w:lang w:val="fr-FR"/>
              </w:rPr>
            </w:pPr>
          </w:p>
          <w:p w14:paraId="6F760277" w14:textId="77777777" w:rsidR="00EE4E3B" w:rsidRPr="00201614" w:rsidRDefault="00EE4E3B" w:rsidP="001D5450">
            <w:pPr>
              <w:jc w:val="left"/>
              <w:rPr>
                <w:i/>
                <w:iCs/>
                <w:lang w:val="fr-FR"/>
              </w:rPr>
            </w:pPr>
          </w:p>
          <w:p w14:paraId="26954F2A" w14:textId="77777777" w:rsidR="00EE4E3B" w:rsidRPr="00201614" w:rsidRDefault="00EE4E3B" w:rsidP="001D5450">
            <w:pPr>
              <w:jc w:val="left"/>
              <w:rPr>
                <w:i/>
                <w:iCs/>
                <w:lang w:val="fr-FR"/>
              </w:rPr>
            </w:pPr>
          </w:p>
          <w:p w14:paraId="5F8CFE33" w14:textId="1D497835" w:rsidR="00EE4E3B" w:rsidRPr="00201614" w:rsidRDefault="00EE4E3B" w:rsidP="001D5450">
            <w:pPr>
              <w:jc w:val="left"/>
              <w:rPr>
                <w:lang w:val="fr-FR"/>
              </w:rPr>
            </w:pPr>
            <w:r w:rsidRPr="00201614">
              <w:rPr>
                <w:i/>
                <w:iCs/>
                <w:lang w:val="fr-FR"/>
              </w:rPr>
              <w:t>Chapitre 39</w:t>
            </w:r>
            <w:r w:rsidRPr="00201614">
              <w:rPr>
                <w:lang w:val="fr-FR"/>
              </w:rPr>
              <w:t>:</w:t>
            </w:r>
          </w:p>
          <w:p w14:paraId="3D060BCD" w14:textId="77777777" w:rsidR="00EE4E3B" w:rsidRPr="00201614" w:rsidRDefault="00EE4E3B" w:rsidP="001D5450">
            <w:pPr>
              <w:jc w:val="left"/>
              <w:rPr>
                <w:i/>
                <w:iCs/>
                <w:lang w:val="fr-FR"/>
              </w:rPr>
            </w:pPr>
          </w:p>
          <w:p w14:paraId="07091524" w14:textId="77777777" w:rsidR="00EE4E3B" w:rsidRPr="00201614" w:rsidRDefault="00EE4E3B" w:rsidP="001D5450">
            <w:pPr>
              <w:jc w:val="left"/>
              <w:rPr>
                <w:i/>
                <w:iCs/>
                <w:lang w:val="fr-FR"/>
              </w:rPr>
            </w:pPr>
          </w:p>
          <w:p w14:paraId="08D58C82" w14:textId="77777777" w:rsidR="00EE4E3B" w:rsidRPr="00201614" w:rsidRDefault="00EE4E3B" w:rsidP="001D5450">
            <w:pPr>
              <w:jc w:val="left"/>
              <w:rPr>
                <w:i/>
                <w:iCs/>
                <w:lang w:val="fr-FR"/>
              </w:rPr>
            </w:pPr>
          </w:p>
          <w:p w14:paraId="486BA74A" w14:textId="77777777" w:rsidR="00EE4E3B" w:rsidRPr="00201614" w:rsidRDefault="00EE4E3B" w:rsidP="001D5450">
            <w:pPr>
              <w:jc w:val="left"/>
              <w:rPr>
                <w:i/>
                <w:iCs/>
                <w:lang w:val="fr-FR"/>
              </w:rPr>
            </w:pPr>
          </w:p>
          <w:p w14:paraId="70866B40" w14:textId="77777777" w:rsidR="00EE4E3B" w:rsidRPr="00201614" w:rsidRDefault="00EE4E3B" w:rsidP="001D5450">
            <w:pPr>
              <w:jc w:val="left"/>
              <w:rPr>
                <w:i/>
                <w:iCs/>
                <w:lang w:val="fr-FR"/>
              </w:rPr>
            </w:pPr>
          </w:p>
          <w:p w14:paraId="37407D95" w14:textId="77777777" w:rsidR="00EE4E3B" w:rsidRPr="00201614" w:rsidRDefault="00EE4E3B" w:rsidP="001D5450">
            <w:pPr>
              <w:jc w:val="left"/>
              <w:rPr>
                <w:i/>
                <w:iCs/>
                <w:lang w:val="fr-FR"/>
              </w:rPr>
            </w:pPr>
          </w:p>
          <w:p w14:paraId="1BC936B0" w14:textId="6FCD6FA2" w:rsidR="00EE4E3B" w:rsidRPr="00201614" w:rsidRDefault="00EE4E3B" w:rsidP="001D5450">
            <w:pPr>
              <w:jc w:val="left"/>
              <w:rPr>
                <w:lang w:val="fr-FR"/>
              </w:rPr>
            </w:pPr>
            <w:r w:rsidRPr="00201614">
              <w:rPr>
                <w:i/>
                <w:iCs/>
                <w:lang w:val="fr-FR"/>
              </w:rPr>
              <w:t>Chapitre 40</w:t>
            </w:r>
            <w:r w:rsidRPr="00201614">
              <w:rPr>
                <w:lang w:val="fr-FR"/>
              </w:rPr>
              <w:t>:</w:t>
            </w:r>
          </w:p>
        </w:tc>
        <w:tc>
          <w:tcPr>
            <w:tcW w:w="6946" w:type="dxa"/>
          </w:tcPr>
          <w:p w14:paraId="36A6CFB1" w14:textId="77777777" w:rsidR="00EE4E3B" w:rsidRPr="00201614" w:rsidRDefault="00EE4E3B" w:rsidP="001D5450">
            <w:pPr>
              <w:ind w:left="5"/>
              <w:jc w:val="left"/>
              <w:rPr>
                <w:lang w:val="fr-FR"/>
              </w:rPr>
            </w:pPr>
            <w:r w:rsidRPr="00201614">
              <w:rPr>
                <w:lang w:val="fr-FR"/>
              </w:rPr>
              <w:t>Extraits tannants ou tinctoriaux; tanins et leurs dérivés; matières</w:t>
            </w:r>
          </w:p>
          <w:p w14:paraId="387A84D4" w14:textId="77777777" w:rsidR="00EE4E3B" w:rsidRPr="00201614" w:rsidRDefault="00EE4E3B" w:rsidP="001D5450">
            <w:pPr>
              <w:ind w:left="5"/>
              <w:jc w:val="left"/>
              <w:rPr>
                <w:lang w:val="fr-FR"/>
              </w:rPr>
            </w:pPr>
            <w:r w:rsidRPr="00201614">
              <w:rPr>
                <w:lang w:val="fr-FR"/>
              </w:rPr>
              <w:t>colorantes, couleurs, peintures, vernis et teintures, mastics, encres</w:t>
            </w:r>
          </w:p>
          <w:p w14:paraId="2C6C7930" w14:textId="77777777" w:rsidR="00EE4E3B" w:rsidRPr="00201614" w:rsidRDefault="00EE4E3B" w:rsidP="001D5450">
            <w:pPr>
              <w:ind w:left="5"/>
              <w:jc w:val="left"/>
              <w:rPr>
                <w:lang w:val="fr-FR"/>
              </w:rPr>
            </w:pPr>
          </w:p>
          <w:p w14:paraId="4F469673" w14:textId="7394BEE6" w:rsidR="00EE4E3B" w:rsidRPr="00201614" w:rsidRDefault="00EE4E3B" w:rsidP="001D5450">
            <w:pPr>
              <w:ind w:left="5"/>
              <w:jc w:val="left"/>
              <w:rPr>
                <w:lang w:val="fr-FR"/>
              </w:rPr>
            </w:pPr>
            <w:r w:rsidRPr="00201614">
              <w:rPr>
                <w:lang w:val="fr-FR"/>
              </w:rPr>
              <w:t>Huiles essentielles et résinoïdes; produits de parfumerie ou de toilette et</w:t>
            </w:r>
          </w:p>
          <w:p w14:paraId="6206A705" w14:textId="32E6970D" w:rsidR="00EE4E3B" w:rsidRPr="00201614" w:rsidRDefault="00EE4E3B" w:rsidP="001D5450">
            <w:pPr>
              <w:ind w:left="5"/>
              <w:jc w:val="left"/>
              <w:rPr>
                <w:lang w:val="fr-FR"/>
              </w:rPr>
            </w:pPr>
            <w:r w:rsidRPr="00201614">
              <w:rPr>
                <w:lang w:val="fr-FR"/>
              </w:rPr>
              <w:t>cosmétiques</w:t>
            </w:r>
          </w:p>
          <w:p w14:paraId="0012A853" w14:textId="77777777" w:rsidR="00EE4E3B" w:rsidRPr="00201614" w:rsidRDefault="00EE4E3B" w:rsidP="001D5450">
            <w:pPr>
              <w:ind w:left="5"/>
              <w:jc w:val="left"/>
              <w:rPr>
                <w:lang w:val="fr-FR"/>
              </w:rPr>
            </w:pPr>
          </w:p>
          <w:p w14:paraId="34426493" w14:textId="369B9793" w:rsidR="00EE4E3B" w:rsidRPr="00201614" w:rsidRDefault="00EE4E3B" w:rsidP="001D5450">
            <w:pPr>
              <w:ind w:left="5"/>
              <w:jc w:val="left"/>
              <w:rPr>
                <w:lang w:val="fr-FR"/>
              </w:rPr>
            </w:pPr>
            <w:r w:rsidRPr="00201614">
              <w:rPr>
                <w:lang w:val="fr-FR"/>
              </w:rPr>
              <w:t>Savons, produits organiques tensio</w:t>
            </w:r>
            <w:r w:rsidR="002C0D36" w:rsidRPr="00201614">
              <w:rPr>
                <w:lang w:val="fr-FR"/>
              </w:rPr>
              <w:noBreakHyphen/>
            </w:r>
            <w:r w:rsidRPr="00201614">
              <w:rPr>
                <w:lang w:val="fr-FR"/>
              </w:rPr>
              <w:t>actifs, préparations pour lessives,</w:t>
            </w:r>
          </w:p>
          <w:p w14:paraId="72193B9C" w14:textId="77777777" w:rsidR="00EE4E3B" w:rsidRPr="00201614" w:rsidRDefault="00EE4E3B" w:rsidP="001D5450">
            <w:pPr>
              <w:ind w:left="5"/>
              <w:jc w:val="left"/>
              <w:rPr>
                <w:lang w:val="fr-FR"/>
              </w:rPr>
            </w:pPr>
            <w:r w:rsidRPr="00201614">
              <w:rPr>
                <w:lang w:val="fr-FR"/>
              </w:rPr>
              <w:t>préparations lubrifiantes, cires artificielles, cires préparées, produits</w:t>
            </w:r>
          </w:p>
          <w:p w14:paraId="4D10B234" w14:textId="77777777" w:rsidR="00EE4E3B" w:rsidRPr="00201614" w:rsidRDefault="00EE4E3B" w:rsidP="001D5450">
            <w:pPr>
              <w:ind w:left="5"/>
              <w:jc w:val="left"/>
              <w:rPr>
                <w:lang w:val="fr-FR"/>
              </w:rPr>
            </w:pPr>
            <w:r w:rsidRPr="00201614">
              <w:rPr>
                <w:lang w:val="fr-FR"/>
              </w:rPr>
              <w:t>d'entretien, bougies et articles similaires, pâtes à modeler et "cires pour</w:t>
            </w:r>
          </w:p>
          <w:p w14:paraId="14914956" w14:textId="77777777" w:rsidR="00EE4E3B" w:rsidRPr="00201614" w:rsidRDefault="00EE4E3B" w:rsidP="001D5450">
            <w:pPr>
              <w:ind w:left="5"/>
              <w:jc w:val="left"/>
              <w:rPr>
                <w:lang w:val="fr-FR"/>
              </w:rPr>
            </w:pPr>
            <w:r w:rsidRPr="00201614">
              <w:rPr>
                <w:lang w:val="fr-FR"/>
              </w:rPr>
              <w:t>l'art dentaire"</w:t>
            </w:r>
          </w:p>
          <w:p w14:paraId="59F2FF00" w14:textId="77777777" w:rsidR="00EE4E3B" w:rsidRPr="00201614" w:rsidRDefault="00EE4E3B" w:rsidP="001D5450">
            <w:pPr>
              <w:ind w:left="5"/>
              <w:jc w:val="left"/>
              <w:rPr>
                <w:lang w:val="fr-FR"/>
              </w:rPr>
            </w:pPr>
          </w:p>
          <w:p w14:paraId="24B736EB" w14:textId="66D0239C" w:rsidR="00EE4E3B" w:rsidRPr="00201614" w:rsidRDefault="00EE4E3B" w:rsidP="001D5450">
            <w:pPr>
              <w:ind w:left="5"/>
              <w:jc w:val="left"/>
              <w:rPr>
                <w:lang w:val="fr-FR"/>
              </w:rPr>
            </w:pPr>
            <w:r w:rsidRPr="00201614">
              <w:rPr>
                <w:lang w:val="fr-FR"/>
              </w:rPr>
              <w:t>Matières albuminoïdes; colles, enzymes</w:t>
            </w:r>
          </w:p>
          <w:p w14:paraId="1D2C8084" w14:textId="77777777" w:rsidR="00EE4E3B" w:rsidRPr="00201614" w:rsidRDefault="00EE4E3B" w:rsidP="001D5450">
            <w:pPr>
              <w:ind w:left="5"/>
              <w:jc w:val="left"/>
              <w:rPr>
                <w:lang w:val="fr-FR"/>
              </w:rPr>
            </w:pPr>
          </w:p>
          <w:p w14:paraId="23C2A493" w14:textId="5A2D769E" w:rsidR="00EE4E3B" w:rsidRPr="00201614" w:rsidRDefault="00EE4E3B" w:rsidP="001D5450">
            <w:pPr>
              <w:ind w:left="5"/>
              <w:jc w:val="left"/>
              <w:rPr>
                <w:lang w:val="fr-FR"/>
              </w:rPr>
            </w:pPr>
            <w:r w:rsidRPr="00201614">
              <w:rPr>
                <w:lang w:val="fr-FR"/>
              </w:rPr>
              <w:t>Poudres et explosifs; articles de pyrotechnie; allumettes; alliages</w:t>
            </w:r>
          </w:p>
          <w:p w14:paraId="7D304EA6" w14:textId="77777777" w:rsidR="00EE4E3B" w:rsidRPr="00201614" w:rsidRDefault="00EE4E3B" w:rsidP="001D5450">
            <w:pPr>
              <w:ind w:left="5"/>
              <w:jc w:val="left"/>
              <w:rPr>
                <w:lang w:val="fr-FR"/>
              </w:rPr>
            </w:pPr>
            <w:r w:rsidRPr="00201614">
              <w:rPr>
                <w:lang w:val="fr-FR"/>
              </w:rPr>
              <w:t>pyrophoriques; matières inflammables</w:t>
            </w:r>
          </w:p>
          <w:p w14:paraId="0A0FA2F9" w14:textId="77777777" w:rsidR="00EE4E3B" w:rsidRPr="00201614" w:rsidRDefault="00EE4E3B" w:rsidP="001D5450">
            <w:pPr>
              <w:ind w:left="5"/>
              <w:jc w:val="left"/>
              <w:rPr>
                <w:lang w:val="fr-FR"/>
              </w:rPr>
            </w:pPr>
          </w:p>
          <w:p w14:paraId="41463FCC" w14:textId="4F4AF7C2" w:rsidR="00EE4E3B" w:rsidRPr="00201614" w:rsidRDefault="00EE4E3B" w:rsidP="001D5450">
            <w:pPr>
              <w:ind w:left="5"/>
              <w:jc w:val="left"/>
              <w:rPr>
                <w:lang w:val="fr-FR"/>
              </w:rPr>
            </w:pPr>
            <w:r w:rsidRPr="00201614">
              <w:rPr>
                <w:rFonts w:hint="eastAsia"/>
                <w:i/>
                <w:iCs/>
                <w:lang w:val="fr-FR"/>
              </w:rPr>
              <w:t>à</w:t>
            </w:r>
            <w:r w:rsidRPr="00201614">
              <w:rPr>
                <w:i/>
                <w:iCs/>
                <w:lang w:val="fr-FR"/>
              </w:rPr>
              <w:t xml:space="preserve"> l'exception de</w:t>
            </w:r>
            <w:r w:rsidRPr="00201614">
              <w:rPr>
                <w:lang w:val="fr-FR"/>
              </w:rPr>
              <w:t>:</w:t>
            </w:r>
          </w:p>
          <w:p w14:paraId="3920BAD0" w14:textId="77777777" w:rsidR="00EE4E3B" w:rsidRPr="00201614" w:rsidRDefault="00EE4E3B" w:rsidP="001D5450">
            <w:pPr>
              <w:ind w:left="5"/>
              <w:jc w:val="left"/>
              <w:rPr>
                <w:lang w:val="fr-FR"/>
              </w:rPr>
            </w:pPr>
          </w:p>
          <w:p w14:paraId="3F0A5AF0" w14:textId="0F9C2E6C" w:rsidR="00EE4E3B" w:rsidRPr="00201614" w:rsidRDefault="00EE4E3B" w:rsidP="001D5450">
            <w:pPr>
              <w:ind w:left="5"/>
              <w:jc w:val="left"/>
              <w:rPr>
                <w:lang w:val="fr-FR"/>
              </w:rPr>
            </w:pPr>
            <w:r w:rsidRPr="00201614">
              <w:rPr>
                <w:lang w:val="fr-FR"/>
              </w:rPr>
              <w:t>ex 36.01: poudres</w:t>
            </w:r>
          </w:p>
          <w:p w14:paraId="0B4F7D43" w14:textId="75ADA632" w:rsidR="00EE4E3B" w:rsidRPr="00201614" w:rsidRDefault="00EE4E3B" w:rsidP="001D5450">
            <w:pPr>
              <w:ind w:left="5"/>
              <w:jc w:val="left"/>
              <w:rPr>
                <w:lang w:val="fr-FR"/>
              </w:rPr>
            </w:pPr>
            <w:r w:rsidRPr="00201614">
              <w:rPr>
                <w:lang w:val="fr-FR"/>
              </w:rPr>
              <w:t>ex 36.02: explosifs préparés</w:t>
            </w:r>
          </w:p>
          <w:p w14:paraId="03851F2D" w14:textId="21CDB883" w:rsidR="00EE4E3B" w:rsidRPr="00201614" w:rsidRDefault="00EE4E3B" w:rsidP="001D5450">
            <w:pPr>
              <w:ind w:left="5"/>
              <w:jc w:val="left"/>
              <w:rPr>
                <w:lang w:val="fr-FR"/>
              </w:rPr>
            </w:pPr>
            <w:r w:rsidRPr="00201614">
              <w:rPr>
                <w:lang w:val="fr-FR"/>
              </w:rPr>
              <w:t>ex 36.04: détonateurs</w:t>
            </w:r>
          </w:p>
          <w:p w14:paraId="2509BECA" w14:textId="798F8B64" w:rsidR="00EE4E3B" w:rsidRPr="00201614" w:rsidRDefault="00EE4E3B" w:rsidP="001D5450">
            <w:pPr>
              <w:ind w:left="5"/>
              <w:jc w:val="left"/>
              <w:rPr>
                <w:lang w:val="fr-FR"/>
              </w:rPr>
            </w:pPr>
            <w:r w:rsidRPr="00201614">
              <w:rPr>
                <w:lang w:val="fr-FR"/>
              </w:rPr>
              <w:t>ex 36.08: explosifs</w:t>
            </w:r>
          </w:p>
          <w:p w14:paraId="3B7168E1" w14:textId="77777777" w:rsidR="00EE4E3B" w:rsidRPr="00201614" w:rsidRDefault="00EE4E3B" w:rsidP="001D5450">
            <w:pPr>
              <w:ind w:left="5"/>
              <w:jc w:val="left"/>
              <w:rPr>
                <w:lang w:val="fr-FR"/>
              </w:rPr>
            </w:pPr>
          </w:p>
          <w:p w14:paraId="01E92321" w14:textId="12E377A3" w:rsidR="00EE4E3B" w:rsidRPr="00201614" w:rsidRDefault="00EE4E3B" w:rsidP="001D5450">
            <w:pPr>
              <w:ind w:left="5"/>
              <w:jc w:val="left"/>
              <w:rPr>
                <w:lang w:val="fr-FR"/>
              </w:rPr>
            </w:pPr>
            <w:r w:rsidRPr="00201614">
              <w:rPr>
                <w:lang w:val="fr-FR"/>
              </w:rPr>
              <w:t>Produits photographiques et cinématographiques</w:t>
            </w:r>
          </w:p>
          <w:p w14:paraId="60FF049A" w14:textId="77777777" w:rsidR="00EE4E3B" w:rsidRPr="00201614" w:rsidRDefault="00EE4E3B" w:rsidP="001D5450">
            <w:pPr>
              <w:ind w:left="5"/>
              <w:jc w:val="left"/>
              <w:rPr>
                <w:lang w:val="fr-FR"/>
              </w:rPr>
            </w:pPr>
          </w:p>
          <w:p w14:paraId="67F550FF" w14:textId="08D15037" w:rsidR="00EE4E3B" w:rsidRPr="00201614" w:rsidRDefault="00EE4E3B" w:rsidP="001D5450">
            <w:pPr>
              <w:ind w:left="5"/>
              <w:jc w:val="left"/>
              <w:rPr>
                <w:lang w:val="fr-FR"/>
              </w:rPr>
            </w:pPr>
            <w:r w:rsidRPr="00201614">
              <w:rPr>
                <w:lang w:val="fr-FR"/>
              </w:rPr>
              <w:t>Produits divers des industries chimiques</w:t>
            </w:r>
          </w:p>
          <w:p w14:paraId="38F87225" w14:textId="77777777" w:rsidR="00EE4E3B" w:rsidRPr="00201614" w:rsidRDefault="00EE4E3B" w:rsidP="001D5450">
            <w:pPr>
              <w:ind w:left="5"/>
              <w:jc w:val="left"/>
              <w:rPr>
                <w:lang w:val="fr-FR"/>
              </w:rPr>
            </w:pPr>
          </w:p>
          <w:p w14:paraId="493146B1" w14:textId="326071BF" w:rsidR="00EE4E3B" w:rsidRPr="00201614" w:rsidRDefault="00EE4E3B" w:rsidP="001D5450">
            <w:pPr>
              <w:ind w:left="5"/>
              <w:jc w:val="left"/>
              <w:rPr>
                <w:lang w:val="fr-FR"/>
              </w:rPr>
            </w:pPr>
            <w:r w:rsidRPr="00201614">
              <w:rPr>
                <w:rFonts w:hint="eastAsia"/>
                <w:i/>
                <w:iCs/>
                <w:lang w:val="fr-FR"/>
              </w:rPr>
              <w:t>à</w:t>
            </w:r>
            <w:r w:rsidRPr="00201614">
              <w:rPr>
                <w:i/>
                <w:iCs/>
                <w:lang w:val="fr-FR"/>
              </w:rPr>
              <w:t xml:space="preserve"> l'exception de</w:t>
            </w:r>
            <w:r w:rsidRPr="00201614">
              <w:rPr>
                <w:lang w:val="fr-FR"/>
              </w:rPr>
              <w:t>:</w:t>
            </w:r>
          </w:p>
          <w:p w14:paraId="619DE7B7" w14:textId="77777777" w:rsidR="00EE4E3B" w:rsidRPr="00201614" w:rsidRDefault="00EE4E3B" w:rsidP="001D5450">
            <w:pPr>
              <w:ind w:left="5"/>
              <w:jc w:val="left"/>
              <w:rPr>
                <w:lang w:val="fr-FR"/>
              </w:rPr>
            </w:pPr>
          </w:p>
          <w:p w14:paraId="0271CF0B" w14:textId="0519C32A" w:rsidR="00EE4E3B" w:rsidRPr="00201614" w:rsidRDefault="00EE4E3B" w:rsidP="001D5450">
            <w:pPr>
              <w:ind w:left="5"/>
              <w:jc w:val="left"/>
              <w:rPr>
                <w:lang w:val="fr-FR"/>
              </w:rPr>
            </w:pPr>
            <w:r w:rsidRPr="00201614">
              <w:rPr>
                <w:lang w:val="fr-FR"/>
              </w:rPr>
              <w:t>ex 38.19: produits toxicologiques</w:t>
            </w:r>
          </w:p>
          <w:p w14:paraId="43903182" w14:textId="77777777" w:rsidR="00EE4E3B" w:rsidRPr="00201614" w:rsidRDefault="00EE4E3B" w:rsidP="001D5450">
            <w:pPr>
              <w:ind w:left="5"/>
              <w:jc w:val="left"/>
              <w:rPr>
                <w:lang w:val="fr-FR"/>
              </w:rPr>
            </w:pPr>
          </w:p>
          <w:p w14:paraId="63208B32" w14:textId="4860C5C7" w:rsidR="00EE4E3B" w:rsidRPr="00201614" w:rsidRDefault="00EE4E3B" w:rsidP="001D5450">
            <w:pPr>
              <w:ind w:left="5"/>
              <w:jc w:val="left"/>
              <w:rPr>
                <w:lang w:val="fr-FR"/>
              </w:rPr>
            </w:pPr>
            <w:r w:rsidRPr="00201614">
              <w:rPr>
                <w:lang w:val="fr-FR"/>
              </w:rPr>
              <w:t>Matières plastiques artificielles, éthers et esters de la cellulose, résines</w:t>
            </w:r>
          </w:p>
          <w:p w14:paraId="7288F1D4" w14:textId="77777777" w:rsidR="00EE4E3B" w:rsidRPr="00201614" w:rsidRDefault="00EE4E3B" w:rsidP="001D5450">
            <w:pPr>
              <w:ind w:left="5"/>
              <w:jc w:val="left"/>
              <w:rPr>
                <w:lang w:val="fr-FR"/>
              </w:rPr>
            </w:pPr>
            <w:r w:rsidRPr="00201614">
              <w:rPr>
                <w:lang w:val="fr-FR"/>
              </w:rPr>
              <w:t>artificielles et ouvrages en ces matières</w:t>
            </w:r>
          </w:p>
          <w:p w14:paraId="5328A854" w14:textId="77777777" w:rsidR="00EE4E3B" w:rsidRPr="00201614" w:rsidRDefault="00EE4E3B" w:rsidP="001D5450">
            <w:pPr>
              <w:ind w:left="5"/>
              <w:jc w:val="left"/>
              <w:rPr>
                <w:lang w:val="fr-FR"/>
              </w:rPr>
            </w:pPr>
          </w:p>
          <w:p w14:paraId="0AB23BBE" w14:textId="617BC643" w:rsidR="00EE4E3B" w:rsidRPr="00201614" w:rsidRDefault="00EE4E3B" w:rsidP="001D5450">
            <w:pPr>
              <w:ind w:left="5"/>
              <w:jc w:val="left"/>
              <w:rPr>
                <w:lang w:val="fr-FR"/>
              </w:rPr>
            </w:pPr>
            <w:r w:rsidRPr="00201614">
              <w:rPr>
                <w:rFonts w:hint="eastAsia"/>
                <w:i/>
                <w:iCs/>
                <w:lang w:val="fr-FR"/>
              </w:rPr>
              <w:t>à</w:t>
            </w:r>
            <w:r w:rsidRPr="00201614">
              <w:rPr>
                <w:i/>
                <w:iCs/>
                <w:lang w:val="fr-FR"/>
              </w:rPr>
              <w:t xml:space="preserve"> l'exception de</w:t>
            </w:r>
            <w:r w:rsidRPr="00201614">
              <w:rPr>
                <w:lang w:val="fr-FR"/>
              </w:rPr>
              <w:t>:</w:t>
            </w:r>
          </w:p>
          <w:p w14:paraId="6471E9DB" w14:textId="77777777" w:rsidR="00EE4E3B" w:rsidRPr="00201614" w:rsidRDefault="00EE4E3B" w:rsidP="001D5450">
            <w:pPr>
              <w:ind w:left="5"/>
              <w:jc w:val="left"/>
              <w:rPr>
                <w:lang w:val="fr-FR"/>
              </w:rPr>
            </w:pPr>
          </w:p>
          <w:p w14:paraId="72AAA6E3" w14:textId="109B3E72" w:rsidR="00EE4E3B" w:rsidRPr="00201614" w:rsidRDefault="00EE4E3B" w:rsidP="001D5450">
            <w:pPr>
              <w:ind w:left="5"/>
              <w:jc w:val="left"/>
              <w:rPr>
                <w:lang w:val="fr-FR"/>
              </w:rPr>
            </w:pPr>
            <w:r w:rsidRPr="00201614">
              <w:rPr>
                <w:lang w:val="fr-FR"/>
              </w:rPr>
              <w:t>ex 39.03: explosifs</w:t>
            </w:r>
          </w:p>
          <w:p w14:paraId="481B4C5B" w14:textId="77777777" w:rsidR="00EE4E3B" w:rsidRPr="00201614" w:rsidRDefault="00EE4E3B" w:rsidP="001D5450">
            <w:pPr>
              <w:ind w:left="5"/>
              <w:jc w:val="left"/>
              <w:rPr>
                <w:lang w:val="fr-FR"/>
              </w:rPr>
            </w:pPr>
          </w:p>
          <w:p w14:paraId="17D13B84" w14:textId="2EB74693" w:rsidR="00EE4E3B" w:rsidRPr="00201614" w:rsidRDefault="00EE4E3B" w:rsidP="001D5450">
            <w:pPr>
              <w:ind w:left="5"/>
              <w:jc w:val="left"/>
              <w:rPr>
                <w:lang w:val="fr-FR"/>
              </w:rPr>
            </w:pPr>
            <w:r w:rsidRPr="00201614">
              <w:rPr>
                <w:lang w:val="fr-FR"/>
              </w:rPr>
              <w:t>Caoutchouc naturel ou synthétique, factice pour caoutchouc et ouvrages en</w:t>
            </w:r>
          </w:p>
          <w:p w14:paraId="50E503E7" w14:textId="77777777" w:rsidR="00EE4E3B" w:rsidRPr="00201614" w:rsidRDefault="00EE4E3B" w:rsidP="001D5450">
            <w:pPr>
              <w:ind w:left="5"/>
              <w:jc w:val="left"/>
              <w:rPr>
                <w:lang w:val="fr-FR"/>
              </w:rPr>
            </w:pPr>
            <w:r w:rsidRPr="00201614">
              <w:rPr>
                <w:lang w:val="fr-FR"/>
              </w:rPr>
              <w:t>caoutchouc</w:t>
            </w:r>
          </w:p>
          <w:p w14:paraId="5C719DB9" w14:textId="77777777" w:rsidR="00EE4E3B" w:rsidRPr="00201614" w:rsidRDefault="00EE4E3B" w:rsidP="001D5450">
            <w:pPr>
              <w:ind w:left="5"/>
              <w:jc w:val="left"/>
              <w:rPr>
                <w:lang w:val="fr-FR"/>
              </w:rPr>
            </w:pPr>
          </w:p>
          <w:p w14:paraId="7CD3A3A9" w14:textId="0DBCB813" w:rsidR="00EE4E3B" w:rsidRPr="00201614" w:rsidRDefault="00EE4E3B" w:rsidP="001D5450">
            <w:pPr>
              <w:ind w:left="5"/>
              <w:jc w:val="left"/>
              <w:rPr>
                <w:lang w:val="fr-FR"/>
              </w:rPr>
            </w:pPr>
            <w:r w:rsidRPr="00201614">
              <w:rPr>
                <w:rFonts w:hint="eastAsia"/>
                <w:i/>
                <w:iCs/>
                <w:lang w:val="fr-FR"/>
              </w:rPr>
              <w:t>à</w:t>
            </w:r>
            <w:r w:rsidRPr="00201614">
              <w:rPr>
                <w:i/>
                <w:iCs/>
                <w:lang w:val="fr-FR"/>
              </w:rPr>
              <w:t xml:space="preserve"> l'exception de</w:t>
            </w:r>
            <w:r w:rsidRPr="00201614">
              <w:rPr>
                <w:lang w:val="fr-FR"/>
              </w:rPr>
              <w:t>:</w:t>
            </w:r>
          </w:p>
          <w:p w14:paraId="1BEE59AA" w14:textId="77777777" w:rsidR="00EE4E3B" w:rsidRPr="00201614" w:rsidRDefault="00EE4E3B" w:rsidP="001D5450">
            <w:pPr>
              <w:ind w:left="5"/>
              <w:jc w:val="left"/>
              <w:rPr>
                <w:lang w:val="fr-FR"/>
              </w:rPr>
            </w:pPr>
          </w:p>
          <w:p w14:paraId="5E3A7611" w14:textId="7426D3AB" w:rsidR="00EE4E3B" w:rsidRPr="00201614" w:rsidRDefault="00EE4E3B" w:rsidP="001D5450">
            <w:pPr>
              <w:ind w:left="5"/>
              <w:jc w:val="left"/>
              <w:rPr>
                <w:lang w:val="fr-FR"/>
              </w:rPr>
            </w:pPr>
            <w:r w:rsidRPr="00201614">
              <w:rPr>
                <w:lang w:val="fr-FR"/>
              </w:rPr>
              <w:t>ex 40.11: pneus</w:t>
            </w:r>
          </w:p>
          <w:p w14:paraId="10932C81" w14:textId="77777777" w:rsidR="00EE4E3B" w:rsidRPr="00201614" w:rsidRDefault="00EE4E3B" w:rsidP="001D5450">
            <w:pPr>
              <w:ind w:left="5"/>
              <w:jc w:val="left"/>
              <w:rPr>
                <w:lang w:val="fr-FR"/>
              </w:rPr>
            </w:pPr>
          </w:p>
          <w:p w14:paraId="03D044C5" w14:textId="77777777" w:rsidR="00EE4E3B" w:rsidRPr="00201614" w:rsidRDefault="00EE4E3B" w:rsidP="001D5450">
            <w:pPr>
              <w:ind w:left="5"/>
              <w:jc w:val="left"/>
              <w:rPr>
                <w:lang w:val="fr-FR"/>
              </w:rPr>
            </w:pPr>
            <w:r w:rsidRPr="00201614">
              <w:rPr>
                <w:lang w:val="fr-FR"/>
              </w:rPr>
              <w:t>Pelleteries et fourrures, pelleteries factices</w:t>
            </w:r>
          </w:p>
          <w:p w14:paraId="34979F0E" w14:textId="77777777" w:rsidR="00EE4E3B" w:rsidRPr="00201614" w:rsidRDefault="00EE4E3B" w:rsidP="001D5450">
            <w:pPr>
              <w:ind w:left="5"/>
              <w:jc w:val="left"/>
              <w:rPr>
                <w:lang w:val="fr-FR"/>
              </w:rPr>
            </w:pPr>
          </w:p>
          <w:p w14:paraId="67EADDD4" w14:textId="791EFB32" w:rsidR="00EE4E3B" w:rsidRPr="00201614" w:rsidRDefault="00EE4E3B" w:rsidP="001D5450">
            <w:pPr>
              <w:ind w:left="5"/>
              <w:jc w:val="left"/>
              <w:rPr>
                <w:lang w:val="fr-FR"/>
              </w:rPr>
            </w:pPr>
            <w:r w:rsidRPr="00201614">
              <w:rPr>
                <w:lang w:val="fr-FR"/>
              </w:rPr>
              <w:t>Bois, charbon de bois et ouvrages en bois</w:t>
            </w:r>
          </w:p>
          <w:p w14:paraId="04831091" w14:textId="77777777" w:rsidR="00EE4E3B" w:rsidRPr="00201614" w:rsidRDefault="00EE4E3B" w:rsidP="001D5450">
            <w:pPr>
              <w:ind w:left="5"/>
              <w:jc w:val="left"/>
              <w:rPr>
                <w:lang w:val="fr-FR"/>
              </w:rPr>
            </w:pPr>
          </w:p>
          <w:p w14:paraId="14B28562" w14:textId="37BDB986" w:rsidR="00EE4E3B" w:rsidRPr="00201614" w:rsidRDefault="00EE4E3B" w:rsidP="001D5450">
            <w:pPr>
              <w:ind w:left="5"/>
              <w:jc w:val="left"/>
              <w:rPr>
                <w:lang w:val="fr-FR"/>
              </w:rPr>
            </w:pPr>
            <w:r w:rsidRPr="00201614">
              <w:rPr>
                <w:lang w:val="fr-FR"/>
              </w:rPr>
              <w:t>Liège et ouvrages en liège</w:t>
            </w:r>
          </w:p>
        </w:tc>
      </w:tr>
    </w:tbl>
    <w:p w14:paraId="1DFCE82B" w14:textId="1F318D64" w:rsidR="00F83B8C" w:rsidRPr="00201614" w:rsidRDefault="00F83B8C" w:rsidP="001D5450">
      <w:pPr>
        <w:spacing w:after="240"/>
        <w:rPr>
          <w:lang w:val="fr-FR"/>
        </w:rPr>
      </w:pPr>
    </w:p>
    <w:p w14:paraId="4B0A0979" w14:textId="77777777" w:rsidR="00F83B8C" w:rsidRPr="00201614" w:rsidRDefault="00F83B8C" w:rsidP="001D5450">
      <w:pPr>
        <w:spacing w:after="160"/>
        <w:jc w:val="left"/>
        <w:rPr>
          <w:lang w:val="fr-FR"/>
        </w:rPr>
      </w:pPr>
      <w:r w:rsidRPr="00201614">
        <w:rPr>
          <w:lang w:val="fr-FR"/>
        </w:rPr>
        <w:br w:type="page"/>
      </w:r>
    </w:p>
    <w:p w14:paraId="47229B38" w14:textId="77777777" w:rsidR="00F83B8C" w:rsidRPr="00201614" w:rsidRDefault="00F83B8C" w:rsidP="006256F8">
      <w:pPr>
        <w:spacing w:after="480"/>
        <w:rPr>
          <w:i/>
          <w:iCs/>
          <w:lang w:val="fr-FR"/>
        </w:rPr>
      </w:pPr>
      <w:r w:rsidRPr="00201614">
        <w:rPr>
          <w:i/>
          <w:iCs/>
          <w:lang w:val="fr-FR"/>
        </w:rPr>
        <w:lastRenderedPageBreak/>
        <w:t>Suisse (suite)</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6946"/>
      </w:tblGrid>
      <w:tr w:rsidR="00F83B8C" w:rsidRPr="001F2728" w14:paraId="03AE7E58" w14:textId="77777777" w:rsidTr="00412B6B">
        <w:trPr>
          <w:trHeight w:val="9640"/>
        </w:trPr>
        <w:tc>
          <w:tcPr>
            <w:tcW w:w="1701" w:type="dxa"/>
          </w:tcPr>
          <w:p w14:paraId="7886D9C4" w14:textId="488987FD" w:rsidR="00F83B8C" w:rsidRPr="00412B6B" w:rsidRDefault="00F83B8C" w:rsidP="001D5450">
            <w:pPr>
              <w:jc w:val="left"/>
              <w:rPr>
                <w:lang w:val="fr-FR"/>
              </w:rPr>
            </w:pPr>
            <w:r w:rsidRPr="00412B6B">
              <w:rPr>
                <w:i/>
                <w:iCs/>
                <w:lang w:val="fr-FR"/>
              </w:rPr>
              <w:t>Chapitre 46</w:t>
            </w:r>
            <w:r w:rsidRPr="00412B6B">
              <w:rPr>
                <w:lang w:val="fr-FR"/>
              </w:rPr>
              <w:t>:</w:t>
            </w:r>
          </w:p>
          <w:p w14:paraId="5F32C3F5" w14:textId="77777777" w:rsidR="00F83B8C" w:rsidRPr="00412B6B" w:rsidRDefault="00F83B8C" w:rsidP="001D5450">
            <w:pPr>
              <w:jc w:val="left"/>
              <w:rPr>
                <w:lang w:val="fr-FR"/>
              </w:rPr>
            </w:pPr>
          </w:p>
          <w:p w14:paraId="685D1A41" w14:textId="77777777" w:rsidR="00F83B8C" w:rsidRPr="00412B6B" w:rsidRDefault="00F83B8C" w:rsidP="001D5450">
            <w:pPr>
              <w:jc w:val="left"/>
              <w:rPr>
                <w:lang w:val="fr-FR"/>
              </w:rPr>
            </w:pPr>
            <w:r w:rsidRPr="00412B6B">
              <w:rPr>
                <w:i/>
                <w:iCs/>
                <w:lang w:val="fr-FR"/>
              </w:rPr>
              <w:t>Chapitre 47</w:t>
            </w:r>
            <w:r w:rsidRPr="00412B6B">
              <w:rPr>
                <w:lang w:val="fr-FR"/>
              </w:rPr>
              <w:t>:</w:t>
            </w:r>
          </w:p>
          <w:p w14:paraId="1101115F" w14:textId="77777777" w:rsidR="00F83B8C" w:rsidRPr="00412B6B" w:rsidRDefault="00F83B8C" w:rsidP="001D5450">
            <w:pPr>
              <w:jc w:val="left"/>
              <w:rPr>
                <w:i/>
                <w:iCs/>
                <w:lang w:val="fr-FR"/>
              </w:rPr>
            </w:pPr>
          </w:p>
          <w:p w14:paraId="56C518BD" w14:textId="3994800C" w:rsidR="00F83B8C" w:rsidRPr="00412B6B" w:rsidRDefault="00F83B8C" w:rsidP="001D5450">
            <w:pPr>
              <w:jc w:val="left"/>
              <w:rPr>
                <w:lang w:val="fr-FR"/>
              </w:rPr>
            </w:pPr>
            <w:r w:rsidRPr="00412B6B">
              <w:rPr>
                <w:i/>
                <w:iCs/>
                <w:lang w:val="fr-FR"/>
              </w:rPr>
              <w:t>Chapitre 48</w:t>
            </w:r>
            <w:r w:rsidRPr="00412B6B">
              <w:rPr>
                <w:lang w:val="fr-FR"/>
              </w:rPr>
              <w:t>:</w:t>
            </w:r>
          </w:p>
          <w:p w14:paraId="47853450" w14:textId="77777777" w:rsidR="00F83B8C" w:rsidRPr="00412B6B" w:rsidRDefault="00F83B8C" w:rsidP="001D5450">
            <w:pPr>
              <w:jc w:val="left"/>
              <w:rPr>
                <w:i/>
                <w:iCs/>
                <w:lang w:val="fr-FR"/>
              </w:rPr>
            </w:pPr>
          </w:p>
          <w:p w14:paraId="6252DE6E" w14:textId="71042826" w:rsidR="00F83B8C" w:rsidRPr="00412B6B" w:rsidRDefault="00F83B8C" w:rsidP="001D5450">
            <w:pPr>
              <w:jc w:val="left"/>
              <w:rPr>
                <w:lang w:val="fr-FR"/>
              </w:rPr>
            </w:pPr>
            <w:r w:rsidRPr="00412B6B">
              <w:rPr>
                <w:i/>
                <w:iCs/>
                <w:lang w:val="fr-FR"/>
              </w:rPr>
              <w:t>Chapitre 49</w:t>
            </w:r>
            <w:r w:rsidRPr="00412B6B">
              <w:rPr>
                <w:lang w:val="fr-FR"/>
              </w:rPr>
              <w:t>:</w:t>
            </w:r>
          </w:p>
          <w:p w14:paraId="6DDC029F" w14:textId="77777777" w:rsidR="00F83B8C" w:rsidRPr="00412B6B" w:rsidRDefault="00F83B8C" w:rsidP="001D5450">
            <w:pPr>
              <w:jc w:val="left"/>
              <w:rPr>
                <w:i/>
                <w:iCs/>
                <w:lang w:val="fr-FR"/>
              </w:rPr>
            </w:pPr>
          </w:p>
          <w:p w14:paraId="202BFEA6" w14:textId="5C34BA4D" w:rsidR="00F83B8C" w:rsidRPr="00412B6B" w:rsidRDefault="00F83B8C" w:rsidP="001D5450">
            <w:pPr>
              <w:jc w:val="left"/>
              <w:rPr>
                <w:lang w:val="fr-FR"/>
              </w:rPr>
            </w:pPr>
            <w:r w:rsidRPr="00412B6B">
              <w:rPr>
                <w:i/>
                <w:iCs/>
                <w:lang w:val="fr-FR"/>
              </w:rPr>
              <w:t>Chapitre 65</w:t>
            </w:r>
            <w:r w:rsidRPr="00412B6B">
              <w:rPr>
                <w:lang w:val="fr-FR"/>
              </w:rPr>
              <w:t>:</w:t>
            </w:r>
          </w:p>
          <w:p w14:paraId="1B3BD891" w14:textId="77777777" w:rsidR="00F83B8C" w:rsidRPr="00412B6B" w:rsidRDefault="00F83B8C" w:rsidP="001D5450">
            <w:pPr>
              <w:jc w:val="left"/>
              <w:rPr>
                <w:i/>
                <w:iCs/>
                <w:lang w:val="fr-FR"/>
              </w:rPr>
            </w:pPr>
          </w:p>
          <w:p w14:paraId="52D4F43B" w14:textId="78E62A3B" w:rsidR="00F83B8C" w:rsidRPr="00412B6B" w:rsidRDefault="00F83B8C" w:rsidP="001D5450">
            <w:pPr>
              <w:jc w:val="left"/>
              <w:rPr>
                <w:i/>
                <w:iCs/>
                <w:lang w:val="fr-FR"/>
              </w:rPr>
            </w:pPr>
            <w:r w:rsidRPr="00412B6B">
              <w:rPr>
                <w:i/>
                <w:iCs/>
                <w:lang w:val="fr-FR"/>
              </w:rPr>
              <w:t>Chapitre 66</w:t>
            </w:r>
            <w:r w:rsidR="00BF3DC6" w:rsidRPr="00412B6B">
              <w:rPr>
                <w:lang w:val="fr-FR"/>
              </w:rPr>
              <w:t>:</w:t>
            </w:r>
          </w:p>
          <w:p w14:paraId="4E84F380" w14:textId="77777777" w:rsidR="00F83B8C" w:rsidRPr="00412B6B" w:rsidRDefault="00F83B8C" w:rsidP="001D5450">
            <w:pPr>
              <w:jc w:val="left"/>
              <w:rPr>
                <w:i/>
                <w:iCs/>
                <w:lang w:val="fr-FR"/>
              </w:rPr>
            </w:pPr>
          </w:p>
          <w:p w14:paraId="4EAA51AD" w14:textId="5E27C5DD" w:rsidR="00F83B8C" w:rsidRPr="00412B6B" w:rsidRDefault="00F83B8C" w:rsidP="001D5450">
            <w:pPr>
              <w:jc w:val="left"/>
              <w:rPr>
                <w:i/>
                <w:iCs/>
                <w:lang w:val="fr-FR"/>
              </w:rPr>
            </w:pPr>
            <w:r w:rsidRPr="00412B6B">
              <w:rPr>
                <w:i/>
                <w:iCs/>
                <w:lang w:val="fr-FR"/>
              </w:rPr>
              <w:t>Chapitre 67</w:t>
            </w:r>
            <w:r w:rsidR="00BF3DC6" w:rsidRPr="00412B6B">
              <w:rPr>
                <w:lang w:val="fr-FR"/>
              </w:rPr>
              <w:t>:</w:t>
            </w:r>
          </w:p>
          <w:p w14:paraId="50943B57" w14:textId="77777777" w:rsidR="00F83B8C" w:rsidRPr="00412B6B" w:rsidRDefault="00F83B8C" w:rsidP="001D5450">
            <w:pPr>
              <w:jc w:val="left"/>
              <w:rPr>
                <w:i/>
                <w:iCs/>
                <w:lang w:val="fr-FR"/>
              </w:rPr>
            </w:pPr>
          </w:p>
          <w:p w14:paraId="033A1BD3" w14:textId="77777777" w:rsidR="00F83B8C" w:rsidRPr="00412B6B" w:rsidRDefault="00F83B8C" w:rsidP="001D5450">
            <w:pPr>
              <w:jc w:val="left"/>
              <w:rPr>
                <w:i/>
                <w:iCs/>
                <w:lang w:val="fr-FR"/>
              </w:rPr>
            </w:pPr>
          </w:p>
          <w:p w14:paraId="770C364E" w14:textId="11C9879A" w:rsidR="00F83B8C" w:rsidRPr="00412B6B" w:rsidRDefault="00F83B8C" w:rsidP="001D5450">
            <w:pPr>
              <w:jc w:val="left"/>
              <w:rPr>
                <w:i/>
                <w:iCs/>
                <w:lang w:val="fr-FR"/>
              </w:rPr>
            </w:pPr>
            <w:r w:rsidRPr="00412B6B">
              <w:rPr>
                <w:i/>
                <w:iCs/>
                <w:lang w:val="fr-FR"/>
              </w:rPr>
              <w:t>Chapitre 68</w:t>
            </w:r>
            <w:r w:rsidR="00BF3DC6" w:rsidRPr="00412B6B">
              <w:rPr>
                <w:lang w:val="fr-FR"/>
              </w:rPr>
              <w:t>:</w:t>
            </w:r>
          </w:p>
          <w:p w14:paraId="2158E700" w14:textId="77777777" w:rsidR="00F83B8C" w:rsidRPr="00412B6B" w:rsidRDefault="00F83B8C" w:rsidP="001D5450">
            <w:pPr>
              <w:jc w:val="left"/>
              <w:rPr>
                <w:i/>
                <w:iCs/>
                <w:lang w:val="fr-FR"/>
              </w:rPr>
            </w:pPr>
          </w:p>
          <w:p w14:paraId="2A8C5416" w14:textId="41CE10E9" w:rsidR="00F83B8C" w:rsidRPr="00412B6B" w:rsidRDefault="00F83B8C" w:rsidP="001D5450">
            <w:pPr>
              <w:jc w:val="left"/>
              <w:rPr>
                <w:i/>
                <w:iCs/>
                <w:lang w:val="fr-FR"/>
              </w:rPr>
            </w:pPr>
            <w:r w:rsidRPr="00412B6B">
              <w:rPr>
                <w:i/>
                <w:iCs/>
                <w:lang w:val="fr-FR"/>
              </w:rPr>
              <w:t>Chapitre 69</w:t>
            </w:r>
            <w:r w:rsidR="00BF3DC6" w:rsidRPr="00412B6B">
              <w:rPr>
                <w:lang w:val="fr-FR"/>
              </w:rPr>
              <w:t>:</w:t>
            </w:r>
          </w:p>
          <w:p w14:paraId="008BC79C" w14:textId="77777777" w:rsidR="00F83B8C" w:rsidRPr="00412B6B" w:rsidRDefault="00F83B8C" w:rsidP="001D5450">
            <w:pPr>
              <w:jc w:val="left"/>
              <w:rPr>
                <w:i/>
                <w:iCs/>
                <w:lang w:val="fr-FR"/>
              </w:rPr>
            </w:pPr>
          </w:p>
          <w:p w14:paraId="64828C4F" w14:textId="51769056" w:rsidR="00F83B8C" w:rsidRPr="00412B6B" w:rsidRDefault="00F83B8C" w:rsidP="001D5450">
            <w:pPr>
              <w:jc w:val="left"/>
              <w:rPr>
                <w:i/>
                <w:iCs/>
                <w:lang w:val="fr-FR"/>
              </w:rPr>
            </w:pPr>
            <w:r w:rsidRPr="00412B6B">
              <w:rPr>
                <w:i/>
                <w:iCs/>
                <w:lang w:val="fr-FR"/>
              </w:rPr>
              <w:t>Chapitre 70</w:t>
            </w:r>
            <w:r w:rsidR="00BF3DC6" w:rsidRPr="00412B6B">
              <w:rPr>
                <w:lang w:val="fr-FR"/>
              </w:rPr>
              <w:t>:</w:t>
            </w:r>
          </w:p>
          <w:p w14:paraId="6BB03C63" w14:textId="77777777" w:rsidR="00F83B8C" w:rsidRPr="00412B6B" w:rsidRDefault="00F83B8C" w:rsidP="001D5450">
            <w:pPr>
              <w:jc w:val="left"/>
              <w:rPr>
                <w:i/>
                <w:iCs/>
                <w:lang w:val="fr-FR"/>
              </w:rPr>
            </w:pPr>
          </w:p>
          <w:p w14:paraId="7F4D9500" w14:textId="344BEB63" w:rsidR="00F83B8C" w:rsidRPr="00412B6B" w:rsidRDefault="00F83B8C" w:rsidP="001D5450">
            <w:pPr>
              <w:jc w:val="left"/>
              <w:rPr>
                <w:i/>
                <w:iCs/>
                <w:lang w:val="fr-FR"/>
              </w:rPr>
            </w:pPr>
            <w:r w:rsidRPr="00412B6B">
              <w:rPr>
                <w:i/>
                <w:iCs/>
                <w:lang w:val="fr-FR"/>
              </w:rPr>
              <w:t>Chapitre 71</w:t>
            </w:r>
            <w:r w:rsidR="00BF3DC6" w:rsidRPr="00412B6B">
              <w:rPr>
                <w:lang w:val="fr-FR"/>
              </w:rPr>
              <w:t>:</w:t>
            </w:r>
          </w:p>
          <w:p w14:paraId="0319736C" w14:textId="77777777" w:rsidR="00F83B8C" w:rsidRPr="00412B6B" w:rsidRDefault="00F83B8C" w:rsidP="001D5450">
            <w:pPr>
              <w:jc w:val="left"/>
              <w:rPr>
                <w:i/>
                <w:iCs/>
                <w:lang w:val="fr-FR"/>
              </w:rPr>
            </w:pPr>
          </w:p>
          <w:p w14:paraId="458D0BDA" w14:textId="77777777" w:rsidR="00F83B8C" w:rsidRPr="00412B6B" w:rsidRDefault="00F83B8C" w:rsidP="001D5450">
            <w:pPr>
              <w:jc w:val="left"/>
              <w:rPr>
                <w:i/>
                <w:iCs/>
                <w:lang w:val="fr-FR"/>
              </w:rPr>
            </w:pPr>
          </w:p>
          <w:p w14:paraId="2B691103" w14:textId="77777777" w:rsidR="00F83B8C" w:rsidRPr="00412B6B" w:rsidRDefault="00F83B8C" w:rsidP="001D5450">
            <w:pPr>
              <w:jc w:val="left"/>
              <w:rPr>
                <w:i/>
                <w:iCs/>
                <w:lang w:val="fr-FR"/>
              </w:rPr>
            </w:pPr>
          </w:p>
          <w:p w14:paraId="5E5A2D30" w14:textId="00C4CCB8" w:rsidR="00F83B8C" w:rsidRPr="00412B6B" w:rsidRDefault="00F83B8C" w:rsidP="001D5450">
            <w:pPr>
              <w:jc w:val="left"/>
              <w:rPr>
                <w:i/>
                <w:iCs/>
                <w:lang w:val="fr-FR"/>
              </w:rPr>
            </w:pPr>
            <w:r w:rsidRPr="00412B6B">
              <w:rPr>
                <w:i/>
                <w:iCs/>
                <w:lang w:val="fr-FR"/>
              </w:rPr>
              <w:t>Chapitre 73</w:t>
            </w:r>
            <w:r w:rsidR="00BF3DC6" w:rsidRPr="00412B6B">
              <w:rPr>
                <w:lang w:val="fr-FR"/>
              </w:rPr>
              <w:t>:</w:t>
            </w:r>
          </w:p>
          <w:p w14:paraId="392E2CA0" w14:textId="77777777" w:rsidR="00F83B8C" w:rsidRPr="00412B6B" w:rsidRDefault="00F83B8C" w:rsidP="001D5450">
            <w:pPr>
              <w:jc w:val="left"/>
              <w:rPr>
                <w:i/>
                <w:iCs/>
                <w:lang w:val="fr-FR"/>
              </w:rPr>
            </w:pPr>
          </w:p>
          <w:p w14:paraId="448484F2" w14:textId="0D136BE5" w:rsidR="00F83B8C" w:rsidRPr="00412B6B" w:rsidRDefault="00F83B8C" w:rsidP="001D5450">
            <w:pPr>
              <w:jc w:val="left"/>
              <w:rPr>
                <w:i/>
                <w:iCs/>
                <w:lang w:val="fr-FR"/>
              </w:rPr>
            </w:pPr>
            <w:r w:rsidRPr="00412B6B">
              <w:rPr>
                <w:i/>
                <w:iCs/>
                <w:lang w:val="fr-FR"/>
              </w:rPr>
              <w:t>Chapitre 74</w:t>
            </w:r>
            <w:r w:rsidR="00BF3DC6" w:rsidRPr="00412B6B">
              <w:rPr>
                <w:lang w:val="fr-FR"/>
              </w:rPr>
              <w:t>:</w:t>
            </w:r>
          </w:p>
          <w:p w14:paraId="3B372FB8" w14:textId="77777777" w:rsidR="00F83B8C" w:rsidRPr="00412B6B" w:rsidRDefault="00F83B8C" w:rsidP="001D5450">
            <w:pPr>
              <w:jc w:val="left"/>
              <w:rPr>
                <w:i/>
                <w:iCs/>
                <w:lang w:val="fr-FR"/>
              </w:rPr>
            </w:pPr>
          </w:p>
          <w:p w14:paraId="2AED1115" w14:textId="6703A25A" w:rsidR="00F83B8C" w:rsidRPr="00412B6B" w:rsidRDefault="00F83B8C" w:rsidP="001D5450">
            <w:pPr>
              <w:jc w:val="left"/>
              <w:rPr>
                <w:i/>
                <w:iCs/>
                <w:lang w:val="fr-FR"/>
              </w:rPr>
            </w:pPr>
            <w:r w:rsidRPr="00412B6B">
              <w:rPr>
                <w:i/>
                <w:iCs/>
                <w:lang w:val="fr-FR"/>
              </w:rPr>
              <w:t>Chapitre 75</w:t>
            </w:r>
            <w:r w:rsidR="00BF3DC6" w:rsidRPr="00412B6B">
              <w:rPr>
                <w:lang w:val="fr-FR"/>
              </w:rPr>
              <w:t>:</w:t>
            </w:r>
          </w:p>
          <w:p w14:paraId="43DA05C9" w14:textId="77777777" w:rsidR="00F83B8C" w:rsidRPr="00412B6B" w:rsidRDefault="00F83B8C" w:rsidP="001D5450">
            <w:pPr>
              <w:jc w:val="left"/>
              <w:rPr>
                <w:i/>
                <w:iCs/>
                <w:lang w:val="fr-FR"/>
              </w:rPr>
            </w:pPr>
          </w:p>
          <w:p w14:paraId="63B50BF2" w14:textId="4FCD312F" w:rsidR="00F83B8C" w:rsidRPr="00412B6B" w:rsidRDefault="00F83B8C" w:rsidP="001D5450">
            <w:pPr>
              <w:jc w:val="left"/>
              <w:rPr>
                <w:i/>
                <w:iCs/>
                <w:lang w:val="fr-FR"/>
              </w:rPr>
            </w:pPr>
            <w:r w:rsidRPr="00412B6B">
              <w:rPr>
                <w:i/>
                <w:iCs/>
                <w:lang w:val="fr-FR"/>
              </w:rPr>
              <w:t>Chapitre 76</w:t>
            </w:r>
            <w:r w:rsidR="00BF3DC6" w:rsidRPr="00412B6B">
              <w:rPr>
                <w:lang w:val="fr-FR"/>
              </w:rPr>
              <w:t>:</w:t>
            </w:r>
          </w:p>
          <w:p w14:paraId="4ED26D1D" w14:textId="77777777" w:rsidR="00F83B8C" w:rsidRPr="00412B6B" w:rsidRDefault="00F83B8C" w:rsidP="001D5450">
            <w:pPr>
              <w:jc w:val="left"/>
              <w:rPr>
                <w:i/>
                <w:iCs/>
                <w:lang w:val="fr-FR"/>
              </w:rPr>
            </w:pPr>
          </w:p>
          <w:p w14:paraId="33984165" w14:textId="1B087E7B" w:rsidR="00F83B8C" w:rsidRPr="00412B6B" w:rsidRDefault="00F83B8C" w:rsidP="001D5450">
            <w:pPr>
              <w:jc w:val="left"/>
              <w:rPr>
                <w:i/>
                <w:iCs/>
                <w:lang w:val="fr-FR"/>
              </w:rPr>
            </w:pPr>
            <w:r w:rsidRPr="00412B6B">
              <w:rPr>
                <w:i/>
                <w:iCs/>
                <w:lang w:val="fr-FR"/>
              </w:rPr>
              <w:t>Chapitre 77</w:t>
            </w:r>
            <w:r w:rsidR="00BF3DC6" w:rsidRPr="00412B6B">
              <w:rPr>
                <w:lang w:val="fr-FR"/>
              </w:rPr>
              <w:t>:</w:t>
            </w:r>
          </w:p>
          <w:p w14:paraId="106B1D0C" w14:textId="77777777" w:rsidR="00F83B8C" w:rsidRPr="00412B6B" w:rsidRDefault="00F83B8C" w:rsidP="001D5450">
            <w:pPr>
              <w:jc w:val="left"/>
              <w:rPr>
                <w:i/>
                <w:iCs/>
                <w:lang w:val="fr-FR"/>
              </w:rPr>
            </w:pPr>
          </w:p>
          <w:p w14:paraId="73118A8B" w14:textId="19273024" w:rsidR="00F83B8C" w:rsidRPr="00412B6B" w:rsidRDefault="00F83B8C" w:rsidP="001D5450">
            <w:pPr>
              <w:jc w:val="left"/>
              <w:rPr>
                <w:i/>
                <w:iCs/>
                <w:lang w:val="fr-FR"/>
              </w:rPr>
            </w:pPr>
            <w:r w:rsidRPr="00412B6B">
              <w:rPr>
                <w:i/>
                <w:iCs/>
                <w:lang w:val="fr-FR"/>
              </w:rPr>
              <w:t>Chapitre 78</w:t>
            </w:r>
            <w:r w:rsidR="00BF3DC6" w:rsidRPr="00412B6B">
              <w:rPr>
                <w:lang w:val="fr-FR"/>
              </w:rPr>
              <w:t>:</w:t>
            </w:r>
          </w:p>
          <w:p w14:paraId="3382B7C2" w14:textId="77777777" w:rsidR="00F83B8C" w:rsidRPr="00412B6B" w:rsidRDefault="00F83B8C" w:rsidP="001D5450">
            <w:pPr>
              <w:jc w:val="left"/>
              <w:rPr>
                <w:i/>
                <w:iCs/>
                <w:lang w:val="fr-FR"/>
              </w:rPr>
            </w:pPr>
          </w:p>
          <w:p w14:paraId="02FCE1F3" w14:textId="20E94532" w:rsidR="00F83B8C" w:rsidRPr="00412B6B" w:rsidRDefault="00F83B8C" w:rsidP="001D5450">
            <w:pPr>
              <w:jc w:val="left"/>
              <w:rPr>
                <w:i/>
                <w:iCs/>
                <w:lang w:val="fr-FR"/>
              </w:rPr>
            </w:pPr>
            <w:r w:rsidRPr="00412B6B">
              <w:rPr>
                <w:i/>
                <w:iCs/>
                <w:lang w:val="fr-FR"/>
              </w:rPr>
              <w:t>Chapitre 79</w:t>
            </w:r>
            <w:r w:rsidR="00BF3DC6" w:rsidRPr="00412B6B">
              <w:rPr>
                <w:lang w:val="fr-FR"/>
              </w:rPr>
              <w:t>:</w:t>
            </w:r>
          </w:p>
          <w:p w14:paraId="2C29F658" w14:textId="77777777" w:rsidR="00F83B8C" w:rsidRPr="00412B6B" w:rsidRDefault="00F83B8C" w:rsidP="001D5450">
            <w:pPr>
              <w:jc w:val="left"/>
              <w:rPr>
                <w:i/>
                <w:iCs/>
                <w:lang w:val="fr-FR"/>
              </w:rPr>
            </w:pPr>
          </w:p>
          <w:p w14:paraId="3A74C6AC" w14:textId="7EBED25F" w:rsidR="00F83B8C" w:rsidRPr="00412B6B" w:rsidRDefault="00F83B8C" w:rsidP="001D5450">
            <w:pPr>
              <w:jc w:val="left"/>
              <w:rPr>
                <w:i/>
                <w:iCs/>
                <w:lang w:val="fr-FR"/>
              </w:rPr>
            </w:pPr>
            <w:r w:rsidRPr="00412B6B">
              <w:rPr>
                <w:i/>
                <w:iCs/>
                <w:lang w:val="fr-FR"/>
              </w:rPr>
              <w:t>Chapitre 80</w:t>
            </w:r>
            <w:r w:rsidR="00BF3DC6" w:rsidRPr="00412B6B">
              <w:rPr>
                <w:lang w:val="fr-FR"/>
              </w:rPr>
              <w:t>:</w:t>
            </w:r>
          </w:p>
          <w:p w14:paraId="7F73A54E" w14:textId="77777777" w:rsidR="00F83B8C" w:rsidRPr="00412B6B" w:rsidRDefault="00F83B8C" w:rsidP="001D5450">
            <w:pPr>
              <w:jc w:val="left"/>
              <w:rPr>
                <w:i/>
                <w:iCs/>
                <w:lang w:val="fr-FR"/>
              </w:rPr>
            </w:pPr>
          </w:p>
          <w:p w14:paraId="2CF69273" w14:textId="102B5F2B" w:rsidR="00F83B8C" w:rsidRPr="00412B6B" w:rsidRDefault="00F83B8C" w:rsidP="001D5450">
            <w:pPr>
              <w:jc w:val="left"/>
              <w:rPr>
                <w:i/>
                <w:iCs/>
                <w:lang w:val="fr-FR"/>
              </w:rPr>
            </w:pPr>
            <w:r w:rsidRPr="00412B6B">
              <w:rPr>
                <w:i/>
                <w:iCs/>
                <w:lang w:val="fr-FR"/>
              </w:rPr>
              <w:t>Chapitre 81</w:t>
            </w:r>
            <w:r w:rsidR="00BF3DC6" w:rsidRPr="00412B6B">
              <w:rPr>
                <w:lang w:val="fr-FR"/>
              </w:rPr>
              <w:t>:</w:t>
            </w:r>
          </w:p>
          <w:p w14:paraId="27842329" w14:textId="77777777" w:rsidR="00F83B8C" w:rsidRPr="00412B6B" w:rsidRDefault="00F83B8C" w:rsidP="001D5450">
            <w:pPr>
              <w:jc w:val="left"/>
              <w:rPr>
                <w:i/>
                <w:iCs/>
                <w:lang w:val="fr-FR"/>
              </w:rPr>
            </w:pPr>
          </w:p>
          <w:p w14:paraId="0A5D07B8" w14:textId="5F71A73D" w:rsidR="00F83B8C" w:rsidRPr="00412B6B" w:rsidRDefault="00F83B8C" w:rsidP="001D5450">
            <w:pPr>
              <w:jc w:val="left"/>
              <w:rPr>
                <w:i/>
                <w:iCs/>
                <w:lang w:val="fr-FR"/>
              </w:rPr>
            </w:pPr>
            <w:r w:rsidRPr="00412B6B">
              <w:rPr>
                <w:i/>
                <w:iCs/>
                <w:lang w:val="fr-FR"/>
              </w:rPr>
              <w:t>Chapitre 82</w:t>
            </w:r>
            <w:r w:rsidR="00BF3DC6" w:rsidRPr="00412B6B">
              <w:rPr>
                <w:lang w:val="fr-FR"/>
              </w:rPr>
              <w:t>:</w:t>
            </w:r>
          </w:p>
          <w:p w14:paraId="7428E12A" w14:textId="77777777" w:rsidR="00F83B8C" w:rsidRPr="00412B6B" w:rsidRDefault="00F83B8C" w:rsidP="001D5450">
            <w:pPr>
              <w:jc w:val="left"/>
              <w:rPr>
                <w:i/>
                <w:iCs/>
                <w:lang w:val="fr-FR"/>
              </w:rPr>
            </w:pPr>
          </w:p>
          <w:p w14:paraId="39327BE5" w14:textId="2767B51F" w:rsidR="00F83B8C" w:rsidRPr="00412B6B" w:rsidRDefault="00F83B8C" w:rsidP="001D5450">
            <w:pPr>
              <w:jc w:val="left"/>
              <w:rPr>
                <w:i/>
                <w:iCs/>
                <w:lang w:val="fr-FR"/>
              </w:rPr>
            </w:pPr>
            <w:r w:rsidRPr="00412B6B">
              <w:rPr>
                <w:i/>
                <w:iCs/>
                <w:lang w:val="fr-FR"/>
              </w:rPr>
              <w:t>Chapitre 83</w:t>
            </w:r>
            <w:r w:rsidR="00BF3DC6" w:rsidRPr="00412B6B">
              <w:rPr>
                <w:lang w:val="fr-FR"/>
              </w:rPr>
              <w:t>:</w:t>
            </w:r>
          </w:p>
          <w:p w14:paraId="0E6754D4" w14:textId="77777777" w:rsidR="00F83B8C" w:rsidRPr="00412B6B" w:rsidRDefault="00F83B8C" w:rsidP="001D5450">
            <w:pPr>
              <w:jc w:val="left"/>
              <w:rPr>
                <w:i/>
                <w:iCs/>
                <w:lang w:val="fr-FR"/>
              </w:rPr>
            </w:pPr>
          </w:p>
          <w:p w14:paraId="46605310" w14:textId="5F530157" w:rsidR="00F83B8C" w:rsidRPr="00412B6B" w:rsidRDefault="00F83B8C" w:rsidP="001D5450">
            <w:pPr>
              <w:jc w:val="left"/>
              <w:rPr>
                <w:lang w:val="fr-FR"/>
              </w:rPr>
            </w:pPr>
            <w:r w:rsidRPr="00412B6B">
              <w:rPr>
                <w:i/>
                <w:iCs/>
                <w:lang w:val="fr-FR"/>
              </w:rPr>
              <w:t>Chapitre 84</w:t>
            </w:r>
            <w:r w:rsidRPr="00412B6B">
              <w:rPr>
                <w:lang w:val="fr-FR"/>
              </w:rPr>
              <w:t>:</w:t>
            </w:r>
          </w:p>
        </w:tc>
        <w:tc>
          <w:tcPr>
            <w:tcW w:w="6946" w:type="dxa"/>
          </w:tcPr>
          <w:p w14:paraId="03934312" w14:textId="1DBDA7E4" w:rsidR="00F83B8C" w:rsidRPr="00412B6B" w:rsidRDefault="00F83B8C" w:rsidP="001D5450">
            <w:pPr>
              <w:ind w:left="5"/>
              <w:jc w:val="left"/>
              <w:rPr>
                <w:lang w:val="fr-FR"/>
              </w:rPr>
            </w:pPr>
            <w:r w:rsidRPr="00412B6B">
              <w:rPr>
                <w:lang w:val="fr-FR"/>
              </w:rPr>
              <w:t>Ouvrages de sparterie et de vannerie</w:t>
            </w:r>
          </w:p>
          <w:p w14:paraId="0FDE9ED0" w14:textId="77777777" w:rsidR="00F83B8C" w:rsidRPr="00412B6B" w:rsidRDefault="00F83B8C" w:rsidP="001D5450">
            <w:pPr>
              <w:ind w:left="5"/>
              <w:jc w:val="left"/>
              <w:rPr>
                <w:lang w:val="fr-FR"/>
              </w:rPr>
            </w:pPr>
          </w:p>
          <w:p w14:paraId="4380BFCA" w14:textId="77777777" w:rsidR="00F83B8C" w:rsidRPr="00412B6B" w:rsidRDefault="00F83B8C" w:rsidP="001D5450">
            <w:pPr>
              <w:ind w:left="5"/>
              <w:jc w:val="left"/>
              <w:rPr>
                <w:lang w:val="fr-FR"/>
              </w:rPr>
            </w:pPr>
            <w:r w:rsidRPr="00412B6B">
              <w:rPr>
                <w:lang w:val="fr-FR"/>
              </w:rPr>
              <w:t>Matières servant à la fabrication du papier</w:t>
            </w:r>
          </w:p>
          <w:p w14:paraId="2F0FA7BD" w14:textId="77777777" w:rsidR="00F83B8C" w:rsidRPr="00412B6B" w:rsidRDefault="00F83B8C" w:rsidP="001D5450">
            <w:pPr>
              <w:ind w:left="5"/>
              <w:jc w:val="left"/>
              <w:rPr>
                <w:lang w:val="fr-FR"/>
              </w:rPr>
            </w:pPr>
          </w:p>
          <w:p w14:paraId="3D4A6F57" w14:textId="6A7F41E4" w:rsidR="00F83B8C" w:rsidRPr="00412B6B" w:rsidRDefault="00F83B8C" w:rsidP="001D5450">
            <w:pPr>
              <w:ind w:left="5"/>
              <w:jc w:val="left"/>
              <w:rPr>
                <w:lang w:val="fr-FR"/>
              </w:rPr>
            </w:pPr>
            <w:r w:rsidRPr="00412B6B">
              <w:rPr>
                <w:lang w:val="fr-FR"/>
              </w:rPr>
              <w:t>Papiers et cartons; ouvrages en pâte de cellulose, en papier et en carton</w:t>
            </w:r>
          </w:p>
          <w:p w14:paraId="2D523C48" w14:textId="77777777" w:rsidR="00F83B8C" w:rsidRPr="00412B6B" w:rsidRDefault="00F83B8C" w:rsidP="001D5450">
            <w:pPr>
              <w:ind w:left="5"/>
              <w:jc w:val="left"/>
              <w:rPr>
                <w:lang w:val="fr-FR"/>
              </w:rPr>
            </w:pPr>
          </w:p>
          <w:p w14:paraId="6B9E36F7" w14:textId="06A2C452" w:rsidR="00F83B8C" w:rsidRPr="00412B6B" w:rsidRDefault="00F83B8C" w:rsidP="001D5450">
            <w:pPr>
              <w:ind w:left="5"/>
              <w:jc w:val="left"/>
              <w:rPr>
                <w:lang w:val="fr-FR"/>
              </w:rPr>
            </w:pPr>
            <w:r w:rsidRPr="00412B6B">
              <w:rPr>
                <w:lang w:val="fr-FR"/>
              </w:rPr>
              <w:t>Articles de librairie et produits des arts graphiques</w:t>
            </w:r>
          </w:p>
          <w:p w14:paraId="01E73D32" w14:textId="77777777" w:rsidR="00F83B8C" w:rsidRPr="00412B6B" w:rsidRDefault="00F83B8C" w:rsidP="001D5450">
            <w:pPr>
              <w:ind w:left="5"/>
              <w:jc w:val="left"/>
              <w:rPr>
                <w:lang w:val="fr-FR"/>
              </w:rPr>
            </w:pPr>
          </w:p>
          <w:p w14:paraId="2FAFA42F" w14:textId="46DF5C5D" w:rsidR="00F83B8C" w:rsidRPr="00412B6B" w:rsidRDefault="00F83B8C" w:rsidP="001D5450">
            <w:pPr>
              <w:ind w:left="5"/>
              <w:jc w:val="left"/>
              <w:rPr>
                <w:lang w:val="fr-FR"/>
              </w:rPr>
            </w:pPr>
            <w:r w:rsidRPr="00412B6B">
              <w:rPr>
                <w:lang w:val="fr-FR"/>
              </w:rPr>
              <w:t>Coiffures et parties de coiffures</w:t>
            </w:r>
          </w:p>
          <w:p w14:paraId="2B1C8E76" w14:textId="77777777" w:rsidR="00F83B8C" w:rsidRPr="00412B6B" w:rsidRDefault="00F83B8C" w:rsidP="001D5450">
            <w:pPr>
              <w:ind w:left="5"/>
              <w:jc w:val="left"/>
              <w:rPr>
                <w:lang w:val="fr-FR"/>
              </w:rPr>
            </w:pPr>
          </w:p>
          <w:p w14:paraId="003A5BB2" w14:textId="1F235FBD" w:rsidR="00F83B8C" w:rsidRPr="00412B6B" w:rsidRDefault="00F83B8C" w:rsidP="001D5450">
            <w:pPr>
              <w:ind w:left="5"/>
              <w:jc w:val="left"/>
              <w:rPr>
                <w:lang w:val="fr-FR"/>
              </w:rPr>
            </w:pPr>
            <w:r w:rsidRPr="00412B6B">
              <w:rPr>
                <w:lang w:val="fr-FR"/>
              </w:rPr>
              <w:t>Parapluies, parasols, cannes, fouets, cravaches et leurs parties</w:t>
            </w:r>
          </w:p>
          <w:p w14:paraId="5991E6E3" w14:textId="77777777" w:rsidR="00F83B8C" w:rsidRPr="00412B6B" w:rsidRDefault="00F83B8C" w:rsidP="001D5450">
            <w:pPr>
              <w:ind w:left="5"/>
              <w:jc w:val="left"/>
              <w:rPr>
                <w:lang w:val="fr-FR"/>
              </w:rPr>
            </w:pPr>
          </w:p>
          <w:p w14:paraId="59DC6D1E" w14:textId="01920336" w:rsidR="00F83B8C" w:rsidRPr="00412B6B" w:rsidRDefault="00F83B8C" w:rsidP="001D5450">
            <w:pPr>
              <w:ind w:left="5"/>
              <w:jc w:val="left"/>
              <w:rPr>
                <w:lang w:val="fr-FR"/>
              </w:rPr>
            </w:pPr>
            <w:r w:rsidRPr="00412B6B">
              <w:rPr>
                <w:lang w:val="fr-FR"/>
              </w:rPr>
              <w:t>Plumes et duvet apprêtés et articles en plumes ou en duvet; fleurs</w:t>
            </w:r>
          </w:p>
          <w:p w14:paraId="7852ED3D" w14:textId="77777777" w:rsidR="00F83B8C" w:rsidRPr="00412B6B" w:rsidRDefault="00F83B8C" w:rsidP="001D5450">
            <w:pPr>
              <w:ind w:left="5"/>
              <w:jc w:val="left"/>
              <w:rPr>
                <w:lang w:val="fr-FR"/>
              </w:rPr>
            </w:pPr>
            <w:r w:rsidRPr="00412B6B">
              <w:rPr>
                <w:lang w:val="fr-FR"/>
              </w:rPr>
              <w:t>artificielles; ouvrages en cheveux</w:t>
            </w:r>
          </w:p>
          <w:p w14:paraId="16CD4E30" w14:textId="77777777" w:rsidR="00F83B8C" w:rsidRPr="00412B6B" w:rsidRDefault="00F83B8C" w:rsidP="001D5450">
            <w:pPr>
              <w:ind w:left="5"/>
              <w:jc w:val="left"/>
              <w:rPr>
                <w:lang w:val="fr-FR"/>
              </w:rPr>
            </w:pPr>
          </w:p>
          <w:p w14:paraId="2064477B" w14:textId="4D537C1D" w:rsidR="00F83B8C" w:rsidRPr="00412B6B" w:rsidRDefault="00F83B8C" w:rsidP="001D5450">
            <w:pPr>
              <w:ind w:left="5"/>
              <w:jc w:val="left"/>
              <w:rPr>
                <w:lang w:val="fr-FR"/>
              </w:rPr>
            </w:pPr>
            <w:r w:rsidRPr="00412B6B">
              <w:rPr>
                <w:lang w:val="fr-FR"/>
              </w:rPr>
              <w:t>Ouvrages en pierres, plâtre, ciment, amiante, mica et matières analogues</w:t>
            </w:r>
          </w:p>
          <w:p w14:paraId="11B0AD2F" w14:textId="77777777" w:rsidR="00F83B8C" w:rsidRPr="00412B6B" w:rsidRDefault="00F83B8C" w:rsidP="001D5450">
            <w:pPr>
              <w:ind w:left="5"/>
              <w:jc w:val="left"/>
              <w:rPr>
                <w:lang w:val="fr-FR"/>
              </w:rPr>
            </w:pPr>
          </w:p>
          <w:p w14:paraId="4216F926" w14:textId="5D3D3F42" w:rsidR="00F83B8C" w:rsidRPr="00412B6B" w:rsidRDefault="00F83B8C" w:rsidP="001D5450">
            <w:pPr>
              <w:ind w:left="5"/>
              <w:jc w:val="left"/>
              <w:rPr>
                <w:lang w:val="fr-FR"/>
              </w:rPr>
            </w:pPr>
            <w:r w:rsidRPr="00412B6B">
              <w:rPr>
                <w:lang w:val="fr-FR"/>
              </w:rPr>
              <w:t>Produits céramiques</w:t>
            </w:r>
          </w:p>
          <w:p w14:paraId="448E5DEE" w14:textId="77777777" w:rsidR="00F83B8C" w:rsidRPr="00412B6B" w:rsidRDefault="00F83B8C" w:rsidP="001D5450">
            <w:pPr>
              <w:ind w:left="5"/>
              <w:jc w:val="left"/>
              <w:rPr>
                <w:lang w:val="fr-FR"/>
              </w:rPr>
            </w:pPr>
          </w:p>
          <w:p w14:paraId="0660FAE1" w14:textId="41F08E42" w:rsidR="00F83B8C" w:rsidRPr="00412B6B" w:rsidRDefault="00F83B8C" w:rsidP="001D5450">
            <w:pPr>
              <w:ind w:left="5"/>
              <w:jc w:val="left"/>
              <w:rPr>
                <w:lang w:val="fr-FR"/>
              </w:rPr>
            </w:pPr>
            <w:r w:rsidRPr="00412B6B">
              <w:rPr>
                <w:lang w:val="fr-FR"/>
              </w:rPr>
              <w:t>Verre et ouvrages en verre</w:t>
            </w:r>
          </w:p>
          <w:p w14:paraId="02868037" w14:textId="77777777" w:rsidR="00F83B8C" w:rsidRPr="00412B6B" w:rsidRDefault="00F83B8C" w:rsidP="001D5450">
            <w:pPr>
              <w:ind w:left="5"/>
              <w:jc w:val="left"/>
              <w:rPr>
                <w:lang w:val="fr-FR"/>
              </w:rPr>
            </w:pPr>
          </w:p>
          <w:p w14:paraId="51853592" w14:textId="24B65924" w:rsidR="00F83B8C" w:rsidRPr="00412B6B" w:rsidRDefault="00F83B8C" w:rsidP="001D5450">
            <w:pPr>
              <w:ind w:left="5"/>
              <w:jc w:val="left"/>
              <w:rPr>
                <w:lang w:val="fr-FR"/>
              </w:rPr>
            </w:pPr>
            <w:r w:rsidRPr="00412B6B">
              <w:rPr>
                <w:lang w:val="fr-FR"/>
              </w:rPr>
              <w:t>Perles fines, pierres gemmes et similaires, métaux précieux, plaqués ou</w:t>
            </w:r>
          </w:p>
          <w:p w14:paraId="7E6505D7" w14:textId="77777777" w:rsidR="00F83B8C" w:rsidRPr="00412B6B" w:rsidRDefault="00F83B8C" w:rsidP="001D5450">
            <w:pPr>
              <w:ind w:left="5"/>
              <w:jc w:val="left"/>
              <w:rPr>
                <w:lang w:val="fr-FR"/>
              </w:rPr>
            </w:pPr>
            <w:r w:rsidRPr="00412B6B">
              <w:rPr>
                <w:lang w:val="fr-FR"/>
              </w:rPr>
              <w:t>doublés de métaux précieux et ouvrages en ces matières; bijouterie de</w:t>
            </w:r>
          </w:p>
          <w:p w14:paraId="049E0737" w14:textId="77777777" w:rsidR="00F83B8C" w:rsidRPr="00412B6B" w:rsidRDefault="00F83B8C" w:rsidP="001D5450">
            <w:pPr>
              <w:ind w:left="5"/>
              <w:jc w:val="left"/>
              <w:rPr>
                <w:lang w:val="fr-FR"/>
              </w:rPr>
            </w:pPr>
            <w:r w:rsidRPr="00412B6B">
              <w:rPr>
                <w:lang w:val="fr-FR"/>
              </w:rPr>
              <w:t>fantaisie</w:t>
            </w:r>
          </w:p>
          <w:p w14:paraId="55B16624" w14:textId="77777777" w:rsidR="00F83B8C" w:rsidRPr="00412B6B" w:rsidRDefault="00F83B8C" w:rsidP="001D5450">
            <w:pPr>
              <w:ind w:left="5"/>
              <w:jc w:val="left"/>
              <w:rPr>
                <w:lang w:val="fr-FR"/>
              </w:rPr>
            </w:pPr>
          </w:p>
          <w:p w14:paraId="3D877111" w14:textId="7CF1720D" w:rsidR="00F83B8C" w:rsidRPr="00412B6B" w:rsidRDefault="00F83B8C" w:rsidP="001D5450">
            <w:pPr>
              <w:ind w:left="5"/>
              <w:jc w:val="left"/>
              <w:rPr>
                <w:lang w:val="fr-FR"/>
              </w:rPr>
            </w:pPr>
            <w:r w:rsidRPr="00412B6B">
              <w:rPr>
                <w:lang w:val="fr-FR"/>
              </w:rPr>
              <w:t>Fonte, fer et acier</w:t>
            </w:r>
          </w:p>
          <w:p w14:paraId="04CEB4AE" w14:textId="77777777" w:rsidR="00F83B8C" w:rsidRPr="00412B6B" w:rsidRDefault="00F83B8C" w:rsidP="001D5450">
            <w:pPr>
              <w:ind w:left="5"/>
              <w:jc w:val="left"/>
              <w:rPr>
                <w:lang w:val="fr-FR"/>
              </w:rPr>
            </w:pPr>
          </w:p>
          <w:p w14:paraId="100979D6" w14:textId="11A868F2" w:rsidR="00F83B8C" w:rsidRPr="00412B6B" w:rsidRDefault="00F83B8C" w:rsidP="001D5450">
            <w:pPr>
              <w:ind w:left="5"/>
              <w:jc w:val="left"/>
              <w:rPr>
                <w:lang w:val="fr-FR"/>
              </w:rPr>
            </w:pPr>
            <w:r w:rsidRPr="00412B6B">
              <w:rPr>
                <w:lang w:val="fr-FR"/>
              </w:rPr>
              <w:t>Cuivre</w:t>
            </w:r>
          </w:p>
          <w:p w14:paraId="65BC8006" w14:textId="77777777" w:rsidR="00F83B8C" w:rsidRPr="00412B6B" w:rsidRDefault="00F83B8C" w:rsidP="001D5450">
            <w:pPr>
              <w:ind w:left="5"/>
              <w:jc w:val="left"/>
              <w:rPr>
                <w:lang w:val="fr-FR"/>
              </w:rPr>
            </w:pPr>
          </w:p>
          <w:p w14:paraId="5693C65B" w14:textId="08F6237F" w:rsidR="00F83B8C" w:rsidRPr="00412B6B" w:rsidRDefault="00F83B8C" w:rsidP="001D5450">
            <w:pPr>
              <w:ind w:left="5"/>
              <w:jc w:val="left"/>
            </w:pPr>
            <w:r w:rsidRPr="00412B6B">
              <w:t>Nickel</w:t>
            </w:r>
          </w:p>
          <w:p w14:paraId="06C77D93" w14:textId="77777777" w:rsidR="00F83B8C" w:rsidRPr="00412B6B" w:rsidRDefault="00F83B8C" w:rsidP="001D5450">
            <w:pPr>
              <w:ind w:left="5"/>
              <w:jc w:val="left"/>
            </w:pPr>
          </w:p>
          <w:p w14:paraId="7E2D7310" w14:textId="0B884B90" w:rsidR="00F83B8C" w:rsidRPr="00412B6B" w:rsidRDefault="00F83B8C" w:rsidP="001D5450">
            <w:pPr>
              <w:ind w:left="5"/>
              <w:jc w:val="left"/>
            </w:pPr>
            <w:r w:rsidRPr="00412B6B">
              <w:t>Aluminium</w:t>
            </w:r>
          </w:p>
          <w:p w14:paraId="7DE1A2EC" w14:textId="77777777" w:rsidR="00F83B8C" w:rsidRPr="00412B6B" w:rsidRDefault="00F83B8C" w:rsidP="001D5450">
            <w:pPr>
              <w:ind w:left="5"/>
              <w:jc w:val="left"/>
            </w:pPr>
          </w:p>
          <w:p w14:paraId="30A41D22" w14:textId="2E2934F7" w:rsidR="00F83B8C" w:rsidRPr="00412B6B" w:rsidRDefault="00F83B8C" w:rsidP="001D5450">
            <w:pPr>
              <w:ind w:left="5"/>
              <w:jc w:val="left"/>
            </w:pPr>
            <w:r w:rsidRPr="00412B6B">
              <w:t>Magnésium, beryllium (glucinium)</w:t>
            </w:r>
          </w:p>
          <w:p w14:paraId="6F6D254C" w14:textId="77777777" w:rsidR="00F83B8C" w:rsidRPr="00412B6B" w:rsidRDefault="00F83B8C" w:rsidP="001D5450">
            <w:pPr>
              <w:ind w:left="5"/>
              <w:jc w:val="left"/>
            </w:pPr>
          </w:p>
          <w:p w14:paraId="22FE5F9E" w14:textId="5434249B" w:rsidR="00F83B8C" w:rsidRPr="00412B6B" w:rsidRDefault="00F83B8C" w:rsidP="001D5450">
            <w:pPr>
              <w:ind w:left="5"/>
              <w:jc w:val="left"/>
              <w:rPr>
                <w:lang w:val="fr-FR"/>
              </w:rPr>
            </w:pPr>
            <w:r w:rsidRPr="00412B6B">
              <w:rPr>
                <w:lang w:val="fr-FR"/>
              </w:rPr>
              <w:t>Plomb</w:t>
            </w:r>
          </w:p>
          <w:p w14:paraId="3D1368DD" w14:textId="77777777" w:rsidR="00F83B8C" w:rsidRPr="00412B6B" w:rsidRDefault="00F83B8C" w:rsidP="001D5450">
            <w:pPr>
              <w:ind w:left="5"/>
              <w:jc w:val="left"/>
              <w:rPr>
                <w:lang w:val="fr-FR"/>
              </w:rPr>
            </w:pPr>
          </w:p>
          <w:p w14:paraId="13A70811" w14:textId="493CD064" w:rsidR="00F83B8C" w:rsidRPr="00412B6B" w:rsidRDefault="00F83B8C" w:rsidP="001D5450">
            <w:pPr>
              <w:ind w:left="5"/>
              <w:jc w:val="left"/>
              <w:rPr>
                <w:lang w:val="fr-FR"/>
              </w:rPr>
            </w:pPr>
            <w:r w:rsidRPr="00412B6B">
              <w:rPr>
                <w:lang w:val="fr-FR"/>
              </w:rPr>
              <w:t>Zinc</w:t>
            </w:r>
          </w:p>
          <w:p w14:paraId="2F7967B3" w14:textId="77777777" w:rsidR="00F83B8C" w:rsidRPr="00412B6B" w:rsidRDefault="00F83B8C" w:rsidP="001D5450">
            <w:pPr>
              <w:ind w:left="5"/>
              <w:jc w:val="left"/>
              <w:rPr>
                <w:lang w:val="fr-FR"/>
              </w:rPr>
            </w:pPr>
          </w:p>
          <w:p w14:paraId="09ED3B96" w14:textId="2CAACCA4" w:rsidR="00F83B8C" w:rsidRPr="00412B6B" w:rsidRDefault="00F83B8C" w:rsidP="001D5450">
            <w:pPr>
              <w:ind w:left="5"/>
              <w:jc w:val="left"/>
              <w:rPr>
                <w:lang w:val="fr-FR"/>
              </w:rPr>
            </w:pPr>
            <w:r w:rsidRPr="00412B6B">
              <w:rPr>
                <w:lang w:val="fr-FR"/>
              </w:rPr>
              <w:t>Etain</w:t>
            </w:r>
          </w:p>
          <w:p w14:paraId="1CC44E17" w14:textId="77777777" w:rsidR="00F83B8C" w:rsidRPr="00412B6B" w:rsidRDefault="00F83B8C" w:rsidP="001D5450">
            <w:pPr>
              <w:ind w:left="5"/>
              <w:jc w:val="left"/>
              <w:rPr>
                <w:lang w:val="fr-FR"/>
              </w:rPr>
            </w:pPr>
          </w:p>
          <w:p w14:paraId="6D13A0F0" w14:textId="5F8C19BD" w:rsidR="00F83B8C" w:rsidRPr="00412B6B" w:rsidRDefault="00F83B8C" w:rsidP="001D5450">
            <w:pPr>
              <w:ind w:left="5"/>
              <w:jc w:val="left"/>
              <w:rPr>
                <w:lang w:val="fr-FR"/>
              </w:rPr>
            </w:pPr>
            <w:r w:rsidRPr="00412B6B">
              <w:rPr>
                <w:lang w:val="fr-FR"/>
              </w:rPr>
              <w:t>Autres métaux communs</w:t>
            </w:r>
          </w:p>
          <w:p w14:paraId="0CFCF802" w14:textId="77777777" w:rsidR="00F83B8C" w:rsidRPr="00412B6B" w:rsidRDefault="00F83B8C" w:rsidP="001D5450">
            <w:pPr>
              <w:ind w:left="5"/>
              <w:jc w:val="left"/>
              <w:rPr>
                <w:lang w:val="fr-FR"/>
              </w:rPr>
            </w:pPr>
          </w:p>
          <w:p w14:paraId="251200EA" w14:textId="31F48772" w:rsidR="00F83B8C" w:rsidRPr="00412B6B" w:rsidRDefault="00F83B8C" w:rsidP="001D5450">
            <w:pPr>
              <w:ind w:left="5"/>
              <w:jc w:val="left"/>
              <w:rPr>
                <w:lang w:val="fr-FR"/>
              </w:rPr>
            </w:pPr>
            <w:r w:rsidRPr="00412B6B">
              <w:rPr>
                <w:lang w:val="fr-FR"/>
              </w:rPr>
              <w:t>Outillage; articles de coutellerie et couverts de table, en métaux communs</w:t>
            </w:r>
          </w:p>
          <w:p w14:paraId="5C759E30" w14:textId="77777777" w:rsidR="00F83B8C" w:rsidRPr="00412B6B" w:rsidRDefault="00F83B8C" w:rsidP="001D5450">
            <w:pPr>
              <w:ind w:left="5"/>
              <w:jc w:val="left"/>
              <w:rPr>
                <w:lang w:val="fr-FR"/>
              </w:rPr>
            </w:pPr>
          </w:p>
          <w:p w14:paraId="3EB9CFE0" w14:textId="5FC3252A" w:rsidR="00F83B8C" w:rsidRPr="00412B6B" w:rsidRDefault="00F83B8C" w:rsidP="001D5450">
            <w:pPr>
              <w:ind w:left="5"/>
              <w:jc w:val="left"/>
              <w:rPr>
                <w:lang w:val="fr-FR"/>
              </w:rPr>
            </w:pPr>
            <w:r w:rsidRPr="00412B6B">
              <w:rPr>
                <w:lang w:val="fr-FR"/>
              </w:rPr>
              <w:t>Ouvrages divers en métaux communs</w:t>
            </w:r>
          </w:p>
          <w:p w14:paraId="3D5387B2" w14:textId="77777777" w:rsidR="00F83B8C" w:rsidRPr="00412B6B" w:rsidRDefault="00F83B8C" w:rsidP="001D5450">
            <w:pPr>
              <w:ind w:left="5"/>
              <w:jc w:val="left"/>
              <w:rPr>
                <w:lang w:val="fr-FR"/>
              </w:rPr>
            </w:pPr>
          </w:p>
          <w:p w14:paraId="2A57C1B1" w14:textId="274280CA" w:rsidR="00F83B8C" w:rsidRPr="00201614" w:rsidRDefault="00F83B8C" w:rsidP="001D5450">
            <w:pPr>
              <w:ind w:left="5"/>
              <w:jc w:val="left"/>
              <w:rPr>
                <w:lang w:val="fr-FR"/>
              </w:rPr>
            </w:pPr>
            <w:r w:rsidRPr="00412B6B">
              <w:rPr>
                <w:lang w:val="fr-FR"/>
              </w:rPr>
              <w:t>Chaudières, machines, appareils et engins mécaniques</w:t>
            </w:r>
          </w:p>
        </w:tc>
      </w:tr>
    </w:tbl>
    <w:p w14:paraId="34759DC0" w14:textId="77777777" w:rsidR="00EE4E3B" w:rsidRPr="00201614" w:rsidRDefault="00EE4E3B" w:rsidP="001D5450">
      <w:pPr>
        <w:spacing w:after="240"/>
        <w:rPr>
          <w:lang w:val="fr-FR"/>
        </w:rPr>
      </w:pPr>
    </w:p>
    <w:p w14:paraId="24FB1722" w14:textId="2D2E03E9" w:rsidR="00F83B8C" w:rsidRPr="00201614" w:rsidRDefault="00F83B8C" w:rsidP="001D5450">
      <w:pPr>
        <w:spacing w:after="160"/>
        <w:jc w:val="left"/>
        <w:rPr>
          <w:lang w:val="fr-FR"/>
        </w:rPr>
      </w:pPr>
      <w:r w:rsidRPr="00201614">
        <w:rPr>
          <w:lang w:val="fr-FR"/>
        </w:rPr>
        <w:br w:type="page"/>
      </w:r>
    </w:p>
    <w:p w14:paraId="744D3BA3" w14:textId="77777777" w:rsidR="00E14B24" w:rsidRPr="00201614" w:rsidRDefault="00E14B24" w:rsidP="006256F8">
      <w:pPr>
        <w:spacing w:after="480"/>
        <w:rPr>
          <w:i/>
          <w:iCs/>
          <w:lang w:val="fr-FR"/>
        </w:rPr>
      </w:pPr>
      <w:r w:rsidRPr="00201614">
        <w:rPr>
          <w:i/>
          <w:iCs/>
          <w:lang w:val="fr-FR"/>
        </w:rPr>
        <w:lastRenderedPageBreak/>
        <w:t>Suisse (suite)</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6946"/>
      </w:tblGrid>
      <w:tr w:rsidR="00E14B24" w:rsidRPr="00201614" w14:paraId="5F7AD855" w14:textId="77777777" w:rsidTr="007A5A34">
        <w:tc>
          <w:tcPr>
            <w:tcW w:w="1701" w:type="dxa"/>
          </w:tcPr>
          <w:p w14:paraId="42616EF5" w14:textId="13994B09" w:rsidR="00E14B24" w:rsidRPr="00412B6B" w:rsidRDefault="00E14B24" w:rsidP="001D5450">
            <w:pPr>
              <w:jc w:val="left"/>
              <w:rPr>
                <w:i/>
                <w:iCs/>
                <w:lang w:val="fr-FR"/>
              </w:rPr>
            </w:pPr>
            <w:r w:rsidRPr="00412B6B">
              <w:rPr>
                <w:i/>
                <w:iCs/>
                <w:lang w:val="fr-FR"/>
              </w:rPr>
              <w:t>Chapitre 85</w:t>
            </w:r>
            <w:r w:rsidR="00BF3DC6" w:rsidRPr="00412B6B">
              <w:rPr>
                <w:lang w:val="fr-FR"/>
              </w:rPr>
              <w:t>:</w:t>
            </w:r>
          </w:p>
          <w:p w14:paraId="4DA8DA1D" w14:textId="77777777" w:rsidR="007A5A34" w:rsidRPr="00412B6B" w:rsidRDefault="007A5A34" w:rsidP="001D5450">
            <w:pPr>
              <w:jc w:val="left"/>
              <w:rPr>
                <w:i/>
                <w:iCs/>
                <w:lang w:val="fr-FR"/>
              </w:rPr>
            </w:pPr>
          </w:p>
          <w:p w14:paraId="47C137BC" w14:textId="77777777" w:rsidR="007A5A34" w:rsidRPr="00412B6B" w:rsidRDefault="007A5A34" w:rsidP="001D5450">
            <w:pPr>
              <w:jc w:val="left"/>
              <w:rPr>
                <w:i/>
                <w:iCs/>
                <w:lang w:val="fr-FR"/>
              </w:rPr>
            </w:pPr>
          </w:p>
          <w:p w14:paraId="154EEBD6" w14:textId="77777777" w:rsidR="007A5A34" w:rsidRPr="00412B6B" w:rsidRDefault="007A5A34" w:rsidP="001D5450">
            <w:pPr>
              <w:jc w:val="left"/>
              <w:rPr>
                <w:i/>
                <w:iCs/>
                <w:lang w:val="fr-FR"/>
              </w:rPr>
            </w:pPr>
          </w:p>
          <w:p w14:paraId="77115BB7" w14:textId="77777777" w:rsidR="007A5A34" w:rsidRPr="00412B6B" w:rsidRDefault="007A5A34" w:rsidP="001D5450">
            <w:pPr>
              <w:jc w:val="left"/>
              <w:rPr>
                <w:i/>
                <w:iCs/>
                <w:lang w:val="fr-FR"/>
              </w:rPr>
            </w:pPr>
          </w:p>
          <w:p w14:paraId="27FBD95C" w14:textId="77777777" w:rsidR="007A5A34" w:rsidRPr="00412B6B" w:rsidRDefault="007A5A34" w:rsidP="001D5450">
            <w:pPr>
              <w:jc w:val="left"/>
              <w:rPr>
                <w:i/>
                <w:iCs/>
                <w:lang w:val="fr-FR"/>
              </w:rPr>
            </w:pPr>
          </w:p>
          <w:p w14:paraId="22A3771E" w14:textId="77777777" w:rsidR="007A5A34" w:rsidRPr="00412B6B" w:rsidRDefault="007A5A34" w:rsidP="001D5450">
            <w:pPr>
              <w:jc w:val="left"/>
              <w:rPr>
                <w:i/>
                <w:iCs/>
                <w:lang w:val="fr-FR"/>
              </w:rPr>
            </w:pPr>
          </w:p>
          <w:p w14:paraId="2B3B680B" w14:textId="77777777" w:rsidR="007A5A34" w:rsidRPr="00412B6B" w:rsidRDefault="007A5A34" w:rsidP="001D5450">
            <w:pPr>
              <w:jc w:val="left"/>
              <w:rPr>
                <w:i/>
                <w:iCs/>
                <w:lang w:val="fr-FR"/>
              </w:rPr>
            </w:pPr>
          </w:p>
          <w:p w14:paraId="7AC63946" w14:textId="77777777" w:rsidR="007A5A34" w:rsidRPr="00412B6B" w:rsidRDefault="007A5A34" w:rsidP="001D5450">
            <w:pPr>
              <w:jc w:val="left"/>
              <w:rPr>
                <w:i/>
                <w:iCs/>
                <w:lang w:val="fr-FR"/>
              </w:rPr>
            </w:pPr>
          </w:p>
          <w:p w14:paraId="2EEA9501" w14:textId="0CD48CE3" w:rsidR="00E14B24" w:rsidRPr="00412B6B" w:rsidRDefault="00E14B24" w:rsidP="001D5450">
            <w:pPr>
              <w:jc w:val="left"/>
              <w:rPr>
                <w:i/>
                <w:iCs/>
                <w:lang w:val="fr-FR"/>
              </w:rPr>
            </w:pPr>
            <w:r w:rsidRPr="00412B6B">
              <w:rPr>
                <w:i/>
                <w:iCs/>
                <w:lang w:val="fr-FR"/>
              </w:rPr>
              <w:t>Chapitre 86</w:t>
            </w:r>
            <w:r w:rsidR="00BF3DC6" w:rsidRPr="00412B6B">
              <w:rPr>
                <w:lang w:val="fr-FR"/>
              </w:rPr>
              <w:t>:</w:t>
            </w:r>
          </w:p>
          <w:p w14:paraId="340481D3" w14:textId="77777777" w:rsidR="007A5A34" w:rsidRPr="00412B6B" w:rsidRDefault="007A5A34" w:rsidP="001D5450">
            <w:pPr>
              <w:jc w:val="left"/>
              <w:rPr>
                <w:i/>
                <w:iCs/>
                <w:lang w:val="fr-FR"/>
              </w:rPr>
            </w:pPr>
          </w:p>
          <w:p w14:paraId="7B2313DE" w14:textId="77777777" w:rsidR="007A5A34" w:rsidRPr="00412B6B" w:rsidRDefault="007A5A34" w:rsidP="001D5450">
            <w:pPr>
              <w:jc w:val="left"/>
              <w:rPr>
                <w:i/>
                <w:iCs/>
                <w:lang w:val="fr-FR"/>
              </w:rPr>
            </w:pPr>
          </w:p>
          <w:p w14:paraId="1A2C35F1" w14:textId="77777777" w:rsidR="007A5A34" w:rsidRPr="00412B6B" w:rsidRDefault="007A5A34" w:rsidP="001D5450">
            <w:pPr>
              <w:jc w:val="left"/>
              <w:rPr>
                <w:i/>
                <w:iCs/>
                <w:lang w:val="fr-FR"/>
              </w:rPr>
            </w:pPr>
          </w:p>
          <w:p w14:paraId="7763F42B" w14:textId="77777777" w:rsidR="007A5A34" w:rsidRPr="00412B6B" w:rsidRDefault="007A5A34" w:rsidP="001D5450">
            <w:pPr>
              <w:jc w:val="left"/>
              <w:rPr>
                <w:i/>
                <w:iCs/>
                <w:lang w:val="fr-FR"/>
              </w:rPr>
            </w:pPr>
          </w:p>
          <w:p w14:paraId="64D29D2A" w14:textId="77777777" w:rsidR="007A5A34" w:rsidRPr="00412B6B" w:rsidRDefault="007A5A34" w:rsidP="001D5450">
            <w:pPr>
              <w:jc w:val="left"/>
              <w:rPr>
                <w:i/>
                <w:iCs/>
                <w:lang w:val="fr-FR"/>
              </w:rPr>
            </w:pPr>
          </w:p>
          <w:p w14:paraId="151C4BFD" w14:textId="77777777" w:rsidR="007A5A34" w:rsidRPr="00412B6B" w:rsidRDefault="007A5A34" w:rsidP="001D5450">
            <w:pPr>
              <w:jc w:val="left"/>
              <w:rPr>
                <w:i/>
                <w:iCs/>
                <w:lang w:val="fr-FR"/>
              </w:rPr>
            </w:pPr>
          </w:p>
          <w:p w14:paraId="69F863EE" w14:textId="77777777" w:rsidR="007A5A34" w:rsidRPr="00412B6B" w:rsidRDefault="007A5A34" w:rsidP="001D5450">
            <w:pPr>
              <w:jc w:val="left"/>
              <w:rPr>
                <w:i/>
                <w:iCs/>
                <w:lang w:val="fr-FR"/>
              </w:rPr>
            </w:pPr>
          </w:p>
          <w:p w14:paraId="246F67FD" w14:textId="77777777" w:rsidR="007A5A34" w:rsidRPr="00412B6B" w:rsidRDefault="007A5A34" w:rsidP="001D5450">
            <w:pPr>
              <w:jc w:val="left"/>
              <w:rPr>
                <w:i/>
                <w:iCs/>
                <w:lang w:val="fr-FR"/>
              </w:rPr>
            </w:pPr>
          </w:p>
          <w:p w14:paraId="347A8230" w14:textId="77777777" w:rsidR="007A5A34" w:rsidRPr="00412B6B" w:rsidRDefault="007A5A34" w:rsidP="001D5450">
            <w:pPr>
              <w:jc w:val="left"/>
              <w:rPr>
                <w:i/>
                <w:iCs/>
                <w:lang w:val="fr-FR"/>
              </w:rPr>
            </w:pPr>
          </w:p>
          <w:p w14:paraId="0E1D52A0" w14:textId="77777777" w:rsidR="007A5A34" w:rsidRPr="00412B6B" w:rsidRDefault="007A5A34" w:rsidP="001D5450">
            <w:pPr>
              <w:jc w:val="left"/>
              <w:rPr>
                <w:i/>
                <w:iCs/>
                <w:lang w:val="fr-FR"/>
              </w:rPr>
            </w:pPr>
          </w:p>
          <w:p w14:paraId="786325B2" w14:textId="5B43E539" w:rsidR="00E14B24" w:rsidRPr="00412B6B" w:rsidRDefault="00E14B24" w:rsidP="001D5450">
            <w:pPr>
              <w:jc w:val="left"/>
              <w:rPr>
                <w:i/>
                <w:iCs/>
                <w:lang w:val="fr-FR"/>
              </w:rPr>
            </w:pPr>
            <w:r w:rsidRPr="00412B6B">
              <w:rPr>
                <w:i/>
                <w:iCs/>
                <w:lang w:val="fr-FR"/>
              </w:rPr>
              <w:t>Chapitre 87</w:t>
            </w:r>
            <w:r w:rsidR="00BF3DC6" w:rsidRPr="00412B6B">
              <w:rPr>
                <w:lang w:val="fr-FR"/>
              </w:rPr>
              <w:t>:</w:t>
            </w:r>
          </w:p>
          <w:p w14:paraId="52329AED" w14:textId="77777777" w:rsidR="007A5A34" w:rsidRPr="00412B6B" w:rsidRDefault="007A5A34" w:rsidP="001D5450">
            <w:pPr>
              <w:jc w:val="left"/>
              <w:rPr>
                <w:i/>
                <w:iCs/>
                <w:lang w:val="fr-FR"/>
              </w:rPr>
            </w:pPr>
          </w:p>
          <w:p w14:paraId="767EAA87" w14:textId="77777777" w:rsidR="007A5A34" w:rsidRPr="00412B6B" w:rsidRDefault="007A5A34" w:rsidP="001D5450">
            <w:pPr>
              <w:jc w:val="left"/>
              <w:rPr>
                <w:i/>
                <w:iCs/>
                <w:lang w:val="fr-FR"/>
              </w:rPr>
            </w:pPr>
          </w:p>
          <w:p w14:paraId="458A4689" w14:textId="77777777" w:rsidR="007A5A34" w:rsidRPr="00412B6B" w:rsidRDefault="007A5A34" w:rsidP="001D5450">
            <w:pPr>
              <w:jc w:val="left"/>
              <w:rPr>
                <w:i/>
                <w:iCs/>
                <w:lang w:val="fr-FR"/>
              </w:rPr>
            </w:pPr>
          </w:p>
          <w:p w14:paraId="5120856A" w14:textId="77777777" w:rsidR="007A5A34" w:rsidRPr="00412B6B" w:rsidRDefault="007A5A34" w:rsidP="001D5450">
            <w:pPr>
              <w:jc w:val="left"/>
              <w:rPr>
                <w:i/>
                <w:iCs/>
                <w:lang w:val="fr-FR"/>
              </w:rPr>
            </w:pPr>
          </w:p>
          <w:p w14:paraId="2BC9775D" w14:textId="77777777" w:rsidR="007A5A34" w:rsidRPr="00412B6B" w:rsidRDefault="007A5A34" w:rsidP="001D5450">
            <w:pPr>
              <w:jc w:val="left"/>
              <w:rPr>
                <w:i/>
                <w:iCs/>
                <w:lang w:val="fr-FR"/>
              </w:rPr>
            </w:pPr>
          </w:p>
          <w:p w14:paraId="5149E7A1" w14:textId="77777777" w:rsidR="007A5A34" w:rsidRPr="00412B6B" w:rsidRDefault="007A5A34" w:rsidP="001D5450">
            <w:pPr>
              <w:jc w:val="left"/>
              <w:rPr>
                <w:i/>
                <w:iCs/>
                <w:lang w:val="fr-FR"/>
              </w:rPr>
            </w:pPr>
          </w:p>
          <w:p w14:paraId="30A89404" w14:textId="77777777" w:rsidR="007A5A34" w:rsidRPr="00412B6B" w:rsidRDefault="007A5A34" w:rsidP="001D5450">
            <w:pPr>
              <w:jc w:val="left"/>
              <w:rPr>
                <w:i/>
                <w:iCs/>
                <w:lang w:val="fr-FR"/>
              </w:rPr>
            </w:pPr>
          </w:p>
          <w:p w14:paraId="01E6DE5B" w14:textId="77777777" w:rsidR="007A5A34" w:rsidRPr="00412B6B" w:rsidRDefault="007A5A34" w:rsidP="001D5450">
            <w:pPr>
              <w:jc w:val="left"/>
              <w:rPr>
                <w:i/>
                <w:iCs/>
                <w:lang w:val="fr-FR"/>
              </w:rPr>
            </w:pPr>
          </w:p>
          <w:p w14:paraId="0EAA11CE" w14:textId="44B40FC9" w:rsidR="00E14B24" w:rsidRPr="00412B6B" w:rsidRDefault="00E14B24" w:rsidP="001D5450">
            <w:pPr>
              <w:jc w:val="left"/>
              <w:rPr>
                <w:i/>
                <w:iCs/>
                <w:lang w:val="fr-FR"/>
              </w:rPr>
            </w:pPr>
            <w:r w:rsidRPr="00412B6B">
              <w:rPr>
                <w:i/>
                <w:iCs/>
                <w:lang w:val="fr-FR"/>
              </w:rPr>
              <w:t>Chapitre 88</w:t>
            </w:r>
            <w:r w:rsidR="00BF3DC6" w:rsidRPr="00412B6B">
              <w:rPr>
                <w:lang w:val="fr-FR"/>
              </w:rPr>
              <w:t>:</w:t>
            </w:r>
          </w:p>
          <w:p w14:paraId="6E676807" w14:textId="77777777" w:rsidR="007A5A34" w:rsidRPr="00412B6B" w:rsidRDefault="007A5A34" w:rsidP="001D5450">
            <w:pPr>
              <w:jc w:val="left"/>
              <w:rPr>
                <w:i/>
                <w:iCs/>
                <w:lang w:val="fr-FR"/>
              </w:rPr>
            </w:pPr>
          </w:p>
          <w:p w14:paraId="22806685" w14:textId="77777777" w:rsidR="007A5A34" w:rsidRPr="00412B6B" w:rsidRDefault="007A5A34" w:rsidP="001D5450">
            <w:pPr>
              <w:jc w:val="left"/>
              <w:rPr>
                <w:i/>
                <w:iCs/>
                <w:lang w:val="fr-FR"/>
              </w:rPr>
            </w:pPr>
          </w:p>
          <w:p w14:paraId="4CDB4FF5" w14:textId="77777777" w:rsidR="007A5A34" w:rsidRPr="00412B6B" w:rsidRDefault="007A5A34" w:rsidP="001D5450">
            <w:pPr>
              <w:jc w:val="left"/>
              <w:rPr>
                <w:i/>
                <w:iCs/>
                <w:lang w:val="fr-FR"/>
              </w:rPr>
            </w:pPr>
          </w:p>
          <w:p w14:paraId="0A37E577" w14:textId="77777777" w:rsidR="007A5A34" w:rsidRPr="00412B6B" w:rsidRDefault="007A5A34" w:rsidP="001D5450">
            <w:pPr>
              <w:jc w:val="left"/>
              <w:rPr>
                <w:i/>
                <w:iCs/>
                <w:lang w:val="fr-FR"/>
              </w:rPr>
            </w:pPr>
          </w:p>
          <w:p w14:paraId="200A6175" w14:textId="77777777" w:rsidR="007A5A34" w:rsidRPr="00412B6B" w:rsidRDefault="007A5A34" w:rsidP="001D5450">
            <w:pPr>
              <w:jc w:val="left"/>
              <w:rPr>
                <w:i/>
                <w:iCs/>
                <w:lang w:val="fr-FR"/>
              </w:rPr>
            </w:pPr>
          </w:p>
          <w:p w14:paraId="2D79D44B" w14:textId="6DAA95F8" w:rsidR="00E14B24" w:rsidRPr="00412B6B" w:rsidRDefault="00E14B24" w:rsidP="001D5450">
            <w:pPr>
              <w:jc w:val="left"/>
              <w:rPr>
                <w:i/>
                <w:iCs/>
                <w:lang w:val="fr-FR"/>
              </w:rPr>
            </w:pPr>
            <w:r w:rsidRPr="00412B6B">
              <w:rPr>
                <w:i/>
                <w:iCs/>
                <w:lang w:val="fr-FR"/>
              </w:rPr>
              <w:t>Chapitre 89</w:t>
            </w:r>
            <w:r w:rsidR="00BF3DC6" w:rsidRPr="00412B6B">
              <w:rPr>
                <w:lang w:val="fr-FR"/>
              </w:rPr>
              <w:t>:</w:t>
            </w:r>
          </w:p>
          <w:p w14:paraId="2539C9C2" w14:textId="77777777" w:rsidR="007A5A34" w:rsidRPr="00412B6B" w:rsidRDefault="007A5A34" w:rsidP="001D5450">
            <w:pPr>
              <w:jc w:val="left"/>
              <w:rPr>
                <w:i/>
                <w:iCs/>
                <w:lang w:val="fr-FR"/>
              </w:rPr>
            </w:pPr>
          </w:p>
          <w:p w14:paraId="39BB81E8" w14:textId="77777777" w:rsidR="00E14B24" w:rsidRPr="00412B6B" w:rsidRDefault="00E14B24" w:rsidP="001D5450">
            <w:pPr>
              <w:jc w:val="left"/>
              <w:rPr>
                <w:lang w:val="fr-FR"/>
              </w:rPr>
            </w:pPr>
            <w:r w:rsidRPr="00412B6B">
              <w:rPr>
                <w:i/>
                <w:iCs/>
                <w:lang w:val="fr-FR"/>
              </w:rPr>
              <w:t>Chapitre 90</w:t>
            </w:r>
            <w:r w:rsidR="00BF3DC6" w:rsidRPr="00412B6B">
              <w:rPr>
                <w:lang w:val="fr-FR"/>
              </w:rPr>
              <w:t>:</w:t>
            </w:r>
          </w:p>
          <w:p w14:paraId="0B47A878" w14:textId="77777777" w:rsidR="006256F8" w:rsidRPr="00412B6B" w:rsidRDefault="006256F8" w:rsidP="001D5450">
            <w:pPr>
              <w:jc w:val="left"/>
              <w:rPr>
                <w:lang w:val="fr-FR"/>
              </w:rPr>
            </w:pPr>
          </w:p>
          <w:p w14:paraId="1B943512" w14:textId="77777777" w:rsidR="006256F8" w:rsidRPr="00412B6B" w:rsidRDefault="006256F8" w:rsidP="001D5450">
            <w:pPr>
              <w:jc w:val="left"/>
              <w:rPr>
                <w:lang w:val="fr-FR"/>
              </w:rPr>
            </w:pPr>
          </w:p>
          <w:p w14:paraId="5719ECAF" w14:textId="77777777" w:rsidR="006256F8" w:rsidRPr="00412B6B" w:rsidRDefault="006256F8" w:rsidP="001D5450">
            <w:pPr>
              <w:jc w:val="left"/>
              <w:rPr>
                <w:lang w:val="fr-FR"/>
              </w:rPr>
            </w:pPr>
          </w:p>
          <w:p w14:paraId="608E7D7B" w14:textId="77777777" w:rsidR="006256F8" w:rsidRPr="00412B6B" w:rsidRDefault="006256F8" w:rsidP="001D5450">
            <w:pPr>
              <w:jc w:val="left"/>
              <w:rPr>
                <w:lang w:val="fr-FR"/>
              </w:rPr>
            </w:pPr>
          </w:p>
          <w:p w14:paraId="5EF297E0" w14:textId="77777777" w:rsidR="006256F8" w:rsidRPr="00412B6B" w:rsidRDefault="006256F8" w:rsidP="001D5450">
            <w:pPr>
              <w:jc w:val="left"/>
              <w:rPr>
                <w:lang w:val="fr-FR"/>
              </w:rPr>
            </w:pPr>
          </w:p>
          <w:p w14:paraId="32146C1F" w14:textId="77777777" w:rsidR="006256F8" w:rsidRPr="00412B6B" w:rsidRDefault="006256F8" w:rsidP="001D5450">
            <w:pPr>
              <w:jc w:val="left"/>
              <w:rPr>
                <w:lang w:val="fr-FR"/>
              </w:rPr>
            </w:pPr>
          </w:p>
          <w:p w14:paraId="02279057" w14:textId="77777777" w:rsidR="006256F8" w:rsidRPr="00412B6B" w:rsidRDefault="006256F8" w:rsidP="001D5450">
            <w:pPr>
              <w:jc w:val="left"/>
              <w:rPr>
                <w:lang w:val="fr-FR"/>
              </w:rPr>
            </w:pPr>
          </w:p>
          <w:p w14:paraId="18D27318" w14:textId="77777777" w:rsidR="006256F8" w:rsidRPr="00412B6B" w:rsidRDefault="006256F8" w:rsidP="001D5450">
            <w:pPr>
              <w:jc w:val="left"/>
              <w:rPr>
                <w:lang w:val="fr-FR"/>
              </w:rPr>
            </w:pPr>
          </w:p>
          <w:p w14:paraId="073416C4" w14:textId="77777777" w:rsidR="006256F8" w:rsidRPr="00412B6B" w:rsidRDefault="006256F8" w:rsidP="001D5450">
            <w:pPr>
              <w:jc w:val="left"/>
              <w:rPr>
                <w:lang w:val="fr-FR"/>
              </w:rPr>
            </w:pPr>
          </w:p>
          <w:p w14:paraId="403E5DDD" w14:textId="77777777" w:rsidR="006256F8" w:rsidRPr="00412B6B" w:rsidRDefault="006256F8" w:rsidP="001D5450">
            <w:pPr>
              <w:jc w:val="left"/>
              <w:rPr>
                <w:lang w:val="fr-FR"/>
              </w:rPr>
            </w:pPr>
          </w:p>
          <w:p w14:paraId="1ECEC702" w14:textId="3327AE6F" w:rsidR="006256F8" w:rsidRPr="00412B6B" w:rsidRDefault="006256F8" w:rsidP="001D5450">
            <w:pPr>
              <w:jc w:val="left"/>
              <w:rPr>
                <w:lang w:val="fr-FR"/>
              </w:rPr>
            </w:pPr>
            <w:r w:rsidRPr="00412B6B">
              <w:rPr>
                <w:i/>
                <w:iCs/>
                <w:lang w:val="fr-FR"/>
              </w:rPr>
              <w:t>Chapitre 91</w:t>
            </w:r>
            <w:r w:rsidRPr="00412B6B">
              <w:rPr>
                <w:lang w:val="fr-FR"/>
              </w:rPr>
              <w:t>:</w:t>
            </w:r>
          </w:p>
        </w:tc>
        <w:tc>
          <w:tcPr>
            <w:tcW w:w="6946" w:type="dxa"/>
          </w:tcPr>
          <w:p w14:paraId="65FCFC2F" w14:textId="77777777" w:rsidR="00E14B24" w:rsidRPr="00412B6B" w:rsidRDefault="00E14B24" w:rsidP="001D5450">
            <w:pPr>
              <w:ind w:left="5"/>
              <w:jc w:val="left"/>
              <w:rPr>
                <w:lang w:val="fr-FR"/>
              </w:rPr>
            </w:pPr>
            <w:r w:rsidRPr="00412B6B">
              <w:rPr>
                <w:lang w:val="fr-FR"/>
              </w:rPr>
              <w:t>Machines et appareils électriques et objets servant à des usages</w:t>
            </w:r>
          </w:p>
          <w:p w14:paraId="35638778" w14:textId="77777777" w:rsidR="00E14B24" w:rsidRPr="00412B6B" w:rsidRDefault="00E14B24" w:rsidP="001D5450">
            <w:pPr>
              <w:ind w:left="5"/>
              <w:jc w:val="left"/>
              <w:rPr>
                <w:lang w:val="fr-FR"/>
              </w:rPr>
            </w:pPr>
            <w:r w:rsidRPr="00412B6B">
              <w:rPr>
                <w:lang w:val="fr-FR"/>
              </w:rPr>
              <w:t>électrotechniques</w:t>
            </w:r>
          </w:p>
          <w:p w14:paraId="6FACB99F" w14:textId="77777777" w:rsidR="00E14B24" w:rsidRPr="00412B6B" w:rsidRDefault="00E14B24" w:rsidP="001D5450">
            <w:pPr>
              <w:ind w:left="5"/>
              <w:jc w:val="left"/>
              <w:rPr>
                <w:lang w:val="fr-FR"/>
              </w:rPr>
            </w:pPr>
          </w:p>
          <w:p w14:paraId="4650CBC1" w14:textId="5059ED9D" w:rsidR="00E14B24" w:rsidRPr="00412B6B" w:rsidRDefault="00E14B24" w:rsidP="001D5450">
            <w:pPr>
              <w:ind w:left="5"/>
              <w:jc w:val="left"/>
              <w:rPr>
                <w:lang w:val="fr-FR"/>
              </w:rPr>
            </w:pPr>
            <w:r w:rsidRPr="00412B6B">
              <w:rPr>
                <w:i/>
                <w:iCs/>
                <w:lang w:val="fr-FR"/>
              </w:rPr>
              <w:t>à l'exception de</w:t>
            </w:r>
            <w:r w:rsidRPr="00412B6B">
              <w:rPr>
                <w:lang w:val="fr-FR"/>
              </w:rPr>
              <w:t>:</w:t>
            </w:r>
          </w:p>
          <w:p w14:paraId="24FD8CC2" w14:textId="77777777" w:rsidR="00E14B24" w:rsidRPr="00412B6B" w:rsidRDefault="00E14B24" w:rsidP="001D5450">
            <w:pPr>
              <w:ind w:left="5"/>
              <w:jc w:val="left"/>
              <w:rPr>
                <w:lang w:val="fr-FR"/>
              </w:rPr>
            </w:pPr>
          </w:p>
          <w:p w14:paraId="24A577B1" w14:textId="3567160C" w:rsidR="00E14B24" w:rsidRPr="00412B6B" w:rsidRDefault="00E14B24" w:rsidP="001D5450">
            <w:pPr>
              <w:ind w:left="5"/>
              <w:jc w:val="left"/>
              <w:rPr>
                <w:lang w:val="fr-FR"/>
              </w:rPr>
            </w:pPr>
            <w:r w:rsidRPr="00412B6B">
              <w:rPr>
                <w:lang w:val="fr-FR"/>
              </w:rPr>
              <w:t>ex 85.03: Piles électriques</w:t>
            </w:r>
          </w:p>
          <w:p w14:paraId="7AED8D33" w14:textId="3C7025CE" w:rsidR="00E14B24" w:rsidRPr="00412B6B" w:rsidRDefault="00E14B24" w:rsidP="001D5450">
            <w:pPr>
              <w:ind w:left="5"/>
              <w:jc w:val="left"/>
              <w:rPr>
                <w:lang w:val="fr-FR"/>
              </w:rPr>
            </w:pPr>
            <w:r w:rsidRPr="00412B6B">
              <w:rPr>
                <w:lang w:val="fr-FR"/>
              </w:rPr>
              <w:t>ex 85.13: Télécommunications</w:t>
            </w:r>
          </w:p>
          <w:p w14:paraId="064EDDCF" w14:textId="01A1EF90" w:rsidR="00E14B24" w:rsidRPr="00412B6B" w:rsidRDefault="00E14B24" w:rsidP="001D5450">
            <w:pPr>
              <w:ind w:left="5"/>
              <w:jc w:val="left"/>
              <w:rPr>
                <w:lang w:val="fr-FR"/>
              </w:rPr>
            </w:pPr>
            <w:r w:rsidRPr="00412B6B">
              <w:rPr>
                <w:lang w:val="fr-FR"/>
              </w:rPr>
              <w:t>ex 85.15: Appareils de transmission</w:t>
            </w:r>
          </w:p>
          <w:p w14:paraId="0C536B92" w14:textId="77777777" w:rsidR="00E14B24" w:rsidRPr="00412B6B" w:rsidRDefault="00E14B24" w:rsidP="001D5450">
            <w:pPr>
              <w:ind w:left="5"/>
              <w:jc w:val="left"/>
              <w:rPr>
                <w:lang w:val="fr-FR"/>
              </w:rPr>
            </w:pPr>
          </w:p>
          <w:p w14:paraId="1AA0007B" w14:textId="4EC590DE" w:rsidR="00E14B24" w:rsidRPr="00412B6B" w:rsidRDefault="00E14B24" w:rsidP="001D5450">
            <w:pPr>
              <w:ind w:left="5"/>
              <w:jc w:val="left"/>
              <w:rPr>
                <w:lang w:val="fr-FR"/>
              </w:rPr>
            </w:pPr>
            <w:r w:rsidRPr="00412B6B">
              <w:rPr>
                <w:lang w:val="fr-FR"/>
              </w:rPr>
              <w:t>Véhicules et matériaux pour voies ferrées; appareils de signalisation non</w:t>
            </w:r>
          </w:p>
          <w:p w14:paraId="073F1D98" w14:textId="77777777" w:rsidR="00E14B24" w:rsidRPr="00412B6B" w:rsidRDefault="00E14B24" w:rsidP="001D5450">
            <w:pPr>
              <w:ind w:left="5"/>
              <w:jc w:val="left"/>
              <w:rPr>
                <w:lang w:val="fr-FR"/>
              </w:rPr>
            </w:pPr>
            <w:r w:rsidRPr="00412B6B">
              <w:rPr>
                <w:lang w:val="fr-FR"/>
              </w:rPr>
              <w:t>électriques pour voies de communication</w:t>
            </w:r>
          </w:p>
          <w:p w14:paraId="2F717449" w14:textId="77777777" w:rsidR="00E14B24" w:rsidRPr="00412B6B" w:rsidRDefault="00E14B24" w:rsidP="001D5450">
            <w:pPr>
              <w:ind w:left="5"/>
              <w:jc w:val="left"/>
              <w:rPr>
                <w:lang w:val="fr-FR"/>
              </w:rPr>
            </w:pPr>
          </w:p>
          <w:p w14:paraId="1B5EF875" w14:textId="2E86D449" w:rsidR="00E14B24" w:rsidRPr="00412B6B" w:rsidRDefault="00E14B24" w:rsidP="001D5450">
            <w:pPr>
              <w:ind w:left="5"/>
              <w:jc w:val="left"/>
              <w:rPr>
                <w:lang w:val="fr-FR"/>
              </w:rPr>
            </w:pPr>
            <w:r w:rsidRPr="00412B6B">
              <w:rPr>
                <w:i/>
                <w:iCs/>
                <w:lang w:val="fr-FR"/>
              </w:rPr>
              <w:t>à l'exception de</w:t>
            </w:r>
            <w:r w:rsidRPr="00412B6B">
              <w:rPr>
                <w:lang w:val="fr-FR"/>
              </w:rPr>
              <w:t>:</w:t>
            </w:r>
          </w:p>
          <w:p w14:paraId="058ABE1A" w14:textId="77777777" w:rsidR="00E14B24" w:rsidRPr="00412B6B" w:rsidRDefault="00E14B24" w:rsidP="001D5450">
            <w:pPr>
              <w:ind w:left="5"/>
              <w:jc w:val="left"/>
              <w:rPr>
                <w:lang w:val="fr-FR"/>
              </w:rPr>
            </w:pPr>
          </w:p>
          <w:p w14:paraId="256E68BD" w14:textId="36ABAD29" w:rsidR="00E14B24" w:rsidRPr="00412B6B" w:rsidRDefault="00E14B24" w:rsidP="001D5450">
            <w:pPr>
              <w:ind w:left="5"/>
              <w:jc w:val="left"/>
              <w:rPr>
                <w:lang w:val="fr-FR"/>
              </w:rPr>
            </w:pPr>
            <w:r w:rsidRPr="00412B6B">
              <w:rPr>
                <w:lang w:val="fr-FR"/>
              </w:rPr>
              <w:t>ex 86.02: Locomotives blindées</w:t>
            </w:r>
          </w:p>
          <w:p w14:paraId="17B4D209" w14:textId="731EBCD5" w:rsidR="00E14B24" w:rsidRPr="00412B6B" w:rsidRDefault="00E14B24" w:rsidP="001D5450">
            <w:pPr>
              <w:ind w:left="5"/>
              <w:jc w:val="left"/>
              <w:rPr>
                <w:lang w:val="fr-FR"/>
              </w:rPr>
            </w:pPr>
            <w:r w:rsidRPr="00412B6B">
              <w:rPr>
                <w:lang w:val="fr-FR"/>
              </w:rPr>
              <w:t>ex 86.03: autres locoblindées</w:t>
            </w:r>
          </w:p>
          <w:p w14:paraId="0EEA5FAA" w14:textId="7D3F2765" w:rsidR="00E14B24" w:rsidRPr="00412B6B" w:rsidRDefault="00E14B24" w:rsidP="001D5450">
            <w:pPr>
              <w:ind w:left="5"/>
              <w:jc w:val="left"/>
              <w:rPr>
                <w:lang w:val="fr-FR"/>
              </w:rPr>
            </w:pPr>
            <w:r w:rsidRPr="00412B6B">
              <w:rPr>
                <w:lang w:val="fr-FR"/>
              </w:rPr>
              <w:t>ex 86.05: Wagons blindés</w:t>
            </w:r>
          </w:p>
          <w:p w14:paraId="5064BFAB" w14:textId="7AD73CCF" w:rsidR="00E14B24" w:rsidRPr="00412B6B" w:rsidRDefault="00E14B24" w:rsidP="001D5450">
            <w:pPr>
              <w:ind w:left="5"/>
              <w:jc w:val="left"/>
              <w:rPr>
                <w:lang w:val="fr-FR"/>
              </w:rPr>
            </w:pPr>
            <w:r w:rsidRPr="00412B6B">
              <w:rPr>
                <w:lang w:val="fr-FR"/>
              </w:rPr>
              <w:t>ex 86.06: Wagons ateliers</w:t>
            </w:r>
          </w:p>
          <w:p w14:paraId="4419E4D4" w14:textId="2E44B96D" w:rsidR="00E14B24" w:rsidRPr="00412B6B" w:rsidRDefault="00E14B24" w:rsidP="001D5450">
            <w:pPr>
              <w:ind w:left="5"/>
              <w:jc w:val="left"/>
              <w:rPr>
                <w:lang w:val="fr-FR"/>
              </w:rPr>
            </w:pPr>
            <w:r w:rsidRPr="00412B6B">
              <w:rPr>
                <w:lang w:val="fr-FR"/>
              </w:rPr>
              <w:t>ex 86.07: Wagons</w:t>
            </w:r>
          </w:p>
          <w:p w14:paraId="5F4D849A" w14:textId="77777777" w:rsidR="00E14B24" w:rsidRPr="00412B6B" w:rsidRDefault="00E14B24" w:rsidP="001D5450">
            <w:pPr>
              <w:ind w:left="5"/>
              <w:jc w:val="left"/>
              <w:rPr>
                <w:lang w:val="fr-FR"/>
              </w:rPr>
            </w:pPr>
          </w:p>
          <w:p w14:paraId="306C6D76" w14:textId="1D8A578D" w:rsidR="00E14B24" w:rsidRPr="00412B6B" w:rsidRDefault="00E14B24" w:rsidP="001D5450">
            <w:pPr>
              <w:ind w:left="5"/>
              <w:jc w:val="left"/>
              <w:rPr>
                <w:lang w:val="fr-FR"/>
              </w:rPr>
            </w:pPr>
            <w:r w:rsidRPr="00412B6B">
              <w:rPr>
                <w:lang w:val="fr-FR"/>
              </w:rPr>
              <w:t>Voitures automobiles, tracteurs, cycles et autres véhicules terrestres</w:t>
            </w:r>
          </w:p>
          <w:p w14:paraId="5962CEE9" w14:textId="77777777" w:rsidR="00E14B24" w:rsidRPr="00412B6B" w:rsidRDefault="00E14B24" w:rsidP="001D5450">
            <w:pPr>
              <w:ind w:left="5"/>
              <w:jc w:val="left"/>
              <w:rPr>
                <w:lang w:val="fr-FR"/>
              </w:rPr>
            </w:pPr>
          </w:p>
          <w:p w14:paraId="4AB0168B" w14:textId="3EA8AAAB" w:rsidR="00E14B24" w:rsidRPr="00412B6B" w:rsidRDefault="00E14B24" w:rsidP="001D5450">
            <w:pPr>
              <w:ind w:left="5"/>
              <w:jc w:val="left"/>
              <w:rPr>
                <w:lang w:val="fr-FR"/>
              </w:rPr>
            </w:pPr>
            <w:r w:rsidRPr="00412B6B">
              <w:rPr>
                <w:i/>
                <w:iCs/>
                <w:lang w:val="fr-FR"/>
              </w:rPr>
              <w:t>à l'exception de</w:t>
            </w:r>
            <w:r w:rsidRPr="00412B6B">
              <w:rPr>
                <w:lang w:val="fr-FR"/>
              </w:rPr>
              <w:t>:</w:t>
            </w:r>
          </w:p>
          <w:p w14:paraId="67A83CC8" w14:textId="77777777" w:rsidR="00E14B24" w:rsidRPr="00412B6B" w:rsidRDefault="00E14B24" w:rsidP="001D5450">
            <w:pPr>
              <w:ind w:left="5"/>
              <w:jc w:val="left"/>
              <w:rPr>
                <w:lang w:val="fr-FR"/>
              </w:rPr>
            </w:pPr>
          </w:p>
          <w:p w14:paraId="605DA1B2" w14:textId="635809A2" w:rsidR="00E14B24" w:rsidRPr="00412B6B" w:rsidRDefault="00E14B24" w:rsidP="001D5450">
            <w:pPr>
              <w:ind w:left="5"/>
              <w:jc w:val="left"/>
              <w:rPr>
                <w:lang w:val="fr-FR"/>
              </w:rPr>
            </w:pPr>
            <w:r w:rsidRPr="00412B6B">
              <w:rPr>
                <w:lang w:val="fr-FR"/>
              </w:rPr>
              <w:t>87.08: Cars et automobiles blindés</w:t>
            </w:r>
          </w:p>
          <w:p w14:paraId="03110348" w14:textId="43767D98" w:rsidR="00E14B24" w:rsidRPr="00412B6B" w:rsidRDefault="00E14B24" w:rsidP="001D5450">
            <w:pPr>
              <w:ind w:left="5"/>
              <w:jc w:val="left"/>
              <w:rPr>
                <w:lang w:val="fr-FR"/>
              </w:rPr>
            </w:pPr>
            <w:r w:rsidRPr="00412B6B">
              <w:rPr>
                <w:lang w:val="fr-FR"/>
              </w:rPr>
              <w:t>ex 87.02: Camions lourds</w:t>
            </w:r>
          </w:p>
          <w:p w14:paraId="3EB79DEC" w14:textId="74AB04F7" w:rsidR="00E14B24" w:rsidRPr="00412B6B" w:rsidRDefault="00E14B24" w:rsidP="001D5450">
            <w:pPr>
              <w:ind w:left="5"/>
              <w:jc w:val="left"/>
              <w:rPr>
                <w:lang w:val="fr-FR"/>
              </w:rPr>
            </w:pPr>
            <w:r w:rsidRPr="00412B6B">
              <w:rPr>
                <w:lang w:val="fr-FR"/>
              </w:rPr>
              <w:t>ex 87.09: Motocycles</w:t>
            </w:r>
          </w:p>
          <w:p w14:paraId="25324C7E" w14:textId="3FF3E9FD" w:rsidR="00E14B24" w:rsidRPr="00412B6B" w:rsidRDefault="00E14B24" w:rsidP="001D5450">
            <w:pPr>
              <w:ind w:left="5"/>
              <w:jc w:val="left"/>
              <w:rPr>
                <w:lang w:val="fr-FR"/>
              </w:rPr>
            </w:pPr>
            <w:r w:rsidRPr="00412B6B">
              <w:rPr>
                <w:lang w:val="fr-FR"/>
              </w:rPr>
              <w:t>ex 87.14: Remorques</w:t>
            </w:r>
          </w:p>
          <w:p w14:paraId="2319A1B2" w14:textId="77777777" w:rsidR="00E14B24" w:rsidRPr="00412B6B" w:rsidRDefault="00E14B24" w:rsidP="001D5450">
            <w:pPr>
              <w:ind w:left="5"/>
              <w:jc w:val="left"/>
              <w:rPr>
                <w:lang w:val="fr-FR"/>
              </w:rPr>
            </w:pPr>
          </w:p>
          <w:p w14:paraId="15AD3B84" w14:textId="0B6454E6" w:rsidR="00E14B24" w:rsidRPr="00412B6B" w:rsidRDefault="00E14B24" w:rsidP="001D5450">
            <w:pPr>
              <w:ind w:left="5"/>
              <w:jc w:val="left"/>
              <w:rPr>
                <w:lang w:val="fr-FR"/>
              </w:rPr>
            </w:pPr>
            <w:r w:rsidRPr="00412B6B">
              <w:rPr>
                <w:lang w:val="fr-FR"/>
              </w:rPr>
              <w:t>Navigation aérienne</w:t>
            </w:r>
          </w:p>
          <w:p w14:paraId="6D3A419D" w14:textId="77777777" w:rsidR="00E14B24" w:rsidRPr="00412B6B" w:rsidRDefault="00E14B24" w:rsidP="001D5450">
            <w:pPr>
              <w:ind w:left="5"/>
              <w:jc w:val="left"/>
              <w:rPr>
                <w:lang w:val="fr-FR"/>
              </w:rPr>
            </w:pPr>
          </w:p>
          <w:p w14:paraId="31D10435" w14:textId="610819E1" w:rsidR="00E14B24" w:rsidRPr="00412B6B" w:rsidRDefault="00E14B24" w:rsidP="001D5450">
            <w:pPr>
              <w:ind w:left="5"/>
              <w:jc w:val="left"/>
              <w:rPr>
                <w:lang w:val="fr-FR"/>
              </w:rPr>
            </w:pPr>
            <w:r w:rsidRPr="00412B6B">
              <w:rPr>
                <w:i/>
                <w:iCs/>
                <w:lang w:val="fr-FR"/>
              </w:rPr>
              <w:t>à l'exception de</w:t>
            </w:r>
            <w:r w:rsidRPr="00412B6B">
              <w:rPr>
                <w:lang w:val="fr-FR"/>
              </w:rPr>
              <w:t>:</w:t>
            </w:r>
          </w:p>
          <w:p w14:paraId="0ED5B830" w14:textId="77777777" w:rsidR="00E14B24" w:rsidRPr="00412B6B" w:rsidRDefault="00E14B24" w:rsidP="001D5450">
            <w:pPr>
              <w:ind w:left="5"/>
              <w:jc w:val="left"/>
              <w:rPr>
                <w:lang w:val="fr-FR"/>
              </w:rPr>
            </w:pPr>
          </w:p>
          <w:p w14:paraId="3A9B2325" w14:textId="3807CF0C" w:rsidR="00E14B24" w:rsidRPr="00412B6B" w:rsidRDefault="00E14B24" w:rsidP="001D5450">
            <w:pPr>
              <w:ind w:left="5"/>
              <w:jc w:val="left"/>
              <w:rPr>
                <w:lang w:val="fr-FR"/>
              </w:rPr>
            </w:pPr>
            <w:r w:rsidRPr="00412B6B">
              <w:rPr>
                <w:lang w:val="fr-FR"/>
              </w:rPr>
              <w:t>ex 88.02: Avions</w:t>
            </w:r>
          </w:p>
          <w:p w14:paraId="4D86BC24" w14:textId="77777777" w:rsidR="00E14B24" w:rsidRPr="00412B6B" w:rsidRDefault="00E14B24" w:rsidP="001D5450">
            <w:pPr>
              <w:ind w:left="5"/>
              <w:jc w:val="left"/>
              <w:rPr>
                <w:lang w:val="fr-FR"/>
              </w:rPr>
            </w:pPr>
          </w:p>
          <w:p w14:paraId="6CA01DA0" w14:textId="1E9ECF63" w:rsidR="00E14B24" w:rsidRPr="00412B6B" w:rsidRDefault="00E14B24" w:rsidP="001D5450">
            <w:pPr>
              <w:ind w:left="5"/>
              <w:jc w:val="left"/>
              <w:rPr>
                <w:lang w:val="fr-FR"/>
              </w:rPr>
            </w:pPr>
            <w:r w:rsidRPr="00412B6B">
              <w:rPr>
                <w:lang w:val="fr-FR"/>
              </w:rPr>
              <w:t>Navigation maritime et fluviale</w:t>
            </w:r>
          </w:p>
          <w:p w14:paraId="41F34709" w14:textId="77777777" w:rsidR="00E14B24" w:rsidRPr="00412B6B" w:rsidRDefault="00E14B24" w:rsidP="001D5450">
            <w:pPr>
              <w:ind w:left="5"/>
              <w:jc w:val="left"/>
              <w:rPr>
                <w:lang w:val="fr-FR"/>
              </w:rPr>
            </w:pPr>
          </w:p>
          <w:p w14:paraId="559D8580" w14:textId="3A84A5B6" w:rsidR="00E14B24" w:rsidRPr="00412B6B" w:rsidRDefault="00E14B24" w:rsidP="001D5450">
            <w:pPr>
              <w:ind w:left="5"/>
              <w:jc w:val="left"/>
              <w:rPr>
                <w:lang w:val="fr-FR"/>
              </w:rPr>
            </w:pPr>
            <w:r w:rsidRPr="00412B6B">
              <w:rPr>
                <w:lang w:val="fr-FR"/>
              </w:rPr>
              <w:t>Instruments et appareils d'optique, de photographie et de cinématographie</w:t>
            </w:r>
            <w:r w:rsidR="003559CE" w:rsidRPr="00412B6B">
              <w:rPr>
                <w:lang w:val="fr-FR"/>
              </w:rPr>
              <w:t>,</w:t>
            </w:r>
          </w:p>
          <w:p w14:paraId="17175B71" w14:textId="77777777" w:rsidR="00E14B24" w:rsidRPr="00412B6B" w:rsidRDefault="00E14B24" w:rsidP="001D5450">
            <w:pPr>
              <w:ind w:left="5"/>
              <w:jc w:val="left"/>
              <w:rPr>
                <w:lang w:val="fr-FR"/>
              </w:rPr>
            </w:pPr>
            <w:r w:rsidRPr="00412B6B">
              <w:rPr>
                <w:lang w:val="fr-FR"/>
              </w:rPr>
              <w:t>de mesure, de vérification, de précision; instruments et appareils</w:t>
            </w:r>
          </w:p>
          <w:p w14:paraId="761BACA7" w14:textId="0942C56D" w:rsidR="00E14B24" w:rsidRPr="00412B6B" w:rsidRDefault="00E14B24" w:rsidP="001D5450">
            <w:pPr>
              <w:ind w:left="5"/>
              <w:jc w:val="left"/>
              <w:rPr>
                <w:lang w:val="fr-FR"/>
              </w:rPr>
            </w:pPr>
            <w:r w:rsidRPr="00412B6B">
              <w:rPr>
                <w:lang w:val="fr-FR"/>
              </w:rPr>
              <w:t>médico</w:t>
            </w:r>
            <w:r w:rsidR="002C0D36" w:rsidRPr="00412B6B">
              <w:rPr>
                <w:lang w:val="fr-FR"/>
              </w:rPr>
              <w:noBreakHyphen/>
            </w:r>
            <w:r w:rsidRPr="00412B6B">
              <w:rPr>
                <w:lang w:val="fr-FR"/>
              </w:rPr>
              <w:t>chirurgicaux</w:t>
            </w:r>
          </w:p>
          <w:p w14:paraId="65424079" w14:textId="77777777" w:rsidR="00E14B24" w:rsidRPr="00412B6B" w:rsidRDefault="00E14B24" w:rsidP="001D5450">
            <w:pPr>
              <w:ind w:left="5"/>
              <w:jc w:val="left"/>
              <w:rPr>
                <w:lang w:val="fr-FR"/>
              </w:rPr>
            </w:pPr>
          </w:p>
          <w:p w14:paraId="1EBB8220" w14:textId="6F65CDFB" w:rsidR="00E14B24" w:rsidRPr="00412B6B" w:rsidRDefault="00E14B24" w:rsidP="001D5450">
            <w:pPr>
              <w:ind w:left="5"/>
              <w:jc w:val="left"/>
              <w:rPr>
                <w:lang w:val="fr-FR"/>
              </w:rPr>
            </w:pPr>
            <w:r w:rsidRPr="00412B6B">
              <w:rPr>
                <w:i/>
                <w:iCs/>
                <w:lang w:val="fr-FR"/>
              </w:rPr>
              <w:t>à l'exception de</w:t>
            </w:r>
            <w:r w:rsidRPr="00412B6B">
              <w:rPr>
                <w:lang w:val="fr-FR"/>
              </w:rPr>
              <w:t>:</w:t>
            </w:r>
          </w:p>
          <w:p w14:paraId="0FF73E07" w14:textId="77777777" w:rsidR="00E14B24" w:rsidRPr="00412B6B" w:rsidRDefault="00E14B24" w:rsidP="001D5450">
            <w:pPr>
              <w:ind w:left="5"/>
              <w:jc w:val="left"/>
              <w:rPr>
                <w:lang w:val="fr-FR"/>
              </w:rPr>
            </w:pPr>
          </w:p>
          <w:p w14:paraId="1A7BB80E" w14:textId="1B135408" w:rsidR="00E14B24" w:rsidRPr="00412B6B" w:rsidRDefault="00E14B24" w:rsidP="001D5450">
            <w:pPr>
              <w:ind w:left="5"/>
              <w:jc w:val="left"/>
              <w:rPr>
                <w:lang w:val="fr-FR"/>
              </w:rPr>
            </w:pPr>
            <w:r w:rsidRPr="00412B6B">
              <w:rPr>
                <w:lang w:val="fr-FR"/>
              </w:rPr>
              <w:t>ex 90.05: Jumelles</w:t>
            </w:r>
          </w:p>
          <w:p w14:paraId="1750ADEE" w14:textId="0DD6032C" w:rsidR="00E14B24" w:rsidRPr="00412B6B" w:rsidRDefault="00E14B24" w:rsidP="001D5450">
            <w:pPr>
              <w:ind w:left="5"/>
              <w:jc w:val="left"/>
              <w:rPr>
                <w:lang w:val="fr-FR"/>
              </w:rPr>
            </w:pPr>
            <w:r w:rsidRPr="00412B6B">
              <w:rPr>
                <w:lang w:val="fr-FR"/>
              </w:rPr>
              <w:t>ex 90.13: Instruments divers</w:t>
            </w:r>
            <w:r w:rsidR="003559CE" w:rsidRPr="00412B6B">
              <w:rPr>
                <w:lang w:val="fr-FR"/>
              </w:rPr>
              <w:t>,</w:t>
            </w:r>
            <w:r w:rsidRPr="00412B6B">
              <w:rPr>
                <w:lang w:val="fr-FR"/>
              </w:rPr>
              <w:t xml:space="preserve"> lasers</w:t>
            </w:r>
          </w:p>
          <w:p w14:paraId="0D2D49D2" w14:textId="0ED9CDC9" w:rsidR="00E14B24" w:rsidRPr="00412B6B" w:rsidRDefault="00E14B24" w:rsidP="001D5450">
            <w:pPr>
              <w:ind w:left="5"/>
              <w:jc w:val="left"/>
              <w:rPr>
                <w:lang w:val="fr-FR"/>
              </w:rPr>
            </w:pPr>
            <w:r w:rsidRPr="00412B6B">
              <w:rPr>
                <w:lang w:val="fr-FR"/>
              </w:rPr>
              <w:t>ex 90.14: Télémètres</w:t>
            </w:r>
          </w:p>
          <w:p w14:paraId="1D75C646" w14:textId="3E5A4B9E" w:rsidR="00E14B24" w:rsidRPr="00412B6B" w:rsidRDefault="00E14B24" w:rsidP="001D5450">
            <w:pPr>
              <w:ind w:left="5"/>
              <w:jc w:val="left"/>
              <w:rPr>
                <w:lang w:val="fr-FR"/>
              </w:rPr>
            </w:pPr>
            <w:r w:rsidRPr="00412B6B">
              <w:rPr>
                <w:lang w:val="fr-FR"/>
              </w:rPr>
              <w:t>ex 90.28: Instruments de mesure électriques ou électroniques</w:t>
            </w:r>
          </w:p>
          <w:p w14:paraId="76D6E1C2" w14:textId="77777777" w:rsidR="00E14B24" w:rsidRPr="00412B6B" w:rsidRDefault="00E14B24" w:rsidP="001D5450">
            <w:pPr>
              <w:ind w:left="5"/>
              <w:jc w:val="left"/>
              <w:rPr>
                <w:lang w:val="fr-FR"/>
              </w:rPr>
            </w:pPr>
          </w:p>
          <w:p w14:paraId="0C0CBB51" w14:textId="2913C770" w:rsidR="00E14B24" w:rsidRPr="00412B6B" w:rsidRDefault="00E14B24" w:rsidP="001D5450">
            <w:pPr>
              <w:ind w:left="5"/>
              <w:jc w:val="left"/>
              <w:rPr>
                <w:lang w:val="fr-FR"/>
              </w:rPr>
            </w:pPr>
            <w:r w:rsidRPr="00412B6B">
              <w:rPr>
                <w:lang w:val="fr-FR"/>
              </w:rPr>
              <w:t>Horlogerie</w:t>
            </w:r>
          </w:p>
        </w:tc>
      </w:tr>
    </w:tbl>
    <w:p w14:paraId="5958D2A4" w14:textId="266C0746" w:rsidR="00E14B24" w:rsidRPr="00201614" w:rsidRDefault="00E14B24" w:rsidP="001D5450">
      <w:pPr>
        <w:spacing w:after="240"/>
        <w:rPr>
          <w:lang w:val="fr-FR"/>
        </w:rPr>
      </w:pPr>
    </w:p>
    <w:p w14:paraId="195FDFE0" w14:textId="77777777" w:rsidR="00E14B24" w:rsidRPr="00201614" w:rsidRDefault="00E14B24" w:rsidP="001D5450">
      <w:pPr>
        <w:spacing w:after="160"/>
        <w:jc w:val="left"/>
        <w:rPr>
          <w:lang w:val="fr-FR"/>
        </w:rPr>
      </w:pPr>
      <w:r w:rsidRPr="00201614">
        <w:rPr>
          <w:lang w:val="fr-FR"/>
        </w:rPr>
        <w:br w:type="page"/>
      </w:r>
    </w:p>
    <w:p w14:paraId="349B9611" w14:textId="77777777" w:rsidR="007A5A34" w:rsidRPr="00201614" w:rsidRDefault="007A5A34" w:rsidP="006256F8">
      <w:pPr>
        <w:spacing w:after="480"/>
        <w:rPr>
          <w:i/>
          <w:iCs/>
          <w:lang w:val="fr-FR"/>
        </w:rPr>
      </w:pPr>
      <w:r w:rsidRPr="00201614">
        <w:rPr>
          <w:i/>
          <w:iCs/>
          <w:lang w:val="fr-FR"/>
        </w:rPr>
        <w:lastRenderedPageBreak/>
        <w:t>Suisse (suite)</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6946"/>
      </w:tblGrid>
      <w:tr w:rsidR="007A5A34" w:rsidRPr="00201614" w14:paraId="399E2F8D" w14:textId="77777777" w:rsidTr="007A5A34">
        <w:tc>
          <w:tcPr>
            <w:tcW w:w="1701" w:type="dxa"/>
          </w:tcPr>
          <w:p w14:paraId="2B0BA3E6" w14:textId="08FF6C19" w:rsidR="007A5A34" w:rsidRPr="00201614" w:rsidRDefault="007A5A34" w:rsidP="001D5450">
            <w:pPr>
              <w:jc w:val="left"/>
              <w:rPr>
                <w:i/>
                <w:iCs/>
                <w:lang w:val="fr-FR"/>
              </w:rPr>
            </w:pPr>
            <w:r w:rsidRPr="00201614">
              <w:rPr>
                <w:i/>
                <w:iCs/>
                <w:lang w:val="fr-FR"/>
              </w:rPr>
              <w:t>Chapitre 92</w:t>
            </w:r>
            <w:r w:rsidR="00BF3DC6" w:rsidRPr="00BF3DC6">
              <w:rPr>
                <w:lang w:val="fr-FR"/>
              </w:rPr>
              <w:t>:</w:t>
            </w:r>
          </w:p>
          <w:p w14:paraId="29473EC3" w14:textId="77777777" w:rsidR="00627DC1" w:rsidRPr="00201614" w:rsidRDefault="00627DC1" w:rsidP="001D5450">
            <w:pPr>
              <w:jc w:val="left"/>
              <w:rPr>
                <w:i/>
                <w:iCs/>
                <w:lang w:val="fr-FR"/>
              </w:rPr>
            </w:pPr>
          </w:p>
          <w:p w14:paraId="7A0251B3" w14:textId="77777777" w:rsidR="00627DC1" w:rsidRPr="00201614" w:rsidRDefault="00627DC1" w:rsidP="001D5450">
            <w:pPr>
              <w:jc w:val="left"/>
              <w:rPr>
                <w:i/>
                <w:iCs/>
                <w:lang w:val="fr-FR"/>
              </w:rPr>
            </w:pPr>
          </w:p>
          <w:p w14:paraId="541EB65A" w14:textId="77777777" w:rsidR="00627DC1" w:rsidRPr="00201614" w:rsidRDefault="00627DC1" w:rsidP="001D5450">
            <w:pPr>
              <w:jc w:val="left"/>
              <w:rPr>
                <w:i/>
                <w:iCs/>
                <w:lang w:val="fr-FR"/>
              </w:rPr>
            </w:pPr>
          </w:p>
          <w:p w14:paraId="789B7057" w14:textId="199A06C0" w:rsidR="007A5A34" w:rsidRPr="00201614" w:rsidRDefault="007A5A34" w:rsidP="001D5450">
            <w:pPr>
              <w:jc w:val="left"/>
              <w:rPr>
                <w:i/>
                <w:iCs/>
                <w:lang w:val="fr-FR"/>
              </w:rPr>
            </w:pPr>
            <w:r w:rsidRPr="00201614">
              <w:rPr>
                <w:i/>
                <w:iCs/>
                <w:lang w:val="fr-FR"/>
              </w:rPr>
              <w:t>Chapitre 93</w:t>
            </w:r>
            <w:r w:rsidR="00BF3DC6" w:rsidRPr="00BF3DC6">
              <w:rPr>
                <w:lang w:val="fr-FR"/>
              </w:rPr>
              <w:t>:</w:t>
            </w:r>
          </w:p>
          <w:p w14:paraId="61500227" w14:textId="77777777" w:rsidR="00627DC1" w:rsidRPr="00201614" w:rsidRDefault="00627DC1" w:rsidP="001D5450">
            <w:pPr>
              <w:jc w:val="left"/>
              <w:rPr>
                <w:i/>
                <w:iCs/>
                <w:lang w:val="fr-FR"/>
              </w:rPr>
            </w:pPr>
          </w:p>
          <w:p w14:paraId="3069A510" w14:textId="77777777" w:rsidR="00627DC1" w:rsidRPr="00201614" w:rsidRDefault="00627DC1" w:rsidP="001D5450">
            <w:pPr>
              <w:jc w:val="left"/>
              <w:rPr>
                <w:i/>
                <w:iCs/>
                <w:lang w:val="fr-FR"/>
              </w:rPr>
            </w:pPr>
          </w:p>
          <w:p w14:paraId="4B919918" w14:textId="77777777" w:rsidR="00627DC1" w:rsidRPr="00201614" w:rsidRDefault="00627DC1" w:rsidP="001D5450">
            <w:pPr>
              <w:jc w:val="left"/>
              <w:rPr>
                <w:i/>
                <w:iCs/>
                <w:lang w:val="fr-FR"/>
              </w:rPr>
            </w:pPr>
          </w:p>
          <w:p w14:paraId="5E198A6B" w14:textId="77777777" w:rsidR="00627DC1" w:rsidRPr="00201614" w:rsidRDefault="00627DC1" w:rsidP="001D5450">
            <w:pPr>
              <w:jc w:val="left"/>
              <w:rPr>
                <w:i/>
                <w:iCs/>
                <w:lang w:val="fr-FR"/>
              </w:rPr>
            </w:pPr>
          </w:p>
          <w:p w14:paraId="72831BE1" w14:textId="77777777" w:rsidR="00627DC1" w:rsidRPr="00201614" w:rsidRDefault="00627DC1" w:rsidP="001D5450">
            <w:pPr>
              <w:jc w:val="left"/>
              <w:rPr>
                <w:i/>
                <w:iCs/>
                <w:lang w:val="fr-FR"/>
              </w:rPr>
            </w:pPr>
          </w:p>
          <w:p w14:paraId="41E80C18" w14:textId="77777777" w:rsidR="00627DC1" w:rsidRPr="00201614" w:rsidRDefault="00627DC1" w:rsidP="001D5450">
            <w:pPr>
              <w:jc w:val="left"/>
              <w:rPr>
                <w:i/>
                <w:iCs/>
                <w:lang w:val="fr-FR"/>
              </w:rPr>
            </w:pPr>
          </w:p>
          <w:p w14:paraId="670C1EFD" w14:textId="77777777" w:rsidR="00627DC1" w:rsidRPr="00201614" w:rsidRDefault="00627DC1" w:rsidP="001D5450">
            <w:pPr>
              <w:jc w:val="left"/>
              <w:rPr>
                <w:i/>
                <w:iCs/>
                <w:lang w:val="fr-FR"/>
              </w:rPr>
            </w:pPr>
          </w:p>
          <w:p w14:paraId="434FAFBF" w14:textId="77777777" w:rsidR="00627DC1" w:rsidRPr="00201614" w:rsidRDefault="00627DC1" w:rsidP="001D5450">
            <w:pPr>
              <w:jc w:val="left"/>
              <w:rPr>
                <w:i/>
                <w:iCs/>
                <w:lang w:val="fr-FR"/>
              </w:rPr>
            </w:pPr>
          </w:p>
          <w:p w14:paraId="62864038" w14:textId="77777777" w:rsidR="00627DC1" w:rsidRPr="00201614" w:rsidRDefault="00627DC1" w:rsidP="001D5450">
            <w:pPr>
              <w:jc w:val="left"/>
              <w:rPr>
                <w:i/>
                <w:iCs/>
                <w:lang w:val="fr-FR"/>
              </w:rPr>
            </w:pPr>
          </w:p>
          <w:p w14:paraId="5550B896" w14:textId="77777777" w:rsidR="00627DC1" w:rsidRPr="00201614" w:rsidRDefault="00627DC1" w:rsidP="001D5450">
            <w:pPr>
              <w:jc w:val="left"/>
              <w:rPr>
                <w:i/>
                <w:iCs/>
                <w:lang w:val="fr-FR"/>
              </w:rPr>
            </w:pPr>
          </w:p>
          <w:p w14:paraId="7E31A5E0" w14:textId="6F1F63B5" w:rsidR="007A5A34" w:rsidRPr="00201614" w:rsidRDefault="007A5A34" w:rsidP="001D5450">
            <w:pPr>
              <w:jc w:val="left"/>
              <w:rPr>
                <w:i/>
                <w:iCs/>
                <w:lang w:val="fr-FR"/>
              </w:rPr>
            </w:pPr>
            <w:r w:rsidRPr="00201614">
              <w:rPr>
                <w:i/>
                <w:iCs/>
                <w:lang w:val="fr-FR"/>
              </w:rPr>
              <w:t>Chapitre 94</w:t>
            </w:r>
            <w:r w:rsidR="00BF3DC6" w:rsidRPr="00BF3DC6">
              <w:rPr>
                <w:lang w:val="fr-FR"/>
              </w:rPr>
              <w:t>:</w:t>
            </w:r>
          </w:p>
          <w:p w14:paraId="11718CA0" w14:textId="77777777" w:rsidR="00627DC1" w:rsidRPr="00201614" w:rsidRDefault="00627DC1" w:rsidP="001D5450">
            <w:pPr>
              <w:jc w:val="left"/>
              <w:rPr>
                <w:i/>
                <w:iCs/>
                <w:lang w:val="fr-FR"/>
              </w:rPr>
            </w:pPr>
          </w:p>
          <w:p w14:paraId="51B56E59" w14:textId="368AA1C8" w:rsidR="007A5A34" w:rsidRPr="00201614" w:rsidRDefault="007A5A34" w:rsidP="001D5450">
            <w:pPr>
              <w:jc w:val="left"/>
              <w:rPr>
                <w:i/>
                <w:iCs/>
                <w:lang w:val="fr-FR"/>
              </w:rPr>
            </w:pPr>
            <w:r w:rsidRPr="00201614">
              <w:rPr>
                <w:i/>
                <w:iCs/>
                <w:lang w:val="fr-FR"/>
              </w:rPr>
              <w:t>Chapitre 95</w:t>
            </w:r>
            <w:r w:rsidR="00BF3DC6" w:rsidRPr="00BF3DC6">
              <w:rPr>
                <w:lang w:val="fr-FR"/>
              </w:rPr>
              <w:t>:</w:t>
            </w:r>
          </w:p>
          <w:p w14:paraId="51C33D31" w14:textId="77777777" w:rsidR="00627DC1" w:rsidRPr="00201614" w:rsidRDefault="00627DC1" w:rsidP="001D5450">
            <w:pPr>
              <w:jc w:val="left"/>
              <w:rPr>
                <w:i/>
                <w:iCs/>
                <w:lang w:val="fr-FR"/>
              </w:rPr>
            </w:pPr>
          </w:p>
          <w:p w14:paraId="38571C6E" w14:textId="207E2214" w:rsidR="007A5A34" w:rsidRPr="00201614" w:rsidRDefault="007A5A34" w:rsidP="001D5450">
            <w:pPr>
              <w:jc w:val="left"/>
              <w:rPr>
                <w:i/>
                <w:iCs/>
                <w:lang w:val="fr-FR"/>
              </w:rPr>
            </w:pPr>
            <w:r w:rsidRPr="00201614">
              <w:rPr>
                <w:i/>
                <w:iCs/>
                <w:lang w:val="fr-FR"/>
              </w:rPr>
              <w:t>Chapitre 96</w:t>
            </w:r>
            <w:r w:rsidR="00BF3DC6" w:rsidRPr="00BF3DC6">
              <w:rPr>
                <w:lang w:val="fr-FR"/>
              </w:rPr>
              <w:t>:</w:t>
            </w:r>
          </w:p>
          <w:p w14:paraId="4C653C9C" w14:textId="77777777" w:rsidR="00627DC1" w:rsidRPr="00201614" w:rsidRDefault="00627DC1" w:rsidP="001D5450">
            <w:pPr>
              <w:jc w:val="left"/>
              <w:rPr>
                <w:i/>
                <w:iCs/>
                <w:lang w:val="fr-FR"/>
              </w:rPr>
            </w:pPr>
          </w:p>
          <w:p w14:paraId="7C51CF22" w14:textId="4A0F6A13" w:rsidR="007A5A34" w:rsidRPr="00201614" w:rsidRDefault="007A5A34" w:rsidP="001D5450">
            <w:pPr>
              <w:jc w:val="left"/>
              <w:rPr>
                <w:lang w:val="fr-FR"/>
              </w:rPr>
            </w:pPr>
            <w:r w:rsidRPr="00201614">
              <w:rPr>
                <w:i/>
                <w:iCs/>
                <w:lang w:val="fr-FR"/>
              </w:rPr>
              <w:t>Chapitre 98</w:t>
            </w:r>
            <w:r w:rsidRPr="00201614">
              <w:rPr>
                <w:lang w:val="fr-FR"/>
              </w:rPr>
              <w:t>:</w:t>
            </w:r>
          </w:p>
        </w:tc>
        <w:tc>
          <w:tcPr>
            <w:tcW w:w="6946" w:type="dxa"/>
          </w:tcPr>
          <w:p w14:paraId="19A09619" w14:textId="77777777" w:rsidR="007A5A34" w:rsidRPr="00201614" w:rsidRDefault="007A5A34" w:rsidP="001D5450">
            <w:pPr>
              <w:ind w:left="5"/>
              <w:jc w:val="left"/>
              <w:rPr>
                <w:lang w:val="fr-FR"/>
              </w:rPr>
            </w:pPr>
            <w:r w:rsidRPr="00201614">
              <w:rPr>
                <w:lang w:val="fr-FR"/>
              </w:rPr>
              <w:t>Instruments de musique; appareils d'enregistrement ou de reproduction du</w:t>
            </w:r>
          </w:p>
          <w:p w14:paraId="40AB0371" w14:textId="77777777" w:rsidR="007A5A34" w:rsidRPr="00201614" w:rsidRDefault="007A5A34" w:rsidP="001D5450">
            <w:pPr>
              <w:ind w:left="5"/>
              <w:jc w:val="left"/>
              <w:rPr>
                <w:lang w:val="fr-FR"/>
              </w:rPr>
            </w:pPr>
            <w:r w:rsidRPr="00201614">
              <w:rPr>
                <w:lang w:val="fr-FR"/>
              </w:rPr>
              <w:t>son; appareils d'enregistrement ou de reproduction des images et du son</w:t>
            </w:r>
          </w:p>
          <w:p w14:paraId="7BAFCF07" w14:textId="77777777" w:rsidR="007A5A34" w:rsidRPr="00201614" w:rsidRDefault="007A5A34" w:rsidP="001D5450">
            <w:pPr>
              <w:ind w:left="5"/>
              <w:jc w:val="left"/>
              <w:rPr>
                <w:lang w:val="fr-FR"/>
              </w:rPr>
            </w:pPr>
            <w:r w:rsidRPr="00201614">
              <w:rPr>
                <w:lang w:val="fr-FR"/>
              </w:rPr>
              <w:t>en télévision; parties et accessoires de ces instruments et appareils</w:t>
            </w:r>
          </w:p>
          <w:p w14:paraId="3A811278" w14:textId="77777777" w:rsidR="007A5A34" w:rsidRPr="00201614" w:rsidRDefault="007A5A34" w:rsidP="001D5450">
            <w:pPr>
              <w:ind w:left="5"/>
              <w:jc w:val="left"/>
              <w:rPr>
                <w:lang w:val="fr-FR"/>
              </w:rPr>
            </w:pPr>
          </w:p>
          <w:p w14:paraId="22A63C9A" w14:textId="34E7C519" w:rsidR="007A5A34" w:rsidRPr="00201614" w:rsidRDefault="007A5A34" w:rsidP="001D5450">
            <w:pPr>
              <w:ind w:left="5"/>
              <w:jc w:val="left"/>
              <w:rPr>
                <w:lang w:val="fr-FR"/>
              </w:rPr>
            </w:pPr>
            <w:r w:rsidRPr="00201614">
              <w:rPr>
                <w:lang w:val="fr-FR"/>
              </w:rPr>
              <w:t>Armes et munitions</w:t>
            </w:r>
          </w:p>
          <w:p w14:paraId="302E3B65" w14:textId="77777777" w:rsidR="007A5A34" w:rsidRPr="00201614" w:rsidRDefault="007A5A34" w:rsidP="001D5450">
            <w:pPr>
              <w:ind w:left="5"/>
              <w:jc w:val="left"/>
              <w:rPr>
                <w:lang w:val="fr-FR"/>
              </w:rPr>
            </w:pPr>
          </w:p>
          <w:p w14:paraId="5E6F9990" w14:textId="04AE5CE4" w:rsidR="007A5A34" w:rsidRPr="00201614" w:rsidRDefault="007A5A34" w:rsidP="001D5450">
            <w:pPr>
              <w:ind w:left="5"/>
              <w:jc w:val="left"/>
              <w:rPr>
                <w:lang w:val="fr-FR"/>
              </w:rPr>
            </w:pPr>
            <w:r w:rsidRPr="00201614">
              <w:rPr>
                <w:i/>
                <w:iCs/>
                <w:lang w:val="fr-FR"/>
              </w:rPr>
              <w:t>à l'exception de</w:t>
            </w:r>
            <w:r w:rsidRPr="00201614">
              <w:rPr>
                <w:lang w:val="fr-FR"/>
              </w:rPr>
              <w:t>:</w:t>
            </w:r>
          </w:p>
          <w:p w14:paraId="147E29E1" w14:textId="77777777" w:rsidR="007A5A34" w:rsidRPr="00201614" w:rsidRDefault="007A5A34" w:rsidP="001D5450">
            <w:pPr>
              <w:ind w:left="5"/>
              <w:jc w:val="left"/>
              <w:rPr>
                <w:lang w:val="fr-FR"/>
              </w:rPr>
            </w:pPr>
          </w:p>
          <w:p w14:paraId="7A631D4C" w14:textId="5ADAD89D" w:rsidR="007A5A34" w:rsidRPr="00201614" w:rsidRDefault="007A5A34" w:rsidP="001D5450">
            <w:pPr>
              <w:ind w:left="5"/>
              <w:jc w:val="left"/>
              <w:rPr>
                <w:lang w:val="fr-FR"/>
              </w:rPr>
            </w:pPr>
            <w:r w:rsidRPr="00201614">
              <w:rPr>
                <w:lang w:val="fr-FR"/>
              </w:rPr>
              <w:t>ex 93.01: Armes blanches</w:t>
            </w:r>
          </w:p>
          <w:p w14:paraId="4767F3B4" w14:textId="6FBC9AD8" w:rsidR="007A5A34" w:rsidRPr="00201614" w:rsidRDefault="007A5A34" w:rsidP="001D5450">
            <w:pPr>
              <w:ind w:left="5"/>
              <w:jc w:val="left"/>
              <w:rPr>
                <w:lang w:val="fr-FR"/>
              </w:rPr>
            </w:pPr>
            <w:r w:rsidRPr="00201614">
              <w:rPr>
                <w:lang w:val="fr-FR"/>
              </w:rPr>
              <w:t>ex 93.02: Pistolets</w:t>
            </w:r>
          </w:p>
          <w:p w14:paraId="79FD2D68" w14:textId="4FC77C9B" w:rsidR="007A5A34" w:rsidRPr="00201614" w:rsidRDefault="007A5A34" w:rsidP="001D5450">
            <w:pPr>
              <w:ind w:left="5"/>
              <w:jc w:val="left"/>
              <w:rPr>
                <w:lang w:val="fr-FR"/>
              </w:rPr>
            </w:pPr>
            <w:r w:rsidRPr="00201614">
              <w:rPr>
                <w:lang w:val="fr-FR"/>
              </w:rPr>
              <w:t>ex 93.03: Armes de guerre</w:t>
            </w:r>
          </w:p>
          <w:p w14:paraId="00C3FA01" w14:textId="330434FB" w:rsidR="007A5A34" w:rsidRPr="00201614" w:rsidRDefault="007A5A34" w:rsidP="001D5450">
            <w:pPr>
              <w:ind w:left="5"/>
              <w:jc w:val="left"/>
              <w:rPr>
                <w:lang w:val="fr-FR"/>
              </w:rPr>
            </w:pPr>
            <w:r w:rsidRPr="00201614">
              <w:rPr>
                <w:lang w:val="fr-FR"/>
              </w:rPr>
              <w:t>ex 93.04: Armes à feu</w:t>
            </w:r>
          </w:p>
          <w:p w14:paraId="795A985B" w14:textId="43713F86" w:rsidR="007A5A34" w:rsidRPr="00201614" w:rsidRDefault="007A5A34" w:rsidP="001D5450">
            <w:pPr>
              <w:ind w:left="5"/>
              <w:jc w:val="left"/>
              <w:rPr>
                <w:lang w:val="fr-FR"/>
              </w:rPr>
            </w:pPr>
            <w:r w:rsidRPr="00201614">
              <w:rPr>
                <w:lang w:val="fr-FR"/>
              </w:rPr>
              <w:t>ex 93.05: Autres armes</w:t>
            </w:r>
          </w:p>
          <w:p w14:paraId="2393CA68" w14:textId="6A9ED650" w:rsidR="007A5A34" w:rsidRPr="00201614" w:rsidRDefault="007A5A34" w:rsidP="001D5450">
            <w:pPr>
              <w:ind w:left="5"/>
              <w:jc w:val="left"/>
              <w:rPr>
                <w:lang w:val="fr-FR"/>
              </w:rPr>
            </w:pPr>
            <w:r w:rsidRPr="00201614">
              <w:rPr>
                <w:lang w:val="fr-FR"/>
              </w:rPr>
              <w:t>ex 93.07: Projectiles et munitions</w:t>
            </w:r>
          </w:p>
          <w:p w14:paraId="4A0BB84D" w14:textId="77777777" w:rsidR="007A5A34" w:rsidRPr="00201614" w:rsidRDefault="007A5A34" w:rsidP="001D5450">
            <w:pPr>
              <w:ind w:left="5"/>
              <w:jc w:val="left"/>
              <w:rPr>
                <w:lang w:val="fr-FR"/>
              </w:rPr>
            </w:pPr>
          </w:p>
          <w:p w14:paraId="77C8B3A5" w14:textId="51568AFC" w:rsidR="007A5A34" w:rsidRPr="00201614" w:rsidRDefault="007A5A34" w:rsidP="001D5450">
            <w:pPr>
              <w:ind w:left="5"/>
              <w:jc w:val="left"/>
              <w:rPr>
                <w:lang w:val="fr-FR"/>
              </w:rPr>
            </w:pPr>
            <w:r w:rsidRPr="00201614">
              <w:rPr>
                <w:lang w:val="fr-FR"/>
              </w:rPr>
              <w:t>Meubles; mobilier médico</w:t>
            </w:r>
            <w:r w:rsidR="002C0D36" w:rsidRPr="00201614">
              <w:rPr>
                <w:lang w:val="fr-FR"/>
              </w:rPr>
              <w:noBreakHyphen/>
            </w:r>
            <w:r w:rsidRPr="00201614">
              <w:rPr>
                <w:lang w:val="fr-FR"/>
              </w:rPr>
              <w:t>chirurgical; articles de literie et similaires</w:t>
            </w:r>
          </w:p>
          <w:p w14:paraId="259FB6E6" w14:textId="77777777" w:rsidR="007A5A34" w:rsidRPr="00201614" w:rsidRDefault="007A5A34" w:rsidP="001D5450">
            <w:pPr>
              <w:ind w:left="5"/>
              <w:jc w:val="left"/>
              <w:rPr>
                <w:lang w:val="fr-FR"/>
              </w:rPr>
            </w:pPr>
          </w:p>
          <w:p w14:paraId="69A0C629" w14:textId="3EAA482D" w:rsidR="007A5A34" w:rsidRPr="00201614" w:rsidRDefault="007A5A34" w:rsidP="001D5450">
            <w:pPr>
              <w:ind w:left="5"/>
              <w:jc w:val="left"/>
              <w:rPr>
                <w:lang w:val="fr-FR"/>
              </w:rPr>
            </w:pPr>
            <w:r w:rsidRPr="00201614">
              <w:rPr>
                <w:lang w:val="fr-FR"/>
              </w:rPr>
              <w:t>Matières à tailler et à mouler, à l'état travaillé (y compris les ouvrages)</w:t>
            </w:r>
          </w:p>
          <w:p w14:paraId="3ADA981F" w14:textId="77777777" w:rsidR="007A5A34" w:rsidRPr="00201614" w:rsidRDefault="007A5A34" w:rsidP="001D5450">
            <w:pPr>
              <w:ind w:left="5"/>
              <w:jc w:val="left"/>
              <w:rPr>
                <w:lang w:val="fr-FR"/>
              </w:rPr>
            </w:pPr>
          </w:p>
          <w:p w14:paraId="57DF1199" w14:textId="7B385324" w:rsidR="007A5A34" w:rsidRPr="00201614" w:rsidRDefault="007A5A34" w:rsidP="001D5450">
            <w:pPr>
              <w:ind w:left="5"/>
              <w:jc w:val="left"/>
              <w:rPr>
                <w:lang w:val="fr-FR"/>
              </w:rPr>
            </w:pPr>
            <w:r w:rsidRPr="00201614">
              <w:rPr>
                <w:lang w:val="fr-FR"/>
              </w:rPr>
              <w:t>Ouvrages de brosserie et pinceaux, balais, houppes et articles de tamiserie</w:t>
            </w:r>
          </w:p>
          <w:p w14:paraId="062E1401" w14:textId="77777777" w:rsidR="007A5A34" w:rsidRPr="00201614" w:rsidRDefault="007A5A34" w:rsidP="001D5450">
            <w:pPr>
              <w:ind w:left="5"/>
              <w:jc w:val="left"/>
              <w:rPr>
                <w:lang w:val="fr-FR"/>
              </w:rPr>
            </w:pPr>
          </w:p>
          <w:p w14:paraId="202153F2" w14:textId="6F0AA378" w:rsidR="007A5A34" w:rsidRPr="00201614" w:rsidRDefault="007A5A34" w:rsidP="001D5450">
            <w:pPr>
              <w:ind w:left="5"/>
              <w:jc w:val="left"/>
              <w:rPr>
                <w:lang w:val="fr-FR"/>
              </w:rPr>
            </w:pPr>
            <w:r w:rsidRPr="00201614">
              <w:rPr>
                <w:lang w:val="fr-FR"/>
              </w:rPr>
              <w:t>Ouvrages divers</w:t>
            </w:r>
          </w:p>
        </w:tc>
      </w:tr>
    </w:tbl>
    <w:p w14:paraId="0B7BC61D" w14:textId="0E1C46E1" w:rsidR="00EE4E3B" w:rsidRPr="00201614" w:rsidRDefault="00EE4E3B" w:rsidP="001D5450">
      <w:pPr>
        <w:spacing w:after="240"/>
        <w:rPr>
          <w:lang w:val="fr-FR"/>
        </w:rPr>
      </w:pPr>
    </w:p>
    <w:p w14:paraId="6DD7E98C" w14:textId="0BFDD105" w:rsidR="00E14B24" w:rsidRPr="00201614" w:rsidRDefault="00E14B24" w:rsidP="001D5450">
      <w:pPr>
        <w:spacing w:after="240"/>
        <w:rPr>
          <w:lang w:val="fr-FR"/>
        </w:rPr>
      </w:pPr>
    </w:p>
    <w:p w14:paraId="23487460" w14:textId="2DA54C43" w:rsidR="007A5A34" w:rsidRPr="00201614" w:rsidRDefault="007A5A34" w:rsidP="001D5450">
      <w:pPr>
        <w:spacing w:after="160"/>
        <w:jc w:val="left"/>
        <w:rPr>
          <w:lang w:val="fr-FR"/>
        </w:rPr>
      </w:pPr>
      <w:r w:rsidRPr="00201614">
        <w:rPr>
          <w:lang w:val="fr-FR"/>
        </w:rPr>
        <w:br w:type="page"/>
      </w:r>
    </w:p>
    <w:p w14:paraId="6786AB67" w14:textId="77777777" w:rsidR="007A5A34" w:rsidRPr="00201614" w:rsidRDefault="007A5A34" w:rsidP="006256F8">
      <w:pPr>
        <w:spacing w:after="480"/>
        <w:rPr>
          <w:i/>
          <w:iCs/>
          <w:lang w:val="fr-FR"/>
        </w:rPr>
      </w:pPr>
      <w:r w:rsidRPr="00201614">
        <w:rPr>
          <w:i/>
          <w:iCs/>
          <w:lang w:val="fr-FR"/>
        </w:rPr>
        <w:lastRenderedPageBreak/>
        <w:t>Suisse (suite)</w:t>
      </w:r>
    </w:p>
    <w:p w14:paraId="244B34CC" w14:textId="1E435669" w:rsidR="00627DC1" w:rsidRPr="006256F8" w:rsidRDefault="00627DC1" w:rsidP="006256F8">
      <w:pPr>
        <w:spacing w:after="480"/>
        <w:jc w:val="center"/>
        <w:rPr>
          <w:lang w:val="fr-FR"/>
        </w:rPr>
      </w:pPr>
      <w:r w:rsidRPr="006256F8">
        <w:rPr>
          <w:lang w:val="fr-FR"/>
        </w:rPr>
        <w:t>NOTES GENERALES ET DEROGATIONS AUX DISPOSITIONS</w:t>
      </w:r>
      <w:r w:rsidR="00B11055" w:rsidRPr="006256F8">
        <w:rPr>
          <w:lang w:val="fr-FR"/>
        </w:rPr>
        <w:t xml:space="preserve"> </w:t>
      </w:r>
      <w:r w:rsidR="00590FBB" w:rsidRPr="006256F8">
        <w:rPr>
          <w:lang w:val="fr-FR"/>
        </w:rPr>
        <w:br/>
      </w:r>
      <w:r w:rsidRPr="006256F8">
        <w:rPr>
          <w:lang w:val="fr-FR"/>
        </w:rPr>
        <w:t>DE L'ARTICLE III</w:t>
      </w:r>
    </w:p>
    <w:p w14:paraId="74352C81" w14:textId="4FEF0D78" w:rsidR="00627DC1" w:rsidRPr="00201614" w:rsidRDefault="00B11055" w:rsidP="001D5450">
      <w:pPr>
        <w:spacing w:after="240"/>
        <w:rPr>
          <w:lang w:val="fr-FR"/>
        </w:rPr>
      </w:pPr>
      <w:r w:rsidRPr="00201614">
        <w:rPr>
          <w:lang w:val="fr-FR"/>
        </w:rPr>
        <w:t>1</w:t>
      </w:r>
      <w:r w:rsidR="00627DC1" w:rsidRPr="00201614">
        <w:rPr>
          <w:lang w:val="fr-FR"/>
        </w:rPr>
        <w:t xml:space="preserve">. </w:t>
      </w:r>
      <w:r w:rsidRPr="00201614">
        <w:rPr>
          <w:lang w:val="fr-FR"/>
        </w:rPr>
        <w:tab/>
      </w:r>
      <w:r w:rsidR="00627DC1" w:rsidRPr="00201614">
        <w:rPr>
          <w:lang w:val="fr-FR"/>
        </w:rPr>
        <w:t>La Suisse n'étendra pas le bénéfice des dispositions du présent accord:</w:t>
      </w:r>
    </w:p>
    <w:p w14:paraId="14EA1376" w14:textId="38F5B751" w:rsidR="00627DC1" w:rsidRPr="00201614" w:rsidRDefault="00627DC1" w:rsidP="00291575">
      <w:pPr>
        <w:pStyle w:val="ListParagraph"/>
        <w:numPr>
          <w:ilvl w:val="0"/>
          <w:numId w:val="208"/>
        </w:numPr>
        <w:ind w:left="1134" w:hanging="567"/>
        <w:rPr>
          <w:lang w:val="fr-FR"/>
        </w:rPr>
      </w:pPr>
      <w:r w:rsidRPr="00201614">
        <w:rPr>
          <w:lang w:val="fr-FR"/>
        </w:rPr>
        <w:t>en ce qui concerne les marchés passés par les entités mentionnées à l'Annexe 2 aux</w:t>
      </w:r>
      <w:r w:rsidR="00B11055" w:rsidRPr="00201614">
        <w:rPr>
          <w:lang w:val="fr-FR"/>
        </w:rPr>
        <w:t xml:space="preserve"> </w:t>
      </w:r>
      <w:r w:rsidRPr="00201614">
        <w:rPr>
          <w:lang w:val="fr-FR"/>
        </w:rPr>
        <w:t>fournisseurs de produits et de services du Canada et des Etats</w:t>
      </w:r>
      <w:r w:rsidR="002C0D36" w:rsidRPr="00201614">
        <w:rPr>
          <w:lang w:val="fr-FR"/>
        </w:rPr>
        <w:noBreakHyphen/>
      </w:r>
      <w:r w:rsidRPr="00201614">
        <w:rPr>
          <w:lang w:val="fr-FR"/>
        </w:rPr>
        <w:t>Unis d'Amérique</w:t>
      </w:r>
      <w:r w:rsidR="00757BE3">
        <w:rPr>
          <w:lang w:val="fr-FR"/>
        </w:rPr>
        <w:t>;</w:t>
      </w:r>
    </w:p>
    <w:p w14:paraId="61FDD570" w14:textId="53A78C45" w:rsidR="00627DC1" w:rsidRPr="00201614" w:rsidRDefault="00627DC1" w:rsidP="00291575">
      <w:pPr>
        <w:pStyle w:val="ListParagraph"/>
        <w:numPr>
          <w:ilvl w:val="0"/>
          <w:numId w:val="208"/>
        </w:numPr>
        <w:ind w:left="1134" w:hanging="567"/>
        <w:rPr>
          <w:lang w:val="fr-FR"/>
        </w:rPr>
      </w:pPr>
      <w:r w:rsidRPr="00201614">
        <w:rPr>
          <w:lang w:val="fr-FR"/>
        </w:rPr>
        <w:t>en ce qui concerne les marchés passés par les entités mentionnées à l'Annexe 3 dans</w:t>
      </w:r>
      <w:r w:rsidR="00B11055" w:rsidRPr="00201614">
        <w:rPr>
          <w:lang w:val="fr-FR"/>
        </w:rPr>
        <w:t xml:space="preserve"> </w:t>
      </w:r>
      <w:r w:rsidRPr="00201614">
        <w:rPr>
          <w:lang w:val="fr-FR"/>
        </w:rPr>
        <w:t>les secteurs suivants;</w:t>
      </w:r>
    </w:p>
    <w:p w14:paraId="2088F529" w14:textId="3EBA2642" w:rsidR="00627DC1" w:rsidRPr="00201614" w:rsidRDefault="00627DC1" w:rsidP="00291575">
      <w:pPr>
        <w:pStyle w:val="ListParagraph"/>
        <w:numPr>
          <w:ilvl w:val="0"/>
          <w:numId w:val="208"/>
        </w:numPr>
        <w:ind w:left="1701" w:hanging="567"/>
        <w:rPr>
          <w:lang w:val="fr-FR"/>
        </w:rPr>
      </w:pPr>
      <w:r w:rsidRPr="00201614">
        <w:rPr>
          <w:lang w:val="fr-FR"/>
        </w:rPr>
        <w:t>eau: aux fournisseurs de produits et de services du Canada et des Etats</w:t>
      </w:r>
      <w:r w:rsidR="002C0D36" w:rsidRPr="00201614">
        <w:rPr>
          <w:lang w:val="fr-FR"/>
        </w:rPr>
        <w:noBreakHyphen/>
      </w:r>
      <w:r w:rsidRPr="00201614">
        <w:rPr>
          <w:lang w:val="fr-FR"/>
        </w:rPr>
        <w:t>Unis</w:t>
      </w:r>
      <w:r w:rsidR="00B11055" w:rsidRPr="00201614">
        <w:rPr>
          <w:lang w:val="fr-FR"/>
        </w:rPr>
        <w:t xml:space="preserve"> </w:t>
      </w:r>
      <w:r w:rsidRPr="00201614">
        <w:rPr>
          <w:lang w:val="fr-FR"/>
        </w:rPr>
        <w:t>d'Amérique;</w:t>
      </w:r>
    </w:p>
    <w:p w14:paraId="323E8E3C" w14:textId="58FDB641" w:rsidR="00627DC1" w:rsidRPr="00201614" w:rsidRDefault="00627DC1" w:rsidP="00291575">
      <w:pPr>
        <w:pStyle w:val="ListParagraph"/>
        <w:numPr>
          <w:ilvl w:val="0"/>
          <w:numId w:val="208"/>
        </w:numPr>
        <w:ind w:left="1701" w:hanging="567"/>
        <w:rPr>
          <w:lang w:val="fr-FR"/>
        </w:rPr>
      </w:pPr>
      <w:r w:rsidRPr="00201614">
        <w:rPr>
          <w:lang w:val="fr-FR"/>
        </w:rPr>
        <w:t>électricité: aux fournisseurs de produits et de services du Canada, de</w:t>
      </w:r>
      <w:r w:rsidR="00B11055" w:rsidRPr="00201614">
        <w:rPr>
          <w:lang w:val="fr-FR"/>
        </w:rPr>
        <w:t xml:space="preserve"> </w:t>
      </w:r>
      <w:r w:rsidRPr="00201614">
        <w:rPr>
          <w:lang w:val="fr-FR"/>
        </w:rPr>
        <w:t>Hong Kong, du Japon et des Etats</w:t>
      </w:r>
      <w:r w:rsidR="002C0D36" w:rsidRPr="00201614">
        <w:rPr>
          <w:lang w:val="fr-FR"/>
        </w:rPr>
        <w:noBreakHyphen/>
      </w:r>
      <w:r w:rsidRPr="00201614">
        <w:rPr>
          <w:lang w:val="fr-FR"/>
        </w:rPr>
        <w:t>Unis d'Amérique;</w:t>
      </w:r>
    </w:p>
    <w:p w14:paraId="4190734E" w14:textId="47209FDD" w:rsidR="00627DC1" w:rsidRPr="00201614" w:rsidRDefault="00627DC1" w:rsidP="00291575">
      <w:pPr>
        <w:pStyle w:val="ListParagraph"/>
        <w:numPr>
          <w:ilvl w:val="0"/>
          <w:numId w:val="208"/>
        </w:numPr>
        <w:ind w:left="1701" w:hanging="567"/>
        <w:rPr>
          <w:lang w:val="fr-FR"/>
        </w:rPr>
      </w:pPr>
      <w:r w:rsidRPr="00201614">
        <w:rPr>
          <w:lang w:val="fr-FR"/>
        </w:rPr>
        <w:t>aéroports: aux fournisseurs de produits et de services du Canada, de la Corée</w:t>
      </w:r>
      <w:r w:rsidR="00B11055" w:rsidRPr="00201614">
        <w:rPr>
          <w:lang w:val="fr-FR"/>
        </w:rPr>
        <w:t xml:space="preserve"> </w:t>
      </w:r>
      <w:r w:rsidRPr="00201614">
        <w:rPr>
          <w:lang w:val="fr-FR"/>
        </w:rPr>
        <w:t>et des Etats</w:t>
      </w:r>
      <w:r w:rsidR="002C0D36" w:rsidRPr="00201614">
        <w:rPr>
          <w:lang w:val="fr-FR"/>
        </w:rPr>
        <w:noBreakHyphen/>
      </w:r>
      <w:r w:rsidRPr="00201614">
        <w:rPr>
          <w:lang w:val="fr-FR"/>
        </w:rPr>
        <w:t>Unis d'Amérique:</w:t>
      </w:r>
    </w:p>
    <w:p w14:paraId="026C4CCD" w14:textId="5A3327B6" w:rsidR="00627DC1" w:rsidRPr="00201614" w:rsidRDefault="00627DC1" w:rsidP="00291575">
      <w:pPr>
        <w:pStyle w:val="ListParagraph"/>
        <w:numPr>
          <w:ilvl w:val="0"/>
          <w:numId w:val="208"/>
        </w:numPr>
        <w:ind w:left="1701" w:hanging="567"/>
        <w:rPr>
          <w:lang w:val="fr-FR"/>
        </w:rPr>
      </w:pPr>
      <w:r w:rsidRPr="00201614">
        <w:rPr>
          <w:lang w:val="fr-FR"/>
        </w:rPr>
        <w:t>ports: aux fournisseurs de produits et de services du Canada et des Etats</w:t>
      </w:r>
      <w:r w:rsidR="002C0D36" w:rsidRPr="00201614">
        <w:rPr>
          <w:lang w:val="fr-FR"/>
        </w:rPr>
        <w:noBreakHyphen/>
      </w:r>
      <w:r w:rsidRPr="00201614">
        <w:rPr>
          <w:lang w:val="fr-FR"/>
        </w:rPr>
        <w:t>Unis</w:t>
      </w:r>
      <w:r w:rsidR="00B11055" w:rsidRPr="00201614">
        <w:rPr>
          <w:lang w:val="fr-FR"/>
        </w:rPr>
        <w:t xml:space="preserve"> </w:t>
      </w:r>
      <w:r w:rsidRPr="00201614">
        <w:rPr>
          <w:lang w:val="fr-FR"/>
        </w:rPr>
        <w:t>d'Amérique;</w:t>
      </w:r>
    </w:p>
    <w:p w14:paraId="7B86C0BE" w14:textId="458A6168" w:rsidR="00627DC1" w:rsidRPr="00590FBB" w:rsidRDefault="00627DC1" w:rsidP="00291575">
      <w:pPr>
        <w:pStyle w:val="ListParagraph"/>
        <w:numPr>
          <w:ilvl w:val="0"/>
          <w:numId w:val="208"/>
        </w:numPr>
        <w:ind w:left="1701" w:hanging="567"/>
        <w:rPr>
          <w:lang w:val="fr-FR"/>
        </w:rPr>
      </w:pPr>
      <w:r w:rsidRPr="00201614">
        <w:rPr>
          <w:lang w:val="fr-FR"/>
        </w:rPr>
        <w:t>transports urbains: aux fournisseurs de produits et de services du Canada</w:t>
      </w:r>
      <w:r w:rsidR="00B11055" w:rsidRPr="00201614">
        <w:rPr>
          <w:lang w:val="fr-FR"/>
        </w:rPr>
        <w:t xml:space="preserve">, </w:t>
      </w:r>
      <w:r w:rsidRPr="00201614">
        <w:rPr>
          <w:lang w:val="fr-FR"/>
        </w:rPr>
        <w:t>d'Israël, du Japon, de l</w:t>
      </w:r>
      <w:r w:rsidRPr="00590FBB">
        <w:rPr>
          <w:lang w:val="fr-FR"/>
        </w:rPr>
        <w:t>a Corée et des</w:t>
      </w:r>
      <w:r w:rsidR="00757BE3">
        <w:rPr>
          <w:lang w:val="fr-FR"/>
        </w:rPr>
        <w:t xml:space="preserve"> E</w:t>
      </w:r>
      <w:r w:rsidRPr="00590FBB">
        <w:rPr>
          <w:lang w:val="fr-FR"/>
        </w:rPr>
        <w:t>tats</w:t>
      </w:r>
      <w:r w:rsidR="002C0D36" w:rsidRPr="00590FBB">
        <w:rPr>
          <w:lang w:val="fr-FR"/>
        </w:rPr>
        <w:noBreakHyphen/>
      </w:r>
      <w:r w:rsidRPr="00590FBB">
        <w:rPr>
          <w:lang w:val="fr-FR"/>
        </w:rPr>
        <w:t>Unis d</w:t>
      </w:r>
      <w:r w:rsidR="00B11055" w:rsidRPr="00590FBB">
        <w:rPr>
          <w:lang w:val="fr-FR"/>
        </w:rPr>
        <w:t>'</w:t>
      </w:r>
      <w:r w:rsidRPr="00590FBB">
        <w:rPr>
          <w:lang w:val="fr-FR"/>
        </w:rPr>
        <w:t>Amérique;</w:t>
      </w:r>
    </w:p>
    <w:p w14:paraId="5664BD60" w14:textId="71B47358" w:rsidR="00627DC1" w:rsidRPr="00201614" w:rsidRDefault="00627DC1" w:rsidP="001D5450">
      <w:pPr>
        <w:spacing w:after="240"/>
        <w:ind w:left="567"/>
        <w:rPr>
          <w:lang w:val="fr-FR"/>
        </w:rPr>
      </w:pPr>
      <w:r w:rsidRPr="00590FBB">
        <w:rPr>
          <w:lang w:val="fr-FR"/>
        </w:rPr>
        <w:t>tant qu'elle n'aura pas constaté qu</w:t>
      </w:r>
      <w:r w:rsidRPr="00201614">
        <w:rPr>
          <w:lang w:val="fr-FR"/>
        </w:rPr>
        <w:t>e les Parties concernées assurent aux entreprises suisses un</w:t>
      </w:r>
      <w:r w:rsidR="00B11055" w:rsidRPr="00201614">
        <w:rPr>
          <w:lang w:val="fr-FR"/>
        </w:rPr>
        <w:t xml:space="preserve"> </w:t>
      </w:r>
      <w:r w:rsidRPr="00201614">
        <w:rPr>
          <w:lang w:val="fr-FR"/>
        </w:rPr>
        <w:t>accès comparable et effectif aux marchés considérés;</w:t>
      </w:r>
    </w:p>
    <w:p w14:paraId="6767F6B6" w14:textId="7616C3DF" w:rsidR="00627DC1" w:rsidRPr="00201614" w:rsidRDefault="00627DC1" w:rsidP="00291575">
      <w:pPr>
        <w:pStyle w:val="ListParagraph"/>
        <w:numPr>
          <w:ilvl w:val="0"/>
          <w:numId w:val="208"/>
        </w:numPr>
        <w:ind w:left="1134" w:hanging="567"/>
        <w:rPr>
          <w:lang w:val="fr-FR"/>
        </w:rPr>
      </w:pPr>
      <w:r w:rsidRPr="00201614">
        <w:rPr>
          <w:lang w:val="fr-FR"/>
        </w:rPr>
        <w:t>aux fournisseurs de services des Parties qui n'incluent pas, dans leurs propres listes,</w:t>
      </w:r>
      <w:r w:rsidR="00B11055" w:rsidRPr="00201614">
        <w:rPr>
          <w:lang w:val="fr-FR"/>
        </w:rPr>
        <w:t xml:space="preserve"> </w:t>
      </w:r>
      <w:r w:rsidRPr="00201614">
        <w:rPr>
          <w:lang w:val="fr-FR"/>
        </w:rPr>
        <w:t>les marchés de services passés par les entités mentionnées aux Annexes</w:t>
      </w:r>
      <w:r w:rsidR="00280F91" w:rsidRPr="00201614">
        <w:rPr>
          <w:lang w:val="fr-FR"/>
        </w:rPr>
        <w:t xml:space="preserve"> 1 </w:t>
      </w:r>
      <w:r w:rsidRPr="00201614">
        <w:rPr>
          <w:lang w:val="fr-FR"/>
        </w:rPr>
        <w:t>à 3 et</w:t>
      </w:r>
      <w:r w:rsidR="00B11055" w:rsidRPr="00201614">
        <w:rPr>
          <w:lang w:val="fr-FR"/>
        </w:rPr>
        <w:t xml:space="preserve"> </w:t>
      </w:r>
      <w:r w:rsidRPr="00201614">
        <w:rPr>
          <w:lang w:val="fr-FR"/>
        </w:rPr>
        <w:t>concernant les catégories de services visées aux Annexes 4 et 5.</w:t>
      </w:r>
    </w:p>
    <w:p w14:paraId="6A65FD1C" w14:textId="09D9A083" w:rsidR="00627DC1" w:rsidRPr="00201614" w:rsidRDefault="00627DC1" w:rsidP="001D5450">
      <w:pPr>
        <w:spacing w:after="240"/>
        <w:ind w:left="567" w:hanging="567"/>
        <w:rPr>
          <w:lang w:val="fr-FR"/>
        </w:rPr>
      </w:pPr>
      <w:r w:rsidRPr="00201614">
        <w:rPr>
          <w:lang w:val="fr-FR"/>
        </w:rPr>
        <w:t xml:space="preserve">2. </w:t>
      </w:r>
      <w:r w:rsidR="00B11055" w:rsidRPr="00201614">
        <w:rPr>
          <w:lang w:val="fr-FR"/>
        </w:rPr>
        <w:tab/>
      </w:r>
      <w:r w:rsidRPr="00201614">
        <w:rPr>
          <w:lang w:val="fr-FR"/>
        </w:rPr>
        <w:t xml:space="preserve">Les dispositions de </w:t>
      </w:r>
      <w:r w:rsidR="00405733" w:rsidRPr="00201614">
        <w:rPr>
          <w:lang w:val="fr-FR"/>
        </w:rPr>
        <w:t>l'</w:t>
      </w:r>
      <w:r w:rsidRPr="00201614">
        <w:rPr>
          <w:lang w:val="fr-FR"/>
        </w:rPr>
        <w:t>Article XX ne sont pas applicables aux fournisseurs de produits et de</w:t>
      </w:r>
      <w:r w:rsidR="00B11055" w:rsidRPr="00201614">
        <w:rPr>
          <w:lang w:val="fr-FR"/>
        </w:rPr>
        <w:t xml:space="preserve"> </w:t>
      </w:r>
      <w:r w:rsidRPr="00201614">
        <w:rPr>
          <w:lang w:val="fr-FR"/>
        </w:rPr>
        <w:t>services des pays suivants:</w:t>
      </w:r>
    </w:p>
    <w:p w14:paraId="47DE7A63" w14:textId="49F77C01" w:rsidR="00627DC1" w:rsidRPr="00201614" w:rsidRDefault="006256F8" w:rsidP="00291575">
      <w:pPr>
        <w:pStyle w:val="ListParagraph"/>
        <w:numPr>
          <w:ilvl w:val="0"/>
          <w:numId w:val="208"/>
        </w:numPr>
        <w:ind w:left="1134" w:hanging="567"/>
        <w:rPr>
          <w:lang w:val="fr-FR"/>
        </w:rPr>
      </w:pPr>
      <w:r>
        <w:rPr>
          <w:lang w:val="fr-FR"/>
        </w:rPr>
        <w:t>Israël,</w:t>
      </w:r>
      <w:r w:rsidR="00627DC1" w:rsidRPr="00201614">
        <w:rPr>
          <w:lang w:val="fr-FR"/>
        </w:rPr>
        <w:t xml:space="preserve"> Japon et Corée en ce qui concerne les recours intentés contre l'adjudication</w:t>
      </w:r>
      <w:r w:rsidR="00B11055" w:rsidRPr="00201614">
        <w:rPr>
          <w:lang w:val="fr-FR"/>
        </w:rPr>
        <w:t xml:space="preserve"> </w:t>
      </w:r>
      <w:r w:rsidR="00627DC1" w:rsidRPr="00201614">
        <w:rPr>
          <w:lang w:val="fr-FR"/>
        </w:rPr>
        <w:t>de marchés par les organismes mentionnés à l'Annexe 2, chiffre 2, tant que la Suisse</w:t>
      </w:r>
      <w:r w:rsidR="00B11055" w:rsidRPr="00201614">
        <w:rPr>
          <w:lang w:val="fr-FR"/>
        </w:rPr>
        <w:t xml:space="preserve"> </w:t>
      </w:r>
      <w:r w:rsidR="00627DC1" w:rsidRPr="00201614">
        <w:rPr>
          <w:lang w:val="fr-FR"/>
        </w:rPr>
        <w:t>n</w:t>
      </w:r>
      <w:r w:rsidR="00B11055" w:rsidRPr="00201614">
        <w:rPr>
          <w:lang w:val="fr-FR"/>
        </w:rPr>
        <w:t>'</w:t>
      </w:r>
      <w:r w:rsidR="00627DC1" w:rsidRPr="00201614">
        <w:rPr>
          <w:lang w:val="fr-FR"/>
        </w:rPr>
        <w:t>a pas constaté que ces pays ont complété la liste des entités des gouvernements sous</w:t>
      </w:r>
      <w:r w:rsidR="002C0D36" w:rsidRPr="00201614">
        <w:rPr>
          <w:lang w:val="fr-FR"/>
        </w:rPr>
        <w:noBreakHyphen/>
      </w:r>
      <w:r w:rsidR="00627DC1" w:rsidRPr="00201614">
        <w:rPr>
          <w:lang w:val="fr-FR"/>
        </w:rPr>
        <w:t>centraux</w:t>
      </w:r>
      <w:r w:rsidR="00B11055" w:rsidRPr="00201614">
        <w:rPr>
          <w:lang w:val="fr-FR"/>
        </w:rPr>
        <w:t>;</w:t>
      </w:r>
    </w:p>
    <w:p w14:paraId="032E2836" w14:textId="53F83355" w:rsidR="00627DC1" w:rsidRPr="00201614" w:rsidRDefault="00627DC1" w:rsidP="00291575">
      <w:pPr>
        <w:pStyle w:val="ListParagraph"/>
        <w:numPr>
          <w:ilvl w:val="0"/>
          <w:numId w:val="208"/>
        </w:numPr>
        <w:ind w:left="1134" w:hanging="567"/>
        <w:rPr>
          <w:lang w:val="fr-FR"/>
        </w:rPr>
      </w:pPr>
      <w:r w:rsidRPr="00201614">
        <w:rPr>
          <w:lang w:val="fr-FR"/>
        </w:rPr>
        <w:t>Japon, Corée et Etats</w:t>
      </w:r>
      <w:r w:rsidR="002C0D36" w:rsidRPr="00201614">
        <w:rPr>
          <w:lang w:val="fr-FR"/>
        </w:rPr>
        <w:noBreakHyphen/>
      </w:r>
      <w:r w:rsidRPr="00201614">
        <w:rPr>
          <w:lang w:val="fr-FR"/>
        </w:rPr>
        <w:t>Unis d'Amérique en ce qui concerne les recours intentés contre</w:t>
      </w:r>
      <w:r w:rsidR="00B11055" w:rsidRPr="00201614">
        <w:rPr>
          <w:lang w:val="fr-FR"/>
        </w:rPr>
        <w:t xml:space="preserve"> </w:t>
      </w:r>
      <w:r w:rsidRPr="00201614">
        <w:rPr>
          <w:lang w:val="fr-FR"/>
        </w:rPr>
        <w:t>l'adjudication de marchés à un fournisseur de produits ou de services d'autres Parties</w:t>
      </w:r>
      <w:r w:rsidR="00B11055" w:rsidRPr="00201614">
        <w:rPr>
          <w:lang w:val="fr-FR"/>
        </w:rPr>
        <w:t xml:space="preserve"> </w:t>
      </w:r>
      <w:r w:rsidRPr="00201614">
        <w:rPr>
          <w:lang w:val="fr-FR"/>
        </w:rPr>
        <w:t>au présent accord, lorsque ledit fournisseur est une entreprise petite ou moyenne au</w:t>
      </w:r>
      <w:r w:rsidR="00B11055" w:rsidRPr="00201614">
        <w:rPr>
          <w:lang w:val="fr-FR"/>
        </w:rPr>
        <w:t xml:space="preserve"> </w:t>
      </w:r>
      <w:r w:rsidRPr="00201614">
        <w:rPr>
          <w:lang w:val="fr-FR"/>
        </w:rPr>
        <w:t>sens du droit suisse</w:t>
      </w:r>
      <w:r w:rsidR="00B11055" w:rsidRPr="00201614">
        <w:rPr>
          <w:lang w:val="fr-FR"/>
        </w:rPr>
        <w:t>,</w:t>
      </w:r>
      <w:r w:rsidRPr="00201614">
        <w:rPr>
          <w:lang w:val="fr-FR"/>
        </w:rPr>
        <w:t xml:space="preserve"> tant que la Suisse n'aura pas constaté que ces pays n'appliquent</w:t>
      </w:r>
      <w:r w:rsidR="00B11055" w:rsidRPr="00201614">
        <w:rPr>
          <w:lang w:val="fr-FR"/>
        </w:rPr>
        <w:t xml:space="preserve"> </w:t>
      </w:r>
      <w:r w:rsidRPr="00201614">
        <w:rPr>
          <w:lang w:val="fr-FR"/>
        </w:rPr>
        <w:t>plus de mesures discriminatoires pour favoriser certaines petites entreprises nationales</w:t>
      </w:r>
      <w:r w:rsidR="00B11055" w:rsidRPr="00201614">
        <w:rPr>
          <w:lang w:val="fr-FR"/>
        </w:rPr>
        <w:t xml:space="preserve"> </w:t>
      </w:r>
      <w:r w:rsidRPr="00201614">
        <w:rPr>
          <w:lang w:val="fr-FR"/>
        </w:rPr>
        <w:t>ou ce</w:t>
      </w:r>
      <w:r w:rsidR="00B11055" w:rsidRPr="00201614">
        <w:rPr>
          <w:lang w:val="fr-FR"/>
        </w:rPr>
        <w:t>rt</w:t>
      </w:r>
      <w:r w:rsidRPr="00201614">
        <w:rPr>
          <w:lang w:val="fr-FR"/>
        </w:rPr>
        <w:t>aines entreprises nationales détenues par les minorités;</w:t>
      </w:r>
    </w:p>
    <w:p w14:paraId="502D0F44" w14:textId="7972EBDA" w:rsidR="00627DC1" w:rsidRPr="00201614" w:rsidRDefault="00627DC1" w:rsidP="00291575">
      <w:pPr>
        <w:pStyle w:val="ListParagraph"/>
        <w:numPr>
          <w:ilvl w:val="0"/>
          <w:numId w:val="208"/>
        </w:numPr>
        <w:ind w:left="1134" w:hanging="567"/>
        <w:rPr>
          <w:lang w:val="fr-FR"/>
        </w:rPr>
      </w:pPr>
      <w:r w:rsidRPr="00201614">
        <w:rPr>
          <w:lang w:val="fr-FR"/>
        </w:rPr>
        <w:t>Israël, Japon et Corée en ce qui concerne les recours intentés contre l</w:t>
      </w:r>
      <w:r w:rsidR="00B11055" w:rsidRPr="00201614">
        <w:rPr>
          <w:lang w:val="fr-FR"/>
        </w:rPr>
        <w:t>'</w:t>
      </w:r>
      <w:r w:rsidRPr="00201614">
        <w:rPr>
          <w:lang w:val="fr-FR"/>
        </w:rPr>
        <w:t>adjudication</w:t>
      </w:r>
      <w:r w:rsidR="00B11055" w:rsidRPr="00201614">
        <w:rPr>
          <w:lang w:val="fr-FR"/>
        </w:rPr>
        <w:t xml:space="preserve"> </w:t>
      </w:r>
      <w:r w:rsidRPr="00201614">
        <w:rPr>
          <w:lang w:val="fr-FR"/>
        </w:rPr>
        <w:t>par des entités suisses de marchés dont la valeur est inférieure au seuil appliqué à la</w:t>
      </w:r>
      <w:r w:rsidR="00B11055" w:rsidRPr="00201614">
        <w:rPr>
          <w:lang w:val="fr-FR"/>
        </w:rPr>
        <w:t xml:space="preserve"> </w:t>
      </w:r>
      <w:r w:rsidRPr="00201614">
        <w:rPr>
          <w:lang w:val="fr-FR"/>
        </w:rPr>
        <w:t>même catégorie de marchés par lesdites Parties.</w:t>
      </w:r>
    </w:p>
    <w:p w14:paraId="4844EE98" w14:textId="77777777" w:rsidR="00B11055" w:rsidRPr="00201614" w:rsidRDefault="00B11055" w:rsidP="001D5450">
      <w:pPr>
        <w:spacing w:after="160"/>
        <w:jc w:val="left"/>
        <w:rPr>
          <w:lang w:val="fr-FR"/>
        </w:rPr>
      </w:pPr>
      <w:r w:rsidRPr="00201614">
        <w:rPr>
          <w:lang w:val="fr-FR"/>
        </w:rPr>
        <w:br w:type="page"/>
      </w:r>
    </w:p>
    <w:p w14:paraId="6BAF7573" w14:textId="48CF0022" w:rsidR="00627DC1" w:rsidRPr="006256F8" w:rsidRDefault="00627DC1" w:rsidP="006256F8">
      <w:pPr>
        <w:spacing w:after="480"/>
        <w:rPr>
          <w:i/>
          <w:iCs/>
          <w:lang w:val="fr-FR"/>
        </w:rPr>
      </w:pPr>
      <w:r w:rsidRPr="006256F8">
        <w:rPr>
          <w:i/>
          <w:iCs/>
          <w:lang w:val="fr-FR"/>
        </w:rPr>
        <w:lastRenderedPageBreak/>
        <w:t>Suisse (suite)</w:t>
      </w:r>
    </w:p>
    <w:p w14:paraId="24143129" w14:textId="0A8B6C36" w:rsidR="00627DC1" w:rsidRPr="00201614" w:rsidRDefault="00627DC1" w:rsidP="001D5450">
      <w:pPr>
        <w:spacing w:after="240"/>
        <w:ind w:left="567" w:hanging="567"/>
        <w:rPr>
          <w:lang w:val="fr-FR"/>
        </w:rPr>
      </w:pPr>
      <w:r w:rsidRPr="00201614">
        <w:rPr>
          <w:lang w:val="fr-FR"/>
        </w:rPr>
        <w:t xml:space="preserve">3. </w:t>
      </w:r>
      <w:r w:rsidR="00B11055" w:rsidRPr="00201614">
        <w:rPr>
          <w:lang w:val="fr-FR"/>
        </w:rPr>
        <w:tab/>
      </w:r>
      <w:r w:rsidRPr="00201614">
        <w:rPr>
          <w:lang w:val="fr-FR"/>
        </w:rPr>
        <w:t>Tant que la Suisse n'aura pas constaté que les Parties concernées assurent l'accès de leur</w:t>
      </w:r>
      <w:r w:rsidR="00590FBB">
        <w:rPr>
          <w:lang w:val="fr-FR"/>
        </w:rPr>
        <w:t>s</w:t>
      </w:r>
      <w:r w:rsidR="00B11055" w:rsidRPr="00201614">
        <w:rPr>
          <w:lang w:val="fr-FR"/>
        </w:rPr>
        <w:t xml:space="preserve"> </w:t>
      </w:r>
      <w:r w:rsidRPr="00201614">
        <w:rPr>
          <w:lang w:val="fr-FR"/>
        </w:rPr>
        <w:t>marchés aux fournisseurs suisses de produits et de services suisses, elle n'étendra pas le bénéfice</w:t>
      </w:r>
      <w:r w:rsidR="00B11055" w:rsidRPr="00201614">
        <w:rPr>
          <w:lang w:val="fr-FR"/>
        </w:rPr>
        <w:t xml:space="preserve"> </w:t>
      </w:r>
      <w:r w:rsidRPr="00201614">
        <w:rPr>
          <w:lang w:val="fr-FR"/>
        </w:rPr>
        <w:t>des dispositions du présent accord aux fournisseurs de produits et de services des pays suivants:</w:t>
      </w:r>
    </w:p>
    <w:p w14:paraId="62A18EFC" w14:textId="0D65C570" w:rsidR="00627DC1" w:rsidRPr="00201614" w:rsidRDefault="00627DC1" w:rsidP="00291575">
      <w:pPr>
        <w:pStyle w:val="ListParagraph"/>
        <w:numPr>
          <w:ilvl w:val="0"/>
          <w:numId w:val="208"/>
        </w:numPr>
        <w:ind w:left="1134" w:hanging="567"/>
        <w:rPr>
          <w:lang w:val="fr-FR"/>
        </w:rPr>
      </w:pPr>
      <w:r w:rsidRPr="00201614">
        <w:rPr>
          <w:lang w:val="fr-FR"/>
        </w:rPr>
        <w:t>Canada, en ce qui concerne les marchés portant sur les produits relevant des n</w:t>
      </w:r>
      <w:r w:rsidR="001003F4" w:rsidRPr="00201614">
        <w:rPr>
          <w:lang w:val="fr-FR"/>
        </w:rPr>
        <w:t>° </w:t>
      </w:r>
      <w:r w:rsidRPr="00201614">
        <w:rPr>
          <w:lang w:val="fr-FR"/>
        </w:rPr>
        <w:t>36</w:t>
      </w:r>
      <w:r w:rsidR="001003F4" w:rsidRPr="00201614">
        <w:rPr>
          <w:lang w:val="fr-FR"/>
        </w:rPr>
        <w:t xml:space="preserve">, </w:t>
      </w:r>
      <w:r w:rsidRPr="00201614">
        <w:rPr>
          <w:lang w:val="fr-FR"/>
        </w:rPr>
        <w:t>70 et 74 de la FSC (machines industrielles spéciales; matériel d'informatique général</w:t>
      </w:r>
      <w:r w:rsidR="001003F4" w:rsidRPr="00201614">
        <w:rPr>
          <w:lang w:val="fr-FR"/>
        </w:rPr>
        <w:t xml:space="preserve">, </w:t>
      </w:r>
      <w:r w:rsidRPr="00201614">
        <w:rPr>
          <w:lang w:val="fr-FR"/>
        </w:rPr>
        <w:t>logiciel, fournitures et matériel auxiliaire (sauf 7010: Configurations d'équipement</w:t>
      </w:r>
      <w:r w:rsidR="001003F4" w:rsidRPr="00201614">
        <w:rPr>
          <w:lang w:val="fr-FR"/>
        </w:rPr>
        <w:t xml:space="preserve"> </w:t>
      </w:r>
      <w:r w:rsidRPr="00201614">
        <w:rPr>
          <w:lang w:val="fr-FR"/>
        </w:rPr>
        <w:t>de traitement automatique des données); machines de bureau, matériel de bureaumatique</w:t>
      </w:r>
      <w:r w:rsidR="001003F4" w:rsidRPr="00201614">
        <w:rPr>
          <w:lang w:val="fr-FR"/>
        </w:rPr>
        <w:t xml:space="preserve"> </w:t>
      </w:r>
      <w:r w:rsidRPr="00201614">
        <w:rPr>
          <w:lang w:val="fr-FR"/>
        </w:rPr>
        <w:t>et d'informatique de bureau;</w:t>
      </w:r>
    </w:p>
    <w:p w14:paraId="392366AC" w14:textId="2AFF937C" w:rsidR="00627DC1" w:rsidRPr="00201614" w:rsidRDefault="00627DC1" w:rsidP="00291575">
      <w:pPr>
        <w:pStyle w:val="ListParagraph"/>
        <w:numPr>
          <w:ilvl w:val="0"/>
          <w:numId w:val="208"/>
        </w:numPr>
        <w:ind w:left="1134" w:hanging="567"/>
        <w:rPr>
          <w:lang w:val="fr-FR"/>
        </w:rPr>
      </w:pPr>
      <w:r w:rsidRPr="00201614">
        <w:rPr>
          <w:lang w:val="fr-FR"/>
        </w:rPr>
        <w:t>Canada, en ce qui concerne les marchés portant sur les produits relevant du n</w:t>
      </w:r>
      <w:r w:rsidR="001003F4" w:rsidRPr="00201614">
        <w:rPr>
          <w:lang w:val="fr-FR"/>
        </w:rPr>
        <w:t>°</w:t>
      </w:r>
      <w:r w:rsidR="008C60D3">
        <w:rPr>
          <w:lang w:val="fr-FR"/>
        </w:rPr>
        <w:t> </w:t>
      </w:r>
      <w:r w:rsidRPr="00201614">
        <w:rPr>
          <w:lang w:val="fr-FR"/>
        </w:rPr>
        <w:t>58 de</w:t>
      </w:r>
      <w:r w:rsidR="001003F4" w:rsidRPr="00201614">
        <w:rPr>
          <w:lang w:val="fr-FR"/>
        </w:rPr>
        <w:t xml:space="preserve"> </w:t>
      </w:r>
      <w:r w:rsidRPr="00201614">
        <w:rPr>
          <w:lang w:val="fr-FR"/>
        </w:rPr>
        <w:t>la FSC (matériel de communications, matériel de détection des radiations et d'émission</w:t>
      </w:r>
      <w:r w:rsidR="001003F4" w:rsidRPr="00201614">
        <w:rPr>
          <w:lang w:val="fr-FR"/>
        </w:rPr>
        <w:t xml:space="preserve"> </w:t>
      </w:r>
      <w:r w:rsidRPr="00201614">
        <w:rPr>
          <w:lang w:val="fr-FR"/>
        </w:rPr>
        <w:t>de rayonnement cohérent) et Etats</w:t>
      </w:r>
      <w:r w:rsidR="002C0D36" w:rsidRPr="00201614">
        <w:rPr>
          <w:lang w:val="fr-FR"/>
        </w:rPr>
        <w:noBreakHyphen/>
      </w:r>
      <w:r w:rsidR="001003F4" w:rsidRPr="00201614">
        <w:rPr>
          <w:lang w:val="fr-FR"/>
        </w:rPr>
        <w:t>U</w:t>
      </w:r>
      <w:r w:rsidRPr="00201614">
        <w:rPr>
          <w:lang w:val="fr-FR"/>
        </w:rPr>
        <w:t>nis d'Amérique en ce qui concerne les équipements</w:t>
      </w:r>
      <w:r w:rsidR="001003F4" w:rsidRPr="00201614">
        <w:rPr>
          <w:lang w:val="fr-FR"/>
        </w:rPr>
        <w:t xml:space="preserve"> </w:t>
      </w:r>
      <w:r w:rsidRPr="00201614">
        <w:rPr>
          <w:lang w:val="fr-FR"/>
        </w:rPr>
        <w:t>de contrôle du trafic aérien;</w:t>
      </w:r>
    </w:p>
    <w:p w14:paraId="4B525C70" w14:textId="69F66219" w:rsidR="00627DC1" w:rsidRPr="00201614" w:rsidRDefault="00627DC1" w:rsidP="00291575">
      <w:pPr>
        <w:pStyle w:val="ListParagraph"/>
        <w:numPr>
          <w:ilvl w:val="0"/>
          <w:numId w:val="208"/>
        </w:numPr>
        <w:ind w:left="1134" w:hanging="567"/>
        <w:rPr>
          <w:lang w:val="fr-FR"/>
        </w:rPr>
      </w:pPr>
      <w:r w:rsidRPr="00201614">
        <w:rPr>
          <w:lang w:val="fr-FR"/>
        </w:rPr>
        <w:t>Corée et Israël en ce qui concerne les marchés passés par les entités énumérées à</w:t>
      </w:r>
      <w:r w:rsidR="001003F4" w:rsidRPr="00201614">
        <w:rPr>
          <w:lang w:val="fr-FR"/>
        </w:rPr>
        <w:t xml:space="preserve"> </w:t>
      </w:r>
      <w:r w:rsidRPr="00201614">
        <w:rPr>
          <w:lang w:val="fr-FR"/>
        </w:rPr>
        <w:t>l'Annexe</w:t>
      </w:r>
      <w:r w:rsidR="001003F4" w:rsidRPr="00201614">
        <w:rPr>
          <w:lang w:val="fr-FR"/>
        </w:rPr>
        <w:t> </w:t>
      </w:r>
      <w:r w:rsidRPr="00201614">
        <w:rPr>
          <w:lang w:val="fr-FR"/>
        </w:rPr>
        <w:t>3, chiffre 2 pour les produits relevant des n</w:t>
      </w:r>
      <w:r w:rsidR="001003F4" w:rsidRPr="00201614">
        <w:rPr>
          <w:lang w:val="fr-FR"/>
        </w:rPr>
        <w:t>°</w:t>
      </w:r>
      <w:r w:rsidRPr="00201614">
        <w:rPr>
          <w:lang w:val="fr-FR"/>
        </w:rPr>
        <w:t xml:space="preserve"> 8504, 8535, 8537 et 8544 du</w:t>
      </w:r>
      <w:r w:rsidR="001003F4" w:rsidRPr="00201614">
        <w:rPr>
          <w:lang w:val="fr-FR"/>
        </w:rPr>
        <w:t xml:space="preserve"> </w:t>
      </w:r>
      <w:r w:rsidRPr="00201614">
        <w:rPr>
          <w:lang w:val="fr-FR"/>
        </w:rPr>
        <w:t>SH</w:t>
      </w:r>
      <w:r w:rsidR="001003F4" w:rsidRPr="00201614">
        <w:rPr>
          <w:lang w:val="fr-FR"/>
        </w:rPr>
        <w:t> </w:t>
      </w:r>
      <w:r w:rsidRPr="00201614">
        <w:rPr>
          <w:lang w:val="fr-FR"/>
        </w:rPr>
        <w:t>(transfo</w:t>
      </w:r>
      <w:r w:rsidR="001003F4" w:rsidRPr="00201614">
        <w:rPr>
          <w:lang w:val="fr-FR"/>
        </w:rPr>
        <w:t>rm</w:t>
      </w:r>
      <w:r w:rsidRPr="00201614">
        <w:rPr>
          <w:lang w:val="fr-FR"/>
        </w:rPr>
        <w:t>ateurs électriques, prises de courant, interrupteurs et câbles isolés); Israël,</w:t>
      </w:r>
      <w:r w:rsidR="001003F4" w:rsidRPr="00201614">
        <w:rPr>
          <w:lang w:val="fr-FR"/>
        </w:rPr>
        <w:t xml:space="preserve"> </w:t>
      </w:r>
      <w:r w:rsidRPr="00201614">
        <w:rPr>
          <w:lang w:val="fr-FR"/>
        </w:rPr>
        <w:t>en ce qui concerne les produits relevant des n</w:t>
      </w:r>
      <w:r w:rsidR="001003F4" w:rsidRPr="00201614">
        <w:rPr>
          <w:lang w:val="fr-FR"/>
        </w:rPr>
        <w:t>° </w:t>
      </w:r>
      <w:r w:rsidRPr="00201614">
        <w:rPr>
          <w:lang w:val="fr-FR"/>
        </w:rPr>
        <w:t>8501, 8536 et 902830 du SH;</w:t>
      </w:r>
    </w:p>
    <w:p w14:paraId="79C624D3" w14:textId="06ADF3F2" w:rsidR="00627DC1" w:rsidRPr="00201614" w:rsidRDefault="00627DC1" w:rsidP="00291575">
      <w:pPr>
        <w:pStyle w:val="ListParagraph"/>
        <w:numPr>
          <w:ilvl w:val="0"/>
          <w:numId w:val="208"/>
        </w:numPr>
        <w:ind w:left="1134" w:hanging="567"/>
        <w:rPr>
          <w:lang w:val="fr-FR"/>
        </w:rPr>
      </w:pPr>
      <w:r w:rsidRPr="00201614">
        <w:rPr>
          <w:lang w:val="fr-FR"/>
        </w:rPr>
        <w:t>Canada et Etats</w:t>
      </w:r>
      <w:r w:rsidR="002C0D36" w:rsidRPr="00201614">
        <w:rPr>
          <w:lang w:val="fr-FR"/>
        </w:rPr>
        <w:noBreakHyphen/>
      </w:r>
      <w:r w:rsidRPr="00201614">
        <w:rPr>
          <w:lang w:val="fr-FR"/>
        </w:rPr>
        <w:t>Unis d'Amérique en ce qui concerne les marchés de fournitures et</w:t>
      </w:r>
      <w:r w:rsidR="001003F4" w:rsidRPr="00201614">
        <w:rPr>
          <w:lang w:val="fr-FR"/>
        </w:rPr>
        <w:t xml:space="preserve"> </w:t>
      </w:r>
      <w:r w:rsidRPr="00201614">
        <w:rPr>
          <w:lang w:val="fr-FR"/>
        </w:rPr>
        <w:t>de services entrant dans le cadre de marchés qui, tout en étant passés par une entité</w:t>
      </w:r>
      <w:r w:rsidR="001003F4" w:rsidRPr="00201614">
        <w:rPr>
          <w:lang w:val="fr-FR"/>
        </w:rPr>
        <w:t xml:space="preserve"> </w:t>
      </w:r>
      <w:r w:rsidRPr="00201614">
        <w:rPr>
          <w:lang w:val="fr-FR"/>
        </w:rPr>
        <w:t>relevant du champ d'application du présent accord, ne sont pas eux</w:t>
      </w:r>
      <w:r w:rsidR="002C0D36" w:rsidRPr="00201614">
        <w:rPr>
          <w:lang w:val="fr-FR"/>
        </w:rPr>
        <w:noBreakHyphen/>
      </w:r>
      <w:r w:rsidRPr="00201614">
        <w:rPr>
          <w:lang w:val="fr-FR"/>
        </w:rPr>
        <w:t>mêmes soumis</w:t>
      </w:r>
      <w:r w:rsidR="001003F4" w:rsidRPr="00201614">
        <w:rPr>
          <w:lang w:val="fr-FR"/>
        </w:rPr>
        <w:t xml:space="preserve"> </w:t>
      </w:r>
      <w:r w:rsidRPr="00201614">
        <w:rPr>
          <w:lang w:val="fr-FR"/>
        </w:rPr>
        <w:t>à ce dernier.</w:t>
      </w:r>
    </w:p>
    <w:p w14:paraId="417FB148" w14:textId="2A1CAC10" w:rsidR="00627DC1" w:rsidRPr="00201614" w:rsidRDefault="00627DC1" w:rsidP="001D5450">
      <w:pPr>
        <w:spacing w:after="240"/>
        <w:rPr>
          <w:lang w:val="fr-FR"/>
        </w:rPr>
      </w:pPr>
      <w:r w:rsidRPr="00201614">
        <w:rPr>
          <w:lang w:val="fr-FR"/>
        </w:rPr>
        <w:t xml:space="preserve">4. </w:t>
      </w:r>
      <w:r w:rsidR="001003F4" w:rsidRPr="00201614">
        <w:rPr>
          <w:lang w:val="fr-FR"/>
        </w:rPr>
        <w:tab/>
      </w:r>
      <w:r w:rsidRPr="00201614">
        <w:rPr>
          <w:lang w:val="fr-FR"/>
        </w:rPr>
        <w:t>Le présent accord n'est pas applicable aux marchés passés en vertu:</w:t>
      </w:r>
    </w:p>
    <w:p w14:paraId="36C7B9DD" w14:textId="352F09D5" w:rsidR="00627DC1" w:rsidRPr="00201614" w:rsidRDefault="00627DC1" w:rsidP="00291575">
      <w:pPr>
        <w:pStyle w:val="ListParagraph"/>
        <w:numPr>
          <w:ilvl w:val="0"/>
          <w:numId w:val="208"/>
        </w:numPr>
        <w:ind w:left="1134" w:hanging="567"/>
        <w:rPr>
          <w:lang w:val="fr-FR"/>
        </w:rPr>
      </w:pPr>
      <w:r w:rsidRPr="00201614">
        <w:rPr>
          <w:lang w:val="fr-FR"/>
        </w:rPr>
        <w:t>d'un accord international et portant sur la réalisation ou l'exp</w:t>
      </w:r>
      <w:r w:rsidR="001003F4" w:rsidRPr="00201614">
        <w:rPr>
          <w:lang w:val="fr-FR"/>
        </w:rPr>
        <w:t>l</w:t>
      </w:r>
      <w:r w:rsidRPr="00201614">
        <w:rPr>
          <w:lang w:val="fr-FR"/>
        </w:rPr>
        <w:t>oitation en commun d'un</w:t>
      </w:r>
      <w:r w:rsidR="001003F4" w:rsidRPr="00201614">
        <w:rPr>
          <w:lang w:val="fr-FR"/>
        </w:rPr>
        <w:t xml:space="preserve"> </w:t>
      </w:r>
      <w:r w:rsidRPr="00201614">
        <w:rPr>
          <w:lang w:val="fr-FR"/>
        </w:rPr>
        <w:t>ouvrage par les Etats signataires;</w:t>
      </w:r>
    </w:p>
    <w:p w14:paraId="27321167" w14:textId="59BC4527" w:rsidR="00627DC1" w:rsidRPr="00201614" w:rsidRDefault="00627DC1" w:rsidP="00291575">
      <w:pPr>
        <w:pStyle w:val="ListParagraph"/>
        <w:numPr>
          <w:ilvl w:val="0"/>
          <w:numId w:val="208"/>
        </w:numPr>
        <w:ind w:left="1134" w:hanging="567"/>
        <w:rPr>
          <w:lang w:val="fr-FR"/>
        </w:rPr>
      </w:pPr>
      <w:r w:rsidRPr="00201614">
        <w:rPr>
          <w:lang w:val="fr-FR"/>
        </w:rPr>
        <w:t xml:space="preserve">de la procédure spécifique </w:t>
      </w:r>
      <w:r w:rsidR="002C0D36" w:rsidRPr="00201614">
        <w:rPr>
          <w:lang w:val="fr-FR"/>
        </w:rPr>
        <w:t>d'</w:t>
      </w:r>
      <w:r w:rsidRPr="00201614">
        <w:rPr>
          <w:lang w:val="fr-FR"/>
        </w:rPr>
        <w:t>une organisation internationale.</w:t>
      </w:r>
    </w:p>
    <w:p w14:paraId="10A58F75" w14:textId="05E9294E" w:rsidR="00627DC1" w:rsidRPr="00201614" w:rsidRDefault="00627DC1" w:rsidP="001D5450">
      <w:pPr>
        <w:spacing w:after="240"/>
        <w:ind w:left="567" w:hanging="567"/>
        <w:rPr>
          <w:lang w:val="fr-FR"/>
        </w:rPr>
      </w:pPr>
      <w:r w:rsidRPr="00201614">
        <w:rPr>
          <w:lang w:val="fr-FR"/>
        </w:rPr>
        <w:t xml:space="preserve">5. </w:t>
      </w:r>
      <w:r w:rsidR="001003F4" w:rsidRPr="00201614">
        <w:rPr>
          <w:lang w:val="fr-FR"/>
        </w:rPr>
        <w:tab/>
      </w:r>
      <w:r w:rsidRPr="00201614">
        <w:rPr>
          <w:lang w:val="fr-FR"/>
        </w:rPr>
        <w:t>Le présent accord n'est pas applicable aux marchés de produits agricoles passés en application</w:t>
      </w:r>
      <w:r w:rsidR="001003F4" w:rsidRPr="00201614">
        <w:rPr>
          <w:lang w:val="fr-FR"/>
        </w:rPr>
        <w:t xml:space="preserve"> </w:t>
      </w:r>
      <w:r w:rsidRPr="00201614">
        <w:rPr>
          <w:lang w:val="fr-FR"/>
        </w:rPr>
        <w:t>de programmes de soutien à l'agriculture ou de programmes d'aide alimentaire.</w:t>
      </w:r>
    </w:p>
    <w:p w14:paraId="27E68840" w14:textId="6491852E" w:rsidR="00627DC1" w:rsidRPr="00201614" w:rsidRDefault="00627DC1" w:rsidP="001D5450">
      <w:pPr>
        <w:spacing w:after="240"/>
        <w:ind w:left="567" w:hanging="567"/>
        <w:rPr>
          <w:lang w:val="fr-FR"/>
        </w:rPr>
      </w:pPr>
      <w:r w:rsidRPr="00201614">
        <w:rPr>
          <w:lang w:val="fr-FR"/>
        </w:rPr>
        <w:t xml:space="preserve">6. </w:t>
      </w:r>
      <w:r w:rsidR="001003F4" w:rsidRPr="00201614">
        <w:rPr>
          <w:lang w:val="fr-FR"/>
        </w:rPr>
        <w:tab/>
      </w:r>
      <w:r w:rsidRPr="00201614">
        <w:rPr>
          <w:lang w:val="fr-FR"/>
        </w:rPr>
        <w:t>Les engagements pris par la Suisse dans le domaine des services au titre du présent accord</w:t>
      </w:r>
      <w:r w:rsidR="001003F4" w:rsidRPr="00201614">
        <w:rPr>
          <w:lang w:val="fr-FR"/>
        </w:rPr>
        <w:t xml:space="preserve"> </w:t>
      </w:r>
      <w:r w:rsidRPr="00201614">
        <w:rPr>
          <w:lang w:val="fr-FR"/>
        </w:rPr>
        <w:t>sont limités aux engagements initiaux spécifiés dans l'offre finale suisse présentée dans le cadre</w:t>
      </w:r>
      <w:r w:rsidR="001003F4" w:rsidRPr="00201614">
        <w:rPr>
          <w:lang w:val="fr-FR"/>
        </w:rPr>
        <w:t xml:space="preserve"> </w:t>
      </w:r>
      <w:r w:rsidRPr="00201614">
        <w:rPr>
          <w:lang w:val="fr-FR"/>
        </w:rPr>
        <w:t xml:space="preserve">de </w:t>
      </w:r>
      <w:r w:rsidR="00405733" w:rsidRPr="00201614">
        <w:rPr>
          <w:lang w:val="fr-FR"/>
        </w:rPr>
        <w:t>l'</w:t>
      </w:r>
      <w:r w:rsidRPr="00201614">
        <w:rPr>
          <w:lang w:val="fr-FR"/>
        </w:rPr>
        <w:t>Accord général sur le commerce des services.</w:t>
      </w:r>
    </w:p>
    <w:p w14:paraId="097BA7A7" w14:textId="77777777" w:rsidR="001003F4" w:rsidRPr="00201614" w:rsidRDefault="001003F4" w:rsidP="001D5450">
      <w:pPr>
        <w:spacing w:after="160"/>
        <w:jc w:val="left"/>
        <w:rPr>
          <w:lang w:val="fr-FR"/>
        </w:rPr>
      </w:pPr>
      <w:r w:rsidRPr="00201614">
        <w:rPr>
          <w:lang w:val="fr-FR"/>
        </w:rPr>
        <w:br w:type="page"/>
      </w:r>
    </w:p>
    <w:p w14:paraId="19FBD7C8" w14:textId="77777777" w:rsidR="007B4612" w:rsidRDefault="007B4612" w:rsidP="001D5450">
      <w:pPr>
        <w:spacing w:after="240"/>
        <w:jc w:val="center"/>
        <w:rPr>
          <w:b/>
          <w:bCs/>
          <w:lang w:val="fr-FR"/>
        </w:rPr>
      </w:pPr>
    </w:p>
    <w:p w14:paraId="0CF5D080" w14:textId="77777777" w:rsidR="007B4612" w:rsidRDefault="007B4612" w:rsidP="001D5450">
      <w:pPr>
        <w:spacing w:after="240"/>
        <w:jc w:val="center"/>
        <w:rPr>
          <w:b/>
          <w:bCs/>
          <w:lang w:val="fr-FR"/>
        </w:rPr>
      </w:pPr>
    </w:p>
    <w:p w14:paraId="0A10863C" w14:textId="77777777" w:rsidR="007B4612" w:rsidRDefault="007B4612" w:rsidP="001D5450">
      <w:pPr>
        <w:spacing w:after="240"/>
        <w:jc w:val="center"/>
        <w:rPr>
          <w:b/>
          <w:bCs/>
          <w:lang w:val="fr-FR"/>
        </w:rPr>
      </w:pPr>
    </w:p>
    <w:p w14:paraId="2BBA19CB" w14:textId="4D4C7AD1" w:rsidR="002A08B4" w:rsidRPr="00201614" w:rsidRDefault="002A08B4" w:rsidP="001D5450">
      <w:pPr>
        <w:spacing w:after="240"/>
        <w:jc w:val="center"/>
        <w:rPr>
          <w:b/>
          <w:bCs/>
          <w:lang w:val="fr-FR"/>
        </w:rPr>
      </w:pPr>
      <w:r w:rsidRPr="00201614">
        <w:rPr>
          <w:b/>
          <w:bCs/>
          <w:lang w:val="fr-FR"/>
        </w:rPr>
        <w:t>APPENDICE II</w:t>
      </w:r>
    </w:p>
    <w:p w14:paraId="1D7C4874" w14:textId="585A873D" w:rsidR="002A08B4" w:rsidRPr="00201614" w:rsidRDefault="002A08B4" w:rsidP="001D5450">
      <w:pPr>
        <w:jc w:val="center"/>
        <w:rPr>
          <w:lang w:val="fr-FR"/>
        </w:rPr>
      </w:pPr>
      <w:r w:rsidRPr="00201614">
        <w:rPr>
          <w:lang w:val="fr-FR"/>
        </w:rPr>
        <w:t>PUBLICATIONS UTILI</w:t>
      </w:r>
      <w:r w:rsidR="005A748D" w:rsidRPr="00201614">
        <w:rPr>
          <w:lang w:val="fr-FR"/>
        </w:rPr>
        <w:t>S</w:t>
      </w:r>
      <w:r w:rsidR="00125231" w:rsidRPr="00201614">
        <w:rPr>
          <w:lang w:val="fr-FR"/>
        </w:rPr>
        <w:t>E</w:t>
      </w:r>
      <w:r w:rsidR="005A748D" w:rsidRPr="00201614">
        <w:rPr>
          <w:lang w:val="fr-FR"/>
        </w:rPr>
        <w:t>ES PAR LES PARTIES EN VUE DE LA PUBLICATION</w:t>
      </w:r>
    </w:p>
    <w:p w14:paraId="43F45D76" w14:textId="407A8762" w:rsidR="002A08B4" w:rsidRPr="00201614" w:rsidRDefault="005A748D" w:rsidP="001D5450">
      <w:pPr>
        <w:jc w:val="center"/>
        <w:rPr>
          <w:lang w:val="fr-FR"/>
        </w:rPr>
      </w:pPr>
      <w:r w:rsidRPr="00201614">
        <w:rPr>
          <w:lang w:val="fr-FR"/>
        </w:rPr>
        <w:t>DES AVIS DE MARCH</w:t>
      </w:r>
      <w:r w:rsidR="00125231" w:rsidRPr="00201614">
        <w:rPr>
          <w:lang w:val="fr-FR"/>
        </w:rPr>
        <w:t>E</w:t>
      </w:r>
      <w:r w:rsidRPr="00201614">
        <w:rPr>
          <w:lang w:val="fr-FR"/>
        </w:rPr>
        <w:t>S ENVISAG</w:t>
      </w:r>
      <w:r w:rsidR="00125231" w:rsidRPr="00201614">
        <w:rPr>
          <w:lang w:val="fr-FR"/>
        </w:rPr>
        <w:t>E</w:t>
      </w:r>
      <w:r w:rsidRPr="00201614">
        <w:rPr>
          <w:lang w:val="fr-FR"/>
        </w:rPr>
        <w:t>S</w:t>
      </w:r>
      <w:r w:rsidR="002C0D36" w:rsidRPr="00201614">
        <w:rPr>
          <w:lang w:val="fr-FR"/>
        </w:rPr>
        <w:t xml:space="preserve"> – </w:t>
      </w:r>
      <w:r w:rsidRPr="00201614">
        <w:rPr>
          <w:lang w:val="fr-FR"/>
        </w:rPr>
        <w:t>PARAGRAPHE 1 DE L'ARTICLE IX,</w:t>
      </w:r>
    </w:p>
    <w:p w14:paraId="10B2511C" w14:textId="347FF593" w:rsidR="002A08B4" w:rsidRPr="00201614" w:rsidRDefault="005A748D" w:rsidP="001D5450">
      <w:pPr>
        <w:jc w:val="center"/>
        <w:rPr>
          <w:lang w:val="fr-FR"/>
        </w:rPr>
      </w:pPr>
      <w:r w:rsidRPr="00201614">
        <w:rPr>
          <w:lang w:val="fr-FR"/>
        </w:rPr>
        <w:t xml:space="preserve">ET DES AVIS POSTERIEURS </w:t>
      </w:r>
      <w:r w:rsidR="008C60D3">
        <w:rPr>
          <w:lang w:val="fr-FR"/>
        </w:rPr>
        <w:t>A</w:t>
      </w:r>
      <w:r w:rsidRPr="00201614">
        <w:rPr>
          <w:lang w:val="fr-FR"/>
        </w:rPr>
        <w:t xml:space="preserve"> L'ADJUDICATION DES</w:t>
      </w:r>
    </w:p>
    <w:p w14:paraId="23DE5F76" w14:textId="5A67784E" w:rsidR="002A08B4" w:rsidRPr="00201614" w:rsidRDefault="005A748D" w:rsidP="001D5450">
      <w:pPr>
        <w:spacing w:after="240"/>
        <w:jc w:val="center"/>
        <w:rPr>
          <w:lang w:val="fr-FR"/>
        </w:rPr>
      </w:pPr>
      <w:r w:rsidRPr="00201614">
        <w:rPr>
          <w:lang w:val="fr-FR"/>
        </w:rPr>
        <w:t>MARCH</w:t>
      </w:r>
      <w:r w:rsidR="00125231" w:rsidRPr="00201614">
        <w:rPr>
          <w:lang w:val="fr-FR"/>
        </w:rPr>
        <w:t>E</w:t>
      </w:r>
      <w:r w:rsidRPr="00201614">
        <w:rPr>
          <w:lang w:val="fr-FR"/>
        </w:rPr>
        <w:t>S</w:t>
      </w:r>
      <w:r w:rsidR="002C0D36" w:rsidRPr="00201614">
        <w:rPr>
          <w:lang w:val="fr-FR"/>
        </w:rPr>
        <w:t xml:space="preserve"> – </w:t>
      </w:r>
      <w:r w:rsidR="002A08B4" w:rsidRPr="00201614">
        <w:rPr>
          <w:lang w:val="fr-FR"/>
        </w:rPr>
        <w:t>PARAGRAPHE 1 DE L'ARTICLE XVIII</w:t>
      </w:r>
    </w:p>
    <w:p w14:paraId="233EF3EB" w14:textId="44D8FBCD" w:rsidR="005A748D" w:rsidRPr="00242D07" w:rsidRDefault="005A748D" w:rsidP="001D5450">
      <w:pPr>
        <w:spacing w:after="160"/>
        <w:jc w:val="left"/>
        <w:rPr>
          <w:lang w:val="de-DE"/>
        </w:rPr>
      </w:pPr>
      <w:r w:rsidRPr="00242D07">
        <w:rPr>
          <w:lang w:val="de-DE"/>
        </w:rPr>
        <w:br w:type="page"/>
      </w:r>
    </w:p>
    <w:p w14:paraId="0C9EE0C4" w14:textId="77777777" w:rsidR="007A2296" w:rsidRPr="00242D07" w:rsidRDefault="007A2296" w:rsidP="001D5450">
      <w:pPr>
        <w:spacing w:after="240"/>
        <w:jc w:val="center"/>
        <w:rPr>
          <w:b/>
          <w:bCs/>
          <w:lang w:val="de-DE"/>
        </w:rPr>
      </w:pPr>
      <w:r w:rsidRPr="00242D07">
        <w:rPr>
          <w:b/>
          <w:bCs/>
          <w:lang w:val="de-DE"/>
        </w:rPr>
        <w:lastRenderedPageBreak/>
        <w:t>AUTRICHE</w:t>
      </w:r>
    </w:p>
    <w:p w14:paraId="46217454" w14:textId="3398A809" w:rsidR="007A2296" w:rsidRPr="00242D07" w:rsidRDefault="007A2296" w:rsidP="001D5450">
      <w:pPr>
        <w:spacing w:after="240"/>
        <w:jc w:val="center"/>
        <w:rPr>
          <w:lang w:val="de-DE"/>
        </w:rPr>
      </w:pPr>
      <w:r w:rsidRPr="00242D07">
        <w:rPr>
          <w:lang w:val="de-DE"/>
        </w:rPr>
        <w:t>Amtsblatt zur Wiener Zeitung</w:t>
      </w:r>
    </w:p>
    <w:p w14:paraId="02731EA4" w14:textId="77777777" w:rsidR="007A2296" w:rsidRPr="00242D07" w:rsidRDefault="007A2296" w:rsidP="001D5450">
      <w:pPr>
        <w:spacing w:after="240"/>
        <w:jc w:val="center"/>
        <w:rPr>
          <w:lang w:val="de-DE"/>
        </w:rPr>
      </w:pPr>
    </w:p>
    <w:p w14:paraId="0C788C0B" w14:textId="77777777" w:rsidR="007A2296" w:rsidRPr="00242D07" w:rsidRDefault="007A2296" w:rsidP="001D5450">
      <w:pPr>
        <w:spacing w:after="240"/>
        <w:jc w:val="center"/>
        <w:rPr>
          <w:b/>
          <w:bCs/>
          <w:lang w:val="de-DE"/>
        </w:rPr>
      </w:pPr>
      <w:r w:rsidRPr="00242D07">
        <w:rPr>
          <w:b/>
          <w:bCs/>
          <w:lang w:val="de-DE"/>
        </w:rPr>
        <w:t>CANADA</w:t>
      </w:r>
    </w:p>
    <w:p w14:paraId="07A12717" w14:textId="77777777" w:rsidR="007A2296" w:rsidRPr="00201614" w:rsidRDefault="007A2296" w:rsidP="001D5450">
      <w:pPr>
        <w:jc w:val="center"/>
        <w:rPr>
          <w:lang w:val="fr-FR"/>
        </w:rPr>
      </w:pPr>
      <w:r w:rsidRPr="00201614">
        <w:rPr>
          <w:lang w:val="fr-FR"/>
        </w:rPr>
        <w:t>Marchés publics (GBO)</w:t>
      </w:r>
    </w:p>
    <w:p w14:paraId="4C654D76" w14:textId="156B23FE" w:rsidR="007A2296" w:rsidRPr="00201614" w:rsidRDefault="007A2296" w:rsidP="001D5450">
      <w:pPr>
        <w:spacing w:after="240"/>
        <w:jc w:val="center"/>
        <w:rPr>
          <w:lang w:val="fr-FR"/>
        </w:rPr>
      </w:pPr>
      <w:r w:rsidRPr="00201614">
        <w:rPr>
          <w:lang w:val="fr-FR"/>
        </w:rPr>
        <w:t>Service des invitations ouvertes à soumissionner, ISM Publishing</w:t>
      </w:r>
    </w:p>
    <w:p w14:paraId="4A507369" w14:textId="77777777" w:rsidR="007A2296" w:rsidRPr="00201614" w:rsidRDefault="007A2296" w:rsidP="001D5450">
      <w:pPr>
        <w:spacing w:after="240"/>
        <w:jc w:val="center"/>
        <w:rPr>
          <w:lang w:val="fr-FR"/>
        </w:rPr>
      </w:pPr>
    </w:p>
    <w:p w14:paraId="50204BB0" w14:textId="02317D47" w:rsidR="007A2296" w:rsidRPr="00201614" w:rsidRDefault="007A2296" w:rsidP="001D5450">
      <w:pPr>
        <w:spacing w:after="240"/>
        <w:jc w:val="center"/>
        <w:rPr>
          <w:b/>
          <w:bCs/>
          <w:lang w:val="en-US"/>
        </w:rPr>
      </w:pPr>
      <w:r w:rsidRPr="00201614">
        <w:rPr>
          <w:b/>
          <w:bCs/>
          <w:lang w:val="en-US"/>
        </w:rPr>
        <w:t>COMMUNAUTES EUROP</w:t>
      </w:r>
      <w:r w:rsidR="00125231" w:rsidRPr="00201614">
        <w:rPr>
          <w:b/>
          <w:bCs/>
          <w:lang w:val="en-US"/>
        </w:rPr>
        <w:t>E</w:t>
      </w:r>
      <w:r w:rsidRPr="00201614">
        <w:rPr>
          <w:b/>
          <w:bCs/>
          <w:lang w:val="en-US"/>
        </w:rPr>
        <w:t>ENNES</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95"/>
      </w:tblGrid>
      <w:tr w:rsidR="007A2296" w:rsidRPr="00242D07" w14:paraId="5D400DA8" w14:textId="77777777" w:rsidTr="00C67A35">
        <w:tc>
          <w:tcPr>
            <w:tcW w:w="2410" w:type="dxa"/>
          </w:tcPr>
          <w:p w14:paraId="644E3D13" w14:textId="5223616B" w:rsidR="007A2296" w:rsidRPr="00201614" w:rsidRDefault="007A2296" w:rsidP="001D5450">
            <w:pPr>
              <w:jc w:val="left"/>
              <w:rPr>
                <w:lang w:val="fr-FR"/>
              </w:rPr>
            </w:pPr>
            <w:r w:rsidRPr="00201614">
              <w:rPr>
                <w:lang w:val="fr-FR"/>
              </w:rPr>
              <w:t>Belgique</w:t>
            </w:r>
          </w:p>
          <w:p w14:paraId="2A08FCC1" w14:textId="325D20C3" w:rsidR="007A2296" w:rsidRPr="00201614" w:rsidRDefault="007A2296" w:rsidP="001D5450">
            <w:pPr>
              <w:jc w:val="left"/>
              <w:rPr>
                <w:lang w:val="fr-FR"/>
              </w:rPr>
            </w:pPr>
          </w:p>
          <w:p w14:paraId="1A27A144" w14:textId="77777777" w:rsidR="007A2296" w:rsidRPr="00201614" w:rsidRDefault="007A2296" w:rsidP="001D5450">
            <w:pPr>
              <w:jc w:val="left"/>
              <w:rPr>
                <w:lang w:val="fr-FR"/>
              </w:rPr>
            </w:pPr>
          </w:p>
          <w:p w14:paraId="2889F020" w14:textId="77777777" w:rsidR="007A2296" w:rsidRPr="00201614" w:rsidRDefault="007A2296" w:rsidP="001D5450">
            <w:pPr>
              <w:jc w:val="left"/>
              <w:rPr>
                <w:lang w:val="fr-FR"/>
              </w:rPr>
            </w:pPr>
            <w:r w:rsidRPr="00201614">
              <w:rPr>
                <w:lang w:val="fr-FR"/>
              </w:rPr>
              <w:t>Danemark</w:t>
            </w:r>
          </w:p>
          <w:p w14:paraId="4ECDB685" w14:textId="374A8932" w:rsidR="007A2296" w:rsidRPr="00201614" w:rsidRDefault="00C67A35" w:rsidP="001D5450">
            <w:pPr>
              <w:jc w:val="left"/>
              <w:rPr>
                <w:lang w:val="fr-FR"/>
              </w:rPr>
            </w:pPr>
            <w:r w:rsidRPr="00201614">
              <w:rPr>
                <w:lang w:val="fr-FR"/>
              </w:rPr>
              <w:t>France</w:t>
            </w:r>
          </w:p>
          <w:p w14:paraId="1133144E" w14:textId="77777777" w:rsidR="00C67A35" w:rsidRPr="00201614" w:rsidRDefault="00C67A35" w:rsidP="001D5450">
            <w:pPr>
              <w:jc w:val="left"/>
              <w:rPr>
                <w:lang w:val="fr-FR"/>
              </w:rPr>
            </w:pPr>
          </w:p>
          <w:p w14:paraId="4A225770" w14:textId="77777777" w:rsidR="007A2296" w:rsidRPr="00201614" w:rsidRDefault="007A2296" w:rsidP="001D5450">
            <w:pPr>
              <w:jc w:val="left"/>
              <w:rPr>
                <w:lang w:val="fr-FR"/>
              </w:rPr>
            </w:pPr>
            <w:r w:rsidRPr="00201614">
              <w:rPr>
                <w:lang w:val="fr-FR"/>
              </w:rPr>
              <w:t>Allemagne, République</w:t>
            </w:r>
          </w:p>
          <w:p w14:paraId="22813630" w14:textId="77777777" w:rsidR="007A2296" w:rsidRPr="00201614" w:rsidRDefault="007A2296" w:rsidP="001D5450">
            <w:pPr>
              <w:jc w:val="left"/>
              <w:rPr>
                <w:lang w:val="fr-FR"/>
              </w:rPr>
            </w:pPr>
            <w:r w:rsidRPr="00201614">
              <w:rPr>
                <w:lang w:val="fr-FR"/>
              </w:rPr>
              <w:t>fédérale</w:t>
            </w:r>
          </w:p>
          <w:p w14:paraId="79A12B4A" w14:textId="38BF3E71" w:rsidR="007A2296" w:rsidRPr="00201614" w:rsidRDefault="007A2296" w:rsidP="001D5450">
            <w:pPr>
              <w:jc w:val="left"/>
              <w:rPr>
                <w:lang w:val="fr-FR"/>
              </w:rPr>
            </w:pPr>
            <w:r w:rsidRPr="00201614">
              <w:rPr>
                <w:lang w:val="fr-FR"/>
              </w:rPr>
              <w:t>Grèce</w:t>
            </w:r>
          </w:p>
          <w:p w14:paraId="1BCB3617" w14:textId="5DE6DD4E" w:rsidR="00BD478D" w:rsidRPr="00201614" w:rsidRDefault="00BD478D" w:rsidP="001D5450">
            <w:pPr>
              <w:jc w:val="left"/>
              <w:rPr>
                <w:lang w:val="fr-FR"/>
              </w:rPr>
            </w:pPr>
          </w:p>
          <w:p w14:paraId="7CC4E814" w14:textId="77777777" w:rsidR="00BD478D" w:rsidRPr="00201614" w:rsidRDefault="00BD478D" w:rsidP="001D5450">
            <w:pPr>
              <w:jc w:val="left"/>
              <w:rPr>
                <w:lang w:val="fr-FR"/>
              </w:rPr>
            </w:pPr>
          </w:p>
          <w:p w14:paraId="3706B004" w14:textId="1F3BC4E7" w:rsidR="007A2296" w:rsidRPr="00201614" w:rsidRDefault="00C67A35" w:rsidP="001D5450">
            <w:pPr>
              <w:jc w:val="left"/>
              <w:rPr>
                <w:lang w:val="fr-FR"/>
              </w:rPr>
            </w:pPr>
            <w:r w:rsidRPr="00201614">
              <w:rPr>
                <w:lang w:val="fr-FR"/>
              </w:rPr>
              <w:t>Irlande</w:t>
            </w:r>
          </w:p>
          <w:p w14:paraId="669F3B12" w14:textId="77777777" w:rsidR="00C67A35" w:rsidRPr="00201614" w:rsidRDefault="00C67A35" w:rsidP="001D5450">
            <w:pPr>
              <w:jc w:val="left"/>
              <w:rPr>
                <w:lang w:val="fr-FR"/>
              </w:rPr>
            </w:pPr>
          </w:p>
          <w:p w14:paraId="3A96FBC7" w14:textId="77777777" w:rsidR="00BD478D" w:rsidRPr="00201614" w:rsidRDefault="00BD478D" w:rsidP="001D5450">
            <w:pPr>
              <w:jc w:val="left"/>
              <w:rPr>
                <w:lang w:val="fr-FR"/>
              </w:rPr>
            </w:pPr>
          </w:p>
          <w:p w14:paraId="169B664B" w14:textId="290832F0" w:rsidR="007A2296" w:rsidRPr="00201614" w:rsidRDefault="007A2296" w:rsidP="001D5450">
            <w:pPr>
              <w:jc w:val="left"/>
              <w:rPr>
                <w:lang w:val="fr-FR"/>
              </w:rPr>
            </w:pPr>
            <w:r w:rsidRPr="00201614">
              <w:rPr>
                <w:lang w:val="fr-FR"/>
              </w:rPr>
              <w:t>Italie</w:t>
            </w:r>
          </w:p>
          <w:p w14:paraId="62B000BE" w14:textId="77777777" w:rsidR="007A2296" w:rsidRPr="00201614" w:rsidRDefault="007A2296" w:rsidP="001D5450">
            <w:pPr>
              <w:jc w:val="left"/>
              <w:rPr>
                <w:lang w:val="fr-FR"/>
              </w:rPr>
            </w:pPr>
            <w:r w:rsidRPr="00201614">
              <w:rPr>
                <w:lang w:val="fr-FR"/>
              </w:rPr>
              <w:t>Luxembourg</w:t>
            </w:r>
          </w:p>
          <w:p w14:paraId="09ACF348" w14:textId="77777777" w:rsidR="00BD478D" w:rsidRPr="00201614" w:rsidRDefault="00BD478D" w:rsidP="001D5450">
            <w:pPr>
              <w:jc w:val="left"/>
              <w:rPr>
                <w:lang w:val="fr-FR"/>
              </w:rPr>
            </w:pPr>
          </w:p>
          <w:p w14:paraId="15196D64" w14:textId="22345333" w:rsidR="007A2296" w:rsidRPr="00201614" w:rsidRDefault="007A2296" w:rsidP="001D5450">
            <w:pPr>
              <w:jc w:val="left"/>
              <w:rPr>
                <w:lang w:val="fr-FR"/>
              </w:rPr>
            </w:pPr>
            <w:r w:rsidRPr="00201614">
              <w:rPr>
                <w:lang w:val="fr-FR"/>
              </w:rPr>
              <w:t>Pays</w:t>
            </w:r>
            <w:r w:rsidR="002C0D36" w:rsidRPr="00201614">
              <w:rPr>
                <w:lang w:val="fr-FR"/>
              </w:rPr>
              <w:noBreakHyphen/>
            </w:r>
            <w:r w:rsidRPr="00201614">
              <w:rPr>
                <w:lang w:val="fr-FR"/>
              </w:rPr>
              <w:t>Bas</w:t>
            </w:r>
          </w:p>
          <w:p w14:paraId="0B864C2E" w14:textId="77777777" w:rsidR="007A2296" w:rsidRPr="00201614" w:rsidRDefault="007A2296" w:rsidP="001D5450">
            <w:pPr>
              <w:jc w:val="left"/>
              <w:rPr>
                <w:lang w:val="fr-FR"/>
              </w:rPr>
            </w:pPr>
            <w:r w:rsidRPr="00201614">
              <w:rPr>
                <w:lang w:val="fr-FR"/>
              </w:rPr>
              <w:t>Portugal</w:t>
            </w:r>
          </w:p>
          <w:p w14:paraId="3A2532B0" w14:textId="77777777" w:rsidR="007A2296" w:rsidRPr="00201614" w:rsidRDefault="007A2296" w:rsidP="001D5450">
            <w:pPr>
              <w:jc w:val="left"/>
              <w:rPr>
                <w:lang w:val="en-US"/>
              </w:rPr>
            </w:pPr>
            <w:r w:rsidRPr="00201614">
              <w:rPr>
                <w:lang w:val="en-US"/>
              </w:rPr>
              <w:t>Espagne</w:t>
            </w:r>
          </w:p>
          <w:p w14:paraId="5EF31907" w14:textId="60E86F02" w:rsidR="007A2296" w:rsidRPr="00201614" w:rsidRDefault="007A2296" w:rsidP="001D5450">
            <w:pPr>
              <w:jc w:val="left"/>
              <w:rPr>
                <w:lang w:val="en-US"/>
              </w:rPr>
            </w:pPr>
            <w:r w:rsidRPr="00201614">
              <w:rPr>
                <w:lang w:val="en-US"/>
              </w:rPr>
              <w:t>Royaume</w:t>
            </w:r>
            <w:r w:rsidR="002C0D36" w:rsidRPr="00201614">
              <w:rPr>
                <w:lang w:val="en-US"/>
              </w:rPr>
              <w:noBreakHyphen/>
            </w:r>
            <w:r w:rsidRPr="00201614">
              <w:rPr>
                <w:lang w:val="en-US"/>
              </w:rPr>
              <w:t>Uni</w:t>
            </w:r>
          </w:p>
        </w:tc>
        <w:tc>
          <w:tcPr>
            <w:tcW w:w="6095" w:type="dxa"/>
          </w:tcPr>
          <w:p w14:paraId="0546C2C7" w14:textId="63FCA17A" w:rsidR="007A2296" w:rsidRPr="00201614" w:rsidRDefault="002C0D36" w:rsidP="001D5450">
            <w:pPr>
              <w:ind w:left="567" w:hanging="567"/>
              <w:jc w:val="left"/>
              <w:rPr>
                <w:lang w:val="fr-FR"/>
              </w:rPr>
            </w:pPr>
            <w:r w:rsidRPr="00201614">
              <w:rPr>
                <w:lang w:val="fr-FR"/>
              </w:rPr>
              <w:noBreakHyphen/>
            </w:r>
            <w:r w:rsidR="007A2296" w:rsidRPr="00201614">
              <w:rPr>
                <w:lang w:val="fr-FR"/>
              </w:rPr>
              <w:tab/>
              <w:t>Journal officiel des Communautés européennes</w:t>
            </w:r>
          </w:p>
          <w:p w14:paraId="06AAF548" w14:textId="3832933B"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Le Bulletin des Adjudications</w:t>
            </w:r>
          </w:p>
          <w:p w14:paraId="4CF9460F" w14:textId="4BE89935"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Autres publications de la presse spécialisée</w:t>
            </w:r>
          </w:p>
          <w:p w14:paraId="120199E0" w14:textId="017D8896"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6278D37B" w14:textId="7DA83EE8"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5055FCDC" w14:textId="31680047"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Bulletin officiel des annonces des marchés publics</w:t>
            </w:r>
          </w:p>
          <w:p w14:paraId="0DD26256" w14:textId="00B5AF1B"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1F61F312" w14:textId="77777777" w:rsidR="00C67A35" w:rsidRPr="00201614" w:rsidRDefault="00C67A35" w:rsidP="001D5450">
            <w:pPr>
              <w:jc w:val="left"/>
              <w:rPr>
                <w:lang w:val="fr-FR"/>
              </w:rPr>
            </w:pPr>
          </w:p>
          <w:p w14:paraId="63F39A53" w14:textId="2FED3A59"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6D3F902B" w14:textId="5EB4E738" w:rsidR="007A2296" w:rsidRPr="00201614" w:rsidRDefault="002C0D36" w:rsidP="001D5450">
            <w:pPr>
              <w:ind w:left="567" w:hanging="567"/>
              <w:jc w:val="left"/>
              <w:rPr>
                <w:lang w:val="fr-FR"/>
              </w:rPr>
            </w:pPr>
            <w:r w:rsidRPr="00201614">
              <w:rPr>
                <w:lang w:val="fr-FR"/>
              </w:rPr>
              <w:noBreakHyphen/>
            </w:r>
            <w:r w:rsidR="00C67A35" w:rsidRPr="00201614">
              <w:rPr>
                <w:lang w:val="fr-FR"/>
              </w:rPr>
              <w:tab/>
            </w:r>
            <w:r w:rsidR="007A2296" w:rsidRPr="00201614">
              <w:rPr>
                <w:lang w:val="fr-FR"/>
              </w:rPr>
              <w:t>Publication dans la presse quotidienne, financière, régionale</w:t>
            </w:r>
            <w:r w:rsidR="00C67A35" w:rsidRPr="00201614">
              <w:rPr>
                <w:lang w:val="fr-FR"/>
              </w:rPr>
              <w:t xml:space="preserve"> </w:t>
            </w:r>
            <w:r w:rsidR="007A2296" w:rsidRPr="00201614">
              <w:rPr>
                <w:lang w:val="fr-FR"/>
              </w:rPr>
              <w:t>et spécialisée</w:t>
            </w:r>
          </w:p>
          <w:p w14:paraId="3A8AA8A6" w14:textId="5F9EBEB2"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3CE46726" w14:textId="6353A877" w:rsidR="007A2296" w:rsidRPr="00201614" w:rsidRDefault="002C0D36" w:rsidP="001D5450">
            <w:pPr>
              <w:ind w:left="567" w:hanging="567"/>
              <w:jc w:val="left"/>
              <w:rPr>
                <w:lang w:val="fr-FR"/>
              </w:rPr>
            </w:pPr>
            <w:r w:rsidRPr="00201614">
              <w:rPr>
                <w:lang w:val="fr-FR"/>
              </w:rPr>
              <w:noBreakHyphen/>
            </w:r>
            <w:r w:rsidR="00C67A35" w:rsidRPr="00201614">
              <w:rPr>
                <w:lang w:val="fr-FR"/>
              </w:rPr>
              <w:tab/>
            </w:r>
            <w:r w:rsidR="007A2296" w:rsidRPr="00201614">
              <w:rPr>
                <w:lang w:val="fr-FR"/>
              </w:rPr>
              <w:t>Presse quotidienne: "Irish Independent", "Irish Times", "Irish</w:t>
            </w:r>
            <w:r w:rsidR="00C67A35" w:rsidRPr="00201614">
              <w:rPr>
                <w:lang w:val="fr-FR"/>
              </w:rPr>
              <w:t xml:space="preserve"> </w:t>
            </w:r>
            <w:r w:rsidR="007A2296" w:rsidRPr="00201614">
              <w:rPr>
                <w:lang w:val="fr-FR"/>
              </w:rPr>
              <w:t>Press", "Cork Examiner"</w:t>
            </w:r>
          </w:p>
          <w:p w14:paraId="215602A2" w14:textId="1F3E6D2A"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7BAFD4EB" w14:textId="36A41D6C"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238833EF" w14:textId="77D3CD75"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Presse quotidienne</w:t>
            </w:r>
          </w:p>
          <w:p w14:paraId="3B3D1557" w14:textId="648A291F"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31688951" w14:textId="14608474"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1268B2AF" w14:textId="28AB2CBD" w:rsidR="007A2296" w:rsidRPr="00201614" w:rsidRDefault="002C0D36" w:rsidP="001D5450">
            <w:pPr>
              <w:jc w:val="left"/>
              <w:rPr>
                <w:lang w:val="fr-FR"/>
              </w:rPr>
            </w:pPr>
            <w:r w:rsidRPr="00201614">
              <w:rPr>
                <w:lang w:val="fr-FR"/>
              </w:rPr>
              <w:noBreakHyphen/>
            </w:r>
            <w:r w:rsidR="00C67A35" w:rsidRPr="00201614">
              <w:rPr>
                <w:lang w:val="fr-FR"/>
              </w:rPr>
              <w:tab/>
            </w:r>
            <w:r w:rsidR="007A2296" w:rsidRPr="00201614">
              <w:rPr>
                <w:lang w:val="fr-FR"/>
              </w:rPr>
              <w:t>Journal officiel des Communautés européennes</w:t>
            </w:r>
          </w:p>
          <w:p w14:paraId="44F991C0" w14:textId="3F18404D" w:rsidR="007A2296" w:rsidRDefault="002C0D36" w:rsidP="001D5450">
            <w:pPr>
              <w:jc w:val="left"/>
              <w:rPr>
                <w:lang w:val="fr-FR"/>
              </w:rPr>
            </w:pPr>
            <w:r w:rsidRPr="00201614">
              <w:rPr>
                <w:lang w:val="fr-FR"/>
              </w:rPr>
              <w:noBreakHyphen/>
            </w:r>
            <w:r w:rsidR="00C67A35" w:rsidRPr="00201614">
              <w:rPr>
                <w:lang w:val="fr-FR"/>
              </w:rPr>
              <w:tab/>
            </w:r>
            <w:r w:rsidR="007A2296" w:rsidRPr="00201614">
              <w:rPr>
                <w:lang w:val="fr-FR"/>
              </w:rPr>
              <w:t xml:space="preserve">Journal officiel des </w:t>
            </w:r>
            <w:r w:rsidR="003E121D">
              <w:rPr>
                <w:lang w:val="fr-FR"/>
              </w:rPr>
              <w:t>Communautés européennes</w:t>
            </w:r>
          </w:p>
          <w:p w14:paraId="29592DD5" w14:textId="3DFA436D" w:rsidR="003E121D" w:rsidRPr="00201614" w:rsidRDefault="003E121D" w:rsidP="001D5450">
            <w:pPr>
              <w:jc w:val="left"/>
              <w:rPr>
                <w:lang w:val="fr-FR"/>
              </w:rPr>
            </w:pPr>
          </w:p>
        </w:tc>
      </w:tr>
      <w:tr w:rsidR="007A2296" w:rsidRPr="00242D07" w14:paraId="6F5055E1" w14:textId="77777777" w:rsidTr="00C67A35">
        <w:tc>
          <w:tcPr>
            <w:tcW w:w="2410" w:type="dxa"/>
          </w:tcPr>
          <w:p w14:paraId="7D58D898" w14:textId="77777777" w:rsidR="007A2296" w:rsidRPr="00201614" w:rsidRDefault="007A2296" w:rsidP="001D5450">
            <w:pPr>
              <w:jc w:val="left"/>
              <w:rPr>
                <w:lang w:val="fr-FR"/>
              </w:rPr>
            </w:pPr>
          </w:p>
        </w:tc>
        <w:tc>
          <w:tcPr>
            <w:tcW w:w="6095" w:type="dxa"/>
          </w:tcPr>
          <w:p w14:paraId="547A3501" w14:textId="77777777" w:rsidR="007A2296" w:rsidRPr="00201614" w:rsidRDefault="007A2296" w:rsidP="001D5450">
            <w:pPr>
              <w:jc w:val="left"/>
              <w:rPr>
                <w:lang w:val="fr-FR"/>
              </w:rPr>
            </w:pPr>
          </w:p>
        </w:tc>
      </w:tr>
    </w:tbl>
    <w:p w14:paraId="4BDBB223" w14:textId="50E6C637" w:rsidR="00BD478D" w:rsidRPr="00201614" w:rsidRDefault="00BD478D" w:rsidP="001D5450">
      <w:pPr>
        <w:rPr>
          <w:lang w:val="fr-FR"/>
        </w:rPr>
      </w:pPr>
    </w:p>
    <w:p w14:paraId="17C2C5F4" w14:textId="77777777" w:rsidR="00BD478D" w:rsidRPr="00242D07" w:rsidRDefault="00BD478D" w:rsidP="001D5450">
      <w:pPr>
        <w:spacing w:after="240"/>
        <w:jc w:val="center"/>
        <w:rPr>
          <w:b/>
          <w:bCs/>
          <w:lang w:val="fi-FI"/>
        </w:rPr>
      </w:pPr>
      <w:r w:rsidRPr="00242D07">
        <w:rPr>
          <w:b/>
          <w:bCs/>
          <w:lang w:val="fi-FI"/>
        </w:rPr>
        <w:t>FINLANDE</w:t>
      </w:r>
    </w:p>
    <w:p w14:paraId="2630D4D2" w14:textId="660DB6A7" w:rsidR="00BD478D" w:rsidRPr="00242D07" w:rsidRDefault="00BD478D" w:rsidP="001D5450">
      <w:pPr>
        <w:jc w:val="center"/>
        <w:rPr>
          <w:lang w:val="fi-FI"/>
        </w:rPr>
      </w:pPr>
      <w:r w:rsidRPr="00242D07">
        <w:rPr>
          <w:lang w:val="fi-FI"/>
        </w:rPr>
        <w:t>Julkiset hankinnat Suomessa ja ETA</w:t>
      </w:r>
      <w:r w:rsidR="002C0D36" w:rsidRPr="00242D07">
        <w:rPr>
          <w:lang w:val="fi-FI"/>
        </w:rPr>
        <w:t xml:space="preserve"> – </w:t>
      </w:r>
      <w:r w:rsidRPr="00242D07">
        <w:rPr>
          <w:lang w:val="fi-FI"/>
        </w:rPr>
        <w:t>alucella, Viralhisen lehden hite</w:t>
      </w:r>
    </w:p>
    <w:p w14:paraId="3A613217" w14:textId="5E216C50" w:rsidR="00BD478D" w:rsidRPr="00201614" w:rsidRDefault="00BD478D" w:rsidP="001D5450">
      <w:pPr>
        <w:jc w:val="center"/>
        <w:rPr>
          <w:lang w:val="fr-FR"/>
        </w:rPr>
      </w:pPr>
      <w:r w:rsidRPr="00201614">
        <w:rPr>
          <w:lang w:val="fr-FR"/>
        </w:rPr>
        <w:t>(Marchés publics en Finlande et dans l'EEE, Supplément</w:t>
      </w:r>
    </w:p>
    <w:p w14:paraId="3DCB5FDE" w14:textId="77777777" w:rsidR="00BD478D" w:rsidRPr="00201614" w:rsidRDefault="00BD478D" w:rsidP="001D5450">
      <w:pPr>
        <w:jc w:val="center"/>
        <w:rPr>
          <w:lang w:val="fr-FR"/>
        </w:rPr>
      </w:pPr>
      <w:r w:rsidRPr="00201614">
        <w:rPr>
          <w:lang w:val="fr-FR"/>
        </w:rPr>
        <w:t>au Journal officiel de la Finlande)</w:t>
      </w:r>
    </w:p>
    <w:p w14:paraId="3E299460" w14:textId="77777777" w:rsidR="00BD478D" w:rsidRPr="00201614" w:rsidRDefault="00BD478D" w:rsidP="001D5450">
      <w:pPr>
        <w:jc w:val="center"/>
        <w:rPr>
          <w:lang w:val="fr-FR"/>
        </w:rPr>
      </w:pPr>
      <w:r w:rsidRPr="00201614">
        <w:rPr>
          <w:lang w:val="fr-FR"/>
        </w:rPr>
        <w:t>Journal officiel des Communautés européennes (tant que la publication</w:t>
      </w:r>
    </w:p>
    <w:p w14:paraId="5C2E00B6" w14:textId="4D126CA8" w:rsidR="00BD478D" w:rsidRPr="00201614" w:rsidRDefault="00BD478D" w:rsidP="001D5450">
      <w:pPr>
        <w:spacing w:after="240"/>
        <w:jc w:val="center"/>
        <w:rPr>
          <w:lang w:val="fr-FR"/>
        </w:rPr>
      </w:pPr>
      <w:r w:rsidRPr="00201614">
        <w:rPr>
          <w:lang w:val="fr-FR"/>
        </w:rPr>
        <w:t>des avis est gratuite)</w:t>
      </w:r>
    </w:p>
    <w:p w14:paraId="56DF4C4F" w14:textId="77777777" w:rsidR="00BD478D" w:rsidRPr="00201614" w:rsidRDefault="00BD478D" w:rsidP="001D5450">
      <w:pPr>
        <w:spacing w:after="240"/>
        <w:jc w:val="center"/>
        <w:rPr>
          <w:lang w:val="fr-FR"/>
        </w:rPr>
      </w:pPr>
    </w:p>
    <w:p w14:paraId="6BDE3E26" w14:textId="77777777" w:rsidR="00BD478D" w:rsidRPr="00201614" w:rsidRDefault="00BD478D" w:rsidP="001D5450">
      <w:pPr>
        <w:spacing w:after="240"/>
        <w:jc w:val="center"/>
        <w:rPr>
          <w:b/>
          <w:bCs/>
          <w:lang w:val="fr-FR"/>
        </w:rPr>
      </w:pPr>
      <w:r w:rsidRPr="00201614">
        <w:rPr>
          <w:b/>
          <w:bCs/>
          <w:lang w:val="fr-FR"/>
        </w:rPr>
        <w:t>HONG KONG</w:t>
      </w:r>
    </w:p>
    <w:p w14:paraId="4803378F" w14:textId="77777777" w:rsidR="00BD478D" w:rsidRPr="00201614" w:rsidRDefault="00BD478D" w:rsidP="001D5450">
      <w:pPr>
        <w:spacing w:after="240"/>
        <w:jc w:val="center"/>
        <w:rPr>
          <w:i/>
          <w:iCs/>
          <w:lang w:val="fr-FR"/>
        </w:rPr>
      </w:pPr>
      <w:r w:rsidRPr="00201614">
        <w:rPr>
          <w:i/>
          <w:iCs/>
          <w:lang w:val="fr-FR"/>
        </w:rPr>
        <w:t>Annexe 1</w:t>
      </w:r>
    </w:p>
    <w:p w14:paraId="3E773740" w14:textId="26243B82" w:rsidR="00BD478D" w:rsidRPr="00201614" w:rsidRDefault="00BD478D" w:rsidP="001D5450">
      <w:pPr>
        <w:jc w:val="center"/>
        <w:rPr>
          <w:lang w:val="fr-FR"/>
        </w:rPr>
      </w:pPr>
      <w:r w:rsidRPr="00201614">
        <w:rPr>
          <w:lang w:val="fr-FR"/>
        </w:rPr>
        <w:t>Hong Kong Government Gazette</w:t>
      </w:r>
    </w:p>
    <w:p w14:paraId="3E858E05" w14:textId="7E8F64F8" w:rsidR="00BD478D" w:rsidRPr="00201614" w:rsidRDefault="00BD478D" w:rsidP="001D5450">
      <w:pPr>
        <w:jc w:val="center"/>
        <w:rPr>
          <w:lang w:val="fr-FR"/>
        </w:rPr>
      </w:pPr>
      <w:r w:rsidRPr="00201614">
        <w:rPr>
          <w:lang w:val="fr-FR"/>
        </w:rPr>
        <w:t>Presse quotidienne</w:t>
      </w:r>
    </w:p>
    <w:p w14:paraId="5DF9BD79" w14:textId="77777777" w:rsidR="00BD478D" w:rsidRPr="00201614" w:rsidRDefault="00BD478D" w:rsidP="001D5450">
      <w:pPr>
        <w:spacing w:after="160"/>
        <w:jc w:val="left"/>
        <w:rPr>
          <w:lang w:val="fr-FR"/>
        </w:rPr>
      </w:pPr>
      <w:r w:rsidRPr="00201614">
        <w:rPr>
          <w:lang w:val="fr-FR"/>
        </w:rPr>
        <w:br w:type="page"/>
      </w:r>
    </w:p>
    <w:p w14:paraId="23BCF7F6" w14:textId="2AE7B19C" w:rsidR="00757CA4" w:rsidRPr="00201614" w:rsidRDefault="00757CA4" w:rsidP="00904B05">
      <w:pPr>
        <w:spacing w:after="480"/>
        <w:jc w:val="center"/>
        <w:rPr>
          <w:i/>
          <w:iCs/>
          <w:lang w:val="en-US"/>
        </w:rPr>
      </w:pPr>
      <w:r w:rsidRPr="00904B05">
        <w:rPr>
          <w:b/>
          <w:bCs/>
          <w:i/>
          <w:iCs/>
          <w:lang w:val="en-US"/>
        </w:rPr>
        <w:lastRenderedPageBreak/>
        <w:t>Hong Kong</w:t>
      </w:r>
      <w:r w:rsidRPr="00201614">
        <w:rPr>
          <w:i/>
          <w:iCs/>
          <w:lang w:val="en-US"/>
        </w:rPr>
        <w:t xml:space="preserve"> (cont'd)</w:t>
      </w:r>
    </w:p>
    <w:p w14:paraId="2381658C" w14:textId="77777777" w:rsidR="00757CA4" w:rsidRPr="00201614" w:rsidRDefault="00757CA4" w:rsidP="001D5450">
      <w:pPr>
        <w:spacing w:after="240"/>
        <w:jc w:val="center"/>
        <w:rPr>
          <w:i/>
          <w:iCs/>
          <w:lang w:val="en-US"/>
        </w:rPr>
      </w:pPr>
      <w:r w:rsidRPr="00201614">
        <w:rPr>
          <w:i/>
          <w:iCs/>
          <w:lang w:val="en-US"/>
        </w:rPr>
        <w:t>Annexe 2</w:t>
      </w:r>
    </w:p>
    <w:p w14:paraId="362162C8" w14:textId="12C29348" w:rsidR="00757CA4" w:rsidRPr="00201614" w:rsidRDefault="00757CA4" w:rsidP="001D5450">
      <w:pPr>
        <w:jc w:val="center"/>
        <w:rPr>
          <w:lang w:val="en-US"/>
        </w:rPr>
      </w:pPr>
      <w:r w:rsidRPr="00201614">
        <w:rPr>
          <w:lang w:val="en-US"/>
        </w:rPr>
        <w:t>Hong Kong Gover</w:t>
      </w:r>
      <w:r w:rsidR="006B76F8" w:rsidRPr="00201614">
        <w:rPr>
          <w:lang w:val="en-US"/>
        </w:rPr>
        <w:t>nm</w:t>
      </w:r>
      <w:r w:rsidRPr="00201614">
        <w:rPr>
          <w:lang w:val="en-US"/>
        </w:rPr>
        <w:t>ent Gazette</w:t>
      </w:r>
    </w:p>
    <w:p w14:paraId="39D771F7" w14:textId="77777777" w:rsidR="00757CA4" w:rsidRPr="00201614" w:rsidRDefault="00757CA4" w:rsidP="008C60D3">
      <w:pPr>
        <w:spacing w:after="360"/>
        <w:jc w:val="center"/>
        <w:rPr>
          <w:lang w:val="fr-FR"/>
        </w:rPr>
      </w:pPr>
      <w:r w:rsidRPr="00201614">
        <w:rPr>
          <w:lang w:val="fr-FR"/>
        </w:rPr>
        <w:t>Presse quotidienne</w:t>
      </w:r>
    </w:p>
    <w:p w14:paraId="033F7A1B" w14:textId="159570E3" w:rsidR="007A2296" w:rsidRPr="00201614" w:rsidRDefault="00757CA4" w:rsidP="001D5450">
      <w:pPr>
        <w:spacing w:after="240"/>
        <w:jc w:val="center"/>
        <w:rPr>
          <w:i/>
          <w:iCs/>
          <w:lang w:val="fr-FR"/>
        </w:rPr>
      </w:pPr>
      <w:r w:rsidRPr="00201614">
        <w:rPr>
          <w:i/>
          <w:iCs/>
          <w:lang w:val="fr-FR"/>
        </w:rPr>
        <w:t>Annexe 3</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gridCol w:w="4961"/>
      </w:tblGrid>
      <w:tr w:rsidR="006B76F8" w:rsidRPr="001F2728" w14:paraId="640B34A6" w14:textId="77777777" w:rsidTr="006B76F8">
        <w:tc>
          <w:tcPr>
            <w:tcW w:w="3544" w:type="dxa"/>
          </w:tcPr>
          <w:p w14:paraId="15691A60" w14:textId="62E2C78C" w:rsidR="006B76F8" w:rsidRPr="00201614" w:rsidRDefault="006B76F8" w:rsidP="001D5450">
            <w:pPr>
              <w:jc w:val="left"/>
              <w:rPr>
                <w:lang w:val="fr-FR"/>
              </w:rPr>
            </w:pPr>
            <w:r w:rsidRPr="00201614">
              <w:rPr>
                <w:lang w:val="fr-FR"/>
              </w:rPr>
              <w:t>Direction des hôpitaux</w:t>
            </w:r>
          </w:p>
          <w:p w14:paraId="310E2984" w14:textId="77777777" w:rsidR="006B76F8" w:rsidRPr="00201614" w:rsidRDefault="006B76F8" w:rsidP="001D5450">
            <w:pPr>
              <w:jc w:val="left"/>
              <w:rPr>
                <w:lang w:val="fr-FR"/>
              </w:rPr>
            </w:pPr>
          </w:p>
          <w:p w14:paraId="7C259DA1" w14:textId="77777777" w:rsidR="006B76F8" w:rsidRPr="00201614" w:rsidRDefault="006B76F8" w:rsidP="001D5450">
            <w:pPr>
              <w:jc w:val="left"/>
              <w:rPr>
                <w:lang w:val="fr-FR"/>
              </w:rPr>
            </w:pPr>
            <w:r w:rsidRPr="00201614">
              <w:rPr>
                <w:lang w:val="fr-FR"/>
              </w:rPr>
              <w:t>Direction du logement</w:t>
            </w:r>
          </w:p>
          <w:p w14:paraId="5D0FAE43" w14:textId="77777777" w:rsidR="006B76F8" w:rsidRPr="00201614" w:rsidRDefault="006B76F8" w:rsidP="001D5450">
            <w:pPr>
              <w:jc w:val="left"/>
              <w:rPr>
                <w:lang w:val="fr-FR"/>
              </w:rPr>
            </w:pPr>
          </w:p>
          <w:p w14:paraId="4A1D11A3" w14:textId="075B8526" w:rsidR="006B76F8" w:rsidRPr="00201614" w:rsidRDefault="006B76F8" w:rsidP="001D5450">
            <w:pPr>
              <w:jc w:val="left"/>
              <w:rPr>
                <w:lang w:val="fr-FR"/>
              </w:rPr>
            </w:pPr>
            <w:r w:rsidRPr="00201614">
              <w:rPr>
                <w:lang w:val="fr-FR"/>
              </w:rPr>
              <w:t>Société du chemin de fer</w:t>
            </w:r>
          </w:p>
          <w:p w14:paraId="583A86A3" w14:textId="6963618B" w:rsidR="006B76F8" w:rsidRPr="00201614" w:rsidRDefault="006B76F8" w:rsidP="001D5450">
            <w:pPr>
              <w:jc w:val="left"/>
              <w:rPr>
                <w:lang w:val="fr-FR"/>
              </w:rPr>
            </w:pPr>
            <w:r w:rsidRPr="00201614">
              <w:rPr>
                <w:lang w:val="fr-FR"/>
              </w:rPr>
              <w:t>Kowloon</w:t>
            </w:r>
            <w:r w:rsidR="002C0D36" w:rsidRPr="00201614">
              <w:rPr>
                <w:lang w:val="fr-FR"/>
              </w:rPr>
              <w:noBreakHyphen/>
            </w:r>
            <w:r w:rsidRPr="00201614">
              <w:rPr>
                <w:lang w:val="fr-FR"/>
              </w:rPr>
              <w:t>Canton</w:t>
            </w:r>
          </w:p>
          <w:p w14:paraId="584BEEAF" w14:textId="77777777" w:rsidR="006B76F8" w:rsidRPr="00201614" w:rsidRDefault="006B76F8" w:rsidP="001D5450">
            <w:pPr>
              <w:jc w:val="left"/>
              <w:rPr>
                <w:lang w:val="fr-FR"/>
              </w:rPr>
            </w:pPr>
            <w:r w:rsidRPr="00201614">
              <w:rPr>
                <w:lang w:val="fr-FR"/>
              </w:rPr>
              <w:t>Société de transports en commun</w:t>
            </w:r>
          </w:p>
          <w:p w14:paraId="741096BF" w14:textId="77777777" w:rsidR="006B76F8" w:rsidRPr="00201614" w:rsidRDefault="006B76F8" w:rsidP="001D5450">
            <w:pPr>
              <w:jc w:val="left"/>
              <w:rPr>
                <w:lang w:val="fr-FR"/>
              </w:rPr>
            </w:pPr>
            <w:r w:rsidRPr="00201614">
              <w:rPr>
                <w:lang w:val="fr-FR"/>
              </w:rPr>
              <w:t>par chemin de fer</w:t>
            </w:r>
          </w:p>
          <w:p w14:paraId="3768CD71" w14:textId="3B742229" w:rsidR="006B76F8" w:rsidRPr="00201614" w:rsidRDefault="006B76F8" w:rsidP="001D5450">
            <w:pPr>
              <w:jc w:val="left"/>
              <w:rPr>
                <w:lang w:val="en-US"/>
              </w:rPr>
            </w:pPr>
            <w:r w:rsidRPr="00201614">
              <w:rPr>
                <w:lang w:val="en-US"/>
              </w:rPr>
              <w:t>Direction provisoire de l'aéroport</w:t>
            </w:r>
          </w:p>
        </w:tc>
        <w:tc>
          <w:tcPr>
            <w:tcW w:w="4961" w:type="dxa"/>
          </w:tcPr>
          <w:p w14:paraId="6692EE39" w14:textId="780F5763" w:rsidR="006B76F8" w:rsidRPr="00201614" w:rsidRDefault="002C0D36" w:rsidP="001D5450">
            <w:pPr>
              <w:jc w:val="left"/>
              <w:rPr>
                <w:lang w:val="fr-FR"/>
              </w:rPr>
            </w:pPr>
            <w:r w:rsidRPr="00201614">
              <w:rPr>
                <w:lang w:val="fr-FR"/>
              </w:rPr>
              <w:noBreakHyphen/>
            </w:r>
            <w:r w:rsidR="006B76F8" w:rsidRPr="00201614">
              <w:rPr>
                <w:lang w:val="fr-FR"/>
              </w:rPr>
              <w:tab/>
              <w:t>Hong Kong Government Gazette</w:t>
            </w:r>
          </w:p>
          <w:p w14:paraId="2DC9FC31" w14:textId="1496A341" w:rsidR="006B76F8" w:rsidRPr="00201614" w:rsidRDefault="002C0D36" w:rsidP="001D5450">
            <w:pPr>
              <w:jc w:val="left"/>
              <w:rPr>
                <w:lang w:val="fr-FR"/>
              </w:rPr>
            </w:pPr>
            <w:r w:rsidRPr="00201614">
              <w:rPr>
                <w:lang w:val="fr-FR"/>
              </w:rPr>
              <w:noBreakHyphen/>
            </w:r>
            <w:r w:rsidR="006B76F8" w:rsidRPr="00201614">
              <w:rPr>
                <w:lang w:val="fr-FR"/>
              </w:rPr>
              <w:tab/>
              <w:t>Presse quotidienne</w:t>
            </w:r>
          </w:p>
          <w:p w14:paraId="38DCA477" w14:textId="43C59599" w:rsidR="006B76F8" w:rsidRPr="00201614" w:rsidRDefault="002C0D36" w:rsidP="001D5450">
            <w:pPr>
              <w:jc w:val="left"/>
              <w:rPr>
                <w:lang w:val="fr-FR"/>
              </w:rPr>
            </w:pPr>
            <w:r w:rsidRPr="00201614">
              <w:rPr>
                <w:lang w:val="fr-FR"/>
              </w:rPr>
              <w:noBreakHyphen/>
            </w:r>
            <w:r w:rsidR="006B76F8" w:rsidRPr="00201614">
              <w:rPr>
                <w:lang w:val="fr-FR"/>
              </w:rPr>
              <w:tab/>
              <w:t>Hong Kong Government Gazette</w:t>
            </w:r>
          </w:p>
          <w:p w14:paraId="039E39B5" w14:textId="066D4D0C" w:rsidR="006B76F8" w:rsidRPr="00201614" w:rsidRDefault="002C0D36" w:rsidP="001D5450">
            <w:pPr>
              <w:jc w:val="left"/>
              <w:rPr>
                <w:lang w:val="fr-FR"/>
              </w:rPr>
            </w:pPr>
            <w:r w:rsidRPr="00201614">
              <w:rPr>
                <w:lang w:val="fr-FR"/>
              </w:rPr>
              <w:noBreakHyphen/>
            </w:r>
            <w:r w:rsidR="006B76F8" w:rsidRPr="00201614">
              <w:rPr>
                <w:lang w:val="fr-FR"/>
              </w:rPr>
              <w:tab/>
              <w:t>Presse quotidienne</w:t>
            </w:r>
          </w:p>
          <w:p w14:paraId="68188B60" w14:textId="49681F39" w:rsidR="006B76F8" w:rsidRPr="00201614" w:rsidRDefault="002C0D36" w:rsidP="001D5450">
            <w:pPr>
              <w:jc w:val="left"/>
              <w:rPr>
                <w:lang w:val="fr-FR"/>
              </w:rPr>
            </w:pPr>
            <w:r w:rsidRPr="00201614">
              <w:rPr>
                <w:lang w:val="fr-FR"/>
              </w:rPr>
              <w:noBreakHyphen/>
            </w:r>
            <w:r w:rsidR="006B76F8" w:rsidRPr="00201614">
              <w:rPr>
                <w:lang w:val="fr-FR"/>
              </w:rPr>
              <w:tab/>
              <w:t>à notifier</w:t>
            </w:r>
          </w:p>
          <w:p w14:paraId="2E0C3532" w14:textId="77777777" w:rsidR="006B76F8" w:rsidRPr="00201614" w:rsidRDefault="006B76F8" w:rsidP="001D5450">
            <w:pPr>
              <w:jc w:val="left"/>
              <w:rPr>
                <w:lang w:val="fr-FR"/>
              </w:rPr>
            </w:pPr>
          </w:p>
          <w:p w14:paraId="10A7CBAD" w14:textId="3EEA13FC" w:rsidR="006B76F8" w:rsidRPr="00201614" w:rsidRDefault="002C0D36" w:rsidP="001D5450">
            <w:pPr>
              <w:jc w:val="left"/>
              <w:rPr>
                <w:lang w:val="fr-FR"/>
              </w:rPr>
            </w:pPr>
            <w:r w:rsidRPr="00201614">
              <w:rPr>
                <w:lang w:val="fr-FR"/>
              </w:rPr>
              <w:noBreakHyphen/>
            </w:r>
            <w:r w:rsidR="006B76F8" w:rsidRPr="00201614">
              <w:rPr>
                <w:lang w:val="fr-FR"/>
              </w:rPr>
              <w:tab/>
              <w:t>à notifier</w:t>
            </w:r>
          </w:p>
          <w:p w14:paraId="7A216779" w14:textId="77777777" w:rsidR="006B76F8" w:rsidRPr="00201614" w:rsidRDefault="006B76F8" w:rsidP="001D5450">
            <w:pPr>
              <w:jc w:val="left"/>
              <w:rPr>
                <w:lang w:val="fr-FR"/>
              </w:rPr>
            </w:pPr>
          </w:p>
          <w:p w14:paraId="11CF981C" w14:textId="606EF4B9" w:rsidR="006B76F8" w:rsidRPr="00201614" w:rsidRDefault="002C0D36" w:rsidP="001D5450">
            <w:pPr>
              <w:jc w:val="left"/>
              <w:rPr>
                <w:lang w:val="fr-FR"/>
              </w:rPr>
            </w:pPr>
            <w:r w:rsidRPr="00201614">
              <w:rPr>
                <w:lang w:val="fr-FR"/>
              </w:rPr>
              <w:noBreakHyphen/>
            </w:r>
            <w:r w:rsidR="006B76F8" w:rsidRPr="00201614">
              <w:rPr>
                <w:lang w:val="fr-FR"/>
              </w:rPr>
              <w:tab/>
              <w:t>à notifier</w:t>
            </w:r>
          </w:p>
        </w:tc>
      </w:tr>
      <w:tr w:rsidR="006B76F8" w:rsidRPr="001F2728" w14:paraId="25E4AE18" w14:textId="77777777" w:rsidTr="006B76F8">
        <w:tc>
          <w:tcPr>
            <w:tcW w:w="3544" w:type="dxa"/>
          </w:tcPr>
          <w:p w14:paraId="1CEFB347" w14:textId="77777777" w:rsidR="006B76F8" w:rsidRPr="00201614" w:rsidRDefault="006B76F8" w:rsidP="001D5450">
            <w:pPr>
              <w:jc w:val="left"/>
              <w:rPr>
                <w:lang w:val="fr-FR"/>
              </w:rPr>
            </w:pPr>
          </w:p>
        </w:tc>
        <w:tc>
          <w:tcPr>
            <w:tcW w:w="4961" w:type="dxa"/>
          </w:tcPr>
          <w:p w14:paraId="32BD5EA5" w14:textId="77777777" w:rsidR="006B76F8" w:rsidRPr="00201614" w:rsidRDefault="006B76F8" w:rsidP="001D5450">
            <w:pPr>
              <w:jc w:val="left"/>
              <w:rPr>
                <w:lang w:val="fr-FR"/>
              </w:rPr>
            </w:pPr>
          </w:p>
        </w:tc>
      </w:tr>
    </w:tbl>
    <w:p w14:paraId="21186552" w14:textId="6E8B8224" w:rsidR="00757CA4" w:rsidRPr="00201614" w:rsidRDefault="00757CA4" w:rsidP="001D5450">
      <w:pPr>
        <w:rPr>
          <w:lang w:val="fr-FR"/>
        </w:rPr>
      </w:pPr>
    </w:p>
    <w:p w14:paraId="57A55D98" w14:textId="77777777" w:rsidR="006B76F8" w:rsidRPr="00201614" w:rsidRDefault="006B76F8" w:rsidP="001D5450">
      <w:pPr>
        <w:spacing w:after="240"/>
        <w:jc w:val="center"/>
        <w:rPr>
          <w:b/>
          <w:bCs/>
          <w:lang w:val="en-US"/>
        </w:rPr>
      </w:pPr>
      <w:r w:rsidRPr="00201614">
        <w:rPr>
          <w:b/>
          <w:bCs/>
          <w:lang w:val="en-US"/>
        </w:rPr>
        <w:t>ISRAEL</w:t>
      </w:r>
    </w:p>
    <w:p w14:paraId="1FB207CD" w14:textId="1BE06ACD" w:rsidR="006B76F8" w:rsidRPr="00201614" w:rsidRDefault="006B76F8" w:rsidP="001D5450">
      <w:pPr>
        <w:spacing w:after="240"/>
        <w:jc w:val="center"/>
        <w:rPr>
          <w:lang w:val="en-US"/>
        </w:rPr>
      </w:pPr>
      <w:r w:rsidRPr="00201614">
        <w:rPr>
          <w:lang w:val="en-US"/>
        </w:rPr>
        <w:t>The Jerusalem Post</w:t>
      </w:r>
    </w:p>
    <w:p w14:paraId="0B6DF392" w14:textId="77777777" w:rsidR="006B76F8" w:rsidRPr="00201614" w:rsidRDefault="006B76F8" w:rsidP="001D5450">
      <w:pPr>
        <w:spacing w:after="240"/>
        <w:jc w:val="center"/>
        <w:rPr>
          <w:lang w:val="en-US"/>
        </w:rPr>
      </w:pPr>
    </w:p>
    <w:p w14:paraId="0BE212AD" w14:textId="77777777" w:rsidR="006B76F8" w:rsidRPr="00201614" w:rsidRDefault="006B76F8" w:rsidP="001D5450">
      <w:pPr>
        <w:spacing w:after="240"/>
        <w:jc w:val="center"/>
        <w:rPr>
          <w:b/>
          <w:bCs/>
          <w:lang w:val="en-US"/>
        </w:rPr>
      </w:pPr>
      <w:r w:rsidRPr="00201614">
        <w:rPr>
          <w:b/>
          <w:bCs/>
          <w:lang w:val="en-US"/>
        </w:rPr>
        <w:t>JAPON</w:t>
      </w:r>
    </w:p>
    <w:p w14:paraId="7AF32A18" w14:textId="77777777" w:rsidR="006B76F8" w:rsidRPr="00201614" w:rsidRDefault="006B76F8" w:rsidP="001D5450">
      <w:pPr>
        <w:spacing w:after="240"/>
        <w:jc w:val="center"/>
        <w:rPr>
          <w:i/>
          <w:iCs/>
          <w:lang w:val="en-US"/>
        </w:rPr>
      </w:pPr>
      <w:r w:rsidRPr="00201614">
        <w:rPr>
          <w:i/>
          <w:iCs/>
          <w:lang w:val="en-US"/>
        </w:rPr>
        <w:t>Annexe 1</w:t>
      </w:r>
    </w:p>
    <w:p w14:paraId="5DA2E436" w14:textId="6BDD388D" w:rsidR="006B76F8" w:rsidRPr="00201614" w:rsidRDefault="006B76F8" w:rsidP="008C60D3">
      <w:pPr>
        <w:spacing w:after="360"/>
        <w:jc w:val="center"/>
        <w:rPr>
          <w:lang w:val="fr-FR"/>
        </w:rPr>
      </w:pPr>
      <w:r w:rsidRPr="00201614">
        <w:rPr>
          <w:lang w:val="fr-FR"/>
        </w:rPr>
        <w:t>Kanpö</w:t>
      </w:r>
    </w:p>
    <w:p w14:paraId="4D19D172" w14:textId="77777777" w:rsidR="006B76F8" w:rsidRPr="00201614" w:rsidRDefault="006B76F8" w:rsidP="001D5450">
      <w:pPr>
        <w:spacing w:after="240"/>
        <w:jc w:val="center"/>
        <w:rPr>
          <w:i/>
          <w:iCs/>
          <w:lang w:val="fr-FR"/>
        </w:rPr>
      </w:pPr>
      <w:r w:rsidRPr="00201614">
        <w:rPr>
          <w:i/>
          <w:iCs/>
          <w:lang w:val="fr-FR"/>
        </w:rPr>
        <w:t>Annexe 2</w:t>
      </w:r>
    </w:p>
    <w:p w14:paraId="7284D67B" w14:textId="3910355A" w:rsidR="006B76F8" w:rsidRPr="00201614" w:rsidRDefault="006B76F8" w:rsidP="001D5450">
      <w:pPr>
        <w:jc w:val="center"/>
        <w:rPr>
          <w:lang w:val="fr-FR"/>
        </w:rPr>
      </w:pPr>
      <w:r w:rsidRPr="00201614">
        <w:rPr>
          <w:lang w:val="fr-FR"/>
        </w:rPr>
        <w:t>Kenp</w:t>
      </w:r>
      <w:r w:rsidR="00602DEF">
        <w:rPr>
          <w:lang w:val="fr-FR"/>
        </w:rPr>
        <w:t>ö</w:t>
      </w:r>
      <w:r w:rsidRPr="00201614">
        <w:rPr>
          <w:lang w:val="fr-FR"/>
        </w:rPr>
        <w:t>, Shih</w:t>
      </w:r>
      <w:r w:rsidR="00602DEF">
        <w:rPr>
          <w:lang w:val="fr-FR"/>
        </w:rPr>
        <w:t>ö</w:t>
      </w:r>
    </w:p>
    <w:p w14:paraId="6D25253E" w14:textId="50FF4D1A" w:rsidR="006B76F8" w:rsidRPr="00201614" w:rsidRDefault="006B76F8" w:rsidP="008C60D3">
      <w:pPr>
        <w:spacing w:after="360"/>
        <w:jc w:val="center"/>
        <w:rPr>
          <w:lang w:val="fr-FR"/>
        </w:rPr>
      </w:pPr>
      <w:r w:rsidRPr="00201614">
        <w:rPr>
          <w:lang w:val="fr-FR"/>
        </w:rPr>
        <w:t>ou leurs équivalents</w:t>
      </w:r>
    </w:p>
    <w:p w14:paraId="45129F67" w14:textId="77777777" w:rsidR="006B76F8" w:rsidRPr="00201614" w:rsidRDefault="006B76F8" w:rsidP="001D5450">
      <w:pPr>
        <w:spacing w:after="240"/>
        <w:jc w:val="center"/>
        <w:rPr>
          <w:i/>
          <w:iCs/>
          <w:lang w:val="fr-FR"/>
        </w:rPr>
      </w:pPr>
      <w:r w:rsidRPr="00201614">
        <w:rPr>
          <w:i/>
          <w:iCs/>
          <w:lang w:val="fr-FR"/>
        </w:rPr>
        <w:t>Annexe 3</w:t>
      </w:r>
    </w:p>
    <w:p w14:paraId="767A1133" w14:textId="616E42AA" w:rsidR="006B76F8" w:rsidRPr="00201614" w:rsidRDefault="006B76F8" w:rsidP="001D5450">
      <w:pPr>
        <w:spacing w:after="240"/>
        <w:jc w:val="center"/>
        <w:rPr>
          <w:lang w:val="fr-FR"/>
        </w:rPr>
      </w:pPr>
      <w:r w:rsidRPr="00201614">
        <w:rPr>
          <w:lang w:val="fr-FR"/>
        </w:rPr>
        <w:t>Kanpö</w:t>
      </w:r>
    </w:p>
    <w:p w14:paraId="5E006F8A" w14:textId="77777777" w:rsidR="006B76F8" w:rsidRPr="00201614" w:rsidRDefault="006B76F8" w:rsidP="001D5450">
      <w:pPr>
        <w:spacing w:after="240"/>
        <w:jc w:val="center"/>
        <w:rPr>
          <w:lang w:val="fr-FR"/>
        </w:rPr>
      </w:pPr>
    </w:p>
    <w:p w14:paraId="43F2C91D" w14:textId="6B668A97" w:rsidR="006B76F8" w:rsidRPr="00201614" w:rsidRDefault="006B76F8" w:rsidP="001D5450">
      <w:pPr>
        <w:spacing w:after="240"/>
        <w:jc w:val="center"/>
        <w:rPr>
          <w:b/>
          <w:bCs/>
          <w:lang w:val="fr-FR"/>
        </w:rPr>
      </w:pPr>
      <w:r w:rsidRPr="00201614">
        <w:rPr>
          <w:b/>
          <w:bCs/>
          <w:lang w:val="fr-FR"/>
        </w:rPr>
        <w:t>R</w:t>
      </w:r>
      <w:r w:rsidR="00125231" w:rsidRPr="00201614">
        <w:rPr>
          <w:b/>
          <w:bCs/>
          <w:lang w:val="fr-FR"/>
        </w:rPr>
        <w:t>E</w:t>
      </w:r>
      <w:r w:rsidRPr="00201614">
        <w:rPr>
          <w:b/>
          <w:bCs/>
          <w:lang w:val="fr-FR"/>
        </w:rPr>
        <w:t>PUBLIQUE DE COR</w:t>
      </w:r>
      <w:r w:rsidR="00125231" w:rsidRPr="00201614">
        <w:rPr>
          <w:b/>
          <w:bCs/>
          <w:lang w:val="fr-FR"/>
        </w:rPr>
        <w:t>E</w:t>
      </w:r>
      <w:r w:rsidRPr="00201614">
        <w:rPr>
          <w:b/>
          <w:bCs/>
          <w:lang w:val="fr-FR"/>
        </w:rPr>
        <w:t>E</w:t>
      </w:r>
    </w:p>
    <w:p w14:paraId="541A337A" w14:textId="72F46DAE" w:rsidR="006B76F8" w:rsidRPr="00201614" w:rsidRDefault="006B76F8" w:rsidP="001D5450">
      <w:pPr>
        <w:jc w:val="center"/>
        <w:rPr>
          <w:lang w:val="fr-FR"/>
        </w:rPr>
      </w:pPr>
      <w:r w:rsidRPr="00201614">
        <w:rPr>
          <w:lang w:val="fr-FR"/>
        </w:rPr>
        <w:t>Kwanbo (Journa</w:t>
      </w:r>
      <w:r w:rsidR="00A6484C">
        <w:rPr>
          <w:lang w:val="fr-FR"/>
        </w:rPr>
        <w:t>l</w:t>
      </w:r>
      <w:r w:rsidRPr="00201614">
        <w:rPr>
          <w:lang w:val="fr-FR"/>
        </w:rPr>
        <w:t xml:space="preserve"> officiel du gouvernement coréen)</w:t>
      </w:r>
    </w:p>
    <w:p w14:paraId="652AD78A" w14:textId="6E9305EE" w:rsidR="006B76F8" w:rsidRPr="00201614" w:rsidRDefault="006B76F8" w:rsidP="001D5450">
      <w:pPr>
        <w:jc w:val="center"/>
        <w:rPr>
          <w:lang w:val="fr-FR"/>
        </w:rPr>
      </w:pPr>
      <w:r w:rsidRPr="00201614">
        <w:rPr>
          <w:lang w:val="fr-FR"/>
        </w:rPr>
        <w:t>The Seoul Shinmun</w:t>
      </w:r>
    </w:p>
    <w:p w14:paraId="195764E3" w14:textId="5FF33371" w:rsidR="006B76F8" w:rsidRPr="00201614" w:rsidRDefault="006B76F8" w:rsidP="001D5450">
      <w:pPr>
        <w:spacing w:after="160"/>
        <w:jc w:val="left"/>
        <w:rPr>
          <w:lang w:val="fr-FR"/>
        </w:rPr>
      </w:pPr>
      <w:r w:rsidRPr="00201614">
        <w:rPr>
          <w:lang w:val="fr-FR"/>
        </w:rPr>
        <w:br w:type="page"/>
      </w:r>
    </w:p>
    <w:p w14:paraId="14AE0A5D" w14:textId="6098D2F4" w:rsidR="00A1279C" w:rsidRPr="00201614" w:rsidRDefault="00A1279C" w:rsidP="001D5450">
      <w:pPr>
        <w:spacing w:after="240"/>
        <w:jc w:val="center"/>
        <w:rPr>
          <w:b/>
          <w:bCs/>
          <w:lang w:val="fr-FR"/>
        </w:rPr>
      </w:pPr>
      <w:r w:rsidRPr="00201614">
        <w:rPr>
          <w:b/>
          <w:bCs/>
          <w:lang w:val="fr-FR"/>
        </w:rPr>
        <w:lastRenderedPageBreak/>
        <w:t>NORV</w:t>
      </w:r>
      <w:r w:rsidR="00125231" w:rsidRPr="00201614">
        <w:rPr>
          <w:b/>
          <w:bCs/>
          <w:lang w:val="fr-FR"/>
        </w:rPr>
        <w:t>E</w:t>
      </w:r>
      <w:r w:rsidRPr="00201614">
        <w:rPr>
          <w:b/>
          <w:bCs/>
          <w:lang w:val="fr-FR"/>
        </w:rPr>
        <w:t>GE</w:t>
      </w:r>
    </w:p>
    <w:p w14:paraId="73D04ABA" w14:textId="3ECDF412" w:rsidR="00A1279C" w:rsidRPr="00201614" w:rsidRDefault="00A1279C" w:rsidP="001D5450">
      <w:pPr>
        <w:spacing w:after="240"/>
        <w:jc w:val="center"/>
        <w:rPr>
          <w:lang w:val="fr-FR"/>
        </w:rPr>
      </w:pPr>
      <w:r w:rsidRPr="00201614">
        <w:rPr>
          <w:lang w:val="fr-FR"/>
        </w:rPr>
        <w:t>Journal officiel des Communautés européennes</w:t>
      </w:r>
    </w:p>
    <w:p w14:paraId="7E191CBE" w14:textId="77777777" w:rsidR="00DE5E8C" w:rsidRPr="00201614" w:rsidRDefault="00DE5E8C" w:rsidP="001D5450">
      <w:pPr>
        <w:spacing w:after="240"/>
        <w:jc w:val="center"/>
        <w:rPr>
          <w:lang w:val="fr-FR"/>
        </w:rPr>
      </w:pPr>
    </w:p>
    <w:p w14:paraId="18CFC393" w14:textId="2C42B3EF" w:rsidR="00A1279C" w:rsidRPr="00201614" w:rsidRDefault="00A1279C" w:rsidP="001D5450">
      <w:pPr>
        <w:spacing w:after="240"/>
        <w:jc w:val="center"/>
        <w:rPr>
          <w:b/>
          <w:bCs/>
          <w:lang w:val="fr-FR"/>
        </w:rPr>
      </w:pPr>
      <w:r w:rsidRPr="00201614">
        <w:rPr>
          <w:b/>
          <w:bCs/>
          <w:lang w:val="fr-FR"/>
        </w:rPr>
        <w:t>SU</w:t>
      </w:r>
      <w:r w:rsidR="00125231" w:rsidRPr="00201614">
        <w:rPr>
          <w:b/>
          <w:bCs/>
          <w:lang w:val="fr-FR"/>
        </w:rPr>
        <w:t>E</w:t>
      </w:r>
      <w:r w:rsidRPr="00201614">
        <w:rPr>
          <w:b/>
          <w:bCs/>
          <w:lang w:val="fr-FR"/>
        </w:rPr>
        <w:t>DE</w:t>
      </w:r>
    </w:p>
    <w:p w14:paraId="758E9792" w14:textId="77777777" w:rsidR="00A1279C" w:rsidRPr="00201614" w:rsidRDefault="00A1279C" w:rsidP="001D5450">
      <w:pPr>
        <w:jc w:val="center"/>
        <w:rPr>
          <w:lang w:val="fr-FR"/>
        </w:rPr>
      </w:pPr>
      <w:r w:rsidRPr="00201614">
        <w:rPr>
          <w:lang w:val="fr-FR"/>
        </w:rPr>
        <w:t>Europeiska Gemenskapernas Tidning (Journal officiel des</w:t>
      </w:r>
    </w:p>
    <w:p w14:paraId="7A59AC94" w14:textId="047A8152" w:rsidR="00A1279C" w:rsidRPr="00201614" w:rsidRDefault="00A1279C" w:rsidP="001D5450">
      <w:pPr>
        <w:spacing w:after="240"/>
        <w:jc w:val="center"/>
        <w:rPr>
          <w:lang w:val="fr-FR"/>
        </w:rPr>
      </w:pPr>
      <w:r w:rsidRPr="00201614">
        <w:rPr>
          <w:lang w:val="fr-FR"/>
        </w:rPr>
        <w:t>Communautés européennes)</w:t>
      </w:r>
    </w:p>
    <w:p w14:paraId="6ABFE940" w14:textId="77777777" w:rsidR="00DE5E8C" w:rsidRPr="00201614" w:rsidRDefault="00DE5E8C" w:rsidP="001D5450">
      <w:pPr>
        <w:spacing w:after="240"/>
        <w:jc w:val="center"/>
        <w:rPr>
          <w:lang w:val="fr-FR"/>
        </w:rPr>
      </w:pPr>
    </w:p>
    <w:p w14:paraId="5D3EA35F" w14:textId="77777777" w:rsidR="00A1279C" w:rsidRPr="00201614" w:rsidRDefault="00A1279C" w:rsidP="001D5450">
      <w:pPr>
        <w:spacing w:after="240"/>
        <w:jc w:val="center"/>
        <w:rPr>
          <w:b/>
          <w:bCs/>
          <w:lang w:val="fr-FR"/>
        </w:rPr>
      </w:pPr>
      <w:r w:rsidRPr="00201614">
        <w:rPr>
          <w:b/>
          <w:bCs/>
          <w:lang w:val="fr-FR"/>
        </w:rPr>
        <w:t>SUISSE</w:t>
      </w:r>
    </w:p>
    <w:p w14:paraId="470E6C39" w14:textId="77777777" w:rsidR="00A1279C" w:rsidRPr="00201614" w:rsidRDefault="00A1279C" w:rsidP="001D5450">
      <w:pPr>
        <w:spacing w:after="240"/>
        <w:jc w:val="center"/>
        <w:rPr>
          <w:i/>
          <w:iCs/>
          <w:lang w:val="fr-FR"/>
        </w:rPr>
      </w:pPr>
      <w:r w:rsidRPr="00201614">
        <w:rPr>
          <w:i/>
          <w:iCs/>
          <w:lang w:val="fr-FR"/>
        </w:rPr>
        <w:t>Annexe 1</w:t>
      </w:r>
    </w:p>
    <w:p w14:paraId="0F5A9217" w14:textId="77777777" w:rsidR="00A1279C" w:rsidRPr="00201614" w:rsidRDefault="00A1279C" w:rsidP="008C60D3">
      <w:pPr>
        <w:spacing w:after="360"/>
        <w:jc w:val="center"/>
        <w:rPr>
          <w:lang w:val="fr-FR"/>
        </w:rPr>
      </w:pPr>
      <w:r w:rsidRPr="00201614">
        <w:rPr>
          <w:lang w:val="fr-FR"/>
        </w:rPr>
        <w:t>Feuille officielle suisse du commerce</w:t>
      </w:r>
    </w:p>
    <w:p w14:paraId="20A3257E" w14:textId="77777777" w:rsidR="00A1279C" w:rsidRPr="00201614" w:rsidRDefault="00A1279C" w:rsidP="001D5450">
      <w:pPr>
        <w:spacing w:after="240"/>
        <w:jc w:val="center"/>
        <w:rPr>
          <w:i/>
          <w:iCs/>
          <w:lang w:val="fr-FR"/>
        </w:rPr>
      </w:pPr>
      <w:r w:rsidRPr="00201614">
        <w:rPr>
          <w:i/>
          <w:iCs/>
          <w:lang w:val="fr-FR"/>
        </w:rPr>
        <w:t>Annexe 2</w:t>
      </w:r>
    </w:p>
    <w:p w14:paraId="2DE221E6" w14:textId="77777777" w:rsidR="00A1279C" w:rsidRPr="00201614" w:rsidRDefault="00A1279C" w:rsidP="008C60D3">
      <w:pPr>
        <w:spacing w:after="360"/>
        <w:jc w:val="center"/>
        <w:rPr>
          <w:lang w:val="fr-FR"/>
        </w:rPr>
      </w:pPr>
      <w:r w:rsidRPr="00201614">
        <w:rPr>
          <w:lang w:val="fr-FR"/>
        </w:rPr>
        <w:t>Organe de publications officielles de chaque canton suisse (26)</w:t>
      </w:r>
    </w:p>
    <w:p w14:paraId="573B4733" w14:textId="77777777" w:rsidR="00A1279C" w:rsidRPr="00201614" w:rsidRDefault="00A1279C" w:rsidP="001D5450">
      <w:pPr>
        <w:spacing w:after="240"/>
        <w:jc w:val="center"/>
        <w:rPr>
          <w:i/>
          <w:iCs/>
          <w:lang w:val="fr-FR"/>
        </w:rPr>
      </w:pPr>
      <w:r w:rsidRPr="00201614">
        <w:rPr>
          <w:i/>
          <w:iCs/>
          <w:lang w:val="fr-FR"/>
        </w:rPr>
        <w:t>Annexe 3</w:t>
      </w:r>
    </w:p>
    <w:p w14:paraId="182756C8" w14:textId="77777777" w:rsidR="00A1279C" w:rsidRPr="00201614" w:rsidRDefault="00A1279C" w:rsidP="001D5450">
      <w:pPr>
        <w:jc w:val="center"/>
        <w:rPr>
          <w:lang w:val="fr-FR"/>
        </w:rPr>
      </w:pPr>
      <w:r w:rsidRPr="00201614">
        <w:rPr>
          <w:lang w:val="fr-FR"/>
        </w:rPr>
        <w:t>Feuille officielle suisse du commerce</w:t>
      </w:r>
    </w:p>
    <w:p w14:paraId="3838F5AC" w14:textId="6890735D" w:rsidR="00A1279C" w:rsidRPr="00201614" w:rsidRDefault="00A1279C" w:rsidP="008C60D3">
      <w:pPr>
        <w:spacing w:after="240"/>
        <w:jc w:val="center"/>
        <w:rPr>
          <w:lang w:val="fr-FR"/>
        </w:rPr>
      </w:pPr>
      <w:r w:rsidRPr="00201614">
        <w:rPr>
          <w:lang w:val="fr-FR"/>
        </w:rPr>
        <w:t>Organe de publications officielles de chaque canton suisse (26)</w:t>
      </w:r>
    </w:p>
    <w:p w14:paraId="08A6AADA" w14:textId="77777777" w:rsidR="00DE5E8C" w:rsidRPr="00201614" w:rsidRDefault="00DE5E8C" w:rsidP="001D5450">
      <w:pPr>
        <w:spacing w:after="240"/>
        <w:jc w:val="center"/>
        <w:rPr>
          <w:lang w:val="fr-FR"/>
        </w:rPr>
      </w:pPr>
    </w:p>
    <w:p w14:paraId="7C35981B" w14:textId="391DC3E4" w:rsidR="00A1279C" w:rsidRPr="00201614" w:rsidRDefault="00125231" w:rsidP="001D5450">
      <w:pPr>
        <w:spacing w:after="240"/>
        <w:jc w:val="center"/>
        <w:rPr>
          <w:b/>
          <w:bCs/>
          <w:lang w:val="en-US"/>
        </w:rPr>
      </w:pPr>
      <w:r w:rsidRPr="00201614">
        <w:rPr>
          <w:b/>
          <w:bCs/>
          <w:lang w:val="en-US"/>
        </w:rPr>
        <w:t>E</w:t>
      </w:r>
      <w:r w:rsidR="00A1279C" w:rsidRPr="00201614">
        <w:rPr>
          <w:b/>
          <w:bCs/>
          <w:lang w:val="en-US"/>
        </w:rPr>
        <w:t>TATS</w:t>
      </w:r>
      <w:r w:rsidR="002C0D36" w:rsidRPr="00201614">
        <w:rPr>
          <w:b/>
          <w:bCs/>
          <w:lang w:val="en-US"/>
        </w:rPr>
        <w:noBreakHyphen/>
      </w:r>
      <w:r w:rsidR="00A1279C" w:rsidRPr="00201614">
        <w:rPr>
          <w:b/>
          <w:bCs/>
          <w:lang w:val="en-US"/>
        </w:rPr>
        <w:t>UNIS</w:t>
      </w:r>
    </w:p>
    <w:p w14:paraId="2F192EBC" w14:textId="77777777" w:rsidR="00A1279C" w:rsidRPr="00201614" w:rsidRDefault="00A1279C" w:rsidP="001D5450">
      <w:pPr>
        <w:jc w:val="center"/>
        <w:rPr>
          <w:lang w:val="en-US"/>
        </w:rPr>
      </w:pPr>
      <w:r w:rsidRPr="00201614">
        <w:rPr>
          <w:lang w:val="en-US"/>
        </w:rPr>
        <w:t>The Commerce Business Daily</w:t>
      </w:r>
    </w:p>
    <w:p w14:paraId="74229D90" w14:textId="77777777" w:rsidR="00A1279C" w:rsidRPr="00201614" w:rsidRDefault="00A1279C" w:rsidP="001D5450">
      <w:pPr>
        <w:jc w:val="center"/>
        <w:rPr>
          <w:lang w:val="fr-FR"/>
        </w:rPr>
      </w:pPr>
      <w:r w:rsidRPr="00201614">
        <w:rPr>
          <w:lang w:val="fr-FR"/>
        </w:rPr>
        <w:t>On peut trouver des renseignements supplémentaires sur les entités énumérées</w:t>
      </w:r>
    </w:p>
    <w:p w14:paraId="6F039126" w14:textId="436D2933" w:rsidR="00A1279C" w:rsidRPr="00201614" w:rsidRDefault="00A1279C" w:rsidP="001D5450">
      <w:pPr>
        <w:jc w:val="center"/>
        <w:rPr>
          <w:lang w:val="fr-FR"/>
        </w:rPr>
      </w:pPr>
      <w:r w:rsidRPr="00201614">
        <w:rPr>
          <w:lang w:val="fr-FR"/>
        </w:rPr>
        <w:t xml:space="preserve">à l'Annexe 2 de </w:t>
      </w:r>
      <w:r w:rsidR="00405733" w:rsidRPr="00201614">
        <w:rPr>
          <w:lang w:val="fr-FR"/>
        </w:rPr>
        <w:t>l'</w:t>
      </w:r>
      <w:r w:rsidRPr="00201614">
        <w:rPr>
          <w:lang w:val="fr-FR"/>
        </w:rPr>
        <w:t xml:space="preserve">Appendice I dans des publications des </w:t>
      </w:r>
      <w:r w:rsidR="00125231" w:rsidRPr="00201614">
        <w:rPr>
          <w:lang w:val="fr-FR"/>
        </w:rPr>
        <w:t>E</w:t>
      </w:r>
      <w:r w:rsidRPr="00201614">
        <w:rPr>
          <w:lang w:val="fr-FR"/>
        </w:rPr>
        <w:t>tats</w:t>
      </w:r>
    </w:p>
    <w:p w14:paraId="100951C4" w14:textId="31152D5F" w:rsidR="006B76F8" w:rsidRPr="00242D07" w:rsidRDefault="00A1279C" w:rsidP="001D5450">
      <w:pPr>
        <w:spacing w:after="240"/>
        <w:jc w:val="center"/>
        <w:rPr>
          <w:lang w:val="de-DE"/>
        </w:rPr>
      </w:pPr>
      <w:r w:rsidRPr="00242D07">
        <w:rPr>
          <w:lang w:val="de-DE"/>
        </w:rPr>
        <w:t>comme le New York Contract Reporter</w:t>
      </w:r>
    </w:p>
    <w:p w14:paraId="147A7174" w14:textId="385F1DBF" w:rsidR="00A1279C" w:rsidRPr="00242D07" w:rsidRDefault="00A1279C" w:rsidP="001D5450">
      <w:pPr>
        <w:rPr>
          <w:lang w:val="de-DE"/>
        </w:rPr>
      </w:pPr>
    </w:p>
    <w:p w14:paraId="3405017A" w14:textId="089B3C47" w:rsidR="00DE5E8C" w:rsidRPr="00242D07" w:rsidRDefault="00DE5E8C" w:rsidP="001D5450">
      <w:pPr>
        <w:spacing w:after="160"/>
        <w:jc w:val="left"/>
        <w:rPr>
          <w:lang w:val="de-DE"/>
        </w:rPr>
      </w:pPr>
      <w:r w:rsidRPr="00242D07">
        <w:rPr>
          <w:lang w:val="de-DE"/>
        </w:rPr>
        <w:br w:type="page"/>
      </w:r>
    </w:p>
    <w:p w14:paraId="016EA6EC" w14:textId="77777777" w:rsidR="007B4612" w:rsidRDefault="007B4612" w:rsidP="001D5450">
      <w:pPr>
        <w:spacing w:after="240"/>
        <w:jc w:val="center"/>
        <w:rPr>
          <w:b/>
          <w:bCs/>
          <w:lang w:val="fr-FR"/>
        </w:rPr>
      </w:pPr>
    </w:p>
    <w:p w14:paraId="47741851" w14:textId="77777777" w:rsidR="007B4612" w:rsidRDefault="007B4612" w:rsidP="001D5450">
      <w:pPr>
        <w:spacing w:after="240"/>
        <w:jc w:val="center"/>
        <w:rPr>
          <w:b/>
          <w:bCs/>
          <w:lang w:val="fr-FR"/>
        </w:rPr>
      </w:pPr>
    </w:p>
    <w:p w14:paraId="623160E8" w14:textId="77777777" w:rsidR="007B4612" w:rsidRDefault="007B4612" w:rsidP="001D5450">
      <w:pPr>
        <w:spacing w:after="240"/>
        <w:jc w:val="center"/>
        <w:rPr>
          <w:b/>
          <w:bCs/>
          <w:lang w:val="fr-FR"/>
        </w:rPr>
      </w:pPr>
    </w:p>
    <w:p w14:paraId="766EF62A" w14:textId="4BD5BFF1" w:rsidR="00300011" w:rsidRPr="00201614" w:rsidRDefault="00300011" w:rsidP="001D5450">
      <w:pPr>
        <w:spacing w:after="240"/>
        <w:jc w:val="center"/>
        <w:rPr>
          <w:b/>
          <w:bCs/>
          <w:lang w:val="fr-FR"/>
        </w:rPr>
      </w:pPr>
      <w:r w:rsidRPr="00201614">
        <w:rPr>
          <w:b/>
          <w:bCs/>
          <w:lang w:val="fr-FR"/>
        </w:rPr>
        <w:t>APPENDICE III</w:t>
      </w:r>
    </w:p>
    <w:p w14:paraId="0847D22F" w14:textId="7FF13444" w:rsidR="00300011" w:rsidRPr="00201614" w:rsidRDefault="00300011" w:rsidP="001D5450">
      <w:pPr>
        <w:spacing w:after="240"/>
        <w:jc w:val="center"/>
        <w:rPr>
          <w:lang w:val="fr-FR"/>
        </w:rPr>
      </w:pPr>
      <w:r w:rsidRPr="00201614">
        <w:rPr>
          <w:lang w:val="fr-FR"/>
        </w:rPr>
        <w:t>PUBLICATIONS UTILIS</w:t>
      </w:r>
      <w:r w:rsidR="00125231" w:rsidRPr="00201614">
        <w:rPr>
          <w:lang w:val="fr-FR"/>
        </w:rPr>
        <w:t>E</w:t>
      </w:r>
      <w:r w:rsidRPr="00201614">
        <w:rPr>
          <w:lang w:val="fr-FR"/>
        </w:rPr>
        <w:t>ES PAR LES PARTIES EN VUE DE LA PUBLICATION</w:t>
      </w:r>
      <w:r w:rsidRPr="00201614">
        <w:rPr>
          <w:lang w:val="fr-FR"/>
        </w:rPr>
        <w:br/>
        <w:t>ANNUELLE DE RENSEIGNEMENTS SUR LES LISTES PERMANENTES DE</w:t>
      </w:r>
      <w:r w:rsidRPr="00201614">
        <w:rPr>
          <w:lang w:val="fr-FR"/>
        </w:rPr>
        <w:br/>
        <w:t>FOURNISSEURS QUALIFI</w:t>
      </w:r>
      <w:r w:rsidR="00125231" w:rsidRPr="00201614">
        <w:rPr>
          <w:lang w:val="fr-FR"/>
        </w:rPr>
        <w:t>E</w:t>
      </w:r>
      <w:r w:rsidRPr="00201614">
        <w:rPr>
          <w:lang w:val="fr-FR"/>
        </w:rPr>
        <w:t>S DANS LE CAS DES PROC</w:t>
      </w:r>
      <w:r w:rsidR="00125231" w:rsidRPr="00201614">
        <w:rPr>
          <w:lang w:val="fr-FR"/>
        </w:rPr>
        <w:t>E</w:t>
      </w:r>
      <w:r w:rsidRPr="00201614">
        <w:rPr>
          <w:lang w:val="fr-FR"/>
        </w:rPr>
        <w:t>DURES</w:t>
      </w:r>
      <w:r w:rsidRPr="00201614">
        <w:rPr>
          <w:lang w:val="fr-FR"/>
        </w:rPr>
        <w:br/>
        <w:t>S</w:t>
      </w:r>
      <w:r w:rsidR="00125231" w:rsidRPr="00201614">
        <w:rPr>
          <w:lang w:val="fr-FR"/>
        </w:rPr>
        <w:t>E</w:t>
      </w:r>
      <w:r w:rsidRPr="00201614">
        <w:rPr>
          <w:lang w:val="fr-FR"/>
        </w:rPr>
        <w:t>LECTIVES</w:t>
      </w:r>
      <w:r w:rsidR="002C0D36" w:rsidRPr="00201614">
        <w:rPr>
          <w:lang w:val="fr-FR"/>
        </w:rPr>
        <w:t xml:space="preserve"> – </w:t>
      </w:r>
      <w:r w:rsidRPr="00201614">
        <w:rPr>
          <w:lang w:val="fr-FR"/>
        </w:rPr>
        <w:t>PARAGRAPHE 9 DE L'ARTICLE IX</w:t>
      </w:r>
    </w:p>
    <w:p w14:paraId="1CE29925" w14:textId="0F358394" w:rsidR="00DE7891" w:rsidRPr="00201614" w:rsidRDefault="00DE7891" w:rsidP="001D5450">
      <w:pPr>
        <w:spacing w:after="160"/>
        <w:jc w:val="left"/>
        <w:rPr>
          <w:b/>
          <w:bCs/>
          <w:lang w:val="es-ES"/>
        </w:rPr>
      </w:pPr>
    </w:p>
    <w:p w14:paraId="5125607D" w14:textId="77777777" w:rsidR="007C6F82" w:rsidRPr="00216531" w:rsidRDefault="007C6F82" w:rsidP="001D5450">
      <w:pPr>
        <w:spacing w:after="160"/>
        <w:jc w:val="left"/>
        <w:rPr>
          <w:b/>
          <w:bCs/>
          <w:lang w:val="fr-FR"/>
        </w:rPr>
      </w:pPr>
      <w:r w:rsidRPr="00216531">
        <w:rPr>
          <w:b/>
          <w:bCs/>
          <w:lang w:val="fr-FR"/>
        </w:rPr>
        <w:br w:type="page"/>
      </w:r>
    </w:p>
    <w:p w14:paraId="611E85CC" w14:textId="74328501" w:rsidR="007C6F82" w:rsidRPr="00332771" w:rsidRDefault="007C6F82" w:rsidP="001D5450">
      <w:pPr>
        <w:spacing w:after="240"/>
        <w:jc w:val="center"/>
        <w:rPr>
          <w:b/>
          <w:bCs/>
          <w:lang w:val="de-DE"/>
        </w:rPr>
      </w:pPr>
      <w:r w:rsidRPr="00332771">
        <w:rPr>
          <w:b/>
          <w:bCs/>
          <w:lang w:val="de-DE"/>
        </w:rPr>
        <w:lastRenderedPageBreak/>
        <w:t>AUTRICHE</w:t>
      </w:r>
    </w:p>
    <w:p w14:paraId="6AFFC7F6" w14:textId="719BD6DA" w:rsidR="007C6F82" w:rsidRPr="00332771" w:rsidRDefault="007C6F82" w:rsidP="001D5450">
      <w:pPr>
        <w:spacing w:after="240"/>
        <w:jc w:val="center"/>
        <w:rPr>
          <w:lang w:val="de-DE"/>
        </w:rPr>
      </w:pPr>
      <w:r w:rsidRPr="00332771">
        <w:rPr>
          <w:lang w:val="de-DE"/>
        </w:rPr>
        <w:t>Amtsblatt zur Wiener Zeitung</w:t>
      </w:r>
    </w:p>
    <w:p w14:paraId="028E6CA0" w14:textId="77777777" w:rsidR="007C6F82" w:rsidRPr="00332771" w:rsidRDefault="007C6F82" w:rsidP="001D5450">
      <w:pPr>
        <w:spacing w:after="240"/>
        <w:jc w:val="center"/>
        <w:rPr>
          <w:lang w:val="de-DE"/>
        </w:rPr>
      </w:pPr>
    </w:p>
    <w:p w14:paraId="71A714F0" w14:textId="77777777" w:rsidR="007C6F82" w:rsidRPr="00332771" w:rsidRDefault="007C6F82" w:rsidP="001D5450">
      <w:pPr>
        <w:spacing w:after="240"/>
        <w:jc w:val="center"/>
        <w:rPr>
          <w:b/>
          <w:bCs/>
          <w:lang w:val="de-DE"/>
        </w:rPr>
      </w:pPr>
      <w:r w:rsidRPr="00332771">
        <w:rPr>
          <w:b/>
          <w:bCs/>
          <w:lang w:val="de-DE"/>
        </w:rPr>
        <w:t>CANADA</w:t>
      </w:r>
    </w:p>
    <w:p w14:paraId="3DE7B219" w14:textId="4ECE5895" w:rsidR="007C6F82" w:rsidRPr="00332771" w:rsidRDefault="007C6F82" w:rsidP="001D5450">
      <w:pPr>
        <w:spacing w:after="240"/>
        <w:jc w:val="center"/>
        <w:rPr>
          <w:lang w:val="fr-FR"/>
        </w:rPr>
      </w:pPr>
      <w:r w:rsidRPr="00332771">
        <w:rPr>
          <w:lang w:val="fr-FR"/>
        </w:rPr>
        <w:t>Marchés publics (GBO)</w:t>
      </w:r>
      <w:r w:rsidRPr="00332771">
        <w:rPr>
          <w:lang w:val="fr-FR"/>
        </w:rPr>
        <w:br/>
        <w:t>Service des invitations ouvertes à soumissionner, ISM Publishing</w:t>
      </w:r>
    </w:p>
    <w:p w14:paraId="5D292DE9" w14:textId="77777777" w:rsidR="007C6F82" w:rsidRPr="00332771" w:rsidRDefault="007C6F82" w:rsidP="001D5450">
      <w:pPr>
        <w:spacing w:after="240"/>
        <w:jc w:val="center"/>
        <w:rPr>
          <w:lang w:val="fr-FR"/>
        </w:rPr>
      </w:pPr>
    </w:p>
    <w:p w14:paraId="7CA84B16" w14:textId="3881AE72" w:rsidR="007C6F82" w:rsidRPr="00332771" w:rsidRDefault="007C6F82" w:rsidP="001D5450">
      <w:pPr>
        <w:spacing w:after="240"/>
        <w:jc w:val="center"/>
        <w:rPr>
          <w:b/>
          <w:bCs/>
          <w:lang w:val="fr-FR"/>
        </w:rPr>
      </w:pPr>
      <w:r w:rsidRPr="00332771">
        <w:rPr>
          <w:b/>
          <w:bCs/>
          <w:lang w:val="fr-FR"/>
        </w:rPr>
        <w:t>COMMUNAUTES EUROP</w:t>
      </w:r>
      <w:r w:rsidR="00125231" w:rsidRPr="00332771">
        <w:rPr>
          <w:b/>
          <w:bCs/>
          <w:lang w:val="fr-FR"/>
        </w:rPr>
        <w:t>E</w:t>
      </w:r>
      <w:r w:rsidRPr="00332771">
        <w:rPr>
          <w:b/>
          <w:bCs/>
          <w:lang w:val="fr-FR"/>
        </w:rPr>
        <w:t>ENNES</w:t>
      </w:r>
    </w:p>
    <w:p w14:paraId="5F557B4F" w14:textId="5538BC0F" w:rsidR="007C6F82" w:rsidRPr="00332771" w:rsidRDefault="007C6F82" w:rsidP="00602DEF">
      <w:pPr>
        <w:jc w:val="center"/>
        <w:rPr>
          <w:lang w:val="fr-FR"/>
        </w:rPr>
      </w:pPr>
      <w:r w:rsidRPr="00332771">
        <w:rPr>
          <w:lang w:val="fr-FR"/>
        </w:rPr>
        <w:t>Les Etats membres ne tiennent pas normalement de listes per</w:t>
      </w:r>
      <w:r w:rsidR="00405733" w:rsidRPr="00332771">
        <w:rPr>
          <w:lang w:val="fr-FR"/>
        </w:rPr>
        <w:t>m</w:t>
      </w:r>
      <w:r w:rsidRPr="00332771">
        <w:rPr>
          <w:lang w:val="fr-FR"/>
        </w:rPr>
        <w:t>anentes de fournisseurs</w:t>
      </w:r>
    </w:p>
    <w:p w14:paraId="6D686A53" w14:textId="77777777" w:rsidR="007C6F82" w:rsidRPr="00332771" w:rsidRDefault="007C6F82" w:rsidP="00602DEF">
      <w:pPr>
        <w:jc w:val="center"/>
        <w:rPr>
          <w:lang w:val="fr-FR"/>
        </w:rPr>
      </w:pPr>
      <w:r w:rsidRPr="00332771">
        <w:rPr>
          <w:lang w:val="fr-FR"/>
        </w:rPr>
        <w:t>de produits et de services. Dans les rares cas où de telles listes existent, elles sont</w:t>
      </w:r>
    </w:p>
    <w:p w14:paraId="59C3F02E" w14:textId="466BC93D" w:rsidR="007C6F82" w:rsidRPr="00332771" w:rsidRDefault="007C6F82" w:rsidP="00602DEF">
      <w:pPr>
        <w:spacing w:after="240"/>
        <w:jc w:val="center"/>
        <w:rPr>
          <w:lang w:val="fr-FR"/>
        </w:rPr>
      </w:pPr>
      <w:r w:rsidRPr="00332771">
        <w:rPr>
          <w:lang w:val="fr-FR"/>
        </w:rPr>
        <w:t>publiées au Journal officiel des Communautés européennes</w:t>
      </w:r>
    </w:p>
    <w:p w14:paraId="30140014" w14:textId="77777777" w:rsidR="007C6F82" w:rsidRPr="00332771" w:rsidRDefault="007C6F82" w:rsidP="001D5450">
      <w:pPr>
        <w:spacing w:after="240"/>
        <w:rPr>
          <w:lang w:val="fr-FR"/>
        </w:rPr>
      </w:pPr>
    </w:p>
    <w:p w14:paraId="4CE202A1" w14:textId="77777777" w:rsidR="007C6F82" w:rsidRPr="00332771" w:rsidRDefault="007C6F82" w:rsidP="001D5450">
      <w:pPr>
        <w:spacing w:after="240"/>
        <w:jc w:val="center"/>
        <w:rPr>
          <w:b/>
          <w:bCs/>
          <w:lang w:val="fr-FR"/>
        </w:rPr>
      </w:pPr>
      <w:r w:rsidRPr="00332771">
        <w:rPr>
          <w:b/>
          <w:bCs/>
          <w:lang w:val="fr-FR"/>
        </w:rPr>
        <w:t>FINLANDE</w:t>
      </w:r>
    </w:p>
    <w:p w14:paraId="2E40CD48" w14:textId="1637B8B5" w:rsidR="007C6F82" w:rsidRPr="00332771" w:rsidRDefault="007C6F82" w:rsidP="001D5450">
      <w:pPr>
        <w:spacing w:after="240"/>
        <w:jc w:val="center"/>
        <w:rPr>
          <w:lang w:val="fr-FR"/>
        </w:rPr>
      </w:pPr>
      <w:r w:rsidRPr="00332771">
        <w:rPr>
          <w:lang w:val="fr-FR"/>
        </w:rPr>
        <w:t>Journal officiel des Communautés européennes</w:t>
      </w:r>
      <w:r w:rsidRPr="00332771">
        <w:rPr>
          <w:lang w:val="fr-FR"/>
        </w:rPr>
        <w:br/>
        <w:t>(</w:t>
      </w:r>
      <w:r w:rsidR="00D727C0" w:rsidRPr="00332771">
        <w:rPr>
          <w:lang w:val="fr-FR"/>
        </w:rPr>
        <w:t>I</w:t>
      </w:r>
      <w:r w:rsidRPr="00332771">
        <w:rPr>
          <w:lang w:val="fr-FR"/>
        </w:rPr>
        <w:t>l n'existe pas de liste actuellement)</w:t>
      </w:r>
    </w:p>
    <w:p w14:paraId="6F0E0D38" w14:textId="77777777" w:rsidR="007C6F82" w:rsidRPr="00332771" w:rsidRDefault="007C6F82" w:rsidP="001D5450">
      <w:pPr>
        <w:spacing w:after="240"/>
        <w:jc w:val="center"/>
        <w:rPr>
          <w:lang w:val="fr-FR"/>
        </w:rPr>
      </w:pPr>
    </w:p>
    <w:p w14:paraId="76FC96EE" w14:textId="77777777" w:rsidR="007C6F82" w:rsidRPr="00332771" w:rsidRDefault="007C6F82" w:rsidP="001D5450">
      <w:pPr>
        <w:spacing w:after="240"/>
        <w:jc w:val="center"/>
        <w:rPr>
          <w:b/>
          <w:bCs/>
          <w:lang w:val="en-US"/>
        </w:rPr>
      </w:pPr>
      <w:r w:rsidRPr="00332771">
        <w:rPr>
          <w:b/>
          <w:bCs/>
          <w:lang w:val="en-US"/>
        </w:rPr>
        <w:t>HONG KONG</w:t>
      </w:r>
    </w:p>
    <w:p w14:paraId="53372777" w14:textId="77777777" w:rsidR="007C6F82" w:rsidRPr="00332771" w:rsidRDefault="007C6F82" w:rsidP="001D5450">
      <w:pPr>
        <w:spacing w:after="240"/>
        <w:jc w:val="center"/>
        <w:rPr>
          <w:i/>
          <w:iCs/>
          <w:lang w:val="en-US"/>
        </w:rPr>
      </w:pPr>
      <w:r w:rsidRPr="00332771">
        <w:rPr>
          <w:i/>
          <w:iCs/>
          <w:lang w:val="en-US"/>
        </w:rPr>
        <w:t>Annexe 1</w:t>
      </w:r>
    </w:p>
    <w:p w14:paraId="05F1D594" w14:textId="77777777" w:rsidR="007C6F82" w:rsidRPr="00332771" w:rsidRDefault="007C6F82" w:rsidP="00D727C0">
      <w:pPr>
        <w:spacing w:after="360"/>
        <w:jc w:val="center"/>
        <w:rPr>
          <w:lang w:val="en-US"/>
        </w:rPr>
      </w:pPr>
      <w:r w:rsidRPr="00332771">
        <w:rPr>
          <w:lang w:val="en-US"/>
        </w:rPr>
        <w:t>Hong Kong Government Gazette</w:t>
      </w:r>
    </w:p>
    <w:p w14:paraId="299B3DF9" w14:textId="77777777" w:rsidR="007C6F82" w:rsidRPr="00332771" w:rsidRDefault="007C6F82" w:rsidP="001D5450">
      <w:pPr>
        <w:spacing w:after="240"/>
        <w:jc w:val="center"/>
        <w:rPr>
          <w:i/>
          <w:iCs/>
          <w:lang w:val="fr-FR"/>
        </w:rPr>
      </w:pPr>
      <w:r w:rsidRPr="00332771">
        <w:rPr>
          <w:i/>
          <w:iCs/>
          <w:lang w:val="fr-FR"/>
        </w:rPr>
        <w:t>Annexe 2</w:t>
      </w:r>
    </w:p>
    <w:p w14:paraId="766E1956" w14:textId="21F36F42" w:rsidR="00114AFE" w:rsidRPr="00332771" w:rsidRDefault="007C6F82" w:rsidP="00D727C0">
      <w:pPr>
        <w:spacing w:after="360"/>
        <w:jc w:val="center"/>
        <w:rPr>
          <w:lang w:val="fr-FR"/>
        </w:rPr>
      </w:pPr>
      <w:r w:rsidRPr="00332771">
        <w:rPr>
          <w:lang w:val="fr-FR"/>
        </w:rPr>
        <w:t>Hong Kong Government Gazette</w:t>
      </w:r>
      <w:r w:rsidRPr="00332771">
        <w:rPr>
          <w:lang w:val="fr-FR"/>
        </w:rPr>
        <w:br/>
        <w:t>Presse quotidienne</w:t>
      </w:r>
    </w:p>
    <w:p w14:paraId="12FFF445" w14:textId="0BBF322D" w:rsidR="007C6F82" w:rsidRPr="00332771" w:rsidRDefault="007C6F82" w:rsidP="001D5450">
      <w:pPr>
        <w:spacing w:after="240"/>
        <w:jc w:val="center"/>
        <w:rPr>
          <w:i/>
          <w:iCs/>
          <w:lang w:val="fr-FR"/>
        </w:rPr>
      </w:pPr>
      <w:r w:rsidRPr="00332771">
        <w:rPr>
          <w:i/>
          <w:iCs/>
          <w:lang w:val="fr-FR"/>
        </w:rPr>
        <w:t>Annexe 3</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11"/>
        <w:gridCol w:w="4961"/>
      </w:tblGrid>
      <w:tr w:rsidR="0048107D" w:rsidRPr="001F2728" w14:paraId="43BA37F3" w14:textId="77777777" w:rsidTr="00857525">
        <w:tc>
          <w:tcPr>
            <w:tcW w:w="4111" w:type="dxa"/>
          </w:tcPr>
          <w:p w14:paraId="11D0CEA3" w14:textId="69B4F085" w:rsidR="0048107D" w:rsidRPr="00332771" w:rsidRDefault="00332771" w:rsidP="001D5450">
            <w:pPr>
              <w:jc w:val="left"/>
              <w:rPr>
                <w:lang w:val="fr-FR"/>
              </w:rPr>
            </w:pPr>
            <w:r w:rsidRPr="00332771">
              <w:rPr>
                <w:lang w:val="fr-FR"/>
              </w:rPr>
              <w:t>Direc</w:t>
            </w:r>
            <w:r w:rsidR="0048107D" w:rsidRPr="00332771">
              <w:rPr>
                <w:lang w:val="fr-FR"/>
              </w:rPr>
              <w:t>tion des hôpitaux</w:t>
            </w:r>
          </w:p>
          <w:p w14:paraId="12940E72" w14:textId="32271797" w:rsidR="0048107D" w:rsidRPr="00332771" w:rsidRDefault="00332771" w:rsidP="001D5450">
            <w:pPr>
              <w:jc w:val="left"/>
              <w:rPr>
                <w:lang w:val="fr-FR"/>
              </w:rPr>
            </w:pPr>
            <w:r w:rsidRPr="00332771">
              <w:rPr>
                <w:lang w:val="fr-FR"/>
              </w:rPr>
              <w:t>Directio</w:t>
            </w:r>
            <w:r w:rsidR="0048107D" w:rsidRPr="00332771">
              <w:rPr>
                <w:lang w:val="fr-FR"/>
              </w:rPr>
              <w:t>n du logement</w:t>
            </w:r>
          </w:p>
          <w:p w14:paraId="54FAECFA" w14:textId="0C56CA7F" w:rsidR="0048107D" w:rsidRPr="00332771" w:rsidRDefault="00332771" w:rsidP="001D5450">
            <w:pPr>
              <w:jc w:val="left"/>
              <w:rPr>
                <w:lang w:val="fr-FR"/>
              </w:rPr>
            </w:pPr>
            <w:r w:rsidRPr="00332771">
              <w:rPr>
                <w:lang w:val="fr-FR"/>
              </w:rPr>
              <w:t xml:space="preserve">Société </w:t>
            </w:r>
            <w:r w:rsidR="0048107D" w:rsidRPr="00332771">
              <w:rPr>
                <w:lang w:val="fr-FR"/>
              </w:rPr>
              <w:t>du chemin de fer</w:t>
            </w:r>
          </w:p>
          <w:p w14:paraId="39620A30" w14:textId="76A08A8C" w:rsidR="0048107D" w:rsidRPr="00332771" w:rsidRDefault="00332771" w:rsidP="001D5450">
            <w:pPr>
              <w:jc w:val="left"/>
              <w:rPr>
                <w:lang w:val="fr-FR"/>
              </w:rPr>
            </w:pPr>
            <w:r w:rsidRPr="00332771">
              <w:rPr>
                <w:lang w:val="fr-FR"/>
              </w:rPr>
              <w:t>Kowloon</w:t>
            </w:r>
            <w:r w:rsidR="002C0D36" w:rsidRPr="00332771">
              <w:rPr>
                <w:lang w:val="fr-FR"/>
              </w:rPr>
              <w:noBreakHyphen/>
            </w:r>
            <w:r w:rsidR="0048107D" w:rsidRPr="00332771">
              <w:rPr>
                <w:lang w:val="fr-FR"/>
              </w:rPr>
              <w:t>Canton</w:t>
            </w:r>
          </w:p>
          <w:p w14:paraId="012DA557" w14:textId="47D43A8D" w:rsidR="0048107D" w:rsidRPr="00332771" w:rsidRDefault="00332771" w:rsidP="001D5450">
            <w:pPr>
              <w:jc w:val="left"/>
              <w:rPr>
                <w:lang w:val="fr-FR"/>
              </w:rPr>
            </w:pPr>
            <w:r w:rsidRPr="00332771">
              <w:rPr>
                <w:lang w:val="fr-FR"/>
              </w:rPr>
              <w:t xml:space="preserve">Société </w:t>
            </w:r>
            <w:r w:rsidR="0048107D" w:rsidRPr="00332771">
              <w:rPr>
                <w:lang w:val="fr-FR"/>
              </w:rPr>
              <w:t>de transports en commun</w:t>
            </w:r>
          </w:p>
          <w:p w14:paraId="4F2C9C2C" w14:textId="3FD067B8" w:rsidR="0048107D" w:rsidRPr="00332771" w:rsidRDefault="00332771" w:rsidP="001D5450">
            <w:pPr>
              <w:jc w:val="left"/>
              <w:rPr>
                <w:lang w:val="fr-FR"/>
              </w:rPr>
            </w:pPr>
            <w:r w:rsidRPr="00332771">
              <w:rPr>
                <w:lang w:val="fr-FR"/>
              </w:rPr>
              <w:t xml:space="preserve">par </w:t>
            </w:r>
            <w:r w:rsidR="0048107D" w:rsidRPr="00332771">
              <w:rPr>
                <w:lang w:val="fr-FR"/>
              </w:rPr>
              <w:t>de fer</w:t>
            </w:r>
          </w:p>
          <w:p w14:paraId="5E00B900" w14:textId="68368711" w:rsidR="0048107D" w:rsidRPr="00332771" w:rsidRDefault="00332771" w:rsidP="001D5450">
            <w:pPr>
              <w:jc w:val="left"/>
              <w:rPr>
                <w:lang w:val="fr-FR"/>
              </w:rPr>
            </w:pPr>
            <w:r w:rsidRPr="00332771">
              <w:rPr>
                <w:lang w:val="fr-FR"/>
              </w:rPr>
              <w:t>Direction p</w:t>
            </w:r>
            <w:r w:rsidR="0048107D" w:rsidRPr="00332771">
              <w:rPr>
                <w:lang w:val="fr-FR"/>
              </w:rPr>
              <w:t>rovisoire de l'aéroport</w:t>
            </w:r>
          </w:p>
        </w:tc>
        <w:tc>
          <w:tcPr>
            <w:tcW w:w="4961" w:type="dxa"/>
          </w:tcPr>
          <w:p w14:paraId="66587395" w14:textId="4AEBD8F6" w:rsidR="0048107D" w:rsidRPr="00332771" w:rsidRDefault="002C0D36" w:rsidP="001D5450">
            <w:pPr>
              <w:jc w:val="left"/>
            </w:pPr>
            <w:r w:rsidRPr="00332771">
              <w:noBreakHyphen/>
            </w:r>
            <w:r w:rsidR="0048107D" w:rsidRPr="00332771">
              <w:tab/>
              <w:t>Hong Kong Government Gazette</w:t>
            </w:r>
          </w:p>
          <w:p w14:paraId="6A5711E3" w14:textId="7876E477" w:rsidR="0048107D" w:rsidRPr="00332771" w:rsidRDefault="002C0D36" w:rsidP="001D5450">
            <w:pPr>
              <w:jc w:val="left"/>
            </w:pPr>
            <w:r w:rsidRPr="00332771">
              <w:noBreakHyphen/>
            </w:r>
            <w:r w:rsidR="0048107D" w:rsidRPr="00332771">
              <w:tab/>
              <w:t>Hong Kong Government Gazette</w:t>
            </w:r>
          </w:p>
          <w:p w14:paraId="29562DD9" w14:textId="7DA7DB01" w:rsidR="0048107D" w:rsidRPr="00332771" w:rsidRDefault="002C0D36" w:rsidP="001D5450">
            <w:pPr>
              <w:jc w:val="left"/>
              <w:rPr>
                <w:lang w:val="fr-FR"/>
              </w:rPr>
            </w:pPr>
            <w:r w:rsidRPr="00332771">
              <w:rPr>
                <w:lang w:val="fr-FR"/>
              </w:rPr>
              <w:noBreakHyphen/>
            </w:r>
            <w:r w:rsidR="0048107D" w:rsidRPr="00332771">
              <w:rPr>
                <w:lang w:val="fr-FR"/>
              </w:rPr>
              <w:tab/>
              <w:t>à notifier</w:t>
            </w:r>
          </w:p>
          <w:p w14:paraId="2F7C3016" w14:textId="77777777" w:rsidR="0048107D" w:rsidRPr="00332771" w:rsidRDefault="0048107D" w:rsidP="001D5450">
            <w:pPr>
              <w:jc w:val="left"/>
              <w:rPr>
                <w:lang w:val="fr-FR"/>
              </w:rPr>
            </w:pPr>
          </w:p>
          <w:p w14:paraId="6A29A563" w14:textId="5E68DD97" w:rsidR="0048107D" w:rsidRPr="00332771" w:rsidRDefault="002C0D36" w:rsidP="001D5450">
            <w:pPr>
              <w:jc w:val="left"/>
              <w:rPr>
                <w:lang w:val="fr-FR"/>
              </w:rPr>
            </w:pPr>
            <w:r w:rsidRPr="00332771">
              <w:rPr>
                <w:lang w:val="fr-FR"/>
              </w:rPr>
              <w:noBreakHyphen/>
            </w:r>
            <w:r w:rsidR="0048107D" w:rsidRPr="00332771">
              <w:rPr>
                <w:lang w:val="fr-FR"/>
              </w:rPr>
              <w:tab/>
              <w:t>à notifier</w:t>
            </w:r>
          </w:p>
          <w:p w14:paraId="2F79FF7D" w14:textId="77777777" w:rsidR="0048107D" w:rsidRPr="00332771" w:rsidRDefault="0048107D" w:rsidP="001D5450">
            <w:pPr>
              <w:jc w:val="left"/>
              <w:rPr>
                <w:lang w:val="fr-FR"/>
              </w:rPr>
            </w:pPr>
          </w:p>
          <w:p w14:paraId="0CB62BC7" w14:textId="2A716C28" w:rsidR="0048107D" w:rsidRPr="00201614" w:rsidRDefault="002C0D36" w:rsidP="001D5450">
            <w:pPr>
              <w:jc w:val="left"/>
              <w:rPr>
                <w:lang w:val="fr-FR"/>
              </w:rPr>
            </w:pPr>
            <w:r w:rsidRPr="00332771">
              <w:rPr>
                <w:lang w:val="fr-FR"/>
              </w:rPr>
              <w:noBreakHyphen/>
            </w:r>
            <w:r w:rsidR="0048107D" w:rsidRPr="00332771">
              <w:rPr>
                <w:lang w:val="fr-FR"/>
              </w:rPr>
              <w:tab/>
              <w:t>à notifier</w:t>
            </w:r>
          </w:p>
        </w:tc>
      </w:tr>
      <w:tr w:rsidR="0048107D" w:rsidRPr="001F2728" w14:paraId="6C390F5B" w14:textId="77777777" w:rsidTr="00857525">
        <w:tc>
          <w:tcPr>
            <w:tcW w:w="4111" w:type="dxa"/>
          </w:tcPr>
          <w:p w14:paraId="5A014A21" w14:textId="77777777" w:rsidR="0048107D" w:rsidRPr="00201614" w:rsidRDefault="0048107D" w:rsidP="001D5450">
            <w:pPr>
              <w:jc w:val="left"/>
              <w:rPr>
                <w:lang w:val="fr-FR"/>
              </w:rPr>
            </w:pPr>
          </w:p>
        </w:tc>
        <w:tc>
          <w:tcPr>
            <w:tcW w:w="4961" w:type="dxa"/>
          </w:tcPr>
          <w:p w14:paraId="7E85C08E" w14:textId="77777777" w:rsidR="0048107D" w:rsidRPr="00201614" w:rsidRDefault="0048107D" w:rsidP="001D5450">
            <w:pPr>
              <w:jc w:val="left"/>
              <w:rPr>
                <w:lang w:val="fr-FR"/>
              </w:rPr>
            </w:pPr>
          </w:p>
        </w:tc>
      </w:tr>
    </w:tbl>
    <w:p w14:paraId="1B74255E" w14:textId="7AB9B96C" w:rsidR="0048107D" w:rsidRPr="00201614" w:rsidRDefault="0048107D" w:rsidP="001D5450">
      <w:pPr>
        <w:rPr>
          <w:lang w:val="fr-FR"/>
        </w:rPr>
      </w:pPr>
    </w:p>
    <w:p w14:paraId="420B6DE1" w14:textId="77777777" w:rsidR="0048107D" w:rsidRPr="00201614" w:rsidRDefault="0048107D" w:rsidP="001D5450">
      <w:pPr>
        <w:spacing w:after="160"/>
        <w:jc w:val="left"/>
        <w:rPr>
          <w:lang w:val="fr-FR"/>
        </w:rPr>
      </w:pPr>
      <w:r w:rsidRPr="00201614">
        <w:rPr>
          <w:lang w:val="fr-FR"/>
        </w:rPr>
        <w:br w:type="page"/>
      </w:r>
    </w:p>
    <w:p w14:paraId="0A415978" w14:textId="77777777" w:rsidR="0048107D" w:rsidRPr="00201614" w:rsidRDefault="0048107D" w:rsidP="001D5450">
      <w:pPr>
        <w:spacing w:after="240"/>
        <w:jc w:val="center"/>
        <w:rPr>
          <w:b/>
          <w:bCs/>
          <w:lang w:val="en-US"/>
        </w:rPr>
      </w:pPr>
      <w:r w:rsidRPr="00201614">
        <w:rPr>
          <w:b/>
          <w:bCs/>
          <w:lang w:val="en-US"/>
        </w:rPr>
        <w:lastRenderedPageBreak/>
        <w:t>ISRAEL</w:t>
      </w:r>
    </w:p>
    <w:p w14:paraId="0812080B" w14:textId="73F01761" w:rsidR="0048107D" w:rsidRPr="00201614" w:rsidRDefault="0048107D" w:rsidP="001D5450">
      <w:pPr>
        <w:spacing w:after="240"/>
        <w:jc w:val="center"/>
        <w:rPr>
          <w:lang w:val="en-US"/>
        </w:rPr>
      </w:pPr>
      <w:r w:rsidRPr="00201614">
        <w:rPr>
          <w:lang w:val="en-US"/>
        </w:rPr>
        <w:t>The Jerusalem Post</w:t>
      </w:r>
    </w:p>
    <w:p w14:paraId="5CBDD5E7" w14:textId="77777777" w:rsidR="00BD38D8" w:rsidRPr="00201614" w:rsidRDefault="00BD38D8" w:rsidP="001D5450">
      <w:pPr>
        <w:spacing w:after="240"/>
        <w:jc w:val="center"/>
        <w:rPr>
          <w:lang w:val="en-US"/>
        </w:rPr>
      </w:pPr>
    </w:p>
    <w:p w14:paraId="36CB515C" w14:textId="77777777" w:rsidR="0048107D" w:rsidRPr="00201614" w:rsidRDefault="0048107D" w:rsidP="001D5450">
      <w:pPr>
        <w:spacing w:after="240"/>
        <w:jc w:val="center"/>
        <w:rPr>
          <w:b/>
          <w:bCs/>
          <w:lang w:val="en-US"/>
        </w:rPr>
      </w:pPr>
      <w:r w:rsidRPr="00201614">
        <w:rPr>
          <w:b/>
          <w:bCs/>
          <w:lang w:val="en-US"/>
        </w:rPr>
        <w:t>JAPON</w:t>
      </w:r>
    </w:p>
    <w:p w14:paraId="30FCF537" w14:textId="77777777" w:rsidR="0048107D" w:rsidRPr="00201614" w:rsidRDefault="0048107D" w:rsidP="001D5450">
      <w:pPr>
        <w:spacing w:after="240"/>
        <w:jc w:val="center"/>
        <w:rPr>
          <w:i/>
          <w:iCs/>
          <w:lang w:val="en-US"/>
        </w:rPr>
      </w:pPr>
      <w:r w:rsidRPr="00201614">
        <w:rPr>
          <w:i/>
          <w:iCs/>
          <w:lang w:val="en-US"/>
        </w:rPr>
        <w:t>Annexe 1</w:t>
      </w:r>
    </w:p>
    <w:p w14:paraId="7357FAB2" w14:textId="69590E36" w:rsidR="0048107D" w:rsidRPr="00201614" w:rsidRDefault="0048107D" w:rsidP="00D727C0">
      <w:pPr>
        <w:spacing w:after="360"/>
        <w:jc w:val="center"/>
        <w:rPr>
          <w:lang w:val="fr-FR"/>
        </w:rPr>
      </w:pPr>
      <w:r w:rsidRPr="00201614">
        <w:rPr>
          <w:lang w:val="fr-FR"/>
        </w:rPr>
        <w:t>Kanp</w:t>
      </w:r>
      <w:r w:rsidR="00A86DDE">
        <w:rPr>
          <w:lang w:val="fr-FR"/>
        </w:rPr>
        <w:t>ō</w:t>
      </w:r>
    </w:p>
    <w:p w14:paraId="113975F4" w14:textId="77777777" w:rsidR="0048107D" w:rsidRPr="00201614" w:rsidRDefault="0048107D" w:rsidP="001D5450">
      <w:pPr>
        <w:spacing w:after="240"/>
        <w:jc w:val="center"/>
        <w:rPr>
          <w:i/>
          <w:iCs/>
          <w:lang w:val="fr-FR"/>
        </w:rPr>
      </w:pPr>
      <w:r w:rsidRPr="00201614">
        <w:rPr>
          <w:i/>
          <w:iCs/>
          <w:lang w:val="fr-FR"/>
        </w:rPr>
        <w:t>Annexe 2</w:t>
      </w:r>
    </w:p>
    <w:p w14:paraId="0989D631" w14:textId="39676CD2" w:rsidR="0048107D" w:rsidRPr="00201614" w:rsidRDefault="0048107D" w:rsidP="00D727C0">
      <w:pPr>
        <w:spacing w:after="360"/>
        <w:jc w:val="center"/>
        <w:rPr>
          <w:lang w:val="fr-FR"/>
        </w:rPr>
      </w:pPr>
      <w:r w:rsidRPr="00201614">
        <w:rPr>
          <w:lang w:val="fr-FR"/>
        </w:rPr>
        <w:t>Kenp</w:t>
      </w:r>
      <w:r w:rsidR="00A86DDE">
        <w:rPr>
          <w:lang w:val="fr-FR"/>
        </w:rPr>
        <w:t>ō</w:t>
      </w:r>
      <w:r w:rsidRPr="00201614">
        <w:rPr>
          <w:lang w:val="fr-FR"/>
        </w:rPr>
        <w:t>, Shih</w:t>
      </w:r>
      <w:r w:rsidR="00A86DDE">
        <w:rPr>
          <w:lang w:val="fr-FR"/>
        </w:rPr>
        <w:t>ō</w:t>
      </w:r>
      <w:r w:rsidR="00BD38D8" w:rsidRPr="00201614">
        <w:rPr>
          <w:lang w:val="fr-FR"/>
        </w:rPr>
        <w:br/>
      </w:r>
      <w:r w:rsidRPr="00201614">
        <w:rPr>
          <w:lang w:val="fr-FR"/>
        </w:rPr>
        <w:t>ou leurs équivalents</w:t>
      </w:r>
    </w:p>
    <w:p w14:paraId="07EADDD0" w14:textId="77777777" w:rsidR="0048107D" w:rsidRPr="00201614" w:rsidRDefault="0048107D" w:rsidP="001D5450">
      <w:pPr>
        <w:spacing w:after="240"/>
        <w:jc w:val="center"/>
        <w:rPr>
          <w:i/>
          <w:iCs/>
          <w:lang w:val="fr-FR"/>
        </w:rPr>
      </w:pPr>
      <w:r w:rsidRPr="00201614">
        <w:rPr>
          <w:i/>
          <w:iCs/>
          <w:lang w:val="fr-FR"/>
        </w:rPr>
        <w:t>Annexe 3</w:t>
      </w:r>
    </w:p>
    <w:p w14:paraId="584C1707" w14:textId="0C9298D5" w:rsidR="0048107D" w:rsidRPr="00201614" w:rsidRDefault="0048107D" w:rsidP="001D5450">
      <w:pPr>
        <w:spacing w:after="240"/>
        <w:jc w:val="center"/>
        <w:rPr>
          <w:lang w:val="fr-FR"/>
        </w:rPr>
      </w:pPr>
      <w:r w:rsidRPr="00201614">
        <w:rPr>
          <w:lang w:val="fr-FR"/>
        </w:rPr>
        <w:t>Kanp</w:t>
      </w:r>
      <w:r w:rsidR="00A86DDE">
        <w:rPr>
          <w:lang w:val="fr-FR"/>
        </w:rPr>
        <w:t>ō</w:t>
      </w:r>
    </w:p>
    <w:p w14:paraId="22E5DDAC" w14:textId="77777777" w:rsidR="00BD38D8" w:rsidRPr="00201614" w:rsidRDefault="00BD38D8" w:rsidP="001D5450">
      <w:pPr>
        <w:spacing w:after="240"/>
        <w:jc w:val="center"/>
        <w:rPr>
          <w:lang w:val="fr-FR"/>
        </w:rPr>
      </w:pPr>
    </w:p>
    <w:p w14:paraId="7A1C56A9" w14:textId="47C9F275" w:rsidR="0048107D" w:rsidRPr="00602DEF" w:rsidRDefault="00BD38D8" w:rsidP="001D5450">
      <w:pPr>
        <w:spacing w:after="240"/>
        <w:jc w:val="center"/>
        <w:rPr>
          <w:b/>
          <w:bCs/>
          <w:lang w:val="fr-FR"/>
        </w:rPr>
      </w:pPr>
      <w:r w:rsidRPr="00602DEF">
        <w:rPr>
          <w:b/>
          <w:bCs/>
          <w:lang w:val="fr-FR"/>
        </w:rPr>
        <w:t>R</w:t>
      </w:r>
      <w:r w:rsidR="00125231" w:rsidRPr="00602DEF">
        <w:rPr>
          <w:b/>
          <w:bCs/>
          <w:lang w:val="fr-FR"/>
        </w:rPr>
        <w:t>E</w:t>
      </w:r>
      <w:r w:rsidRPr="00602DEF">
        <w:rPr>
          <w:b/>
          <w:bCs/>
          <w:lang w:val="fr-FR"/>
        </w:rPr>
        <w:t>PUBLIQUE DE COR</w:t>
      </w:r>
      <w:r w:rsidR="00125231" w:rsidRPr="00602DEF">
        <w:rPr>
          <w:b/>
          <w:bCs/>
          <w:lang w:val="fr-FR"/>
        </w:rPr>
        <w:t>E</w:t>
      </w:r>
      <w:r w:rsidR="0048107D" w:rsidRPr="00602DEF">
        <w:rPr>
          <w:b/>
          <w:bCs/>
          <w:lang w:val="fr-FR"/>
        </w:rPr>
        <w:t>E</w:t>
      </w:r>
    </w:p>
    <w:p w14:paraId="2C35798C" w14:textId="673C0991" w:rsidR="0048107D" w:rsidRPr="00201614" w:rsidRDefault="0048107D" w:rsidP="001D5450">
      <w:pPr>
        <w:spacing w:after="240"/>
        <w:jc w:val="center"/>
        <w:rPr>
          <w:lang w:val="fr-FR"/>
        </w:rPr>
      </w:pPr>
      <w:r w:rsidRPr="00201614">
        <w:rPr>
          <w:lang w:val="fr-FR"/>
        </w:rPr>
        <w:t>Kwanbo (Journal officiel du gouvernement coréen)</w:t>
      </w:r>
    </w:p>
    <w:p w14:paraId="0547DD44" w14:textId="77777777" w:rsidR="00BD38D8" w:rsidRPr="00201614" w:rsidRDefault="00BD38D8" w:rsidP="001D5450">
      <w:pPr>
        <w:spacing w:after="240"/>
        <w:jc w:val="center"/>
        <w:rPr>
          <w:lang w:val="fr-FR"/>
        </w:rPr>
      </w:pPr>
    </w:p>
    <w:p w14:paraId="1A84B5EC" w14:textId="3CD2A3C1" w:rsidR="0048107D" w:rsidRPr="00201614" w:rsidRDefault="0048107D" w:rsidP="001D5450">
      <w:pPr>
        <w:spacing w:after="240"/>
        <w:jc w:val="center"/>
        <w:rPr>
          <w:b/>
          <w:bCs/>
          <w:lang w:val="fr-FR"/>
        </w:rPr>
      </w:pPr>
      <w:r w:rsidRPr="00201614">
        <w:rPr>
          <w:b/>
          <w:bCs/>
          <w:lang w:val="fr-FR"/>
        </w:rPr>
        <w:t>NORV</w:t>
      </w:r>
      <w:r w:rsidR="00125231" w:rsidRPr="00201614">
        <w:rPr>
          <w:b/>
          <w:bCs/>
          <w:lang w:val="fr-FR"/>
        </w:rPr>
        <w:t>E</w:t>
      </w:r>
      <w:r w:rsidRPr="00201614">
        <w:rPr>
          <w:b/>
          <w:bCs/>
          <w:lang w:val="fr-FR"/>
        </w:rPr>
        <w:t>GE</w:t>
      </w:r>
    </w:p>
    <w:p w14:paraId="7043CBD7" w14:textId="04541546" w:rsidR="0048107D" w:rsidRPr="00201614" w:rsidRDefault="0048107D" w:rsidP="001D5450">
      <w:pPr>
        <w:spacing w:after="240"/>
        <w:jc w:val="center"/>
        <w:rPr>
          <w:lang w:val="fr-FR"/>
        </w:rPr>
      </w:pPr>
      <w:r w:rsidRPr="00201614">
        <w:rPr>
          <w:lang w:val="fr-FR"/>
        </w:rPr>
        <w:t>Journal officiel des Communautés européennes</w:t>
      </w:r>
    </w:p>
    <w:p w14:paraId="28C0E1CB" w14:textId="77777777" w:rsidR="00BD38D8" w:rsidRPr="00201614" w:rsidRDefault="00BD38D8" w:rsidP="001D5450">
      <w:pPr>
        <w:spacing w:after="240"/>
        <w:jc w:val="center"/>
        <w:rPr>
          <w:lang w:val="fr-FR"/>
        </w:rPr>
      </w:pPr>
    </w:p>
    <w:p w14:paraId="73EFDE47" w14:textId="0D2F8FFF" w:rsidR="0048107D" w:rsidRPr="00201614" w:rsidRDefault="00BD38D8" w:rsidP="001D5450">
      <w:pPr>
        <w:spacing w:after="240"/>
        <w:jc w:val="center"/>
        <w:rPr>
          <w:b/>
          <w:bCs/>
          <w:lang w:val="fr-FR"/>
        </w:rPr>
      </w:pPr>
      <w:r w:rsidRPr="00201614">
        <w:rPr>
          <w:b/>
          <w:bCs/>
          <w:lang w:val="fr-FR"/>
        </w:rPr>
        <w:t>SU</w:t>
      </w:r>
      <w:r w:rsidR="00125231" w:rsidRPr="00201614">
        <w:rPr>
          <w:b/>
          <w:bCs/>
          <w:lang w:val="fr-FR"/>
        </w:rPr>
        <w:t>E</w:t>
      </w:r>
      <w:r w:rsidRPr="00201614">
        <w:rPr>
          <w:b/>
          <w:bCs/>
          <w:lang w:val="fr-FR"/>
        </w:rPr>
        <w:t>DE</w:t>
      </w:r>
    </w:p>
    <w:p w14:paraId="35E8C55E" w14:textId="2310B5E7" w:rsidR="0048107D" w:rsidRPr="00201614" w:rsidRDefault="0048107D" w:rsidP="001D5450">
      <w:pPr>
        <w:spacing w:after="240"/>
        <w:jc w:val="center"/>
        <w:rPr>
          <w:lang w:val="fr-FR"/>
        </w:rPr>
      </w:pPr>
      <w:r w:rsidRPr="00201614">
        <w:rPr>
          <w:lang w:val="fr-FR"/>
        </w:rPr>
        <w:t xml:space="preserve">Europeiska Gemenskapernas Tidning (Journal officiel </w:t>
      </w:r>
      <w:r w:rsidR="00BD38D8" w:rsidRPr="00201614">
        <w:rPr>
          <w:lang w:val="fr-FR"/>
        </w:rPr>
        <w:br/>
      </w:r>
      <w:r w:rsidRPr="00201614">
        <w:rPr>
          <w:lang w:val="fr-FR"/>
        </w:rPr>
        <w:t>des Communautés</w:t>
      </w:r>
      <w:r w:rsidR="00BD38D8" w:rsidRPr="00201614">
        <w:rPr>
          <w:lang w:val="fr-FR"/>
        </w:rPr>
        <w:t xml:space="preserve"> </w:t>
      </w:r>
      <w:r w:rsidRPr="00201614">
        <w:rPr>
          <w:lang w:val="fr-FR"/>
        </w:rPr>
        <w:t>européennes)</w:t>
      </w:r>
    </w:p>
    <w:p w14:paraId="531F316A" w14:textId="77777777" w:rsidR="00BD38D8" w:rsidRPr="00201614" w:rsidRDefault="00BD38D8" w:rsidP="001D5450">
      <w:pPr>
        <w:spacing w:after="240"/>
        <w:jc w:val="center"/>
        <w:rPr>
          <w:lang w:val="fr-FR"/>
        </w:rPr>
      </w:pPr>
    </w:p>
    <w:p w14:paraId="3DE86E2E" w14:textId="77777777" w:rsidR="0048107D" w:rsidRPr="00201614" w:rsidRDefault="0048107D" w:rsidP="001D5450">
      <w:pPr>
        <w:spacing w:after="240"/>
        <w:jc w:val="center"/>
        <w:rPr>
          <w:b/>
          <w:bCs/>
          <w:lang w:val="fr-FR"/>
        </w:rPr>
      </w:pPr>
      <w:r w:rsidRPr="00201614">
        <w:rPr>
          <w:b/>
          <w:bCs/>
          <w:lang w:val="fr-FR"/>
        </w:rPr>
        <w:t>SUISSE</w:t>
      </w:r>
    </w:p>
    <w:p w14:paraId="18D7BC0C" w14:textId="77777777" w:rsidR="0048107D" w:rsidRPr="00201614" w:rsidRDefault="0048107D" w:rsidP="001D5450">
      <w:pPr>
        <w:spacing w:after="240"/>
        <w:jc w:val="center"/>
        <w:rPr>
          <w:i/>
          <w:iCs/>
          <w:lang w:val="fr-FR"/>
        </w:rPr>
      </w:pPr>
      <w:r w:rsidRPr="00201614">
        <w:rPr>
          <w:i/>
          <w:iCs/>
          <w:lang w:val="fr-FR"/>
        </w:rPr>
        <w:t>Annexe 1</w:t>
      </w:r>
    </w:p>
    <w:p w14:paraId="2755C9F7" w14:textId="77777777" w:rsidR="0048107D" w:rsidRPr="00201614" w:rsidRDefault="0048107D" w:rsidP="001D5450">
      <w:pPr>
        <w:spacing w:after="240"/>
        <w:jc w:val="center"/>
        <w:rPr>
          <w:lang w:val="fr-FR"/>
        </w:rPr>
      </w:pPr>
      <w:r w:rsidRPr="00201614">
        <w:rPr>
          <w:lang w:val="fr-FR"/>
        </w:rPr>
        <w:t>Feuille officielle suisse du commerce</w:t>
      </w:r>
    </w:p>
    <w:p w14:paraId="1208CDEA" w14:textId="77777777" w:rsidR="00BD38D8" w:rsidRPr="00201614" w:rsidRDefault="00BD38D8" w:rsidP="001D5450">
      <w:pPr>
        <w:spacing w:after="160"/>
        <w:jc w:val="left"/>
        <w:rPr>
          <w:lang w:val="fr-FR"/>
        </w:rPr>
      </w:pPr>
      <w:r w:rsidRPr="00201614">
        <w:rPr>
          <w:lang w:val="fr-FR"/>
        </w:rPr>
        <w:br w:type="page"/>
      </w:r>
    </w:p>
    <w:p w14:paraId="590791B6" w14:textId="68312C01" w:rsidR="0048107D" w:rsidRPr="00602DEF" w:rsidRDefault="0048107D" w:rsidP="00D25BB8">
      <w:pPr>
        <w:spacing w:after="480"/>
        <w:jc w:val="center"/>
        <w:rPr>
          <w:i/>
          <w:iCs/>
          <w:lang w:val="fr-FR"/>
        </w:rPr>
      </w:pPr>
      <w:r w:rsidRPr="00D25BB8">
        <w:rPr>
          <w:b/>
          <w:bCs/>
          <w:i/>
          <w:iCs/>
          <w:lang w:val="fr-FR"/>
        </w:rPr>
        <w:lastRenderedPageBreak/>
        <w:t>Suisse</w:t>
      </w:r>
      <w:r w:rsidRPr="00602DEF">
        <w:rPr>
          <w:i/>
          <w:iCs/>
          <w:lang w:val="fr-FR"/>
        </w:rPr>
        <w:t xml:space="preserve"> (s</w:t>
      </w:r>
      <w:r w:rsidR="00BD38D8" w:rsidRPr="00602DEF">
        <w:rPr>
          <w:i/>
          <w:iCs/>
          <w:lang w:val="fr-FR"/>
        </w:rPr>
        <w:t>ui</w:t>
      </w:r>
      <w:r w:rsidRPr="00602DEF">
        <w:rPr>
          <w:i/>
          <w:iCs/>
          <w:lang w:val="fr-FR"/>
        </w:rPr>
        <w:t>te)</w:t>
      </w:r>
    </w:p>
    <w:p w14:paraId="126DCA30" w14:textId="77777777" w:rsidR="0048107D" w:rsidRPr="00201614" w:rsidRDefault="0048107D" w:rsidP="001D5450">
      <w:pPr>
        <w:spacing w:after="240"/>
        <w:jc w:val="center"/>
        <w:rPr>
          <w:i/>
          <w:iCs/>
          <w:lang w:val="fr-FR"/>
        </w:rPr>
      </w:pPr>
      <w:r w:rsidRPr="00201614">
        <w:rPr>
          <w:i/>
          <w:iCs/>
          <w:lang w:val="fr-FR"/>
        </w:rPr>
        <w:t>Annexe 2</w:t>
      </w:r>
    </w:p>
    <w:p w14:paraId="18F24977" w14:textId="77777777" w:rsidR="0048107D" w:rsidRPr="00201614" w:rsidRDefault="0048107D" w:rsidP="00662143">
      <w:pPr>
        <w:spacing w:after="360"/>
        <w:jc w:val="center"/>
        <w:rPr>
          <w:lang w:val="fr-FR"/>
        </w:rPr>
      </w:pPr>
      <w:r w:rsidRPr="00201614">
        <w:rPr>
          <w:lang w:val="fr-FR"/>
        </w:rPr>
        <w:t>Organe de publications officielles de chaque canton suisse (26)</w:t>
      </w:r>
    </w:p>
    <w:p w14:paraId="21F90C49" w14:textId="29FCD558" w:rsidR="0048107D" w:rsidRPr="00201614" w:rsidRDefault="0048107D" w:rsidP="001D5450">
      <w:pPr>
        <w:spacing w:after="240"/>
        <w:jc w:val="center"/>
        <w:rPr>
          <w:i/>
          <w:iCs/>
          <w:lang w:val="fr-FR"/>
        </w:rPr>
      </w:pPr>
      <w:r w:rsidRPr="00201614">
        <w:rPr>
          <w:i/>
          <w:iCs/>
          <w:lang w:val="fr-FR"/>
        </w:rPr>
        <w:t>A</w:t>
      </w:r>
      <w:r w:rsidR="00BD38D8" w:rsidRPr="00201614">
        <w:rPr>
          <w:i/>
          <w:iCs/>
          <w:lang w:val="fr-FR"/>
        </w:rPr>
        <w:t xml:space="preserve">nnexe </w:t>
      </w:r>
      <w:r w:rsidRPr="00201614">
        <w:rPr>
          <w:i/>
          <w:iCs/>
          <w:lang w:val="fr-FR"/>
        </w:rPr>
        <w:t>3</w:t>
      </w:r>
    </w:p>
    <w:p w14:paraId="75501510" w14:textId="41BBAA4A" w:rsidR="0048107D" w:rsidRPr="00201614" w:rsidRDefault="0048107D" w:rsidP="001D5450">
      <w:pPr>
        <w:spacing w:after="240"/>
        <w:jc w:val="center"/>
        <w:rPr>
          <w:lang w:val="fr-FR"/>
        </w:rPr>
      </w:pPr>
      <w:r w:rsidRPr="00201614">
        <w:rPr>
          <w:lang w:val="fr-FR"/>
        </w:rPr>
        <w:t>Feuille officielle suisse du commerce</w:t>
      </w:r>
      <w:r w:rsidR="00BD38D8" w:rsidRPr="00201614">
        <w:rPr>
          <w:lang w:val="fr-FR"/>
        </w:rPr>
        <w:br/>
      </w:r>
      <w:r w:rsidRPr="00201614">
        <w:rPr>
          <w:lang w:val="fr-FR"/>
        </w:rPr>
        <w:t>Organe de publications officielles de chaque canton suisse (26)</w:t>
      </w:r>
    </w:p>
    <w:p w14:paraId="5780A648" w14:textId="77777777" w:rsidR="00BD38D8" w:rsidRPr="00201614" w:rsidRDefault="00BD38D8" w:rsidP="001D5450">
      <w:pPr>
        <w:spacing w:after="240"/>
        <w:jc w:val="center"/>
        <w:rPr>
          <w:lang w:val="fr-FR"/>
        </w:rPr>
      </w:pPr>
    </w:p>
    <w:p w14:paraId="1C44F449" w14:textId="7DF39A97" w:rsidR="0048107D" w:rsidRPr="00201614" w:rsidRDefault="00125231" w:rsidP="001D5450">
      <w:pPr>
        <w:spacing w:after="240"/>
        <w:jc w:val="center"/>
        <w:rPr>
          <w:b/>
          <w:bCs/>
          <w:lang w:val="fr-FR"/>
        </w:rPr>
      </w:pPr>
      <w:r w:rsidRPr="00201614">
        <w:rPr>
          <w:b/>
          <w:bCs/>
          <w:lang w:val="fr-FR"/>
        </w:rPr>
        <w:t>E</w:t>
      </w:r>
      <w:r w:rsidR="0048107D" w:rsidRPr="00201614">
        <w:rPr>
          <w:b/>
          <w:bCs/>
          <w:lang w:val="fr-FR"/>
        </w:rPr>
        <w:t>TATS</w:t>
      </w:r>
      <w:r w:rsidR="002C0D36" w:rsidRPr="00201614">
        <w:rPr>
          <w:b/>
          <w:bCs/>
          <w:lang w:val="fr-FR"/>
        </w:rPr>
        <w:noBreakHyphen/>
      </w:r>
      <w:r w:rsidR="0048107D" w:rsidRPr="00201614">
        <w:rPr>
          <w:b/>
          <w:bCs/>
          <w:lang w:val="fr-FR"/>
        </w:rPr>
        <w:t>UNIS</w:t>
      </w:r>
    </w:p>
    <w:p w14:paraId="55E5E49E" w14:textId="39011C76" w:rsidR="0048107D" w:rsidRPr="00201614" w:rsidRDefault="0048107D" w:rsidP="001D5450">
      <w:pPr>
        <w:spacing w:after="240"/>
        <w:jc w:val="center"/>
        <w:rPr>
          <w:lang w:val="fr-FR"/>
        </w:rPr>
      </w:pPr>
      <w:r w:rsidRPr="00201614">
        <w:rPr>
          <w:lang w:val="fr-FR"/>
        </w:rPr>
        <w:t>The Commerce Busine</w:t>
      </w:r>
      <w:r w:rsidR="00BD38D8" w:rsidRPr="00201614">
        <w:rPr>
          <w:lang w:val="fr-FR"/>
        </w:rPr>
        <w:t>s</w:t>
      </w:r>
      <w:r w:rsidRPr="00201614">
        <w:rPr>
          <w:lang w:val="fr-FR"/>
        </w:rPr>
        <w:t>s Daily</w:t>
      </w:r>
      <w:r w:rsidR="00BD38D8" w:rsidRPr="00201614">
        <w:rPr>
          <w:lang w:val="fr-FR"/>
        </w:rPr>
        <w:br/>
        <w:t>A</w:t>
      </w:r>
      <w:r w:rsidRPr="00201614">
        <w:rPr>
          <w:lang w:val="fr-FR"/>
        </w:rPr>
        <w:t>u lieu de le faire para</w:t>
      </w:r>
      <w:r w:rsidR="00BD38D8" w:rsidRPr="00201614">
        <w:rPr>
          <w:lang w:val="fr-FR"/>
        </w:rPr>
        <w:t>î</w:t>
      </w:r>
      <w:r w:rsidRPr="00201614">
        <w:rPr>
          <w:lang w:val="fr-FR"/>
        </w:rPr>
        <w:t>tre dans le Commerce Business Daily, les entités énumérées</w:t>
      </w:r>
      <w:r w:rsidR="00BD38D8" w:rsidRPr="00201614">
        <w:rPr>
          <w:lang w:val="fr-FR"/>
        </w:rPr>
        <w:br/>
      </w:r>
      <w:r w:rsidRPr="00201614">
        <w:rPr>
          <w:lang w:val="fr-FR"/>
        </w:rPr>
        <w:t>au</w:t>
      </w:r>
      <w:r w:rsidR="00BD38D8" w:rsidRPr="00201614">
        <w:rPr>
          <w:lang w:val="fr-FR"/>
        </w:rPr>
        <w:t>x</w:t>
      </w:r>
      <w:r w:rsidRPr="00201614">
        <w:rPr>
          <w:lang w:val="fr-FR"/>
        </w:rPr>
        <w:t xml:space="preserve"> </w:t>
      </w:r>
      <w:r w:rsidR="00BD38D8" w:rsidRPr="00201614">
        <w:rPr>
          <w:lang w:val="fr-FR"/>
        </w:rPr>
        <w:t>A</w:t>
      </w:r>
      <w:r w:rsidRPr="00201614">
        <w:rPr>
          <w:lang w:val="fr-FR"/>
        </w:rPr>
        <w:t>nnexe</w:t>
      </w:r>
      <w:r w:rsidR="00BD38D8" w:rsidRPr="00201614">
        <w:rPr>
          <w:lang w:val="fr-FR"/>
        </w:rPr>
        <w:t>s</w:t>
      </w:r>
      <w:r w:rsidRPr="00201614">
        <w:rPr>
          <w:lang w:val="fr-FR"/>
        </w:rPr>
        <w:t xml:space="preserve"> 2 et 3 de l'Appendice I peuvent communiquer directement ces renseignements</w:t>
      </w:r>
      <w:r w:rsidR="00BD38D8" w:rsidRPr="00201614">
        <w:rPr>
          <w:lang w:val="fr-FR"/>
        </w:rPr>
        <w:br/>
      </w:r>
      <w:r w:rsidRPr="00201614">
        <w:rPr>
          <w:lang w:val="fr-FR"/>
        </w:rPr>
        <w:t>aux fournis</w:t>
      </w:r>
      <w:r w:rsidR="00BD38D8" w:rsidRPr="00201614">
        <w:rPr>
          <w:lang w:val="fr-FR"/>
        </w:rPr>
        <w:t>s</w:t>
      </w:r>
      <w:r w:rsidRPr="00201614">
        <w:rPr>
          <w:lang w:val="fr-FR"/>
        </w:rPr>
        <w:t>eur</w:t>
      </w:r>
      <w:r w:rsidR="00BD38D8" w:rsidRPr="00201614">
        <w:rPr>
          <w:lang w:val="fr-FR"/>
        </w:rPr>
        <w:t>s</w:t>
      </w:r>
      <w:r w:rsidRPr="00201614">
        <w:rPr>
          <w:lang w:val="fr-FR"/>
        </w:rPr>
        <w:t xml:space="preserve"> intére</w:t>
      </w:r>
      <w:r w:rsidR="00BD38D8" w:rsidRPr="00201614">
        <w:rPr>
          <w:lang w:val="fr-FR"/>
        </w:rPr>
        <w:t>ss</w:t>
      </w:r>
      <w:r w:rsidRPr="00201614">
        <w:rPr>
          <w:lang w:val="fr-FR"/>
        </w:rPr>
        <w:t>é</w:t>
      </w:r>
      <w:r w:rsidR="00BD38D8" w:rsidRPr="00201614">
        <w:rPr>
          <w:lang w:val="fr-FR"/>
        </w:rPr>
        <w:t>s</w:t>
      </w:r>
      <w:r w:rsidRPr="00201614">
        <w:rPr>
          <w:lang w:val="fr-FR"/>
        </w:rPr>
        <w:t xml:space="preserve">, </w:t>
      </w:r>
      <w:r w:rsidR="00BD38D8" w:rsidRPr="00201614">
        <w:rPr>
          <w:lang w:val="fr-FR"/>
        </w:rPr>
        <w:t>s</w:t>
      </w:r>
      <w:r w:rsidRPr="00201614">
        <w:rPr>
          <w:lang w:val="fr-FR"/>
        </w:rPr>
        <w:t>ur demande adre</w:t>
      </w:r>
      <w:r w:rsidR="00BD38D8" w:rsidRPr="00201614">
        <w:rPr>
          <w:lang w:val="fr-FR"/>
        </w:rPr>
        <w:t>ssé</w:t>
      </w:r>
      <w:r w:rsidRPr="00201614">
        <w:rPr>
          <w:lang w:val="fr-FR"/>
        </w:rPr>
        <w:t xml:space="preserve">e aux </w:t>
      </w:r>
      <w:r w:rsidR="00BD38D8" w:rsidRPr="00201614">
        <w:rPr>
          <w:lang w:val="fr-FR"/>
        </w:rPr>
        <w:t>s</w:t>
      </w:r>
      <w:r w:rsidRPr="00201614">
        <w:rPr>
          <w:lang w:val="fr-FR"/>
        </w:rPr>
        <w:t>ervices chargés des contacts</w:t>
      </w:r>
      <w:r w:rsidR="00BD38D8" w:rsidRPr="00201614">
        <w:rPr>
          <w:lang w:val="fr-FR"/>
        </w:rPr>
        <w:br/>
      </w:r>
      <w:r w:rsidRPr="00201614">
        <w:rPr>
          <w:lang w:val="fr-FR"/>
        </w:rPr>
        <w:t>dé</w:t>
      </w:r>
      <w:r w:rsidR="00BD38D8" w:rsidRPr="00201614">
        <w:rPr>
          <w:lang w:val="fr-FR"/>
        </w:rPr>
        <w:t>s</w:t>
      </w:r>
      <w:r w:rsidRPr="00201614">
        <w:rPr>
          <w:lang w:val="fr-FR"/>
        </w:rPr>
        <w:t>ign</w:t>
      </w:r>
      <w:r w:rsidR="00BD38D8" w:rsidRPr="00201614">
        <w:rPr>
          <w:lang w:val="fr-FR"/>
        </w:rPr>
        <w:t>és</w:t>
      </w:r>
      <w:r w:rsidRPr="00201614">
        <w:rPr>
          <w:lang w:val="fr-FR"/>
        </w:rPr>
        <w:t xml:space="preserve"> dan</w:t>
      </w:r>
      <w:r w:rsidR="00BD38D8" w:rsidRPr="00201614">
        <w:rPr>
          <w:lang w:val="fr-FR"/>
        </w:rPr>
        <w:t>s</w:t>
      </w:r>
      <w:r w:rsidRPr="00201614">
        <w:rPr>
          <w:lang w:val="fr-FR"/>
        </w:rPr>
        <w:t xml:space="preserve"> le</w:t>
      </w:r>
      <w:r w:rsidR="00BD38D8" w:rsidRPr="00201614">
        <w:rPr>
          <w:lang w:val="fr-FR"/>
        </w:rPr>
        <w:t>s</w:t>
      </w:r>
      <w:r w:rsidRPr="00201614">
        <w:rPr>
          <w:lang w:val="fr-FR"/>
        </w:rPr>
        <w:t xml:space="preserve"> avi</w:t>
      </w:r>
      <w:r w:rsidR="00BD38D8" w:rsidRPr="00201614">
        <w:rPr>
          <w:lang w:val="fr-FR"/>
        </w:rPr>
        <w:t>s</w:t>
      </w:r>
      <w:r w:rsidRPr="00201614">
        <w:rPr>
          <w:lang w:val="fr-FR"/>
        </w:rPr>
        <w:t xml:space="preserve"> uti</w:t>
      </w:r>
      <w:r w:rsidR="00BD38D8" w:rsidRPr="00201614">
        <w:rPr>
          <w:lang w:val="fr-FR"/>
        </w:rPr>
        <w:t>l</w:t>
      </w:r>
      <w:r w:rsidRPr="00201614">
        <w:rPr>
          <w:lang w:val="fr-FR"/>
        </w:rPr>
        <w:t>i</w:t>
      </w:r>
      <w:r w:rsidR="00BD38D8" w:rsidRPr="00201614">
        <w:rPr>
          <w:lang w:val="fr-FR"/>
        </w:rPr>
        <w:t>s</w:t>
      </w:r>
      <w:r w:rsidRPr="00201614">
        <w:rPr>
          <w:lang w:val="fr-FR"/>
        </w:rPr>
        <w:t>é</w:t>
      </w:r>
      <w:r w:rsidR="00BD38D8" w:rsidRPr="00201614">
        <w:rPr>
          <w:lang w:val="fr-FR"/>
        </w:rPr>
        <w:t>s</w:t>
      </w:r>
      <w:r w:rsidRPr="00201614">
        <w:rPr>
          <w:lang w:val="fr-FR"/>
        </w:rPr>
        <w:t xml:space="preserve"> pour </w:t>
      </w:r>
      <w:r w:rsidR="00BD38D8" w:rsidRPr="00201614">
        <w:rPr>
          <w:lang w:val="fr-FR"/>
        </w:rPr>
        <w:t>les</w:t>
      </w:r>
      <w:r w:rsidRPr="00201614">
        <w:rPr>
          <w:lang w:val="fr-FR"/>
        </w:rPr>
        <w:t xml:space="preserve"> invitation</w:t>
      </w:r>
      <w:r w:rsidR="00BD38D8" w:rsidRPr="00201614">
        <w:rPr>
          <w:lang w:val="fr-FR"/>
        </w:rPr>
        <w:t>s</w:t>
      </w:r>
      <w:r w:rsidRPr="00201614">
        <w:rPr>
          <w:lang w:val="fr-FR"/>
        </w:rPr>
        <w:t xml:space="preserve"> </w:t>
      </w:r>
      <w:r w:rsidR="00602DEF" w:rsidRPr="00201614">
        <w:rPr>
          <w:lang w:val="fr-FR"/>
        </w:rPr>
        <w:t>à soumissionner</w:t>
      </w:r>
    </w:p>
    <w:p w14:paraId="6BD02A8C" w14:textId="77777777" w:rsidR="00BD38D8" w:rsidRPr="00201614" w:rsidRDefault="00BD38D8" w:rsidP="001D5450">
      <w:pPr>
        <w:spacing w:after="240"/>
        <w:jc w:val="center"/>
        <w:rPr>
          <w:lang w:val="fr-FR"/>
        </w:rPr>
      </w:pPr>
    </w:p>
    <w:p w14:paraId="6350FDDC" w14:textId="77777777" w:rsidR="00FB61B2" w:rsidRDefault="00FB61B2">
      <w:pPr>
        <w:spacing w:after="160" w:line="259" w:lineRule="auto"/>
        <w:jc w:val="left"/>
        <w:rPr>
          <w:b/>
          <w:bCs/>
          <w:lang w:val="fr-FR"/>
        </w:rPr>
      </w:pPr>
      <w:r>
        <w:rPr>
          <w:b/>
          <w:bCs/>
          <w:lang w:val="fr-FR"/>
        </w:rPr>
        <w:br w:type="page"/>
      </w:r>
    </w:p>
    <w:p w14:paraId="3FF1BD69" w14:textId="77777777" w:rsidR="007B4612" w:rsidRDefault="007B4612" w:rsidP="00FA2045">
      <w:pPr>
        <w:spacing w:after="240"/>
        <w:jc w:val="center"/>
        <w:rPr>
          <w:b/>
          <w:bCs/>
          <w:lang w:val="fr-FR"/>
        </w:rPr>
      </w:pPr>
    </w:p>
    <w:p w14:paraId="61E3E869" w14:textId="77777777" w:rsidR="007B4612" w:rsidRDefault="007B4612" w:rsidP="00FA2045">
      <w:pPr>
        <w:spacing w:after="240"/>
        <w:jc w:val="center"/>
        <w:rPr>
          <w:b/>
          <w:bCs/>
          <w:lang w:val="fr-FR"/>
        </w:rPr>
      </w:pPr>
    </w:p>
    <w:p w14:paraId="689B61D6" w14:textId="77777777" w:rsidR="007B4612" w:rsidRDefault="007B4612" w:rsidP="00FA2045">
      <w:pPr>
        <w:spacing w:after="240"/>
        <w:jc w:val="center"/>
        <w:rPr>
          <w:b/>
          <w:bCs/>
          <w:lang w:val="fr-FR"/>
        </w:rPr>
      </w:pPr>
    </w:p>
    <w:p w14:paraId="5093783E" w14:textId="7F57DBE2" w:rsidR="00FB61B2" w:rsidRPr="00FA2045" w:rsidRDefault="00810E6D" w:rsidP="00FA2045">
      <w:pPr>
        <w:spacing w:after="240"/>
        <w:jc w:val="center"/>
        <w:rPr>
          <w:b/>
          <w:bCs/>
          <w:lang w:val="fr-FR"/>
        </w:rPr>
      </w:pPr>
      <w:r w:rsidRPr="00FA2045">
        <w:rPr>
          <w:b/>
          <w:bCs/>
          <w:lang w:val="fr-FR"/>
        </w:rPr>
        <w:t>APPENDICE IV</w:t>
      </w:r>
    </w:p>
    <w:p w14:paraId="3EB14782" w14:textId="381101AB" w:rsidR="00810E6D" w:rsidRDefault="00810E6D" w:rsidP="00FA2045">
      <w:pPr>
        <w:spacing w:after="160"/>
        <w:jc w:val="center"/>
        <w:rPr>
          <w:lang w:val="fr-FR"/>
        </w:rPr>
      </w:pPr>
      <w:r w:rsidRPr="00810E6D">
        <w:rPr>
          <w:lang w:val="fr-FR"/>
        </w:rPr>
        <w:t>PUBLICATIONS UTILISEES PAR LES PARTIES EN VUE DE LA PUBLICATION,</w:t>
      </w:r>
      <w:r w:rsidR="00FA2045">
        <w:rPr>
          <w:lang w:val="fr-FR"/>
        </w:rPr>
        <w:br/>
      </w:r>
      <w:r w:rsidRPr="00810E6D">
        <w:rPr>
          <w:lang w:val="fr-FR"/>
        </w:rPr>
        <w:t>DANS LES MOINDRES DELAIS, DES LOIS, REGLEMENTS, DECISIONS</w:t>
      </w:r>
      <w:r w:rsidR="00FA2045">
        <w:rPr>
          <w:lang w:val="fr-FR"/>
        </w:rPr>
        <w:br/>
      </w:r>
      <w:r w:rsidRPr="00810E6D">
        <w:rPr>
          <w:lang w:val="fr-FR"/>
        </w:rPr>
        <w:t>JUDICIAIRES, DECISIONS ADMINISTRATIVES D'APPLICATION</w:t>
      </w:r>
      <w:r w:rsidR="00FA2045">
        <w:rPr>
          <w:lang w:val="fr-FR"/>
        </w:rPr>
        <w:br/>
      </w:r>
      <w:r w:rsidRPr="00810E6D">
        <w:rPr>
          <w:lang w:val="fr-FR"/>
        </w:rPr>
        <w:t>GENERALE ET PROCEDURES, RELATIFS AUX MARCHES PUBLICS</w:t>
      </w:r>
      <w:r w:rsidR="00FA2045">
        <w:rPr>
          <w:lang w:val="fr-FR"/>
        </w:rPr>
        <w:br/>
      </w:r>
      <w:r w:rsidRPr="00810E6D">
        <w:rPr>
          <w:lang w:val="fr-FR"/>
        </w:rPr>
        <w:t>VISES PAR LE PRESENT ACCORD – PARAGRAPHE 1</w:t>
      </w:r>
      <w:r w:rsidR="00FA2045">
        <w:rPr>
          <w:lang w:val="fr-FR"/>
        </w:rPr>
        <w:br/>
      </w:r>
      <w:r w:rsidRPr="00810E6D">
        <w:rPr>
          <w:lang w:val="fr-FR"/>
        </w:rPr>
        <w:t>DE L'ARTICLE XIX</w:t>
      </w:r>
    </w:p>
    <w:p w14:paraId="4D457959" w14:textId="77777777" w:rsidR="00810E6D" w:rsidRDefault="00810E6D">
      <w:pPr>
        <w:spacing w:after="160" w:line="259" w:lineRule="auto"/>
        <w:jc w:val="left"/>
        <w:rPr>
          <w:lang w:val="fr-FR"/>
        </w:rPr>
      </w:pPr>
      <w:r>
        <w:rPr>
          <w:lang w:val="fr-FR"/>
        </w:rPr>
        <w:br w:type="page"/>
      </w:r>
    </w:p>
    <w:p w14:paraId="77755CE9" w14:textId="77777777" w:rsidR="00810E6D" w:rsidRPr="00296DA5" w:rsidRDefault="00810E6D" w:rsidP="00810E6D">
      <w:pPr>
        <w:spacing w:after="240"/>
        <w:jc w:val="center"/>
        <w:rPr>
          <w:b/>
          <w:bCs/>
          <w:lang w:val="de-DE"/>
        </w:rPr>
      </w:pPr>
      <w:r w:rsidRPr="00296DA5">
        <w:rPr>
          <w:b/>
          <w:bCs/>
          <w:lang w:val="de-DE"/>
        </w:rPr>
        <w:lastRenderedPageBreak/>
        <w:t>AUTRICHE</w:t>
      </w:r>
    </w:p>
    <w:p w14:paraId="6C7A4709" w14:textId="77777777" w:rsidR="00810E6D" w:rsidRPr="00296DA5" w:rsidRDefault="00810E6D" w:rsidP="00810E6D">
      <w:pPr>
        <w:spacing w:after="240"/>
        <w:jc w:val="center"/>
        <w:rPr>
          <w:lang w:val="de-DE"/>
        </w:rPr>
      </w:pPr>
      <w:r w:rsidRPr="00296DA5">
        <w:rPr>
          <w:lang w:val="de-DE"/>
        </w:rPr>
        <w:t>Österreichisches Bundesgesetzblatt</w:t>
      </w:r>
      <w:r w:rsidRPr="00296DA5">
        <w:rPr>
          <w:lang w:val="de-DE"/>
        </w:rPr>
        <w:br/>
        <w:t>Amtsblatt zur Wiener Zeitung</w:t>
      </w:r>
      <w:r w:rsidRPr="00296DA5">
        <w:rPr>
          <w:lang w:val="de-DE"/>
        </w:rPr>
        <w:br/>
        <w:t>Sammlung von Entscheidungen des Verfassungsgerichtshofes</w:t>
      </w:r>
      <w:r w:rsidRPr="00296DA5">
        <w:rPr>
          <w:lang w:val="de-DE"/>
        </w:rPr>
        <w:br/>
        <w:t>Sammlung der Entscheidungen des Verwaltungsgerichtshofes – administrativrechtlicher und</w:t>
      </w:r>
      <w:r w:rsidRPr="00296DA5">
        <w:rPr>
          <w:lang w:val="de-DE"/>
        </w:rPr>
        <w:br/>
        <w:t>finanzrechtlicher Teil</w:t>
      </w:r>
      <w:r w:rsidRPr="00296DA5">
        <w:rPr>
          <w:lang w:val="de-DE"/>
        </w:rPr>
        <w:br/>
        <w:t>Amtliche Sammlung der Entscheidungen des OGH in Zivilsachen</w:t>
      </w:r>
    </w:p>
    <w:p w14:paraId="2A0426DF" w14:textId="77777777" w:rsidR="00810E6D" w:rsidRPr="00296DA5" w:rsidRDefault="00810E6D" w:rsidP="00810E6D">
      <w:pPr>
        <w:spacing w:after="240"/>
        <w:jc w:val="center"/>
        <w:rPr>
          <w:lang w:val="de-DE"/>
        </w:rPr>
      </w:pPr>
    </w:p>
    <w:p w14:paraId="7C540390" w14:textId="77777777" w:rsidR="00810E6D" w:rsidRPr="00201614" w:rsidRDefault="00810E6D" w:rsidP="00810E6D">
      <w:pPr>
        <w:spacing w:after="240"/>
        <w:jc w:val="center"/>
        <w:rPr>
          <w:lang w:val="fr-FR"/>
        </w:rPr>
      </w:pPr>
      <w:r w:rsidRPr="00201614">
        <w:rPr>
          <w:b/>
          <w:bCs/>
          <w:lang w:val="fr-FR"/>
        </w:rPr>
        <w:t>CANADA</w:t>
      </w:r>
    </w:p>
    <w:p w14:paraId="3E19A140" w14:textId="77777777" w:rsidR="00810E6D" w:rsidRPr="00201614" w:rsidRDefault="00810E6D" w:rsidP="00810E6D">
      <w:pPr>
        <w:spacing w:after="240"/>
        <w:jc w:val="center"/>
        <w:rPr>
          <w:i/>
          <w:iCs/>
          <w:lang w:val="fr-FR"/>
        </w:rPr>
      </w:pPr>
      <w:r w:rsidRPr="00201614">
        <w:rPr>
          <w:i/>
          <w:iCs/>
          <w:lang w:val="fr-FR"/>
        </w:rPr>
        <w:t>Lois et règlements</w:t>
      </w:r>
    </w:p>
    <w:p w14:paraId="784BEA7D" w14:textId="77777777" w:rsidR="00810E6D" w:rsidRPr="00201614" w:rsidRDefault="00810E6D" w:rsidP="00FA2045">
      <w:pPr>
        <w:spacing w:after="360"/>
        <w:jc w:val="center"/>
        <w:rPr>
          <w:lang w:val="fr-FR"/>
        </w:rPr>
      </w:pPr>
      <w:r w:rsidRPr="00201614">
        <w:rPr>
          <w:lang w:val="fr-FR"/>
        </w:rPr>
        <w:t>Lois du Canada</w:t>
      </w:r>
      <w:r w:rsidRPr="00201614">
        <w:rPr>
          <w:lang w:val="fr-FR"/>
        </w:rPr>
        <w:br/>
        <w:t>Gazette du Canada</w:t>
      </w:r>
    </w:p>
    <w:p w14:paraId="136FC03D" w14:textId="77777777" w:rsidR="00810E6D" w:rsidRPr="00201614" w:rsidRDefault="00810E6D" w:rsidP="00810E6D">
      <w:pPr>
        <w:spacing w:after="240"/>
        <w:jc w:val="center"/>
        <w:rPr>
          <w:i/>
          <w:iCs/>
          <w:lang w:val="fr-FR"/>
        </w:rPr>
      </w:pPr>
      <w:r w:rsidRPr="00201614">
        <w:rPr>
          <w:i/>
          <w:iCs/>
          <w:lang w:val="fr-FR"/>
        </w:rPr>
        <w:t>Décisions judiciaires</w:t>
      </w:r>
    </w:p>
    <w:p w14:paraId="412E9D55" w14:textId="77777777" w:rsidR="00810E6D" w:rsidRPr="00201614" w:rsidRDefault="00810E6D" w:rsidP="00FA2045">
      <w:pPr>
        <w:spacing w:after="360"/>
        <w:jc w:val="center"/>
        <w:rPr>
          <w:lang w:val="fr-FR"/>
        </w:rPr>
      </w:pPr>
      <w:r w:rsidRPr="00201614">
        <w:rPr>
          <w:lang w:val="fr-FR"/>
        </w:rPr>
        <w:t>Dominion Law Reports</w:t>
      </w:r>
      <w:r w:rsidRPr="00201614">
        <w:rPr>
          <w:lang w:val="fr-FR"/>
        </w:rPr>
        <w:br/>
        <w:t>Recueil des arrêts de la Cour suprême</w:t>
      </w:r>
      <w:r w:rsidRPr="00201614">
        <w:rPr>
          <w:lang w:val="fr-FR"/>
        </w:rPr>
        <w:br/>
        <w:t>Recueil des arrêts de la Cour fédérale</w:t>
      </w:r>
      <w:r w:rsidRPr="00201614">
        <w:rPr>
          <w:lang w:val="fr-FR"/>
        </w:rPr>
        <w:br/>
        <w:t>National Reporter</w:t>
      </w:r>
    </w:p>
    <w:p w14:paraId="3456900F" w14:textId="77777777" w:rsidR="00810E6D" w:rsidRPr="00201614" w:rsidRDefault="00810E6D" w:rsidP="00810E6D">
      <w:pPr>
        <w:spacing w:after="240"/>
        <w:jc w:val="center"/>
        <w:rPr>
          <w:i/>
          <w:iCs/>
          <w:lang w:val="fr-FR"/>
        </w:rPr>
      </w:pPr>
      <w:r w:rsidRPr="00201614">
        <w:rPr>
          <w:i/>
          <w:iCs/>
          <w:lang w:val="fr-FR"/>
        </w:rPr>
        <w:t>Décisions administratives et procédures</w:t>
      </w:r>
    </w:p>
    <w:p w14:paraId="77E1628B" w14:textId="77777777" w:rsidR="00810E6D" w:rsidRPr="00201614" w:rsidRDefault="00810E6D" w:rsidP="00810E6D">
      <w:pPr>
        <w:spacing w:after="240"/>
        <w:jc w:val="center"/>
        <w:rPr>
          <w:lang w:val="fr-FR"/>
        </w:rPr>
      </w:pPr>
      <w:r w:rsidRPr="00201614">
        <w:rPr>
          <w:lang w:val="fr-FR"/>
        </w:rPr>
        <w:t>Marchés publics (GBO)</w:t>
      </w:r>
      <w:r w:rsidRPr="00201614">
        <w:rPr>
          <w:lang w:val="fr-FR"/>
        </w:rPr>
        <w:br/>
        <w:t>Gazette du Canada</w:t>
      </w:r>
      <w:r w:rsidRPr="00201614">
        <w:rPr>
          <w:lang w:val="fr-FR"/>
        </w:rPr>
        <w:br/>
        <w:t>Service des invitations ouvertes à soumissionner, ISM Publishing</w:t>
      </w:r>
    </w:p>
    <w:p w14:paraId="1C8E5932" w14:textId="77777777" w:rsidR="00810E6D" w:rsidRPr="00201614" w:rsidRDefault="00810E6D" w:rsidP="00810E6D">
      <w:pPr>
        <w:spacing w:after="240"/>
        <w:jc w:val="center"/>
        <w:rPr>
          <w:lang w:val="fr-FR"/>
        </w:rPr>
      </w:pPr>
    </w:p>
    <w:p w14:paraId="1C009FD1" w14:textId="77777777" w:rsidR="00810E6D" w:rsidRPr="00201614" w:rsidRDefault="00810E6D" w:rsidP="00810E6D">
      <w:pPr>
        <w:spacing w:after="240"/>
        <w:jc w:val="center"/>
        <w:rPr>
          <w:b/>
          <w:bCs/>
          <w:lang w:val="en-US"/>
        </w:rPr>
      </w:pPr>
      <w:r w:rsidRPr="00201614">
        <w:rPr>
          <w:b/>
          <w:bCs/>
          <w:lang w:val="en-US"/>
        </w:rPr>
        <w:t>COMMUNAUTES EUROPEENNES</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7"/>
        <w:gridCol w:w="6378"/>
      </w:tblGrid>
      <w:tr w:rsidR="00810E6D" w:rsidRPr="00201614" w14:paraId="5C598554" w14:textId="77777777" w:rsidTr="00F81B9E">
        <w:tc>
          <w:tcPr>
            <w:tcW w:w="2127" w:type="dxa"/>
          </w:tcPr>
          <w:p w14:paraId="5EFFE7CB" w14:textId="77777777" w:rsidR="00810E6D" w:rsidRPr="00201614" w:rsidRDefault="00810E6D" w:rsidP="00F81B9E">
            <w:pPr>
              <w:jc w:val="left"/>
              <w:rPr>
                <w:lang w:val="en-US"/>
              </w:rPr>
            </w:pPr>
            <w:r w:rsidRPr="00201614">
              <w:rPr>
                <w:lang w:val="en-US"/>
              </w:rPr>
              <w:t>Belgique</w:t>
            </w:r>
          </w:p>
          <w:p w14:paraId="1A6C52E8" w14:textId="77777777" w:rsidR="00810E6D" w:rsidRPr="00201614" w:rsidRDefault="00810E6D" w:rsidP="00F81B9E">
            <w:pPr>
              <w:jc w:val="left"/>
              <w:rPr>
                <w:lang w:val="en-US"/>
              </w:rPr>
            </w:pPr>
          </w:p>
          <w:p w14:paraId="48B540EF" w14:textId="77777777" w:rsidR="00810E6D" w:rsidRPr="00201614" w:rsidRDefault="00810E6D" w:rsidP="00F81B9E">
            <w:pPr>
              <w:jc w:val="left"/>
              <w:rPr>
                <w:lang w:val="en-US"/>
              </w:rPr>
            </w:pPr>
          </w:p>
          <w:p w14:paraId="6C88E292" w14:textId="77777777" w:rsidR="00810E6D" w:rsidRPr="00201614" w:rsidRDefault="00810E6D" w:rsidP="00F81B9E">
            <w:pPr>
              <w:jc w:val="left"/>
              <w:rPr>
                <w:lang w:val="en-US"/>
              </w:rPr>
            </w:pPr>
            <w:r w:rsidRPr="00201614">
              <w:rPr>
                <w:lang w:val="en-US"/>
              </w:rPr>
              <w:t>Danemark</w:t>
            </w:r>
          </w:p>
          <w:p w14:paraId="5A68DB65" w14:textId="77777777" w:rsidR="00810E6D" w:rsidRPr="00201614" w:rsidRDefault="00810E6D" w:rsidP="00F81B9E">
            <w:pPr>
              <w:jc w:val="left"/>
              <w:rPr>
                <w:lang w:val="en-US"/>
              </w:rPr>
            </w:pPr>
          </w:p>
          <w:p w14:paraId="03B5A250" w14:textId="77777777" w:rsidR="00810E6D" w:rsidRPr="00201614" w:rsidRDefault="00810E6D" w:rsidP="00F81B9E">
            <w:pPr>
              <w:jc w:val="left"/>
              <w:rPr>
                <w:lang w:val="en-US"/>
              </w:rPr>
            </w:pPr>
          </w:p>
          <w:p w14:paraId="6A208AC3" w14:textId="77777777" w:rsidR="00810E6D" w:rsidRPr="00201614" w:rsidRDefault="00810E6D" w:rsidP="00F81B9E">
            <w:pPr>
              <w:jc w:val="left"/>
              <w:rPr>
                <w:lang w:val="en-US"/>
              </w:rPr>
            </w:pPr>
          </w:p>
          <w:p w14:paraId="7D78416A" w14:textId="77777777" w:rsidR="00810E6D" w:rsidRPr="00201614" w:rsidRDefault="00810E6D" w:rsidP="00F81B9E">
            <w:pPr>
              <w:jc w:val="left"/>
              <w:rPr>
                <w:lang w:val="en-US"/>
              </w:rPr>
            </w:pPr>
          </w:p>
          <w:p w14:paraId="097272E7" w14:textId="77777777" w:rsidR="00810E6D" w:rsidRPr="00201614" w:rsidRDefault="00810E6D" w:rsidP="00F81B9E">
            <w:pPr>
              <w:jc w:val="left"/>
              <w:rPr>
                <w:lang w:val="en-US"/>
              </w:rPr>
            </w:pPr>
            <w:r w:rsidRPr="00201614">
              <w:rPr>
                <w:lang w:val="en-US"/>
              </w:rPr>
              <w:t>France</w:t>
            </w:r>
          </w:p>
        </w:tc>
        <w:tc>
          <w:tcPr>
            <w:tcW w:w="6378" w:type="dxa"/>
          </w:tcPr>
          <w:p w14:paraId="06AEB0E8" w14:textId="77777777" w:rsidR="00810E6D" w:rsidRPr="00201614" w:rsidRDefault="00810E6D" w:rsidP="00F81B9E">
            <w:pPr>
              <w:jc w:val="left"/>
              <w:rPr>
                <w:i/>
                <w:iCs/>
                <w:lang w:val="fr-FR"/>
              </w:rPr>
            </w:pPr>
            <w:r w:rsidRPr="00201614">
              <w:rPr>
                <w:lang w:val="fr-FR"/>
              </w:rPr>
              <w:noBreakHyphen/>
            </w:r>
            <w:r w:rsidRPr="00201614">
              <w:rPr>
                <w:lang w:val="fr-FR"/>
              </w:rPr>
              <w:tab/>
            </w:r>
            <w:r w:rsidRPr="00201614">
              <w:rPr>
                <w:i/>
                <w:iCs/>
                <w:lang w:val="fr-FR"/>
              </w:rPr>
              <w:t>Lois, arrêtés royaux, arrêtés ministériels, circulaires</w:t>
            </w:r>
          </w:p>
          <w:p w14:paraId="76C57577" w14:textId="77777777" w:rsidR="00810E6D" w:rsidRPr="00201614" w:rsidRDefault="00810E6D" w:rsidP="00F81B9E">
            <w:pPr>
              <w:jc w:val="left"/>
              <w:rPr>
                <w:lang w:val="fr-FR"/>
              </w:rPr>
            </w:pPr>
            <w:r w:rsidRPr="00201614">
              <w:rPr>
                <w:i/>
                <w:iCs/>
                <w:lang w:val="fr-FR"/>
              </w:rPr>
              <w:tab/>
              <w:t>ministérielles</w:t>
            </w:r>
            <w:r w:rsidRPr="00201614">
              <w:rPr>
                <w:lang w:val="fr-FR"/>
              </w:rPr>
              <w:t xml:space="preserve"> – Le Moniteur belge</w:t>
            </w:r>
          </w:p>
          <w:p w14:paraId="1038577C"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Jurisprudence</w:t>
            </w:r>
            <w:r w:rsidRPr="00201614">
              <w:rPr>
                <w:lang w:val="fr-FR"/>
              </w:rPr>
              <w:t xml:space="preserve"> – Pasicrisie</w:t>
            </w:r>
          </w:p>
          <w:p w14:paraId="5C80F042"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Lois et arrêtés</w:t>
            </w:r>
            <w:r w:rsidRPr="00201614">
              <w:rPr>
                <w:lang w:val="fr-FR"/>
              </w:rPr>
              <w:t xml:space="preserve"> – Lovtidende</w:t>
            </w:r>
          </w:p>
          <w:p w14:paraId="598E075D"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Décisions judiciaires</w:t>
            </w:r>
            <w:r w:rsidRPr="00201614">
              <w:rPr>
                <w:lang w:val="fr-FR"/>
              </w:rPr>
              <w:t xml:space="preserve"> – Ugeskrift for Retsvaesen</w:t>
            </w:r>
          </w:p>
          <w:p w14:paraId="38BD7080"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Décisions et procédures administratives</w:t>
            </w:r>
            <w:r w:rsidRPr="00201614">
              <w:rPr>
                <w:lang w:val="fr-FR"/>
              </w:rPr>
              <w:t xml:space="preserve"> – Ministerialtidende</w:t>
            </w:r>
          </w:p>
          <w:p w14:paraId="56919FB0" w14:textId="77777777" w:rsidR="00810E6D" w:rsidRPr="00201614" w:rsidRDefault="00810E6D" w:rsidP="00F81B9E">
            <w:pPr>
              <w:jc w:val="left"/>
              <w:rPr>
                <w:i/>
                <w:iCs/>
                <w:lang w:val="fr-FR"/>
              </w:rPr>
            </w:pPr>
            <w:r w:rsidRPr="00201614">
              <w:rPr>
                <w:lang w:val="fr-FR"/>
              </w:rPr>
              <w:noBreakHyphen/>
            </w:r>
            <w:r w:rsidRPr="00201614">
              <w:rPr>
                <w:lang w:val="fr-FR"/>
              </w:rPr>
              <w:tab/>
            </w:r>
            <w:r w:rsidRPr="00201614">
              <w:rPr>
                <w:i/>
                <w:iCs/>
                <w:lang w:val="fr-FR"/>
              </w:rPr>
              <w:t>Décisions de la Commission de recours en matière de marchés</w:t>
            </w:r>
          </w:p>
          <w:p w14:paraId="2BA7FDD4" w14:textId="77777777" w:rsidR="00810E6D" w:rsidRPr="00201614" w:rsidRDefault="00810E6D" w:rsidP="00F81B9E">
            <w:pPr>
              <w:ind w:left="567" w:hanging="567"/>
              <w:jc w:val="left"/>
              <w:rPr>
                <w:lang w:val="fr-FR"/>
              </w:rPr>
            </w:pPr>
            <w:r w:rsidRPr="00201614">
              <w:rPr>
                <w:i/>
                <w:iCs/>
                <w:lang w:val="fr-FR"/>
              </w:rPr>
              <w:tab/>
              <w:t>publics</w:t>
            </w:r>
            <w:r w:rsidRPr="00201614">
              <w:rPr>
                <w:lang w:val="fr-FR"/>
              </w:rPr>
              <w:t xml:space="preserve"> – Konkurrence raaded Dokumentation</w:t>
            </w:r>
          </w:p>
          <w:p w14:paraId="66C16E27"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w:t>
            </w:r>
            <w:r w:rsidRPr="00201614">
              <w:rPr>
                <w:lang w:val="fr-FR"/>
              </w:rPr>
              <w:t xml:space="preserve"> – Journal officiel de la République française</w:t>
            </w:r>
          </w:p>
          <w:p w14:paraId="25ABBA97"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Jurisprudence</w:t>
            </w:r>
            <w:r w:rsidRPr="00201614">
              <w:rPr>
                <w:lang w:val="fr-FR"/>
              </w:rPr>
              <w:t xml:space="preserve"> – Recueil des arrêts du Conseil d'Etat</w:t>
            </w:r>
          </w:p>
          <w:p w14:paraId="48220653" w14:textId="77777777" w:rsidR="00810E6D" w:rsidRPr="00201614" w:rsidRDefault="00810E6D" w:rsidP="00F81B9E">
            <w:pPr>
              <w:jc w:val="left"/>
              <w:rPr>
                <w:lang w:val="en-US"/>
              </w:rPr>
            </w:pPr>
            <w:r w:rsidRPr="00201614">
              <w:rPr>
                <w:lang w:val="en-US"/>
              </w:rPr>
              <w:noBreakHyphen/>
            </w:r>
            <w:r w:rsidRPr="00201614">
              <w:rPr>
                <w:lang w:val="en-US"/>
              </w:rPr>
              <w:tab/>
              <w:t>Revue des marchés publics</w:t>
            </w:r>
          </w:p>
        </w:tc>
      </w:tr>
      <w:tr w:rsidR="00810E6D" w:rsidRPr="00201614" w14:paraId="2314C7BB" w14:textId="77777777" w:rsidTr="00F81B9E">
        <w:tc>
          <w:tcPr>
            <w:tcW w:w="2127" w:type="dxa"/>
          </w:tcPr>
          <w:p w14:paraId="715CC5EC" w14:textId="77777777" w:rsidR="00810E6D" w:rsidRPr="00201614" w:rsidRDefault="00810E6D" w:rsidP="00F81B9E">
            <w:pPr>
              <w:jc w:val="left"/>
              <w:rPr>
                <w:lang w:val="en-US"/>
              </w:rPr>
            </w:pPr>
          </w:p>
        </w:tc>
        <w:tc>
          <w:tcPr>
            <w:tcW w:w="6378" w:type="dxa"/>
          </w:tcPr>
          <w:p w14:paraId="0F21E9D8" w14:textId="77777777" w:rsidR="00810E6D" w:rsidRPr="00201614" w:rsidRDefault="00810E6D" w:rsidP="00F81B9E">
            <w:pPr>
              <w:jc w:val="left"/>
              <w:rPr>
                <w:lang w:val="en-US"/>
              </w:rPr>
            </w:pPr>
          </w:p>
        </w:tc>
      </w:tr>
    </w:tbl>
    <w:p w14:paraId="6F3F169D" w14:textId="77777777" w:rsidR="00810E6D" w:rsidRPr="00201614" w:rsidRDefault="00810E6D" w:rsidP="00810E6D">
      <w:pPr>
        <w:rPr>
          <w:lang w:val="en-US"/>
        </w:rPr>
      </w:pPr>
    </w:p>
    <w:p w14:paraId="62538263" w14:textId="77777777" w:rsidR="00810E6D" w:rsidRPr="00201614" w:rsidRDefault="00810E6D" w:rsidP="00810E6D">
      <w:pPr>
        <w:spacing w:after="160"/>
        <w:jc w:val="left"/>
        <w:rPr>
          <w:lang w:val="en-US"/>
        </w:rPr>
      </w:pPr>
      <w:r w:rsidRPr="00201614">
        <w:rPr>
          <w:lang w:val="en-US"/>
        </w:rPr>
        <w:br w:type="page"/>
      </w:r>
    </w:p>
    <w:p w14:paraId="38BE0BD2" w14:textId="77777777" w:rsidR="00810E6D" w:rsidRPr="00201614" w:rsidRDefault="00810E6D" w:rsidP="00C52003">
      <w:pPr>
        <w:spacing w:after="480"/>
        <w:jc w:val="center"/>
        <w:rPr>
          <w:i/>
          <w:iCs/>
          <w:lang w:val="en-US"/>
        </w:rPr>
      </w:pPr>
      <w:r w:rsidRPr="00C52003">
        <w:rPr>
          <w:b/>
          <w:bCs/>
          <w:i/>
          <w:iCs/>
          <w:lang w:val="en-US"/>
        </w:rPr>
        <w:lastRenderedPageBreak/>
        <w:t>Communautés européennes</w:t>
      </w:r>
      <w:r w:rsidRPr="00BE29AA">
        <w:rPr>
          <w:b/>
          <w:bCs/>
          <w:i/>
          <w:iCs/>
          <w:lang w:val="en-US"/>
        </w:rPr>
        <w:t xml:space="preserve"> </w:t>
      </w:r>
      <w:r w:rsidRPr="00201614">
        <w:rPr>
          <w:i/>
          <w:iCs/>
          <w:lang w:val="en-US"/>
        </w:rPr>
        <w:t>(suite)</w:t>
      </w: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8"/>
      </w:tblGrid>
      <w:tr w:rsidR="00810E6D" w:rsidRPr="001F2728" w14:paraId="36F251DC" w14:textId="77777777" w:rsidTr="00F81B9E">
        <w:tc>
          <w:tcPr>
            <w:tcW w:w="2552" w:type="dxa"/>
          </w:tcPr>
          <w:p w14:paraId="6DD85ACB" w14:textId="77777777" w:rsidR="00810E6D" w:rsidRPr="00201614" w:rsidRDefault="00810E6D" w:rsidP="00F81B9E">
            <w:pPr>
              <w:jc w:val="left"/>
              <w:rPr>
                <w:lang w:val="fr-FR"/>
              </w:rPr>
            </w:pPr>
            <w:r w:rsidRPr="00201614">
              <w:rPr>
                <w:lang w:val="fr-FR"/>
              </w:rPr>
              <w:t>Allemagne, République</w:t>
            </w:r>
          </w:p>
          <w:p w14:paraId="201FFFFB" w14:textId="77777777" w:rsidR="00810E6D" w:rsidRPr="00201614" w:rsidRDefault="00810E6D" w:rsidP="00F81B9E">
            <w:pPr>
              <w:jc w:val="left"/>
              <w:rPr>
                <w:lang w:val="fr-FR"/>
              </w:rPr>
            </w:pPr>
            <w:r w:rsidRPr="00201614">
              <w:rPr>
                <w:lang w:val="fr-FR"/>
              </w:rPr>
              <w:t>fédérale</w:t>
            </w:r>
          </w:p>
          <w:p w14:paraId="621A764A" w14:textId="77777777" w:rsidR="00FA2045" w:rsidRDefault="00FA2045" w:rsidP="00F81B9E">
            <w:pPr>
              <w:jc w:val="left"/>
              <w:rPr>
                <w:lang w:val="fr-FR"/>
              </w:rPr>
            </w:pPr>
          </w:p>
          <w:p w14:paraId="1E75C8CF" w14:textId="77777777" w:rsidR="00FA2045" w:rsidRDefault="00FA2045" w:rsidP="00F81B9E">
            <w:pPr>
              <w:jc w:val="left"/>
              <w:rPr>
                <w:lang w:val="fr-FR"/>
              </w:rPr>
            </w:pPr>
          </w:p>
          <w:p w14:paraId="1237D375" w14:textId="77777777" w:rsidR="00FA2045" w:rsidRDefault="00FA2045" w:rsidP="00F81B9E">
            <w:pPr>
              <w:jc w:val="left"/>
              <w:rPr>
                <w:lang w:val="fr-FR"/>
              </w:rPr>
            </w:pPr>
          </w:p>
          <w:p w14:paraId="64CA9A80" w14:textId="77777777" w:rsidR="00FA2045" w:rsidRDefault="00FA2045" w:rsidP="00F81B9E">
            <w:pPr>
              <w:jc w:val="left"/>
              <w:rPr>
                <w:lang w:val="fr-FR"/>
              </w:rPr>
            </w:pPr>
          </w:p>
          <w:p w14:paraId="5410A003" w14:textId="77777777" w:rsidR="00FA2045" w:rsidRDefault="00FA2045" w:rsidP="00F81B9E">
            <w:pPr>
              <w:jc w:val="left"/>
              <w:rPr>
                <w:lang w:val="fr-FR"/>
              </w:rPr>
            </w:pPr>
          </w:p>
          <w:p w14:paraId="10AB6A6D" w14:textId="77777777" w:rsidR="00FA2045" w:rsidRDefault="00FA2045" w:rsidP="00F81B9E">
            <w:pPr>
              <w:jc w:val="left"/>
              <w:rPr>
                <w:lang w:val="fr-FR"/>
              </w:rPr>
            </w:pPr>
          </w:p>
          <w:p w14:paraId="013F81BF" w14:textId="77777777" w:rsidR="00FA2045" w:rsidRDefault="00FA2045" w:rsidP="00F81B9E">
            <w:pPr>
              <w:jc w:val="left"/>
              <w:rPr>
                <w:lang w:val="fr-FR"/>
              </w:rPr>
            </w:pPr>
          </w:p>
          <w:p w14:paraId="36E6496D" w14:textId="77777777" w:rsidR="00FA2045" w:rsidRDefault="00FA2045" w:rsidP="00F81B9E">
            <w:pPr>
              <w:jc w:val="left"/>
              <w:rPr>
                <w:lang w:val="fr-FR"/>
              </w:rPr>
            </w:pPr>
          </w:p>
          <w:p w14:paraId="5D71D4DC" w14:textId="77777777" w:rsidR="00FA2045" w:rsidRDefault="00FA2045" w:rsidP="00F81B9E">
            <w:pPr>
              <w:jc w:val="left"/>
              <w:rPr>
                <w:lang w:val="fr-FR"/>
              </w:rPr>
            </w:pPr>
          </w:p>
          <w:p w14:paraId="06ABF8C2" w14:textId="3B9BA766" w:rsidR="00810E6D" w:rsidRPr="00201614" w:rsidRDefault="00810E6D" w:rsidP="00F81B9E">
            <w:pPr>
              <w:jc w:val="left"/>
              <w:rPr>
                <w:lang w:val="fr-FR"/>
              </w:rPr>
            </w:pPr>
            <w:r w:rsidRPr="00201614">
              <w:rPr>
                <w:lang w:val="fr-FR"/>
              </w:rPr>
              <w:t>Grèce</w:t>
            </w:r>
          </w:p>
          <w:p w14:paraId="5FA0BE81" w14:textId="77777777" w:rsidR="00FA2045" w:rsidRDefault="00FA2045" w:rsidP="00F81B9E">
            <w:pPr>
              <w:jc w:val="left"/>
              <w:rPr>
                <w:lang w:val="fr-FR"/>
              </w:rPr>
            </w:pPr>
          </w:p>
          <w:p w14:paraId="0E72E347" w14:textId="72FFEFD5" w:rsidR="00810E6D" w:rsidRPr="00201614" w:rsidRDefault="00810E6D" w:rsidP="00F81B9E">
            <w:pPr>
              <w:jc w:val="left"/>
              <w:rPr>
                <w:lang w:val="fr-FR"/>
              </w:rPr>
            </w:pPr>
            <w:r w:rsidRPr="00201614">
              <w:rPr>
                <w:lang w:val="fr-FR"/>
              </w:rPr>
              <w:t>Irlande</w:t>
            </w:r>
          </w:p>
          <w:p w14:paraId="43A886B7" w14:textId="77777777" w:rsidR="00FA2045" w:rsidRDefault="00FA2045" w:rsidP="00F81B9E">
            <w:pPr>
              <w:jc w:val="left"/>
              <w:rPr>
                <w:lang w:val="fr-FR"/>
              </w:rPr>
            </w:pPr>
          </w:p>
          <w:p w14:paraId="6885C221" w14:textId="34B94C15" w:rsidR="00810E6D" w:rsidRPr="00201614" w:rsidRDefault="00810E6D" w:rsidP="00F81B9E">
            <w:pPr>
              <w:jc w:val="left"/>
              <w:rPr>
                <w:lang w:val="fr-FR"/>
              </w:rPr>
            </w:pPr>
            <w:r w:rsidRPr="00201614">
              <w:rPr>
                <w:lang w:val="fr-FR"/>
              </w:rPr>
              <w:t>Italie</w:t>
            </w:r>
          </w:p>
          <w:p w14:paraId="7455A260" w14:textId="77777777" w:rsidR="00FA2045" w:rsidRDefault="00FA2045" w:rsidP="00F81B9E">
            <w:pPr>
              <w:jc w:val="left"/>
              <w:rPr>
                <w:lang w:val="fr-FR"/>
              </w:rPr>
            </w:pPr>
          </w:p>
          <w:p w14:paraId="6E7553B0" w14:textId="3344E017" w:rsidR="00810E6D" w:rsidRPr="00201614" w:rsidRDefault="00810E6D" w:rsidP="00F81B9E">
            <w:pPr>
              <w:jc w:val="left"/>
              <w:rPr>
                <w:lang w:val="fr-FR"/>
              </w:rPr>
            </w:pPr>
            <w:r w:rsidRPr="00201614">
              <w:rPr>
                <w:lang w:val="fr-FR"/>
              </w:rPr>
              <w:t>Luxembourg</w:t>
            </w:r>
          </w:p>
          <w:p w14:paraId="727F7A87" w14:textId="77777777" w:rsidR="00FA2045" w:rsidRDefault="00FA2045" w:rsidP="00F81B9E">
            <w:pPr>
              <w:jc w:val="left"/>
              <w:rPr>
                <w:lang w:val="fr-FR"/>
              </w:rPr>
            </w:pPr>
          </w:p>
          <w:p w14:paraId="26186FC4" w14:textId="14433CC8" w:rsidR="00810E6D" w:rsidRPr="00201614" w:rsidRDefault="00810E6D" w:rsidP="00F81B9E">
            <w:pPr>
              <w:jc w:val="left"/>
              <w:rPr>
                <w:lang w:val="fr-FR"/>
              </w:rPr>
            </w:pPr>
            <w:r w:rsidRPr="00201614">
              <w:rPr>
                <w:lang w:val="fr-FR"/>
              </w:rPr>
              <w:t>Pays</w:t>
            </w:r>
            <w:r w:rsidRPr="00201614">
              <w:rPr>
                <w:lang w:val="fr-FR"/>
              </w:rPr>
              <w:noBreakHyphen/>
              <w:t>Bas</w:t>
            </w:r>
          </w:p>
          <w:p w14:paraId="6BC63638" w14:textId="77777777" w:rsidR="00FA2045" w:rsidRDefault="00FA2045" w:rsidP="00F81B9E">
            <w:pPr>
              <w:jc w:val="left"/>
              <w:rPr>
                <w:lang w:val="fr-FR"/>
              </w:rPr>
            </w:pPr>
          </w:p>
          <w:p w14:paraId="12846A2D" w14:textId="1F8C7DE3" w:rsidR="00810E6D" w:rsidRPr="00201614" w:rsidRDefault="00810E6D" w:rsidP="00F81B9E">
            <w:pPr>
              <w:jc w:val="left"/>
              <w:rPr>
                <w:lang w:val="fr-FR"/>
              </w:rPr>
            </w:pPr>
            <w:r w:rsidRPr="00201614">
              <w:rPr>
                <w:lang w:val="fr-FR"/>
              </w:rPr>
              <w:t>Portugal</w:t>
            </w:r>
          </w:p>
          <w:p w14:paraId="59A2D032" w14:textId="77777777" w:rsidR="00FA2045" w:rsidRDefault="00FA2045" w:rsidP="00F81B9E">
            <w:pPr>
              <w:jc w:val="left"/>
              <w:rPr>
                <w:lang w:val="fr-FR"/>
              </w:rPr>
            </w:pPr>
          </w:p>
          <w:p w14:paraId="4A484B1A" w14:textId="77777777" w:rsidR="00E57120" w:rsidRDefault="00E57120" w:rsidP="00F81B9E">
            <w:pPr>
              <w:jc w:val="left"/>
              <w:rPr>
                <w:lang w:val="fr-FR"/>
              </w:rPr>
            </w:pPr>
          </w:p>
          <w:p w14:paraId="12CBB227" w14:textId="77777777" w:rsidR="00E57120" w:rsidRDefault="00E57120" w:rsidP="00F81B9E">
            <w:pPr>
              <w:jc w:val="left"/>
              <w:rPr>
                <w:lang w:val="fr-FR"/>
              </w:rPr>
            </w:pPr>
          </w:p>
          <w:p w14:paraId="255B1B6A" w14:textId="77777777" w:rsidR="00E57120" w:rsidRDefault="00E57120" w:rsidP="00F81B9E">
            <w:pPr>
              <w:jc w:val="left"/>
              <w:rPr>
                <w:lang w:val="fr-FR"/>
              </w:rPr>
            </w:pPr>
          </w:p>
          <w:p w14:paraId="7331DACA" w14:textId="77777777" w:rsidR="00E57120" w:rsidRDefault="00E57120" w:rsidP="00F81B9E">
            <w:pPr>
              <w:jc w:val="left"/>
              <w:rPr>
                <w:lang w:val="fr-FR"/>
              </w:rPr>
            </w:pPr>
          </w:p>
          <w:p w14:paraId="48DF8D51" w14:textId="77777777" w:rsidR="00E57120" w:rsidRDefault="00E57120" w:rsidP="00F81B9E">
            <w:pPr>
              <w:jc w:val="left"/>
              <w:rPr>
                <w:lang w:val="fr-FR"/>
              </w:rPr>
            </w:pPr>
          </w:p>
          <w:p w14:paraId="7CEA0E1F" w14:textId="5AA3617B" w:rsidR="00810E6D" w:rsidRPr="00201614" w:rsidRDefault="00810E6D" w:rsidP="00F81B9E">
            <w:pPr>
              <w:jc w:val="left"/>
              <w:rPr>
                <w:lang w:val="fr-FR"/>
              </w:rPr>
            </w:pPr>
            <w:r w:rsidRPr="00201614">
              <w:rPr>
                <w:lang w:val="fr-FR"/>
              </w:rPr>
              <w:t>Espagne</w:t>
            </w:r>
          </w:p>
          <w:p w14:paraId="6E6BEA62" w14:textId="77777777" w:rsidR="00FA2045" w:rsidRDefault="00FA2045" w:rsidP="00F81B9E">
            <w:pPr>
              <w:jc w:val="left"/>
              <w:rPr>
                <w:lang w:val="fr-FR"/>
              </w:rPr>
            </w:pPr>
          </w:p>
          <w:p w14:paraId="3A2CA9EE" w14:textId="53F02E5F" w:rsidR="00810E6D" w:rsidRPr="00201614" w:rsidRDefault="00810E6D" w:rsidP="00F81B9E">
            <w:pPr>
              <w:jc w:val="left"/>
              <w:rPr>
                <w:lang w:val="fr-FR"/>
              </w:rPr>
            </w:pPr>
            <w:r w:rsidRPr="00201614">
              <w:rPr>
                <w:lang w:val="fr-FR"/>
              </w:rPr>
              <w:t>Royaume</w:t>
            </w:r>
            <w:r w:rsidRPr="00201614">
              <w:rPr>
                <w:lang w:val="fr-FR"/>
              </w:rPr>
              <w:noBreakHyphen/>
            </w:r>
            <w:r w:rsidR="00FA2045">
              <w:rPr>
                <w:lang w:val="fr-FR"/>
              </w:rPr>
              <w:t>U</w:t>
            </w:r>
            <w:r w:rsidRPr="00201614">
              <w:rPr>
                <w:lang w:val="fr-FR"/>
              </w:rPr>
              <w:t>ni</w:t>
            </w:r>
          </w:p>
        </w:tc>
        <w:tc>
          <w:tcPr>
            <w:tcW w:w="6378" w:type="dxa"/>
          </w:tcPr>
          <w:p w14:paraId="5E7FF43D" w14:textId="77777777" w:rsidR="00810E6D" w:rsidRPr="00296DA5" w:rsidRDefault="00810E6D" w:rsidP="00F81B9E">
            <w:pPr>
              <w:jc w:val="left"/>
              <w:rPr>
                <w:lang w:val="de-DE"/>
              </w:rPr>
            </w:pPr>
            <w:r w:rsidRPr="00296DA5">
              <w:rPr>
                <w:lang w:val="de-DE"/>
              </w:rPr>
              <w:noBreakHyphen/>
            </w:r>
            <w:r w:rsidRPr="00296DA5">
              <w:rPr>
                <w:lang w:val="de-DE"/>
              </w:rPr>
              <w:tab/>
            </w:r>
            <w:r w:rsidRPr="00296DA5">
              <w:rPr>
                <w:i/>
                <w:iCs/>
                <w:lang w:val="de-DE"/>
              </w:rPr>
              <w:t>Législation et règlements</w:t>
            </w:r>
            <w:r w:rsidRPr="00296DA5">
              <w:rPr>
                <w:lang w:val="de-DE"/>
              </w:rPr>
              <w:t xml:space="preserve"> – Bundesanzeiger</w:t>
            </w:r>
          </w:p>
          <w:p w14:paraId="6DC9ADC3" w14:textId="77777777" w:rsidR="00810E6D" w:rsidRPr="00296DA5" w:rsidRDefault="00810E6D" w:rsidP="00F81B9E">
            <w:pPr>
              <w:jc w:val="left"/>
              <w:rPr>
                <w:lang w:val="de-DE"/>
              </w:rPr>
            </w:pPr>
            <w:r w:rsidRPr="00296DA5">
              <w:rPr>
                <w:lang w:val="de-DE"/>
              </w:rPr>
              <w:noBreakHyphen/>
            </w:r>
            <w:r w:rsidRPr="00296DA5">
              <w:rPr>
                <w:lang w:val="de-DE"/>
              </w:rPr>
              <w:tab/>
            </w:r>
            <w:r w:rsidRPr="00296DA5">
              <w:rPr>
                <w:i/>
                <w:iCs/>
                <w:lang w:val="de-DE"/>
              </w:rPr>
              <w:t>Editeur</w:t>
            </w:r>
            <w:r w:rsidRPr="00296DA5">
              <w:rPr>
                <w:lang w:val="de-DE"/>
              </w:rPr>
              <w:t>: der Bundesminister der Justiz</w:t>
            </w:r>
          </w:p>
          <w:p w14:paraId="6D1BF75E" w14:textId="77777777" w:rsidR="00810E6D" w:rsidRPr="00296DA5" w:rsidRDefault="00810E6D" w:rsidP="00F81B9E">
            <w:pPr>
              <w:jc w:val="left"/>
              <w:rPr>
                <w:lang w:val="de-DE"/>
              </w:rPr>
            </w:pPr>
            <w:r w:rsidRPr="00296DA5">
              <w:rPr>
                <w:lang w:val="de-DE"/>
              </w:rPr>
              <w:tab/>
              <w:t>Verlag: Bundesanzeiger</w:t>
            </w:r>
          </w:p>
          <w:p w14:paraId="64EDAFC8" w14:textId="77777777" w:rsidR="00810E6D" w:rsidRPr="00296DA5" w:rsidRDefault="00810E6D" w:rsidP="00F81B9E">
            <w:pPr>
              <w:jc w:val="left"/>
              <w:rPr>
                <w:lang w:val="de-DE"/>
              </w:rPr>
            </w:pPr>
            <w:r w:rsidRPr="00296DA5">
              <w:rPr>
                <w:lang w:val="de-DE"/>
              </w:rPr>
              <w:tab/>
              <w:t>Bundesanzeiger</w:t>
            </w:r>
          </w:p>
          <w:p w14:paraId="0D7D7562" w14:textId="77777777" w:rsidR="00810E6D" w:rsidRPr="00296DA5" w:rsidRDefault="00810E6D" w:rsidP="00F81B9E">
            <w:pPr>
              <w:jc w:val="left"/>
              <w:rPr>
                <w:lang w:val="de-DE"/>
              </w:rPr>
            </w:pPr>
            <w:r w:rsidRPr="00296DA5">
              <w:rPr>
                <w:lang w:val="de-DE"/>
              </w:rPr>
              <w:tab/>
              <w:t>Postfach 108006</w:t>
            </w:r>
          </w:p>
          <w:p w14:paraId="210CEF65" w14:textId="77777777" w:rsidR="00810E6D" w:rsidRPr="00296DA5" w:rsidRDefault="00810E6D" w:rsidP="00F81B9E">
            <w:pPr>
              <w:jc w:val="left"/>
              <w:rPr>
                <w:lang w:val="de-DE"/>
              </w:rPr>
            </w:pPr>
            <w:r w:rsidRPr="00296DA5">
              <w:rPr>
                <w:lang w:val="de-DE"/>
              </w:rPr>
              <w:tab/>
              <w:t>5000 Cologne</w:t>
            </w:r>
          </w:p>
          <w:p w14:paraId="0848B16A" w14:textId="25476A9C" w:rsidR="00810E6D" w:rsidRPr="00296DA5" w:rsidRDefault="00810E6D" w:rsidP="00F81B9E">
            <w:pPr>
              <w:jc w:val="left"/>
              <w:rPr>
                <w:lang w:val="de-DE"/>
              </w:rPr>
            </w:pPr>
            <w:r w:rsidRPr="00296DA5">
              <w:rPr>
                <w:lang w:val="de-DE"/>
              </w:rPr>
              <w:noBreakHyphen/>
            </w:r>
            <w:r w:rsidRPr="00296DA5">
              <w:rPr>
                <w:lang w:val="de-DE"/>
              </w:rPr>
              <w:tab/>
            </w:r>
            <w:r w:rsidRPr="00296DA5">
              <w:rPr>
                <w:i/>
                <w:iCs/>
                <w:lang w:val="de-DE"/>
              </w:rPr>
              <w:t>Décisions judiciaires</w:t>
            </w:r>
            <w:r w:rsidRPr="00296DA5">
              <w:rPr>
                <w:lang w:val="de-DE"/>
              </w:rPr>
              <w:t>: Entscheidungsamm</w:t>
            </w:r>
            <w:r w:rsidR="00FA2045">
              <w:rPr>
                <w:lang w:val="de-DE"/>
              </w:rPr>
              <w:t>lungen</w:t>
            </w:r>
            <w:r w:rsidRPr="00296DA5">
              <w:rPr>
                <w:lang w:val="de-DE"/>
              </w:rPr>
              <w:t xml:space="preserve"> de</w:t>
            </w:r>
            <w:r w:rsidR="00FA2045">
              <w:rPr>
                <w:lang w:val="de-DE"/>
              </w:rPr>
              <w:t>s</w:t>
            </w:r>
          </w:p>
          <w:p w14:paraId="67CADA11" w14:textId="7D868C13" w:rsidR="00810E6D" w:rsidRPr="00296DA5" w:rsidRDefault="00810E6D" w:rsidP="00F81B9E">
            <w:pPr>
              <w:ind w:left="565"/>
              <w:jc w:val="left"/>
              <w:rPr>
                <w:lang w:val="de-DE"/>
              </w:rPr>
            </w:pPr>
            <w:r w:rsidRPr="00296DA5">
              <w:rPr>
                <w:lang w:val="de-DE"/>
              </w:rPr>
              <w:noBreakHyphen/>
            </w:r>
            <w:r w:rsidRPr="00296DA5">
              <w:rPr>
                <w:lang w:val="de-DE"/>
              </w:rPr>
              <w:tab/>
              <w:t>Bundesverfas</w:t>
            </w:r>
            <w:r w:rsidR="00FA2045">
              <w:rPr>
                <w:lang w:val="de-DE"/>
              </w:rPr>
              <w:t>s</w:t>
            </w:r>
            <w:r w:rsidRPr="00296DA5">
              <w:rPr>
                <w:lang w:val="de-DE"/>
              </w:rPr>
              <w:t>ungsgerichts</w:t>
            </w:r>
          </w:p>
          <w:p w14:paraId="6C1C9E9B" w14:textId="20BB2D8F" w:rsidR="00810E6D" w:rsidRPr="00296DA5" w:rsidRDefault="00810E6D" w:rsidP="00F81B9E">
            <w:pPr>
              <w:ind w:left="565"/>
              <w:jc w:val="left"/>
              <w:rPr>
                <w:lang w:val="de-DE"/>
              </w:rPr>
            </w:pPr>
            <w:r w:rsidRPr="00296DA5">
              <w:rPr>
                <w:lang w:val="de-DE"/>
              </w:rPr>
              <w:noBreakHyphen/>
            </w:r>
            <w:r w:rsidRPr="00296DA5">
              <w:rPr>
                <w:lang w:val="de-DE"/>
              </w:rPr>
              <w:tab/>
              <w:t>Bundesgericht</w:t>
            </w:r>
            <w:r w:rsidR="00FA2045">
              <w:rPr>
                <w:lang w:val="de-DE"/>
              </w:rPr>
              <w:t>s</w:t>
            </w:r>
            <w:r w:rsidRPr="00296DA5">
              <w:rPr>
                <w:lang w:val="de-DE"/>
              </w:rPr>
              <w:t>hofs</w:t>
            </w:r>
          </w:p>
          <w:p w14:paraId="20FD97BF" w14:textId="77777777" w:rsidR="00810E6D" w:rsidRPr="00296DA5" w:rsidRDefault="00810E6D" w:rsidP="00F81B9E">
            <w:pPr>
              <w:ind w:left="565"/>
              <w:jc w:val="left"/>
              <w:rPr>
                <w:lang w:val="de-DE"/>
              </w:rPr>
            </w:pPr>
            <w:r w:rsidRPr="00296DA5">
              <w:rPr>
                <w:lang w:val="de-DE"/>
              </w:rPr>
              <w:noBreakHyphen/>
            </w:r>
            <w:r w:rsidRPr="00296DA5">
              <w:rPr>
                <w:lang w:val="de-DE"/>
              </w:rPr>
              <w:tab/>
              <w:t>Bundesverwaltungsgerichts</w:t>
            </w:r>
          </w:p>
          <w:p w14:paraId="3BB3428B" w14:textId="6AC576E8" w:rsidR="00810E6D" w:rsidRPr="00296DA5" w:rsidRDefault="00810E6D" w:rsidP="00F81B9E">
            <w:pPr>
              <w:ind w:left="565"/>
              <w:jc w:val="left"/>
              <w:rPr>
                <w:lang w:val="de-DE"/>
              </w:rPr>
            </w:pPr>
            <w:r w:rsidRPr="00296DA5">
              <w:rPr>
                <w:lang w:val="de-DE"/>
              </w:rPr>
              <w:noBreakHyphen/>
            </w:r>
            <w:r w:rsidRPr="00296DA5">
              <w:rPr>
                <w:lang w:val="de-DE"/>
              </w:rPr>
              <w:tab/>
              <w:t xml:space="preserve">Bundesfinanzhofs </w:t>
            </w:r>
            <w:r w:rsidR="00FA2045">
              <w:rPr>
                <w:lang w:val="de-DE"/>
              </w:rPr>
              <w:t>s</w:t>
            </w:r>
            <w:r w:rsidRPr="00296DA5">
              <w:rPr>
                <w:lang w:val="de-DE"/>
              </w:rPr>
              <w:t>owie der Oberlandesge</w:t>
            </w:r>
            <w:r w:rsidR="00FA2045">
              <w:rPr>
                <w:lang w:val="de-DE"/>
              </w:rPr>
              <w:t>ri</w:t>
            </w:r>
            <w:r w:rsidRPr="00296DA5">
              <w:rPr>
                <w:lang w:val="de-DE"/>
              </w:rPr>
              <w:t>chte</w:t>
            </w:r>
          </w:p>
          <w:p w14:paraId="670CA543" w14:textId="1797EAC6" w:rsidR="00810E6D" w:rsidRPr="00201614" w:rsidRDefault="00810E6D" w:rsidP="00F81B9E">
            <w:pPr>
              <w:jc w:val="left"/>
              <w:rPr>
                <w:lang w:val="fr-FR"/>
              </w:rPr>
            </w:pPr>
            <w:r w:rsidRPr="00201614">
              <w:rPr>
                <w:lang w:val="fr-FR"/>
              </w:rPr>
              <w:noBreakHyphen/>
            </w:r>
            <w:r w:rsidRPr="00201614">
              <w:rPr>
                <w:lang w:val="fr-FR"/>
              </w:rPr>
              <w:tab/>
              <w:t xml:space="preserve">Journal officiel de la Grèce – </w:t>
            </w:r>
            <w:r w:rsidR="00155FB9">
              <w:rPr>
                <w:noProof/>
              </w:rPr>
              <w:drawing>
                <wp:inline distT="0" distB="0" distL="0" distR="0" wp14:anchorId="3A1666BA" wp14:editId="120E2C7A">
                  <wp:extent cx="1559859" cy="126344"/>
                  <wp:effectExtent l="0" t="0" r="0" b="762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34210" cy="156665"/>
                          </a:xfrm>
                          <a:prstGeom prst="rect">
                            <a:avLst/>
                          </a:prstGeom>
                        </pic:spPr>
                      </pic:pic>
                    </a:graphicData>
                  </a:graphic>
                </wp:inline>
              </w:drawing>
            </w:r>
            <w:r w:rsidRPr="00332771">
              <w:rPr>
                <w:lang w:val="fr-FR"/>
              </w:rPr>
              <w:br/>
            </w:r>
            <w:r w:rsidRPr="00155FB9">
              <w:rPr>
                <w:lang w:val="fr-FR"/>
              </w:rPr>
              <w:tab/>
            </w:r>
            <w:r w:rsidR="00155FB9">
              <w:rPr>
                <w:noProof/>
              </w:rPr>
              <w:drawing>
                <wp:inline distT="0" distB="0" distL="0" distR="0" wp14:anchorId="7C9583E2" wp14:editId="3EFE0E05">
                  <wp:extent cx="616120" cy="124305"/>
                  <wp:effectExtent l="0" t="0" r="0"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9498" cy="133057"/>
                          </a:xfrm>
                          <a:prstGeom prst="rect">
                            <a:avLst/>
                          </a:prstGeom>
                        </pic:spPr>
                      </pic:pic>
                    </a:graphicData>
                  </a:graphic>
                </wp:inline>
              </w:drawing>
            </w:r>
          </w:p>
          <w:p w14:paraId="6B2CE237" w14:textId="5066F4E2"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 et règlements</w:t>
            </w:r>
            <w:r w:rsidRPr="00201614">
              <w:rPr>
                <w:lang w:val="fr-FR"/>
              </w:rPr>
              <w:t xml:space="preserve"> – Iris Oifigiuil (Journal officiel </w:t>
            </w:r>
            <w:r w:rsidR="00590D80">
              <w:rPr>
                <w:lang w:val="fr-FR"/>
              </w:rPr>
              <w:t>d</w:t>
            </w:r>
            <w:r w:rsidRPr="00201614">
              <w:rPr>
                <w:lang w:val="fr-FR"/>
              </w:rPr>
              <w:t>u</w:t>
            </w:r>
          </w:p>
          <w:p w14:paraId="33EF40E2" w14:textId="77777777" w:rsidR="00810E6D" w:rsidRPr="00201614" w:rsidRDefault="00810E6D" w:rsidP="00F81B9E">
            <w:pPr>
              <w:jc w:val="left"/>
              <w:rPr>
                <w:lang w:val="fr-FR"/>
              </w:rPr>
            </w:pPr>
            <w:r w:rsidRPr="00201614">
              <w:rPr>
                <w:lang w:val="fr-FR"/>
              </w:rPr>
              <w:tab/>
              <w:t>gouvernement irlandais)</w:t>
            </w:r>
          </w:p>
          <w:p w14:paraId="7C98DCF7"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w:t>
            </w:r>
            <w:r w:rsidRPr="00201614">
              <w:rPr>
                <w:lang w:val="fr-FR"/>
              </w:rPr>
              <w:t xml:space="preserve"> – Gazetta Ufficiale</w:t>
            </w:r>
          </w:p>
          <w:p w14:paraId="0F61D8C9" w14:textId="77777777" w:rsidR="00810E6D" w:rsidRPr="00201614" w:rsidRDefault="00810E6D" w:rsidP="00F81B9E">
            <w:pPr>
              <w:jc w:val="left"/>
              <w:rPr>
                <w:lang w:val="fr-FR"/>
              </w:rPr>
            </w:pPr>
            <w:r w:rsidRPr="00201614">
              <w:rPr>
                <w:lang w:val="fr-FR"/>
              </w:rPr>
              <w:tab/>
            </w:r>
            <w:r w:rsidRPr="00201614">
              <w:rPr>
                <w:i/>
                <w:iCs/>
                <w:lang w:val="fr-FR"/>
              </w:rPr>
              <w:t>Jurisprudence</w:t>
            </w:r>
            <w:r w:rsidRPr="00201614">
              <w:rPr>
                <w:lang w:val="fr-FR"/>
              </w:rPr>
              <w:t xml:space="preserve"> – pas de publication officielle</w:t>
            </w:r>
          </w:p>
          <w:p w14:paraId="37C63D9C"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w:t>
            </w:r>
            <w:r w:rsidRPr="00201614">
              <w:rPr>
                <w:lang w:val="fr-FR"/>
              </w:rPr>
              <w:t xml:space="preserve"> – Memorial</w:t>
            </w:r>
          </w:p>
          <w:p w14:paraId="4B36520D" w14:textId="77777777" w:rsidR="00810E6D" w:rsidRPr="00201614" w:rsidRDefault="00810E6D" w:rsidP="00F81B9E">
            <w:pPr>
              <w:jc w:val="left"/>
              <w:rPr>
                <w:lang w:val="fr-FR"/>
              </w:rPr>
            </w:pPr>
            <w:r w:rsidRPr="00201614">
              <w:rPr>
                <w:lang w:val="fr-FR"/>
              </w:rPr>
              <w:tab/>
            </w:r>
            <w:r w:rsidRPr="00201614">
              <w:rPr>
                <w:i/>
                <w:iCs/>
                <w:lang w:val="fr-FR"/>
              </w:rPr>
              <w:t>Jurisprudence</w:t>
            </w:r>
            <w:r w:rsidRPr="00201614">
              <w:rPr>
                <w:lang w:val="fr-FR"/>
              </w:rPr>
              <w:t xml:space="preserve"> – Pasicrisie</w:t>
            </w:r>
          </w:p>
          <w:p w14:paraId="7DF6A864" w14:textId="6800EFE3"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w:t>
            </w:r>
            <w:r w:rsidRPr="00201614">
              <w:rPr>
                <w:lang w:val="fr-FR"/>
              </w:rPr>
              <w:t xml:space="preserve"> – Nederlandse Staatscourant et/ou Staat</w:t>
            </w:r>
            <w:r w:rsidR="00FA2045">
              <w:rPr>
                <w:lang w:val="fr-FR"/>
              </w:rPr>
              <w:t>s</w:t>
            </w:r>
            <w:r w:rsidRPr="00201614">
              <w:rPr>
                <w:lang w:val="fr-FR"/>
              </w:rPr>
              <w:t>blad</w:t>
            </w:r>
          </w:p>
          <w:p w14:paraId="7AA70534"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Jurisprudence</w:t>
            </w:r>
            <w:r w:rsidRPr="00201614">
              <w:rPr>
                <w:lang w:val="fr-FR"/>
              </w:rPr>
              <w:t xml:space="preserve"> – pas de publication officielle</w:t>
            </w:r>
          </w:p>
          <w:p w14:paraId="747F85E9" w14:textId="1C6F75EC"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w:t>
            </w:r>
            <w:r w:rsidRPr="00201614">
              <w:rPr>
                <w:lang w:val="fr-FR"/>
              </w:rPr>
              <w:t xml:space="preserve"> – Diário da República Portuguesa </w:t>
            </w:r>
            <w:r w:rsidR="00FA2045">
              <w:rPr>
                <w:lang w:val="fr-FR"/>
              </w:rPr>
              <w:t>1</w:t>
            </w:r>
            <w:r w:rsidRPr="00201614">
              <w:rPr>
                <w:vertAlign w:val="superscript"/>
                <w:lang w:val="fr-FR"/>
              </w:rPr>
              <w:t>a</w:t>
            </w:r>
            <w:r w:rsidRPr="00201614">
              <w:rPr>
                <w:lang w:val="fr-FR"/>
              </w:rPr>
              <w:t xml:space="preserve"> série A e</w:t>
            </w:r>
          </w:p>
          <w:p w14:paraId="5B413CBF" w14:textId="77777777" w:rsidR="00810E6D" w:rsidRPr="00201614" w:rsidRDefault="00810E6D" w:rsidP="00F81B9E">
            <w:pPr>
              <w:jc w:val="left"/>
              <w:rPr>
                <w:lang w:val="fr-FR"/>
              </w:rPr>
            </w:pPr>
            <w:r w:rsidRPr="00201614">
              <w:rPr>
                <w:lang w:val="fr-FR"/>
              </w:rPr>
              <w:tab/>
              <w:t>2</w:t>
            </w:r>
            <w:r w:rsidRPr="00201614">
              <w:rPr>
                <w:vertAlign w:val="superscript"/>
                <w:lang w:val="fr-FR"/>
              </w:rPr>
              <w:t>a</w:t>
            </w:r>
            <w:r w:rsidRPr="00201614">
              <w:rPr>
                <w:lang w:val="fr-FR"/>
              </w:rPr>
              <w:t> série</w:t>
            </w:r>
          </w:p>
          <w:p w14:paraId="70C44406"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Publications judiciaires</w:t>
            </w:r>
            <w:r w:rsidRPr="00201614">
              <w:rPr>
                <w:lang w:val="fr-FR"/>
              </w:rPr>
              <w:t>:</w:t>
            </w:r>
          </w:p>
          <w:p w14:paraId="347295D0" w14:textId="77777777" w:rsidR="00810E6D" w:rsidRPr="00201614" w:rsidRDefault="00810E6D" w:rsidP="00F81B9E">
            <w:pPr>
              <w:ind w:left="565"/>
              <w:jc w:val="left"/>
              <w:rPr>
                <w:lang w:val="fr-FR"/>
              </w:rPr>
            </w:pPr>
            <w:r w:rsidRPr="00201614">
              <w:rPr>
                <w:lang w:val="fr-FR"/>
              </w:rPr>
              <w:noBreakHyphen/>
            </w:r>
            <w:r w:rsidRPr="00201614">
              <w:rPr>
                <w:lang w:val="fr-FR"/>
              </w:rPr>
              <w:tab/>
              <w:t>Boletim do Ministério da Justiça</w:t>
            </w:r>
          </w:p>
          <w:p w14:paraId="2AEA1B50" w14:textId="77777777" w:rsidR="00810E6D" w:rsidRPr="00201614" w:rsidRDefault="00810E6D" w:rsidP="00F81B9E">
            <w:pPr>
              <w:ind w:left="565"/>
              <w:jc w:val="left"/>
              <w:rPr>
                <w:lang w:val="es-ES"/>
              </w:rPr>
            </w:pPr>
            <w:r w:rsidRPr="00201614">
              <w:rPr>
                <w:lang w:val="es-ES"/>
              </w:rPr>
              <w:noBreakHyphen/>
            </w:r>
            <w:r w:rsidRPr="00201614">
              <w:rPr>
                <w:lang w:val="es-ES"/>
              </w:rPr>
              <w:tab/>
              <w:t>Colectânea de Acordos do Supremo</w:t>
            </w:r>
          </w:p>
          <w:p w14:paraId="7226A23A" w14:textId="77777777" w:rsidR="00810E6D" w:rsidRPr="00201614" w:rsidRDefault="00810E6D" w:rsidP="00F81B9E">
            <w:pPr>
              <w:ind w:left="565"/>
              <w:jc w:val="left"/>
              <w:rPr>
                <w:lang w:val="es-ES"/>
              </w:rPr>
            </w:pPr>
            <w:r w:rsidRPr="00201614">
              <w:rPr>
                <w:lang w:val="es-ES"/>
              </w:rPr>
              <w:tab/>
            </w:r>
            <w:r w:rsidRPr="00201614">
              <w:rPr>
                <w:lang w:val="es-ES"/>
              </w:rPr>
              <w:tab/>
              <w:t>Tribunal Administrativo</w:t>
            </w:r>
          </w:p>
          <w:p w14:paraId="4F2A86ED" w14:textId="5E0DA71C" w:rsidR="00810E6D" w:rsidRPr="00FA2045" w:rsidRDefault="00810E6D" w:rsidP="00F81B9E">
            <w:pPr>
              <w:ind w:left="565"/>
              <w:jc w:val="left"/>
              <w:rPr>
                <w:lang w:val="es-ES"/>
              </w:rPr>
            </w:pPr>
            <w:r w:rsidRPr="00FA2045">
              <w:rPr>
                <w:lang w:val="es-ES"/>
              </w:rPr>
              <w:noBreakHyphen/>
            </w:r>
            <w:r w:rsidRPr="00FA2045">
              <w:rPr>
                <w:lang w:val="es-ES"/>
              </w:rPr>
              <w:tab/>
              <w:t>Colectânea de Jurisprudencia Das Relaç</w:t>
            </w:r>
            <w:r w:rsidR="00FA2045" w:rsidRPr="00FA2045">
              <w:rPr>
                <w:lang w:val="es-ES"/>
              </w:rPr>
              <w:t>õ</w:t>
            </w:r>
            <w:r w:rsidRPr="00FA2045">
              <w:rPr>
                <w:lang w:val="es-ES"/>
              </w:rPr>
              <w:t>e</w:t>
            </w:r>
            <w:r w:rsidR="00FA2045" w:rsidRPr="00FA2045">
              <w:rPr>
                <w:lang w:val="es-ES"/>
              </w:rPr>
              <w:t>s</w:t>
            </w:r>
          </w:p>
          <w:p w14:paraId="2D8715AE"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w:t>
            </w:r>
            <w:r w:rsidRPr="00201614">
              <w:rPr>
                <w:lang w:val="fr-FR"/>
              </w:rPr>
              <w:t xml:space="preserve"> – Boletín Oficial des Estado</w:t>
            </w:r>
          </w:p>
          <w:p w14:paraId="3257770C" w14:textId="77777777"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Décisions judiciaires</w:t>
            </w:r>
            <w:r w:rsidRPr="00201614">
              <w:rPr>
                <w:lang w:val="fr-FR"/>
              </w:rPr>
              <w:t xml:space="preserve"> – pas de publication officielle</w:t>
            </w:r>
          </w:p>
          <w:p w14:paraId="607EE219" w14:textId="4CD0D5CE" w:rsidR="00810E6D" w:rsidRPr="00201614" w:rsidRDefault="00810E6D" w:rsidP="00F81B9E">
            <w:pPr>
              <w:jc w:val="left"/>
              <w:rPr>
                <w:lang w:val="fr-FR"/>
              </w:rPr>
            </w:pPr>
            <w:r w:rsidRPr="00201614">
              <w:rPr>
                <w:lang w:val="fr-FR"/>
              </w:rPr>
              <w:noBreakHyphen/>
            </w:r>
            <w:r w:rsidRPr="00201614">
              <w:rPr>
                <w:lang w:val="fr-FR"/>
              </w:rPr>
              <w:tab/>
            </w:r>
            <w:r w:rsidRPr="00201614">
              <w:rPr>
                <w:i/>
                <w:iCs/>
                <w:lang w:val="fr-FR"/>
              </w:rPr>
              <w:t>Législation</w:t>
            </w:r>
            <w:r w:rsidRPr="00201614">
              <w:rPr>
                <w:lang w:val="fr-FR"/>
              </w:rPr>
              <w:t xml:space="preserve"> – HM Stationery Office (Office de</w:t>
            </w:r>
            <w:r w:rsidR="00FA2045">
              <w:rPr>
                <w:lang w:val="fr-FR"/>
              </w:rPr>
              <w:t>s</w:t>
            </w:r>
            <w:r w:rsidRPr="00201614">
              <w:rPr>
                <w:lang w:val="fr-FR"/>
              </w:rPr>
              <w:t xml:space="preserve"> publications</w:t>
            </w:r>
          </w:p>
          <w:p w14:paraId="7EB4B1A5" w14:textId="77777777" w:rsidR="00810E6D" w:rsidRPr="00201614" w:rsidRDefault="00810E6D" w:rsidP="00F81B9E">
            <w:pPr>
              <w:jc w:val="left"/>
              <w:rPr>
                <w:lang w:val="fr-FR"/>
              </w:rPr>
            </w:pPr>
            <w:r w:rsidRPr="00201614">
              <w:rPr>
                <w:lang w:val="fr-FR"/>
              </w:rPr>
              <w:tab/>
              <w:t>de Sa Majesté)</w:t>
            </w:r>
          </w:p>
          <w:p w14:paraId="750FFB9A" w14:textId="77777777" w:rsidR="00810E6D" w:rsidRPr="00201614" w:rsidRDefault="00810E6D" w:rsidP="00F81B9E">
            <w:pPr>
              <w:jc w:val="left"/>
              <w:rPr>
                <w:lang w:val="en-US"/>
              </w:rPr>
            </w:pPr>
            <w:r w:rsidRPr="00201614">
              <w:rPr>
                <w:lang w:val="en-US"/>
              </w:rPr>
              <w:noBreakHyphen/>
            </w:r>
            <w:r w:rsidRPr="00201614">
              <w:rPr>
                <w:lang w:val="en-US"/>
              </w:rPr>
              <w:tab/>
            </w:r>
            <w:r w:rsidRPr="00201614">
              <w:rPr>
                <w:i/>
                <w:iCs/>
                <w:lang w:val="en-US"/>
              </w:rPr>
              <w:t>Jurisprudence</w:t>
            </w:r>
            <w:r w:rsidRPr="00201614">
              <w:rPr>
                <w:lang w:val="en-US"/>
              </w:rPr>
              <w:t xml:space="preserve"> – Law Reports</w:t>
            </w:r>
          </w:p>
          <w:p w14:paraId="01343C1C" w14:textId="77777777" w:rsidR="00810E6D" w:rsidRPr="00201614" w:rsidRDefault="00810E6D" w:rsidP="00F81B9E">
            <w:pPr>
              <w:jc w:val="left"/>
              <w:rPr>
                <w:lang w:val="en-US"/>
              </w:rPr>
            </w:pPr>
            <w:r w:rsidRPr="00201614">
              <w:rPr>
                <w:lang w:val="en-US"/>
              </w:rPr>
              <w:noBreakHyphen/>
            </w:r>
            <w:r w:rsidRPr="00201614">
              <w:rPr>
                <w:lang w:val="en-US"/>
              </w:rPr>
              <w:tab/>
            </w:r>
            <w:r w:rsidRPr="00201614">
              <w:rPr>
                <w:i/>
                <w:iCs/>
                <w:lang w:val="en-US"/>
              </w:rPr>
              <w:t>Organismes publics</w:t>
            </w:r>
            <w:r w:rsidRPr="00201614">
              <w:rPr>
                <w:lang w:val="en-US"/>
              </w:rPr>
              <w:t xml:space="preserve"> ("</w:t>
            </w:r>
            <w:r w:rsidRPr="00201614">
              <w:rPr>
                <w:i/>
                <w:iCs/>
                <w:lang w:val="en-US"/>
              </w:rPr>
              <w:t>Public bodies</w:t>
            </w:r>
            <w:r w:rsidRPr="00201614">
              <w:rPr>
                <w:lang w:val="en-US"/>
              </w:rPr>
              <w:t>") – HM Stationery Office</w:t>
            </w:r>
          </w:p>
          <w:p w14:paraId="4BF2A6B5" w14:textId="77777777" w:rsidR="00810E6D" w:rsidRPr="00201614" w:rsidRDefault="00810E6D" w:rsidP="00F81B9E">
            <w:pPr>
              <w:jc w:val="left"/>
              <w:rPr>
                <w:lang w:val="fr-FR"/>
              </w:rPr>
            </w:pPr>
            <w:r w:rsidRPr="00201614">
              <w:rPr>
                <w:lang w:val="en-US"/>
              </w:rPr>
              <w:tab/>
            </w:r>
            <w:r w:rsidRPr="00201614">
              <w:rPr>
                <w:lang w:val="fr-FR"/>
              </w:rPr>
              <w:t>(Office des publications de Sa Majesté)</w:t>
            </w:r>
          </w:p>
        </w:tc>
      </w:tr>
      <w:tr w:rsidR="00810E6D" w:rsidRPr="001F2728" w14:paraId="7F0B969E" w14:textId="77777777" w:rsidTr="00F81B9E">
        <w:tc>
          <w:tcPr>
            <w:tcW w:w="2552" w:type="dxa"/>
          </w:tcPr>
          <w:p w14:paraId="093B3DA4" w14:textId="77777777" w:rsidR="00810E6D" w:rsidRPr="00201614" w:rsidRDefault="00810E6D" w:rsidP="00F81B9E">
            <w:pPr>
              <w:jc w:val="left"/>
              <w:rPr>
                <w:lang w:val="fr-FR"/>
              </w:rPr>
            </w:pPr>
          </w:p>
        </w:tc>
        <w:tc>
          <w:tcPr>
            <w:tcW w:w="6378" w:type="dxa"/>
          </w:tcPr>
          <w:p w14:paraId="40B87274" w14:textId="77777777" w:rsidR="00810E6D" w:rsidRPr="00201614" w:rsidRDefault="00810E6D" w:rsidP="00F81B9E">
            <w:pPr>
              <w:jc w:val="left"/>
              <w:rPr>
                <w:lang w:val="fr-FR"/>
              </w:rPr>
            </w:pPr>
          </w:p>
        </w:tc>
      </w:tr>
    </w:tbl>
    <w:p w14:paraId="7A9E1A5D" w14:textId="77777777" w:rsidR="00810E6D" w:rsidRPr="00201614" w:rsidRDefault="00810E6D" w:rsidP="00810E6D">
      <w:pPr>
        <w:rPr>
          <w:lang w:val="fr-FR"/>
        </w:rPr>
      </w:pPr>
    </w:p>
    <w:p w14:paraId="471BA2FF" w14:textId="77777777" w:rsidR="00F87460" w:rsidRPr="00201614" w:rsidRDefault="00F87460" w:rsidP="001D5450">
      <w:pPr>
        <w:spacing w:after="240"/>
        <w:jc w:val="center"/>
        <w:rPr>
          <w:b/>
          <w:bCs/>
          <w:lang w:val="fr-FR"/>
        </w:rPr>
      </w:pPr>
      <w:r w:rsidRPr="00201614">
        <w:rPr>
          <w:b/>
          <w:bCs/>
          <w:lang w:val="fr-FR"/>
        </w:rPr>
        <w:t>FINLANDE</w:t>
      </w:r>
    </w:p>
    <w:p w14:paraId="28DCAD11" w14:textId="0D300266" w:rsidR="00F87460" w:rsidRPr="00201614" w:rsidRDefault="00F87460" w:rsidP="001D5450">
      <w:pPr>
        <w:spacing w:after="240"/>
        <w:jc w:val="center"/>
        <w:rPr>
          <w:lang w:val="fr-FR"/>
        </w:rPr>
      </w:pPr>
      <w:r w:rsidRPr="00201614">
        <w:rPr>
          <w:lang w:val="fr-FR"/>
        </w:rPr>
        <w:t>Suomen Säädöskokoelma</w:t>
      </w:r>
      <w:r w:rsidR="002C0D36" w:rsidRPr="00201614">
        <w:rPr>
          <w:lang w:val="fr-FR"/>
        </w:rPr>
        <w:t xml:space="preserve"> – </w:t>
      </w:r>
      <w:r w:rsidRPr="00201614">
        <w:rPr>
          <w:lang w:val="fr-FR"/>
        </w:rPr>
        <w:t>Finlands Författning</w:t>
      </w:r>
      <w:r w:rsidR="00E57120">
        <w:rPr>
          <w:lang w:val="fr-FR"/>
        </w:rPr>
        <w:t>ss</w:t>
      </w:r>
      <w:r w:rsidRPr="00201614">
        <w:rPr>
          <w:lang w:val="fr-FR"/>
        </w:rPr>
        <w:t>amling</w:t>
      </w:r>
      <w:r w:rsidRPr="00201614">
        <w:rPr>
          <w:lang w:val="fr-FR"/>
        </w:rPr>
        <w:br/>
        <w:t>(Recueil des lois et règlements de la Finlande)</w:t>
      </w:r>
    </w:p>
    <w:p w14:paraId="61DD0244" w14:textId="77777777" w:rsidR="00F87460" w:rsidRPr="00201614" w:rsidRDefault="00F87460" w:rsidP="001D5450">
      <w:pPr>
        <w:spacing w:after="240"/>
        <w:jc w:val="center"/>
        <w:rPr>
          <w:lang w:val="fr-FR"/>
        </w:rPr>
      </w:pPr>
    </w:p>
    <w:p w14:paraId="34E81F19" w14:textId="5626F679" w:rsidR="00F87460" w:rsidRPr="00201614" w:rsidRDefault="00F87460" w:rsidP="001D5450">
      <w:pPr>
        <w:spacing w:after="240"/>
        <w:jc w:val="center"/>
        <w:rPr>
          <w:b/>
          <w:bCs/>
          <w:lang w:val="en-US"/>
        </w:rPr>
      </w:pPr>
      <w:r w:rsidRPr="00201614">
        <w:rPr>
          <w:b/>
          <w:bCs/>
          <w:lang w:val="en-US"/>
        </w:rPr>
        <w:t>HONG KONG</w:t>
      </w:r>
    </w:p>
    <w:p w14:paraId="2FCA76B8" w14:textId="58ABCAB5" w:rsidR="00F87460" w:rsidRPr="00201614" w:rsidRDefault="00F87460" w:rsidP="001D5450">
      <w:pPr>
        <w:spacing w:after="240"/>
        <w:jc w:val="center"/>
        <w:rPr>
          <w:i/>
          <w:iCs/>
          <w:lang w:val="en-US"/>
        </w:rPr>
      </w:pPr>
      <w:r w:rsidRPr="00201614">
        <w:rPr>
          <w:i/>
          <w:iCs/>
          <w:lang w:val="en-US"/>
        </w:rPr>
        <w:t>Annexe 1</w:t>
      </w:r>
    </w:p>
    <w:p w14:paraId="47FDC538" w14:textId="142CF709" w:rsidR="00F87460" w:rsidRPr="00201614" w:rsidRDefault="00F87460" w:rsidP="001D5450">
      <w:pPr>
        <w:spacing w:after="240"/>
        <w:jc w:val="center"/>
        <w:rPr>
          <w:lang w:val="en-US"/>
        </w:rPr>
      </w:pPr>
      <w:r w:rsidRPr="00201614">
        <w:rPr>
          <w:lang w:val="en-US"/>
        </w:rPr>
        <w:t>Hong Kong Government Gazette</w:t>
      </w:r>
    </w:p>
    <w:p w14:paraId="5B24547C" w14:textId="77777777" w:rsidR="00F87460" w:rsidRPr="00201614" w:rsidRDefault="00F87460" w:rsidP="001D5450">
      <w:pPr>
        <w:spacing w:after="160"/>
        <w:jc w:val="left"/>
        <w:rPr>
          <w:lang w:val="en-US"/>
        </w:rPr>
      </w:pPr>
      <w:r w:rsidRPr="00201614">
        <w:rPr>
          <w:lang w:val="en-US"/>
        </w:rPr>
        <w:br w:type="page"/>
      </w:r>
    </w:p>
    <w:p w14:paraId="02D06192" w14:textId="77777777" w:rsidR="00F87460" w:rsidRPr="00201614" w:rsidRDefault="00F87460" w:rsidP="00110A4D">
      <w:pPr>
        <w:spacing w:after="480"/>
        <w:jc w:val="center"/>
        <w:rPr>
          <w:i/>
          <w:iCs/>
          <w:lang w:val="fr-FR"/>
        </w:rPr>
      </w:pPr>
      <w:r w:rsidRPr="00110A4D">
        <w:rPr>
          <w:b/>
          <w:bCs/>
          <w:i/>
          <w:iCs/>
          <w:lang w:val="fr-FR"/>
        </w:rPr>
        <w:lastRenderedPageBreak/>
        <w:t>Hong Kong</w:t>
      </w:r>
      <w:r w:rsidRPr="00201614">
        <w:rPr>
          <w:i/>
          <w:iCs/>
          <w:lang w:val="fr-FR"/>
        </w:rPr>
        <w:t xml:space="preserve"> (suite)</w:t>
      </w:r>
    </w:p>
    <w:p w14:paraId="0F3BBDAA" w14:textId="3E93A98B" w:rsidR="00F87460" w:rsidRPr="00201614" w:rsidRDefault="00F87460" w:rsidP="001D5450">
      <w:pPr>
        <w:spacing w:after="240"/>
        <w:jc w:val="center"/>
        <w:rPr>
          <w:i/>
          <w:iCs/>
          <w:lang w:val="fr-FR"/>
        </w:rPr>
      </w:pPr>
      <w:r w:rsidRPr="00201614">
        <w:rPr>
          <w:i/>
          <w:iCs/>
          <w:lang w:val="fr-FR"/>
        </w:rPr>
        <w:t>Annexe 2</w:t>
      </w:r>
    </w:p>
    <w:p w14:paraId="01E7C8E7" w14:textId="77777777" w:rsidR="00F87460" w:rsidRPr="00201614" w:rsidRDefault="00F87460" w:rsidP="00E57120">
      <w:pPr>
        <w:spacing w:after="360"/>
        <w:jc w:val="center"/>
        <w:rPr>
          <w:lang w:val="en-US"/>
        </w:rPr>
      </w:pPr>
      <w:r w:rsidRPr="00201614">
        <w:rPr>
          <w:lang w:val="en-US"/>
        </w:rPr>
        <w:t>Hong Kong Government Gazette</w:t>
      </w:r>
    </w:p>
    <w:p w14:paraId="1477E0F9" w14:textId="3475A20B" w:rsidR="00F87460" w:rsidRPr="00201614" w:rsidRDefault="00F87460" w:rsidP="001D5450">
      <w:pPr>
        <w:spacing w:after="240"/>
        <w:jc w:val="center"/>
        <w:rPr>
          <w:lang w:val="en-US"/>
        </w:rPr>
      </w:pPr>
      <w:r w:rsidRPr="00201614">
        <w:rPr>
          <w:i/>
          <w:iCs/>
          <w:lang w:val="en-US"/>
        </w:rPr>
        <w:t>Annexe 3</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103"/>
      </w:tblGrid>
      <w:tr w:rsidR="00F87460" w:rsidRPr="001F2728" w14:paraId="68E0E21B" w14:textId="77777777" w:rsidTr="00F87460">
        <w:tc>
          <w:tcPr>
            <w:tcW w:w="3402" w:type="dxa"/>
          </w:tcPr>
          <w:p w14:paraId="42613B83" w14:textId="77777777" w:rsidR="00F87460" w:rsidRPr="00201614" w:rsidRDefault="00F87460" w:rsidP="001D5450">
            <w:pPr>
              <w:jc w:val="left"/>
              <w:rPr>
                <w:lang w:val="fr-FR"/>
              </w:rPr>
            </w:pPr>
            <w:r w:rsidRPr="00201614">
              <w:rPr>
                <w:lang w:val="fr-FR"/>
              </w:rPr>
              <w:t>Direction des hôpitaux</w:t>
            </w:r>
          </w:p>
          <w:p w14:paraId="2734E6D6" w14:textId="77777777" w:rsidR="00F87460" w:rsidRPr="00201614" w:rsidRDefault="00F87460" w:rsidP="001D5450">
            <w:pPr>
              <w:jc w:val="left"/>
              <w:rPr>
                <w:lang w:val="fr-FR"/>
              </w:rPr>
            </w:pPr>
            <w:r w:rsidRPr="00201614">
              <w:rPr>
                <w:lang w:val="fr-FR"/>
              </w:rPr>
              <w:t>Direction du logement</w:t>
            </w:r>
          </w:p>
          <w:p w14:paraId="338855D7" w14:textId="77777777" w:rsidR="00F87460" w:rsidRPr="00201614" w:rsidRDefault="00F87460" w:rsidP="001D5450">
            <w:pPr>
              <w:jc w:val="left"/>
              <w:rPr>
                <w:lang w:val="fr-FR"/>
              </w:rPr>
            </w:pPr>
            <w:r w:rsidRPr="00201614">
              <w:rPr>
                <w:lang w:val="fr-FR"/>
              </w:rPr>
              <w:t>Société du chemin de fer</w:t>
            </w:r>
          </w:p>
          <w:p w14:paraId="1051F87E" w14:textId="3A09CED6" w:rsidR="00F87460" w:rsidRPr="00201614" w:rsidRDefault="00F87460" w:rsidP="001D5450">
            <w:pPr>
              <w:jc w:val="left"/>
              <w:rPr>
                <w:lang w:val="fr-FR"/>
              </w:rPr>
            </w:pPr>
            <w:r w:rsidRPr="00201614">
              <w:rPr>
                <w:lang w:val="fr-FR"/>
              </w:rPr>
              <w:t>Kowloon</w:t>
            </w:r>
            <w:r w:rsidR="002C0D36" w:rsidRPr="00201614">
              <w:rPr>
                <w:lang w:val="fr-FR"/>
              </w:rPr>
              <w:noBreakHyphen/>
            </w:r>
            <w:r w:rsidRPr="00201614">
              <w:rPr>
                <w:lang w:val="fr-FR"/>
              </w:rPr>
              <w:t>Canton</w:t>
            </w:r>
          </w:p>
          <w:p w14:paraId="258D2BD0" w14:textId="77777777" w:rsidR="00F87460" w:rsidRPr="00201614" w:rsidRDefault="00F87460" w:rsidP="001D5450">
            <w:pPr>
              <w:jc w:val="left"/>
              <w:rPr>
                <w:lang w:val="fr-FR"/>
              </w:rPr>
            </w:pPr>
            <w:r w:rsidRPr="00201614">
              <w:rPr>
                <w:lang w:val="fr-FR"/>
              </w:rPr>
              <w:t>Société de transports en commun</w:t>
            </w:r>
          </w:p>
          <w:p w14:paraId="33D67FC3" w14:textId="77777777" w:rsidR="00F87460" w:rsidRPr="00201614" w:rsidRDefault="00F87460" w:rsidP="001D5450">
            <w:pPr>
              <w:jc w:val="left"/>
              <w:rPr>
                <w:lang w:val="fr-FR"/>
              </w:rPr>
            </w:pPr>
            <w:r w:rsidRPr="00201614">
              <w:rPr>
                <w:lang w:val="fr-FR"/>
              </w:rPr>
              <w:t>par chemin de fer</w:t>
            </w:r>
          </w:p>
          <w:p w14:paraId="312BF7DD" w14:textId="08146837" w:rsidR="00F87460" w:rsidRPr="00201614" w:rsidRDefault="00F87460" w:rsidP="001D5450">
            <w:pPr>
              <w:jc w:val="left"/>
              <w:rPr>
                <w:lang w:val="fr-FR"/>
              </w:rPr>
            </w:pPr>
            <w:r w:rsidRPr="00201614">
              <w:rPr>
                <w:lang w:val="fr-FR"/>
              </w:rPr>
              <w:t>Direction provisoire de l'aéroport</w:t>
            </w:r>
          </w:p>
        </w:tc>
        <w:tc>
          <w:tcPr>
            <w:tcW w:w="5103" w:type="dxa"/>
          </w:tcPr>
          <w:p w14:paraId="33869899" w14:textId="2502AF9B" w:rsidR="00F87460" w:rsidRPr="00216531" w:rsidRDefault="002C0D36" w:rsidP="001D5450">
            <w:pPr>
              <w:jc w:val="left"/>
            </w:pPr>
            <w:r w:rsidRPr="00216531">
              <w:noBreakHyphen/>
            </w:r>
            <w:r w:rsidR="00CC0B62" w:rsidRPr="00216531">
              <w:tab/>
            </w:r>
            <w:r w:rsidR="00F87460" w:rsidRPr="00216531">
              <w:t>Hong Kong Government Gazette</w:t>
            </w:r>
          </w:p>
          <w:p w14:paraId="4D98FCB9" w14:textId="6B49676F" w:rsidR="00F87460" w:rsidRPr="00216531" w:rsidRDefault="002C0D36" w:rsidP="001D5450">
            <w:pPr>
              <w:jc w:val="left"/>
            </w:pPr>
            <w:r w:rsidRPr="00216531">
              <w:noBreakHyphen/>
            </w:r>
            <w:r w:rsidR="00CC0B62" w:rsidRPr="00216531">
              <w:tab/>
            </w:r>
            <w:r w:rsidR="00F87460" w:rsidRPr="00216531">
              <w:t>Hong Kong Government Gazette</w:t>
            </w:r>
          </w:p>
          <w:p w14:paraId="4AD34B33" w14:textId="20059828" w:rsidR="00F87460" w:rsidRPr="00201614" w:rsidRDefault="002C0D36" w:rsidP="001D5450">
            <w:pPr>
              <w:jc w:val="left"/>
              <w:rPr>
                <w:lang w:val="fr-FR"/>
              </w:rPr>
            </w:pPr>
            <w:r w:rsidRPr="00201614">
              <w:rPr>
                <w:lang w:val="fr-FR"/>
              </w:rPr>
              <w:noBreakHyphen/>
            </w:r>
            <w:r w:rsidR="00CC0B62" w:rsidRPr="00201614">
              <w:rPr>
                <w:lang w:val="fr-FR"/>
              </w:rPr>
              <w:tab/>
            </w:r>
            <w:r w:rsidR="00F87460" w:rsidRPr="00201614">
              <w:rPr>
                <w:lang w:val="fr-FR"/>
              </w:rPr>
              <w:t>à notifier</w:t>
            </w:r>
          </w:p>
          <w:p w14:paraId="3BBC86ED" w14:textId="77777777" w:rsidR="00CC0B62" w:rsidRPr="00201614" w:rsidRDefault="00CC0B62" w:rsidP="001D5450">
            <w:pPr>
              <w:jc w:val="left"/>
              <w:rPr>
                <w:lang w:val="fr-FR"/>
              </w:rPr>
            </w:pPr>
          </w:p>
          <w:p w14:paraId="37C64DDF" w14:textId="6752C434" w:rsidR="00CC0B62" w:rsidRPr="00201614" w:rsidRDefault="002C0D36" w:rsidP="001D5450">
            <w:pPr>
              <w:jc w:val="left"/>
              <w:rPr>
                <w:lang w:val="fr-FR"/>
              </w:rPr>
            </w:pPr>
            <w:r w:rsidRPr="00201614">
              <w:rPr>
                <w:lang w:val="fr-FR"/>
              </w:rPr>
              <w:noBreakHyphen/>
            </w:r>
            <w:r w:rsidR="00CC0B62" w:rsidRPr="00201614">
              <w:rPr>
                <w:lang w:val="fr-FR"/>
              </w:rPr>
              <w:tab/>
              <w:t>à notifier</w:t>
            </w:r>
          </w:p>
          <w:p w14:paraId="24DF7F53" w14:textId="77777777" w:rsidR="00CC0B62" w:rsidRPr="00201614" w:rsidRDefault="00CC0B62" w:rsidP="001D5450">
            <w:pPr>
              <w:jc w:val="left"/>
              <w:rPr>
                <w:lang w:val="fr-FR"/>
              </w:rPr>
            </w:pPr>
          </w:p>
          <w:p w14:paraId="0E803E40" w14:textId="7BF7A9D7" w:rsidR="00CC0B62" w:rsidRPr="00201614" w:rsidRDefault="002C0D36" w:rsidP="001D5450">
            <w:pPr>
              <w:jc w:val="left"/>
              <w:rPr>
                <w:lang w:val="fr-FR"/>
              </w:rPr>
            </w:pPr>
            <w:r w:rsidRPr="00201614">
              <w:rPr>
                <w:lang w:val="fr-FR"/>
              </w:rPr>
              <w:noBreakHyphen/>
            </w:r>
            <w:r w:rsidR="00CC0B62" w:rsidRPr="00201614">
              <w:rPr>
                <w:lang w:val="fr-FR"/>
              </w:rPr>
              <w:tab/>
              <w:t>à notifier</w:t>
            </w:r>
          </w:p>
        </w:tc>
      </w:tr>
      <w:tr w:rsidR="00F87460" w:rsidRPr="001F2728" w14:paraId="44194E46" w14:textId="77777777" w:rsidTr="00F87460">
        <w:tc>
          <w:tcPr>
            <w:tcW w:w="3402" w:type="dxa"/>
          </w:tcPr>
          <w:p w14:paraId="164F233E" w14:textId="77777777" w:rsidR="00F87460" w:rsidRPr="00201614" w:rsidRDefault="00F87460" w:rsidP="001D5450">
            <w:pPr>
              <w:jc w:val="left"/>
              <w:rPr>
                <w:lang w:val="fr-FR"/>
              </w:rPr>
            </w:pPr>
          </w:p>
        </w:tc>
        <w:tc>
          <w:tcPr>
            <w:tcW w:w="5103" w:type="dxa"/>
          </w:tcPr>
          <w:p w14:paraId="7507B78B" w14:textId="77777777" w:rsidR="00F87460" w:rsidRPr="00201614" w:rsidRDefault="00F87460" w:rsidP="001D5450">
            <w:pPr>
              <w:jc w:val="left"/>
              <w:rPr>
                <w:lang w:val="fr-FR"/>
              </w:rPr>
            </w:pPr>
          </w:p>
        </w:tc>
      </w:tr>
    </w:tbl>
    <w:p w14:paraId="1FD63F76" w14:textId="69482003" w:rsidR="00F87460" w:rsidRPr="00201614" w:rsidRDefault="00F87460" w:rsidP="001D5450">
      <w:pPr>
        <w:rPr>
          <w:lang w:val="fr-FR"/>
        </w:rPr>
      </w:pPr>
    </w:p>
    <w:p w14:paraId="3B59D795" w14:textId="77777777" w:rsidR="00CC0B62" w:rsidRPr="00201614" w:rsidRDefault="00CC0B62" w:rsidP="001D5450">
      <w:pPr>
        <w:spacing w:after="240"/>
        <w:jc w:val="center"/>
        <w:rPr>
          <w:b/>
          <w:bCs/>
          <w:lang w:val="en-US"/>
        </w:rPr>
      </w:pPr>
      <w:r w:rsidRPr="00201614">
        <w:rPr>
          <w:b/>
          <w:bCs/>
          <w:lang w:val="en-US"/>
        </w:rPr>
        <w:t>ISRAEL</w:t>
      </w:r>
    </w:p>
    <w:p w14:paraId="00B054E3" w14:textId="46AF8904" w:rsidR="00CC0B62" w:rsidRPr="00201614" w:rsidRDefault="00CC0B62" w:rsidP="001D5450">
      <w:pPr>
        <w:spacing w:after="240"/>
        <w:jc w:val="center"/>
        <w:rPr>
          <w:lang w:val="en-US"/>
        </w:rPr>
      </w:pPr>
      <w:r w:rsidRPr="00201614">
        <w:rPr>
          <w:lang w:val="en-US"/>
        </w:rPr>
        <w:t>The Jerusalem Post</w:t>
      </w:r>
    </w:p>
    <w:p w14:paraId="57284B06" w14:textId="77777777" w:rsidR="00CC0B62" w:rsidRPr="00201614" w:rsidRDefault="00CC0B62" w:rsidP="001D5450">
      <w:pPr>
        <w:spacing w:after="240"/>
        <w:jc w:val="center"/>
        <w:rPr>
          <w:lang w:val="en-US"/>
        </w:rPr>
      </w:pPr>
    </w:p>
    <w:p w14:paraId="07B52F35" w14:textId="77777777" w:rsidR="00CC0B62" w:rsidRPr="00201614" w:rsidRDefault="00CC0B62" w:rsidP="001D5450">
      <w:pPr>
        <w:spacing w:after="240"/>
        <w:jc w:val="center"/>
        <w:rPr>
          <w:b/>
          <w:bCs/>
          <w:lang w:val="en-US"/>
        </w:rPr>
      </w:pPr>
      <w:r w:rsidRPr="00201614">
        <w:rPr>
          <w:b/>
          <w:bCs/>
          <w:lang w:val="en-US"/>
        </w:rPr>
        <w:t>JAPON</w:t>
      </w:r>
    </w:p>
    <w:p w14:paraId="4CE0B435" w14:textId="77777777" w:rsidR="00CC0B62" w:rsidRPr="00201614" w:rsidRDefault="00CC0B62" w:rsidP="001D5450">
      <w:pPr>
        <w:spacing w:after="240"/>
        <w:jc w:val="center"/>
        <w:rPr>
          <w:i/>
          <w:iCs/>
          <w:lang w:val="en-US"/>
        </w:rPr>
      </w:pPr>
      <w:r w:rsidRPr="00201614">
        <w:rPr>
          <w:i/>
          <w:iCs/>
          <w:lang w:val="en-US"/>
        </w:rPr>
        <w:t>Annexe 1</w:t>
      </w:r>
    </w:p>
    <w:p w14:paraId="636E442F" w14:textId="1B3E7E23" w:rsidR="00CC0B62" w:rsidRPr="00201614" w:rsidRDefault="00CC0B62" w:rsidP="00E57120">
      <w:pPr>
        <w:spacing w:after="360"/>
        <w:jc w:val="center"/>
        <w:rPr>
          <w:lang w:val="fr-FR"/>
        </w:rPr>
      </w:pPr>
      <w:r w:rsidRPr="00201614">
        <w:rPr>
          <w:lang w:val="fr-FR"/>
        </w:rPr>
        <w:t>Kanpö et/ou Höreizensho</w:t>
      </w:r>
    </w:p>
    <w:p w14:paraId="183AA907" w14:textId="77777777" w:rsidR="00CC0B62" w:rsidRPr="00201614" w:rsidRDefault="00CC0B62" w:rsidP="001D5450">
      <w:pPr>
        <w:spacing w:after="240"/>
        <w:jc w:val="center"/>
        <w:rPr>
          <w:i/>
          <w:iCs/>
          <w:lang w:val="fr-FR"/>
        </w:rPr>
      </w:pPr>
      <w:r w:rsidRPr="00201614">
        <w:rPr>
          <w:i/>
          <w:iCs/>
          <w:lang w:val="fr-FR"/>
        </w:rPr>
        <w:t>Annexe 2</w:t>
      </w:r>
    </w:p>
    <w:p w14:paraId="64744D17" w14:textId="01EED1DA" w:rsidR="00CC0B62" w:rsidRPr="00201614" w:rsidRDefault="00CC0B62" w:rsidP="00E57120">
      <w:pPr>
        <w:spacing w:after="360"/>
        <w:jc w:val="center"/>
        <w:rPr>
          <w:lang w:val="fr-FR"/>
        </w:rPr>
      </w:pPr>
      <w:r w:rsidRPr="00201614">
        <w:rPr>
          <w:lang w:val="fr-FR"/>
        </w:rPr>
        <w:t>Kenpö, Shihö ou leurs équivalents, ou Kanpö</w:t>
      </w:r>
      <w:r w:rsidRPr="00201614">
        <w:rPr>
          <w:lang w:val="fr-FR"/>
        </w:rPr>
        <w:br/>
        <w:t>et/ou Höreizensho</w:t>
      </w:r>
    </w:p>
    <w:p w14:paraId="5CBE63C4" w14:textId="77777777" w:rsidR="00CC0B62" w:rsidRPr="00201614" w:rsidRDefault="00CC0B62" w:rsidP="001D5450">
      <w:pPr>
        <w:spacing w:after="240"/>
        <w:jc w:val="center"/>
        <w:rPr>
          <w:i/>
          <w:iCs/>
          <w:lang w:val="fr-FR"/>
        </w:rPr>
      </w:pPr>
      <w:r w:rsidRPr="00201614">
        <w:rPr>
          <w:i/>
          <w:iCs/>
          <w:lang w:val="fr-FR"/>
        </w:rPr>
        <w:t>Annexe 3</w:t>
      </w:r>
    </w:p>
    <w:p w14:paraId="0F062C13" w14:textId="78343F21" w:rsidR="00CC0B62" w:rsidRPr="00201614" w:rsidRDefault="00CC0B62" w:rsidP="001D5450">
      <w:pPr>
        <w:spacing w:after="240"/>
        <w:jc w:val="center"/>
        <w:rPr>
          <w:lang w:val="fr-FR"/>
        </w:rPr>
      </w:pPr>
      <w:r w:rsidRPr="00201614">
        <w:rPr>
          <w:lang w:val="fr-FR"/>
        </w:rPr>
        <w:t>Kanpö et/ou Höreizensho</w:t>
      </w:r>
    </w:p>
    <w:p w14:paraId="0766C394" w14:textId="77777777" w:rsidR="00CC0B62" w:rsidRPr="00201614" w:rsidRDefault="00CC0B62" w:rsidP="001D5450">
      <w:pPr>
        <w:spacing w:after="240"/>
        <w:jc w:val="center"/>
        <w:rPr>
          <w:lang w:val="fr-FR"/>
        </w:rPr>
      </w:pPr>
    </w:p>
    <w:p w14:paraId="7AD58E85" w14:textId="78C5B1D4" w:rsidR="00CC0B62" w:rsidRPr="00201614" w:rsidRDefault="00CC0B62" w:rsidP="001D5450">
      <w:pPr>
        <w:spacing w:after="240"/>
        <w:jc w:val="center"/>
        <w:rPr>
          <w:b/>
          <w:bCs/>
          <w:lang w:val="fr-FR"/>
        </w:rPr>
      </w:pPr>
      <w:r w:rsidRPr="00201614">
        <w:rPr>
          <w:b/>
          <w:bCs/>
          <w:lang w:val="fr-FR"/>
        </w:rPr>
        <w:t>R</w:t>
      </w:r>
      <w:r w:rsidR="00125231" w:rsidRPr="00201614">
        <w:rPr>
          <w:b/>
          <w:bCs/>
          <w:lang w:val="fr-FR"/>
        </w:rPr>
        <w:t>E</w:t>
      </w:r>
      <w:r w:rsidRPr="00201614">
        <w:rPr>
          <w:b/>
          <w:bCs/>
          <w:lang w:val="fr-FR"/>
        </w:rPr>
        <w:t>PUBLIQUE DE COR</w:t>
      </w:r>
      <w:r w:rsidR="00125231" w:rsidRPr="00201614">
        <w:rPr>
          <w:b/>
          <w:bCs/>
          <w:lang w:val="fr-FR"/>
        </w:rPr>
        <w:t>E</w:t>
      </w:r>
      <w:r w:rsidRPr="00201614">
        <w:rPr>
          <w:b/>
          <w:bCs/>
          <w:lang w:val="fr-FR"/>
        </w:rPr>
        <w:t>E</w:t>
      </w:r>
    </w:p>
    <w:p w14:paraId="6DC9784E" w14:textId="47AD833F" w:rsidR="00CC0B62" w:rsidRPr="00201614" w:rsidRDefault="00CC0B62" w:rsidP="001D5450">
      <w:pPr>
        <w:spacing w:after="240"/>
        <w:jc w:val="center"/>
        <w:rPr>
          <w:lang w:val="fr-FR"/>
        </w:rPr>
      </w:pPr>
      <w:r w:rsidRPr="00201614">
        <w:rPr>
          <w:lang w:val="fr-FR"/>
        </w:rPr>
        <w:t>Kwanbo (Journal officiel du gouvernement coréen)</w:t>
      </w:r>
    </w:p>
    <w:p w14:paraId="6690F19C" w14:textId="77777777" w:rsidR="00CC0B62" w:rsidRPr="00201614" w:rsidRDefault="00CC0B62" w:rsidP="001D5450">
      <w:pPr>
        <w:spacing w:after="240"/>
        <w:jc w:val="center"/>
        <w:rPr>
          <w:lang w:val="fr-FR"/>
        </w:rPr>
      </w:pPr>
    </w:p>
    <w:p w14:paraId="65192911" w14:textId="220F4B52" w:rsidR="00CC0B62" w:rsidRPr="00201614" w:rsidRDefault="00CC0B62" w:rsidP="001D5450">
      <w:pPr>
        <w:spacing w:after="240"/>
        <w:jc w:val="center"/>
        <w:rPr>
          <w:b/>
          <w:bCs/>
          <w:lang w:val="fr-FR"/>
        </w:rPr>
      </w:pPr>
      <w:r w:rsidRPr="00201614">
        <w:rPr>
          <w:b/>
          <w:bCs/>
          <w:lang w:val="fr-FR"/>
        </w:rPr>
        <w:t>NORV</w:t>
      </w:r>
      <w:r w:rsidR="00125231" w:rsidRPr="00201614">
        <w:rPr>
          <w:b/>
          <w:bCs/>
          <w:lang w:val="fr-FR"/>
        </w:rPr>
        <w:t>E</w:t>
      </w:r>
      <w:r w:rsidRPr="00201614">
        <w:rPr>
          <w:b/>
          <w:bCs/>
          <w:lang w:val="fr-FR"/>
        </w:rPr>
        <w:t>GE</w:t>
      </w:r>
    </w:p>
    <w:p w14:paraId="279E062A" w14:textId="49764B5C" w:rsidR="00CC0B62" w:rsidRPr="00201614" w:rsidRDefault="00CC0B62" w:rsidP="001D5450">
      <w:pPr>
        <w:spacing w:after="240"/>
        <w:jc w:val="center"/>
        <w:rPr>
          <w:lang w:val="fr-FR"/>
        </w:rPr>
      </w:pPr>
      <w:r w:rsidRPr="00201614">
        <w:rPr>
          <w:lang w:val="fr-FR"/>
        </w:rPr>
        <w:t>Norsk Lovtidend (Bulletin des lois de la Norvège)</w:t>
      </w:r>
    </w:p>
    <w:p w14:paraId="039A0A95" w14:textId="5A35F78A" w:rsidR="00CC0B62" w:rsidRPr="00201614" w:rsidRDefault="00CC0B62" w:rsidP="001D5450">
      <w:pPr>
        <w:spacing w:after="160"/>
        <w:jc w:val="left"/>
        <w:rPr>
          <w:lang w:val="fr-FR"/>
        </w:rPr>
      </w:pPr>
      <w:r w:rsidRPr="00201614">
        <w:rPr>
          <w:lang w:val="fr-FR"/>
        </w:rPr>
        <w:br w:type="page"/>
      </w:r>
    </w:p>
    <w:p w14:paraId="4DD81E08" w14:textId="356F999A" w:rsidR="00CC0B62" w:rsidRPr="00201614" w:rsidRDefault="00CC0B62" w:rsidP="001D5450">
      <w:pPr>
        <w:spacing w:after="240"/>
        <w:jc w:val="center"/>
        <w:rPr>
          <w:b/>
          <w:bCs/>
          <w:lang w:val="fr-FR"/>
        </w:rPr>
      </w:pPr>
      <w:r w:rsidRPr="00201614">
        <w:rPr>
          <w:b/>
          <w:bCs/>
          <w:lang w:val="fr-FR"/>
        </w:rPr>
        <w:lastRenderedPageBreak/>
        <w:t>SU</w:t>
      </w:r>
      <w:r w:rsidR="00125231" w:rsidRPr="00201614">
        <w:rPr>
          <w:b/>
          <w:bCs/>
          <w:lang w:val="fr-FR"/>
        </w:rPr>
        <w:t>E</w:t>
      </w:r>
      <w:r w:rsidRPr="00201614">
        <w:rPr>
          <w:b/>
          <w:bCs/>
          <w:lang w:val="fr-FR"/>
        </w:rPr>
        <w:t>DE</w:t>
      </w:r>
    </w:p>
    <w:p w14:paraId="7704E64E" w14:textId="21B4E230" w:rsidR="00CC0B62" w:rsidRPr="00201614" w:rsidRDefault="00CC0B62" w:rsidP="001D5450">
      <w:pPr>
        <w:spacing w:after="240"/>
        <w:jc w:val="center"/>
        <w:rPr>
          <w:lang w:val="fr-FR"/>
        </w:rPr>
      </w:pPr>
      <w:r w:rsidRPr="00201614">
        <w:rPr>
          <w:lang w:val="fr-FR"/>
        </w:rPr>
        <w:t>Svensk Författningssamling (Bulletin national des lois suédoises)</w:t>
      </w:r>
    </w:p>
    <w:p w14:paraId="33561132" w14:textId="77777777" w:rsidR="00CC0B62" w:rsidRPr="00201614" w:rsidRDefault="00CC0B62" w:rsidP="001D5450">
      <w:pPr>
        <w:spacing w:after="240"/>
        <w:jc w:val="center"/>
        <w:rPr>
          <w:lang w:val="fr-FR"/>
        </w:rPr>
      </w:pPr>
    </w:p>
    <w:p w14:paraId="12043088" w14:textId="77777777" w:rsidR="00CC0B62" w:rsidRPr="00201614" w:rsidRDefault="00CC0B62" w:rsidP="001D5450">
      <w:pPr>
        <w:spacing w:after="240"/>
        <w:jc w:val="center"/>
        <w:rPr>
          <w:b/>
          <w:bCs/>
          <w:lang w:val="fr-FR"/>
        </w:rPr>
      </w:pPr>
      <w:r w:rsidRPr="00201614">
        <w:rPr>
          <w:b/>
          <w:bCs/>
          <w:lang w:val="fr-FR"/>
        </w:rPr>
        <w:t>SUISSE</w:t>
      </w:r>
    </w:p>
    <w:p w14:paraId="39B7916F" w14:textId="6ACDAA53" w:rsidR="00CC0B62" w:rsidRPr="00201614" w:rsidRDefault="00CC0B62" w:rsidP="001D5450">
      <w:pPr>
        <w:spacing w:after="240"/>
        <w:jc w:val="center"/>
        <w:rPr>
          <w:lang w:val="fr-FR"/>
        </w:rPr>
      </w:pPr>
      <w:r w:rsidRPr="00201614">
        <w:rPr>
          <w:lang w:val="fr-FR"/>
        </w:rPr>
        <w:t>Recueil des lois fédérales</w:t>
      </w:r>
      <w:r w:rsidRPr="00201614">
        <w:rPr>
          <w:lang w:val="fr-FR"/>
        </w:rPr>
        <w:br/>
        <w:t>Arrêts du Tribunal fédéral suisse</w:t>
      </w:r>
      <w:r w:rsidRPr="00201614">
        <w:rPr>
          <w:lang w:val="fr-FR"/>
        </w:rPr>
        <w:br/>
        <w:t>Jurisprudence des autorités administratives de la Confédération et de chaque canton (26)</w:t>
      </w:r>
      <w:r w:rsidRPr="00201614">
        <w:rPr>
          <w:lang w:val="fr-FR"/>
        </w:rPr>
        <w:br/>
        <w:t>Recueils des lois cantonales (26)</w:t>
      </w:r>
    </w:p>
    <w:p w14:paraId="6F0C1BB9" w14:textId="77777777" w:rsidR="00CC0B62" w:rsidRPr="00201614" w:rsidRDefault="00CC0B62" w:rsidP="001D5450">
      <w:pPr>
        <w:spacing w:after="240"/>
        <w:jc w:val="center"/>
        <w:rPr>
          <w:lang w:val="fr-FR"/>
        </w:rPr>
      </w:pPr>
    </w:p>
    <w:p w14:paraId="52533321" w14:textId="72CCBEEC" w:rsidR="00CC0B62" w:rsidRPr="00201614" w:rsidRDefault="00125231" w:rsidP="001D5450">
      <w:pPr>
        <w:spacing w:after="240"/>
        <w:jc w:val="center"/>
        <w:rPr>
          <w:b/>
          <w:bCs/>
          <w:lang w:val="fr-FR"/>
        </w:rPr>
      </w:pPr>
      <w:r w:rsidRPr="00201614">
        <w:rPr>
          <w:b/>
          <w:bCs/>
          <w:lang w:val="fr-FR"/>
        </w:rPr>
        <w:t>E</w:t>
      </w:r>
      <w:r w:rsidR="00CC0B62" w:rsidRPr="00201614">
        <w:rPr>
          <w:b/>
          <w:bCs/>
          <w:lang w:val="fr-FR"/>
        </w:rPr>
        <w:t>TATS</w:t>
      </w:r>
      <w:r w:rsidR="002C0D36" w:rsidRPr="00201614">
        <w:rPr>
          <w:b/>
          <w:bCs/>
          <w:lang w:val="fr-FR"/>
        </w:rPr>
        <w:noBreakHyphen/>
      </w:r>
      <w:r w:rsidR="00CC0B62" w:rsidRPr="00201614">
        <w:rPr>
          <w:b/>
          <w:bCs/>
          <w:lang w:val="fr-FR"/>
        </w:rPr>
        <w:t>UNIS</w:t>
      </w:r>
    </w:p>
    <w:p w14:paraId="6840AB71" w14:textId="4D573876" w:rsidR="00CC0B62" w:rsidRPr="00201614" w:rsidRDefault="00CC0B62" w:rsidP="001D5450">
      <w:pPr>
        <w:spacing w:after="240"/>
        <w:jc w:val="center"/>
        <w:rPr>
          <w:lang w:val="fr-FR"/>
        </w:rPr>
      </w:pPr>
      <w:r w:rsidRPr="00201614">
        <w:rPr>
          <w:lang w:val="fr-FR"/>
        </w:rPr>
        <w:t>Les lois, décisions judiciaires, décisions administratives et procédures relatives aux marchés</w:t>
      </w:r>
      <w:r w:rsidRPr="00201614">
        <w:rPr>
          <w:lang w:val="fr-FR"/>
        </w:rPr>
        <w:br/>
        <w:t>publics passés par le</w:t>
      </w:r>
      <w:r w:rsidR="009040B8">
        <w:rPr>
          <w:lang w:val="fr-FR"/>
        </w:rPr>
        <w:t>s</w:t>
      </w:r>
      <w:r w:rsidRPr="00201614">
        <w:rPr>
          <w:lang w:val="fr-FR"/>
        </w:rPr>
        <w:t xml:space="preserve"> entités énumérées à l'Annexe 1 de l'Appendice I sont publiées dans</w:t>
      </w:r>
      <w:r w:rsidRPr="00201614">
        <w:rPr>
          <w:lang w:val="fr-FR"/>
        </w:rPr>
        <w:br/>
        <w:t>les règlements relatifs aux achats fédéraux (Federal Acquisition Regulations (FAR)),</w:t>
      </w:r>
      <w:r w:rsidRPr="00201614">
        <w:rPr>
          <w:lang w:val="fr-FR"/>
        </w:rPr>
        <w:br/>
        <w:t>qui figurent au Titre 48, Chapitre premier, du Code des règlements fédéraux</w:t>
      </w:r>
      <w:r w:rsidRPr="00201614">
        <w:rPr>
          <w:lang w:val="fr-FR"/>
        </w:rPr>
        <w:br/>
        <w:t>(United State Code of Federal Regulation (CFR))</w:t>
      </w:r>
    </w:p>
    <w:p w14:paraId="60A99969" w14:textId="34A67662" w:rsidR="00CC0B62" w:rsidRPr="00201614" w:rsidRDefault="00CC0B62" w:rsidP="001D5450">
      <w:pPr>
        <w:spacing w:after="240"/>
        <w:jc w:val="center"/>
        <w:rPr>
          <w:lang w:val="fr-FR"/>
        </w:rPr>
      </w:pPr>
      <w:r w:rsidRPr="00201614">
        <w:rPr>
          <w:lang w:val="fr-FR"/>
        </w:rPr>
        <w:t>Les lois, décisions judiciaires, décisions administratives et procédures relatives aux marchés</w:t>
      </w:r>
      <w:r w:rsidRPr="00201614">
        <w:rPr>
          <w:lang w:val="fr-FR"/>
        </w:rPr>
        <w:br/>
        <w:t>publics passés par les entités mentionnées aux Annexes 2 et 3 de l'Appendice I sont</w:t>
      </w:r>
      <w:r w:rsidRPr="00201614">
        <w:rPr>
          <w:lang w:val="fr-FR"/>
        </w:rPr>
        <w:br/>
        <w:t xml:space="preserve">accessibles soit dans les publications y relatives des </w:t>
      </w:r>
      <w:r w:rsidR="00125231" w:rsidRPr="00201614">
        <w:rPr>
          <w:lang w:val="fr-FR"/>
        </w:rPr>
        <w:t>E</w:t>
      </w:r>
      <w:r w:rsidRPr="00201614">
        <w:rPr>
          <w:lang w:val="fr-FR"/>
        </w:rPr>
        <w:t>tats et des collectivités</w:t>
      </w:r>
      <w:r w:rsidRPr="00201614">
        <w:rPr>
          <w:lang w:val="fr-FR"/>
        </w:rPr>
        <w:br/>
        <w:t>locales soit directement auprès desdites entités</w:t>
      </w:r>
    </w:p>
    <w:p w14:paraId="29D45C88" w14:textId="77777777" w:rsidR="00CC0B62" w:rsidRPr="00201614" w:rsidRDefault="00CC0B62" w:rsidP="001D5450">
      <w:pPr>
        <w:spacing w:after="240"/>
        <w:jc w:val="center"/>
        <w:rPr>
          <w:lang w:val="fr-FR"/>
        </w:rPr>
      </w:pPr>
    </w:p>
    <w:p w14:paraId="2673A601" w14:textId="77777777" w:rsidR="00CC0B62" w:rsidRPr="00201614" w:rsidRDefault="00CC0B62" w:rsidP="001D5450">
      <w:pPr>
        <w:spacing w:after="160"/>
        <w:jc w:val="left"/>
        <w:rPr>
          <w:b/>
          <w:bCs/>
          <w:lang w:val="fr-FR"/>
        </w:rPr>
      </w:pPr>
      <w:r w:rsidRPr="00201614">
        <w:rPr>
          <w:b/>
          <w:bCs/>
          <w:lang w:val="fr-FR"/>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983321" w:rsidRPr="00242D07" w14:paraId="559F2CE1" w14:textId="77777777" w:rsidTr="008E5A55">
        <w:tc>
          <w:tcPr>
            <w:tcW w:w="3005" w:type="dxa"/>
          </w:tcPr>
          <w:p w14:paraId="09F09C42" w14:textId="094AAE3E" w:rsidR="008E5A55" w:rsidRPr="00216531" w:rsidRDefault="008E5A55" w:rsidP="001D5450">
            <w:pPr>
              <w:jc w:val="left"/>
              <w:rPr>
                <w:lang w:val="fr-FR"/>
              </w:rPr>
            </w:pPr>
          </w:p>
        </w:tc>
        <w:tc>
          <w:tcPr>
            <w:tcW w:w="3006" w:type="dxa"/>
          </w:tcPr>
          <w:p w14:paraId="6EA73896" w14:textId="21DACBE9" w:rsidR="008E5A55" w:rsidRPr="00201614" w:rsidRDefault="008E5A55" w:rsidP="001D5450">
            <w:pPr>
              <w:jc w:val="left"/>
              <w:rPr>
                <w:lang w:val="en-US"/>
              </w:rPr>
            </w:pPr>
            <w:r w:rsidRPr="00201614">
              <w:rPr>
                <w:lang w:val="en-US"/>
              </w:rPr>
              <w:t xml:space="preserve">Pour la République </w:t>
            </w:r>
            <w:r w:rsidRPr="00201614">
              <w:rPr>
                <w:lang w:val="en-US"/>
              </w:rPr>
              <w:br/>
              <w:t>d'Autriche:</w:t>
            </w:r>
          </w:p>
        </w:tc>
        <w:tc>
          <w:tcPr>
            <w:tcW w:w="3006" w:type="dxa"/>
          </w:tcPr>
          <w:p w14:paraId="2032BD91" w14:textId="1D489C07" w:rsidR="008E5A55" w:rsidRPr="00201614" w:rsidRDefault="008E5A55" w:rsidP="001D5450">
            <w:pPr>
              <w:jc w:val="left"/>
              <w:rPr>
                <w:lang w:val="es-ES"/>
              </w:rPr>
            </w:pPr>
          </w:p>
        </w:tc>
      </w:tr>
      <w:tr w:rsidR="00983321" w:rsidRPr="00242D07" w14:paraId="3C9C7DB8" w14:textId="77777777" w:rsidTr="008E5A55">
        <w:tc>
          <w:tcPr>
            <w:tcW w:w="3005" w:type="dxa"/>
          </w:tcPr>
          <w:p w14:paraId="576D95A1" w14:textId="2D7318CB" w:rsidR="008E5A55" w:rsidRPr="00201614" w:rsidRDefault="00983321" w:rsidP="001D5450">
            <w:pPr>
              <w:jc w:val="left"/>
              <w:rPr>
                <w:lang w:val="es-ES"/>
              </w:rPr>
            </w:pPr>
            <w:r w:rsidRPr="00201614">
              <w:rPr>
                <w:noProof/>
                <w:lang w:val="en-US"/>
              </w:rPr>
              <w:drawing>
                <wp:anchor distT="0" distB="0" distL="114300" distR="114300" simplePos="0" relativeHeight="251659264" behindDoc="0" locked="0" layoutInCell="1" allowOverlap="1" wp14:anchorId="44D5689B" wp14:editId="10F6F8DF">
                  <wp:simplePos x="0" y="0"/>
                  <wp:positionH relativeFrom="column">
                    <wp:posOffset>2540</wp:posOffset>
                  </wp:positionH>
                  <wp:positionV relativeFrom="paragraph">
                    <wp:posOffset>80866</wp:posOffset>
                  </wp:positionV>
                  <wp:extent cx="1839600" cy="507600"/>
                  <wp:effectExtent l="0" t="0" r="825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39600" cy="50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C5DF22" w14:textId="01D397CC" w:rsidR="008E5A55" w:rsidRPr="00201614" w:rsidRDefault="008E5A55" w:rsidP="001D5450">
            <w:pPr>
              <w:jc w:val="left"/>
              <w:rPr>
                <w:lang w:val="es-ES"/>
              </w:rPr>
            </w:pPr>
          </w:p>
          <w:p w14:paraId="7B10FA82" w14:textId="556748EF" w:rsidR="00983321" w:rsidRPr="00201614" w:rsidRDefault="00983321" w:rsidP="001D5450">
            <w:pPr>
              <w:jc w:val="left"/>
              <w:rPr>
                <w:lang w:val="es-ES"/>
              </w:rPr>
            </w:pPr>
          </w:p>
          <w:p w14:paraId="7665CE77" w14:textId="77777777" w:rsidR="00983321" w:rsidRPr="00201614" w:rsidRDefault="00983321" w:rsidP="001D5450">
            <w:pPr>
              <w:jc w:val="left"/>
              <w:rPr>
                <w:lang w:val="es-ES"/>
              </w:rPr>
            </w:pPr>
          </w:p>
          <w:p w14:paraId="588BF549" w14:textId="22122944" w:rsidR="008E5A55" w:rsidRPr="00201614" w:rsidRDefault="008E5A55" w:rsidP="001D5450">
            <w:pPr>
              <w:jc w:val="left"/>
              <w:rPr>
                <w:lang w:val="es-ES"/>
              </w:rPr>
            </w:pPr>
          </w:p>
        </w:tc>
        <w:tc>
          <w:tcPr>
            <w:tcW w:w="3006" w:type="dxa"/>
          </w:tcPr>
          <w:p w14:paraId="0C4DC8E4" w14:textId="77777777" w:rsidR="008E5A55" w:rsidRPr="00201614" w:rsidRDefault="008E5A55" w:rsidP="001D5450">
            <w:pPr>
              <w:jc w:val="left"/>
              <w:rPr>
                <w:lang w:val="es-ES"/>
              </w:rPr>
            </w:pPr>
          </w:p>
        </w:tc>
        <w:tc>
          <w:tcPr>
            <w:tcW w:w="3006" w:type="dxa"/>
          </w:tcPr>
          <w:p w14:paraId="1F207E5D" w14:textId="77777777" w:rsidR="008E5A55" w:rsidRPr="00201614" w:rsidRDefault="008E5A55" w:rsidP="001D5450">
            <w:pPr>
              <w:jc w:val="left"/>
              <w:rPr>
                <w:lang w:val="es-ES"/>
              </w:rPr>
            </w:pPr>
          </w:p>
        </w:tc>
      </w:tr>
      <w:tr w:rsidR="00983321" w:rsidRPr="001F2728" w14:paraId="588B7DCF" w14:textId="77777777" w:rsidTr="008E5A55">
        <w:tc>
          <w:tcPr>
            <w:tcW w:w="3005" w:type="dxa"/>
          </w:tcPr>
          <w:p w14:paraId="35958E5F" w14:textId="110B3F9E" w:rsidR="008E5A55" w:rsidRPr="00201614" w:rsidRDefault="008E5A55" w:rsidP="001D5450">
            <w:pPr>
              <w:jc w:val="left"/>
              <w:rPr>
                <w:lang w:val="en-US"/>
              </w:rPr>
            </w:pPr>
          </w:p>
        </w:tc>
        <w:tc>
          <w:tcPr>
            <w:tcW w:w="3006" w:type="dxa"/>
          </w:tcPr>
          <w:p w14:paraId="45839BB7" w14:textId="2FCD2D33" w:rsidR="008E5A55" w:rsidRPr="00201614" w:rsidRDefault="008E5A55" w:rsidP="001D5450">
            <w:pPr>
              <w:jc w:val="left"/>
              <w:rPr>
                <w:lang w:val="fr-FR"/>
              </w:rPr>
            </w:pPr>
            <w:r w:rsidRPr="00201614">
              <w:rPr>
                <w:lang w:val="fr-FR"/>
              </w:rPr>
              <w:t>Pour le Royaume de</w:t>
            </w:r>
            <w:r w:rsidRPr="00201614">
              <w:rPr>
                <w:lang w:val="fr-FR"/>
              </w:rPr>
              <w:br/>
              <w:t>Belgique:</w:t>
            </w:r>
          </w:p>
        </w:tc>
        <w:tc>
          <w:tcPr>
            <w:tcW w:w="3006" w:type="dxa"/>
          </w:tcPr>
          <w:p w14:paraId="64F9A713" w14:textId="61232B7F" w:rsidR="008E5A55" w:rsidRPr="00201614" w:rsidRDefault="008E5A55" w:rsidP="001D5450">
            <w:pPr>
              <w:jc w:val="left"/>
              <w:rPr>
                <w:lang w:val="es-ES"/>
              </w:rPr>
            </w:pPr>
          </w:p>
        </w:tc>
      </w:tr>
      <w:tr w:rsidR="00983321" w:rsidRPr="001F2728" w14:paraId="4E5D72F0" w14:textId="77777777" w:rsidTr="008E5A55">
        <w:tc>
          <w:tcPr>
            <w:tcW w:w="3005" w:type="dxa"/>
          </w:tcPr>
          <w:p w14:paraId="4F2158A7" w14:textId="4EB74024" w:rsidR="008E5A55" w:rsidRPr="00201614" w:rsidRDefault="00E57120" w:rsidP="001D5450">
            <w:pPr>
              <w:jc w:val="left"/>
              <w:rPr>
                <w:lang w:val="es-ES"/>
              </w:rPr>
            </w:pPr>
            <w:r w:rsidRPr="00201614">
              <w:rPr>
                <w:noProof/>
                <w:lang w:val="fr-FR"/>
              </w:rPr>
              <w:drawing>
                <wp:anchor distT="0" distB="0" distL="114300" distR="114300" simplePos="0" relativeHeight="251660288" behindDoc="0" locked="0" layoutInCell="1" allowOverlap="1" wp14:anchorId="7912F99E" wp14:editId="5FE855E2">
                  <wp:simplePos x="0" y="0"/>
                  <wp:positionH relativeFrom="column">
                    <wp:posOffset>1808744</wp:posOffset>
                  </wp:positionH>
                  <wp:positionV relativeFrom="paragraph">
                    <wp:posOffset>23495</wp:posOffset>
                  </wp:positionV>
                  <wp:extent cx="3641090" cy="702310"/>
                  <wp:effectExtent l="0" t="0" r="0" b="254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41090" cy="702310"/>
                          </a:xfrm>
                          <a:prstGeom prst="rect">
                            <a:avLst/>
                          </a:prstGeom>
                          <a:noFill/>
                          <a:ln>
                            <a:noFill/>
                          </a:ln>
                        </pic:spPr>
                      </pic:pic>
                    </a:graphicData>
                  </a:graphic>
                </wp:anchor>
              </w:drawing>
            </w:r>
          </w:p>
          <w:p w14:paraId="7DC48AD8" w14:textId="276C233E" w:rsidR="008E5A55" w:rsidRPr="00201614" w:rsidRDefault="008E5A55" w:rsidP="001D5450">
            <w:pPr>
              <w:jc w:val="left"/>
              <w:rPr>
                <w:lang w:val="es-ES"/>
              </w:rPr>
            </w:pPr>
          </w:p>
          <w:p w14:paraId="7A90C9FA" w14:textId="6F33B197" w:rsidR="00983321" w:rsidRDefault="00983321" w:rsidP="001D5450">
            <w:pPr>
              <w:jc w:val="left"/>
              <w:rPr>
                <w:lang w:val="es-ES"/>
              </w:rPr>
            </w:pPr>
          </w:p>
          <w:p w14:paraId="2D30DCAD" w14:textId="77777777" w:rsidR="00E57120" w:rsidRPr="00201614" w:rsidRDefault="00E57120" w:rsidP="001D5450">
            <w:pPr>
              <w:jc w:val="left"/>
              <w:rPr>
                <w:lang w:val="es-ES"/>
              </w:rPr>
            </w:pPr>
          </w:p>
          <w:p w14:paraId="56B15436" w14:textId="77777777" w:rsidR="00983321" w:rsidRPr="00201614" w:rsidRDefault="00983321" w:rsidP="001D5450">
            <w:pPr>
              <w:jc w:val="left"/>
              <w:rPr>
                <w:lang w:val="es-ES"/>
              </w:rPr>
            </w:pPr>
          </w:p>
          <w:p w14:paraId="4F96BABF" w14:textId="75CB9C88" w:rsidR="008E5A55" w:rsidRPr="00201614" w:rsidRDefault="008E5A55" w:rsidP="001D5450">
            <w:pPr>
              <w:jc w:val="left"/>
              <w:rPr>
                <w:lang w:val="es-ES"/>
              </w:rPr>
            </w:pPr>
          </w:p>
        </w:tc>
        <w:tc>
          <w:tcPr>
            <w:tcW w:w="3006" w:type="dxa"/>
          </w:tcPr>
          <w:p w14:paraId="7596F305" w14:textId="5C414314" w:rsidR="008E5A55" w:rsidRPr="00201614" w:rsidRDefault="008E5A55" w:rsidP="001D5450">
            <w:pPr>
              <w:jc w:val="left"/>
              <w:rPr>
                <w:lang w:val="es-ES"/>
              </w:rPr>
            </w:pPr>
          </w:p>
          <w:p w14:paraId="44007030" w14:textId="7227BE89" w:rsidR="00983321" w:rsidRPr="00201614" w:rsidRDefault="00983321" w:rsidP="001D5450">
            <w:pPr>
              <w:jc w:val="left"/>
              <w:rPr>
                <w:lang w:val="es-ES"/>
              </w:rPr>
            </w:pPr>
          </w:p>
          <w:p w14:paraId="3287DEC7" w14:textId="77777777" w:rsidR="00983321" w:rsidRPr="00201614" w:rsidRDefault="00983321" w:rsidP="001D5450">
            <w:pPr>
              <w:jc w:val="left"/>
              <w:rPr>
                <w:lang w:val="es-ES"/>
              </w:rPr>
            </w:pPr>
          </w:p>
          <w:p w14:paraId="64870096" w14:textId="5FDCBE92" w:rsidR="00983321" w:rsidRPr="00201614" w:rsidRDefault="00983321" w:rsidP="001D5450">
            <w:pPr>
              <w:jc w:val="left"/>
              <w:rPr>
                <w:lang w:val="es-ES"/>
              </w:rPr>
            </w:pPr>
          </w:p>
        </w:tc>
        <w:tc>
          <w:tcPr>
            <w:tcW w:w="3006" w:type="dxa"/>
          </w:tcPr>
          <w:p w14:paraId="2A2E541C" w14:textId="77777777" w:rsidR="008E5A55" w:rsidRPr="00201614" w:rsidRDefault="008E5A55" w:rsidP="001D5450">
            <w:pPr>
              <w:jc w:val="left"/>
              <w:rPr>
                <w:lang w:val="es-ES"/>
              </w:rPr>
            </w:pPr>
          </w:p>
        </w:tc>
      </w:tr>
      <w:tr w:rsidR="00983321" w:rsidRPr="00201614" w14:paraId="64227438" w14:textId="77777777" w:rsidTr="008E5A55">
        <w:tc>
          <w:tcPr>
            <w:tcW w:w="3005" w:type="dxa"/>
          </w:tcPr>
          <w:p w14:paraId="2766336B" w14:textId="77777777" w:rsidR="008E5A55" w:rsidRPr="00216531" w:rsidRDefault="008E5A55" w:rsidP="001D5450">
            <w:pPr>
              <w:jc w:val="left"/>
              <w:rPr>
                <w:lang w:val="fr-FR"/>
              </w:rPr>
            </w:pPr>
          </w:p>
          <w:p w14:paraId="2BF7F53C" w14:textId="3EC8186E" w:rsidR="008E5A55" w:rsidRPr="00216531" w:rsidRDefault="00E57120" w:rsidP="001D5450">
            <w:pPr>
              <w:jc w:val="left"/>
              <w:rPr>
                <w:lang w:val="fr-FR"/>
              </w:rPr>
            </w:pPr>
            <w:r w:rsidRPr="00201614">
              <w:rPr>
                <w:noProof/>
                <w:lang w:val="en-US"/>
              </w:rPr>
              <w:drawing>
                <wp:anchor distT="0" distB="0" distL="114300" distR="114300" simplePos="0" relativeHeight="251661312" behindDoc="0" locked="0" layoutInCell="1" allowOverlap="1" wp14:anchorId="5E910A5A" wp14:editId="7A2EFF78">
                  <wp:simplePos x="0" y="0"/>
                  <wp:positionH relativeFrom="column">
                    <wp:posOffset>404231</wp:posOffset>
                  </wp:positionH>
                  <wp:positionV relativeFrom="paragraph">
                    <wp:posOffset>40005</wp:posOffset>
                  </wp:positionV>
                  <wp:extent cx="4516120" cy="57785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16120" cy="57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A191F8" w14:textId="366996C9" w:rsidR="00E57120" w:rsidRPr="00216531" w:rsidRDefault="00E57120" w:rsidP="001D5450">
            <w:pPr>
              <w:jc w:val="left"/>
              <w:rPr>
                <w:lang w:val="fr-FR"/>
              </w:rPr>
            </w:pPr>
          </w:p>
          <w:p w14:paraId="192FEFCB" w14:textId="77777777" w:rsidR="00E57120" w:rsidRPr="00216531" w:rsidRDefault="00E57120" w:rsidP="001D5450">
            <w:pPr>
              <w:jc w:val="left"/>
              <w:rPr>
                <w:lang w:val="fr-FR"/>
              </w:rPr>
            </w:pPr>
          </w:p>
          <w:p w14:paraId="399BAEB0" w14:textId="77777777" w:rsidR="008E5A55" w:rsidRPr="00216531" w:rsidRDefault="008E5A55" w:rsidP="001D5450">
            <w:pPr>
              <w:jc w:val="left"/>
              <w:rPr>
                <w:lang w:val="fr-FR"/>
              </w:rPr>
            </w:pPr>
          </w:p>
          <w:p w14:paraId="6A246D51" w14:textId="77777777" w:rsidR="00E57120" w:rsidRPr="00216531" w:rsidRDefault="00E57120" w:rsidP="001D5450">
            <w:pPr>
              <w:jc w:val="left"/>
              <w:rPr>
                <w:lang w:val="fr-FR"/>
              </w:rPr>
            </w:pPr>
          </w:p>
          <w:p w14:paraId="1EF4490A" w14:textId="24897147" w:rsidR="00983321" w:rsidRPr="00216531" w:rsidRDefault="00983321" w:rsidP="001D5450">
            <w:pPr>
              <w:jc w:val="left"/>
              <w:rPr>
                <w:lang w:val="fr-FR"/>
              </w:rPr>
            </w:pPr>
          </w:p>
        </w:tc>
        <w:tc>
          <w:tcPr>
            <w:tcW w:w="3006" w:type="dxa"/>
          </w:tcPr>
          <w:p w14:paraId="1CA2BE08" w14:textId="4BDED617" w:rsidR="008E5A55" w:rsidRPr="00201614" w:rsidRDefault="008E5A55" w:rsidP="001D5450">
            <w:pPr>
              <w:jc w:val="left"/>
              <w:rPr>
                <w:lang w:val="fr-FR"/>
              </w:rPr>
            </w:pPr>
            <w:r w:rsidRPr="00201614">
              <w:rPr>
                <w:lang w:val="fr-FR"/>
              </w:rPr>
              <w:t>Pour le Canada:</w:t>
            </w:r>
          </w:p>
        </w:tc>
        <w:tc>
          <w:tcPr>
            <w:tcW w:w="3006" w:type="dxa"/>
          </w:tcPr>
          <w:p w14:paraId="3A0D1ADF" w14:textId="77777777" w:rsidR="008E5A55" w:rsidRDefault="008E5A55" w:rsidP="001D5450">
            <w:pPr>
              <w:jc w:val="left"/>
              <w:rPr>
                <w:lang w:val="es-ES"/>
              </w:rPr>
            </w:pPr>
          </w:p>
          <w:p w14:paraId="7E9E25BA" w14:textId="77777777" w:rsidR="00E57120" w:rsidRDefault="00E57120" w:rsidP="001D5450">
            <w:pPr>
              <w:jc w:val="left"/>
              <w:rPr>
                <w:lang w:val="es-ES"/>
              </w:rPr>
            </w:pPr>
          </w:p>
          <w:p w14:paraId="50AACCE6" w14:textId="77777777" w:rsidR="00E57120" w:rsidRDefault="00E57120" w:rsidP="001D5450">
            <w:pPr>
              <w:jc w:val="left"/>
              <w:rPr>
                <w:lang w:val="es-ES"/>
              </w:rPr>
            </w:pPr>
          </w:p>
          <w:p w14:paraId="270DCA94" w14:textId="77777777" w:rsidR="00E57120" w:rsidRDefault="00E57120" w:rsidP="001D5450">
            <w:pPr>
              <w:jc w:val="left"/>
              <w:rPr>
                <w:lang w:val="es-ES"/>
              </w:rPr>
            </w:pPr>
          </w:p>
          <w:p w14:paraId="32A48D1E" w14:textId="77777777" w:rsidR="00E57120" w:rsidRDefault="00E57120" w:rsidP="001D5450">
            <w:pPr>
              <w:jc w:val="left"/>
              <w:rPr>
                <w:lang w:val="es-ES"/>
              </w:rPr>
            </w:pPr>
          </w:p>
          <w:p w14:paraId="2A60F1A1" w14:textId="303BB67D" w:rsidR="00E57120" w:rsidRPr="00201614" w:rsidRDefault="00E57120" w:rsidP="001D5450">
            <w:pPr>
              <w:jc w:val="left"/>
              <w:rPr>
                <w:lang w:val="es-ES"/>
              </w:rPr>
            </w:pPr>
          </w:p>
        </w:tc>
      </w:tr>
      <w:tr w:rsidR="00983321" w:rsidRPr="001F2728" w14:paraId="37F0F896" w14:textId="77777777" w:rsidTr="008E5A55">
        <w:tc>
          <w:tcPr>
            <w:tcW w:w="3005" w:type="dxa"/>
          </w:tcPr>
          <w:p w14:paraId="1E831045" w14:textId="56703191" w:rsidR="008E5A55" w:rsidRPr="00201614" w:rsidRDefault="008E5A55" w:rsidP="001D5450">
            <w:pPr>
              <w:jc w:val="left"/>
              <w:rPr>
                <w:lang w:val="en-US"/>
              </w:rPr>
            </w:pPr>
          </w:p>
          <w:p w14:paraId="07FE3DCA" w14:textId="244C6FFF" w:rsidR="008E5A55" w:rsidRPr="00201614" w:rsidRDefault="008E5A55" w:rsidP="001D5450">
            <w:pPr>
              <w:jc w:val="left"/>
              <w:rPr>
                <w:lang w:val="en-US"/>
              </w:rPr>
            </w:pPr>
          </w:p>
          <w:p w14:paraId="46EDCE5D" w14:textId="35E781A9" w:rsidR="00983321" w:rsidRPr="00201614" w:rsidRDefault="00E57120" w:rsidP="001D5450">
            <w:pPr>
              <w:jc w:val="left"/>
              <w:rPr>
                <w:lang w:val="en-US"/>
              </w:rPr>
            </w:pPr>
            <w:r w:rsidRPr="00201614">
              <w:rPr>
                <w:noProof/>
                <w:lang w:val="en-US"/>
              </w:rPr>
              <w:drawing>
                <wp:anchor distT="0" distB="0" distL="114300" distR="114300" simplePos="0" relativeHeight="251662336" behindDoc="0" locked="0" layoutInCell="1" allowOverlap="1" wp14:anchorId="0D34DB10" wp14:editId="421BEAA1">
                  <wp:simplePos x="0" y="0"/>
                  <wp:positionH relativeFrom="column">
                    <wp:posOffset>407191</wp:posOffset>
                  </wp:positionH>
                  <wp:positionV relativeFrom="paragraph">
                    <wp:posOffset>19685</wp:posOffset>
                  </wp:positionV>
                  <wp:extent cx="5064760" cy="688975"/>
                  <wp:effectExtent l="0" t="0" r="254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64760" cy="688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963E53" w14:textId="2513E9D4" w:rsidR="008E5A55" w:rsidRPr="00201614" w:rsidRDefault="008E5A55" w:rsidP="001D5450">
            <w:pPr>
              <w:jc w:val="left"/>
              <w:rPr>
                <w:lang w:val="en-US"/>
              </w:rPr>
            </w:pPr>
          </w:p>
        </w:tc>
        <w:tc>
          <w:tcPr>
            <w:tcW w:w="3006" w:type="dxa"/>
          </w:tcPr>
          <w:p w14:paraId="64FC58EF" w14:textId="77777777" w:rsidR="008E5A55" w:rsidRPr="00201614" w:rsidRDefault="008E5A55" w:rsidP="001D5450">
            <w:pPr>
              <w:jc w:val="left"/>
              <w:rPr>
                <w:lang w:val="fr-FR"/>
              </w:rPr>
            </w:pPr>
            <w:r w:rsidRPr="00201614">
              <w:rPr>
                <w:lang w:val="fr-FR"/>
              </w:rPr>
              <w:t>Pour le Royaume du</w:t>
            </w:r>
          </w:p>
          <w:p w14:paraId="43016073" w14:textId="77777777" w:rsidR="008E5A55" w:rsidRDefault="008E5A55" w:rsidP="001D5450">
            <w:pPr>
              <w:jc w:val="left"/>
              <w:rPr>
                <w:lang w:val="fr-FR"/>
              </w:rPr>
            </w:pPr>
            <w:r w:rsidRPr="00201614">
              <w:rPr>
                <w:lang w:val="fr-FR"/>
              </w:rPr>
              <w:t>Danemark:</w:t>
            </w:r>
          </w:p>
          <w:p w14:paraId="2E3E07E3" w14:textId="77777777" w:rsidR="00E57120" w:rsidRDefault="00E57120" w:rsidP="001D5450">
            <w:pPr>
              <w:jc w:val="left"/>
              <w:rPr>
                <w:lang w:val="fr-FR"/>
              </w:rPr>
            </w:pPr>
          </w:p>
          <w:p w14:paraId="425F0D9B" w14:textId="77777777" w:rsidR="00E57120" w:rsidRDefault="00E57120" w:rsidP="001D5450">
            <w:pPr>
              <w:jc w:val="left"/>
              <w:rPr>
                <w:lang w:val="fr-FR"/>
              </w:rPr>
            </w:pPr>
          </w:p>
          <w:p w14:paraId="4B4F3FC8" w14:textId="77777777" w:rsidR="00E57120" w:rsidRDefault="00E57120" w:rsidP="001D5450">
            <w:pPr>
              <w:jc w:val="left"/>
              <w:rPr>
                <w:lang w:val="fr-FR"/>
              </w:rPr>
            </w:pPr>
          </w:p>
          <w:p w14:paraId="7A6465FC" w14:textId="77777777" w:rsidR="00E57120" w:rsidRDefault="00E57120" w:rsidP="001D5450">
            <w:pPr>
              <w:jc w:val="left"/>
              <w:rPr>
                <w:lang w:val="fr-FR"/>
              </w:rPr>
            </w:pPr>
          </w:p>
          <w:p w14:paraId="162D6FE1" w14:textId="77777777" w:rsidR="00E57120" w:rsidRDefault="00E57120" w:rsidP="001D5450">
            <w:pPr>
              <w:jc w:val="left"/>
              <w:rPr>
                <w:lang w:val="fr-FR"/>
              </w:rPr>
            </w:pPr>
          </w:p>
          <w:p w14:paraId="32E1CDBF" w14:textId="421A5CEB" w:rsidR="00E57120" w:rsidRPr="00201614" w:rsidRDefault="00E57120" w:rsidP="001D5450">
            <w:pPr>
              <w:jc w:val="left"/>
              <w:rPr>
                <w:lang w:val="fr-FR"/>
              </w:rPr>
            </w:pPr>
          </w:p>
        </w:tc>
        <w:tc>
          <w:tcPr>
            <w:tcW w:w="3006" w:type="dxa"/>
          </w:tcPr>
          <w:p w14:paraId="1B9ED8D4" w14:textId="7133FFB9" w:rsidR="008E5A55" w:rsidRPr="00201614" w:rsidRDefault="008E5A55" w:rsidP="00E57120">
            <w:pPr>
              <w:jc w:val="left"/>
              <w:rPr>
                <w:lang w:val="es-ES"/>
              </w:rPr>
            </w:pPr>
          </w:p>
        </w:tc>
      </w:tr>
      <w:tr w:rsidR="00983321" w:rsidRPr="001F2728" w14:paraId="0EC6657B" w14:textId="77777777" w:rsidTr="008E5A55">
        <w:tc>
          <w:tcPr>
            <w:tcW w:w="3005" w:type="dxa"/>
          </w:tcPr>
          <w:p w14:paraId="39A71CAB" w14:textId="5F0F0A90" w:rsidR="008E5A55" w:rsidRPr="00216531" w:rsidRDefault="008E5A55" w:rsidP="001D5450">
            <w:pPr>
              <w:jc w:val="left"/>
              <w:rPr>
                <w:lang w:val="fr-FR"/>
              </w:rPr>
            </w:pPr>
          </w:p>
          <w:p w14:paraId="5F15205F" w14:textId="4887CDCE" w:rsidR="00E57120" w:rsidRPr="00216531" w:rsidRDefault="00E57120" w:rsidP="001D5450">
            <w:pPr>
              <w:jc w:val="left"/>
              <w:rPr>
                <w:lang w:val="fr-FR"/>
              </w:rPr>
            </w:pPr>
          </w:p>
          <w:p w14:paraId="1CEF23E4" w14:textId="1D40A351" w:rsidR="00E57120" w:rsidRPr="00216531" w:rsidRDefault="00E57120" w:rsidP="001D5450">
            <w:pPr>
              <w:jc w:val="left"/>
              <w:rPr>
                <w:lang w:val="fr-FR"/>
              </w:rPr>
            </w:pPr>
          </w:p>
          <w:p w14:paraId="53C62AD3" w14:textId="7465B6AB" w:rsidR="00E57120" w:rsidRPr="00216531" w:rsidRDefault="00E57120" w:rsidP="001D5450">
            <w:pPr>
              <w:jc w:val="left"/>
              <w:rPr>
                <w:lang w:val="fr-FR"/>
              </w:rPr>
            </w:pPr>
          </w:p>
          <w:p w14:paraId="5DC0768F" w14:textId="069A63B7" w:rsidR="00406528" w:rsidRPr="00216531" w:rsidRDefault="00983321" w:rsidP="001D5450">
            <w:pPr>
              <w:jc w:val="left"/>
              <w:rPr>
                <w:lang w:val="fr-FR"/>
              </w:rPr>
            </w:pPr>
            <w:r w:rsidRPr="00201614">
              <w:rPr>
                <w:noProof/>
                <w:lang w:val="en-US"/>
              </w:rPr>
              <w:drawing>
                <wp:anchor distT="0" distB="0" distL="114300" distR="114300" simplePos="0" relativeHeight="251663360" behindDoc="0" locked="0" layoutInCell="1" allowOverlap="1" wp14:anchorId="0BE440C4" wp14:editId="7AC75448">
                  <wp:simplePos x="0" y="0"/>
                  <wp:positionH relativeFrom="column">
                    <wp:posOffset>1246505</wp:posOffset>
                  </wp:positionH>
                  <wp:positionV relativeFrom="paragraph">
                    <wp:posOffset>10464</wp:posOffset>
                  </wp:positionV>
                  <wp:extent cx="3999286" cy="672018"/>
                  <wp:effectExtent l="0" t="0" r="127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99286" cy="6720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522D11" w14:textId="68790AA6" w:rsidR="00983321" w:rsidRPr="00216531" w:rsidRDefault="00983321" w:rsidP="001D5450">
            <w:pPr>
              <w:jc w:val="left"/>
              <w:rPr>
                <w:lang w:val="fr-FR"/>
              </w:rPr>
            </w:pPr>
          </w:p>
          <w:p w14:paraId="3D2B244C" w14:textId="77777777" w:rsidR="00983321" w:rsidRPr="00216531" w:rsidRDefault="00983321" w:rsidP="001D5450">
            <w:pPr>
              <w:jc w:val="left"/>
              <w:rPr>
                <w:lang w:val="fr-FR"/>
              </w:rPr>
            </w:pPr>
          </w:p>
          <w:p w14:paraId="4C0CF4EA" w14:textId="77777777" w:rsidR="00406528" w:rsidRPr="00216531" w:rsidRDefault="00406528" w:rsidP="001D5450">
            <w:pPr>
              <w:jc w:val="left"/>
              <w:rPr>
                <w:lang w:val="fr-FR"/>
              </w:rPr>
            </w:pPr>
          </w:p>
          <w:p w14:paraId="0B7A8D1B" w14:textId="3B9130E1" w:rsidR="00406528" w:rsidRPr="00216531" w:rsidRDefault="00406528" w:rsidP="001D5450">
            <w:pPr>
              <w:jc w:val="left"/>
              <w:rPr>
                <w:lang w:val="fr-FR"/>
              </w:rPr>
            </w:pPr>
          </w:p>
        </w:tc>
        <w:tc>
          <w:tcPr>
            <w:tcW w:w="3006" w:type="dxa"/>
          </w:tcPr>
          <w:p w14:paraId="41069229" w14:textId="77777777" w:rsidR="008E5A55" w:rsidRPr="00201614" w:rsidRDefault="008E5A55" w:rsidP="001D5450">
            <w:pPr>
              <w:jc w:val="left"/>
              <w:rPr>
                <w:lang w:val="fr-FR"/>
              </w:rPr>
            </w:pPr>
            <w:r w:rsidRPr="00201614">
              <w:rPr>
                <w:lang w:val="fr-FR"/>
              </w:rPr>
              <w:t>Pour les Communautés</w:t>
            </w:r>
          </w:p>
          <w:p w14:paraId="24972156" w14:textId="77777777" w:rsidR="008E5A55" w:rsidRPr="00201614" w:rsidRDefault="008E5A55" w:rsidP="001D5450">
            <w:pPr>
              <w:jc w:val="left"/>
              <w:rPr>
                <w:lang w:val="fr-FR"/>
              </w:rPr>
            </w:pPr>
            <w:r w:rsidRPr="00201614">
              <w:rPr>
                <w:lang w:val="fr-FR"/>
              </w:rPr>
              <w:t>Européennes:</w:t>
            </w:r>
          </w:p>
          <w:p w14:paraId="2F13B09E" w14:textId="77777777" w:rsidR="008E5A55" w:rsidRPr="00201614" w:rsidRDefault="008E5A55" w:rsidP="001D5450">
            <w:pPr>
              <w:jc w:val="left"/>
              <w:rPr>
                <w:lang w:val="fr-FR"/>
              </w:rPr>
            </w:pPr>
          </w:p>
          <w:p w14:paraId="7784046B" w14:textId="7A330426" w:rsidR="008E5A55" w:rsidRPr="00201614" w:rsidRDefault="002C0D36" w:rsidP="001D5450">
            <w:pPr>
              <w:jc w:val="left"/>
              <w:rPr>
                <w:lang w:val="fr-FR"/>
              </w:rPr>
            </w:pPr>
            <w:r w:rsidRPr="00201614">
              <w:rPr>
                <w:lang w:val="fr-FR"/>
              </w:rPr>
              <w:noBreakHyphen/>
            </w:r>
            <w:r w:rsidR="008E5A55" w:rsidRPr="00201614">
              <w:rPr>
                <w:lang w:val="fr-FR"/>
              </w:rPr>
              <w:t xml:space="preserve"> </w:t>
            </w:r>
            <w:r w:rsidR="00406528" w:rsidRPr="00201614">
              <w:rPr>
                <w:lang w:val="fr-FR"/>
              </w:rPr>
              <w:t>Commission:</w:t>
            </w:r>
          </w:p>
        </w:tc>
        <w:tc>
          <w:tcPr>
            <w:tcW w:w="3006" w:type="dxa"/>
          </w:tcPr>
          <w:p w14:paraId="1EAA853E" w14:textId="18A81591" w:rsidR="00406528" w:rsidRPr="00201614" w:rsidRDefault="00406528" w:rsidP="001D5450">
            <w:pPr>
              <w:jc w:val="left"/>
              <w:rPr>
                <w:lang w:val="es-ES"/>
              </w:rPr>
            </w:pPr>
          </w:p>
        </w:tc>
      </w:tr>
      <w:tr w:rsidR="00983321" w:rsidRPr="00201614" w14:paraId="58A957F4" w14:textId="77777777" w:rsidTr="008E5A55">
        <w:tc>
          <w:tcPr>
            <w:tcW w:w="3005" w:type="dxa"/>
          </w:tcPr>
          <w:p w14:paraId="3DC0ADDE" w14:textId="77777777" w:rsidR="00E57120" w:rsidRPr="00216531" w:rsidRDefault="00E57120" w:rsidP="001D5450">
            <w:pPr>
              <w:jc w:val="left"/>
              <w:rPr>
                <w:lang w:val="fr-FR"/>
              </w:rPr>
            </w:pPr>
          </w:p>
          <w:p w14:paraId="0A96D0EA" w14:textId="0C268B75" w:rsidR="00406528" w:rsidRPr="00216531" w:rsidRDefault="00983321" w:rsidP="001D5450">
            <w:pPr>
              <w:jc w:val="left"/>
              <w:rPr>
                <w:lang w:val="fr-FR"/>
              </w:rPr>
            </w:pPr>
            <w:r w:rsidRPr="00201614">
              <w:rPr>
                <w:noProof/>
                <w:lang w:val="en-US"/>
              </w:rPr>
              <w:drawing>
                <wp:anchor distT="0" distB="0" distL="114300" distR="114300" simplePos="0" relativeHeight="251664384" behindDoc="0" locked="0" layoutInCell="1" allowOverlap="1" wp14:anchorId="7CDC8A09" wp14:editId="230811E5">
                  <wp:simplePos x="0" y="0"/>
                  <wp:positionH relativeFrom="column">
                    <wp:posOffset>1716405</wp:posOffset>
                  </wp:positionH>
                  <wp:positionV relativeFrom="paragraph">
                    <wp:posOffset>29210</wp:posOffset>
                  </wp:positionV>
                  <wp:extent cx="1227455" cy="643890"/>
                  <wp:effectExtent l="0" t="0" r="0" b="381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27455"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8D480F" w14:textId="035011EE" w:rsidR="00406528" w:rsidRPr="00216531" w:rsidRDefault="00406528" w:rsidP="001D5450">
            <w:pPr>
              <w:jc w:val="left"/>
              <w:rPr>
                <w:lang w:val="fr-FR"/>
              </w:rPr>
            </w:pPr>
          </w:p>
          <w:p w14:paraId="31CC780E" w14:textId="77777777" w:rsidR="00E57120" w:rsidRPr="00216531" w:rsidRDefault="00E57120" w:rsidP="001D5450">
            <w:pPr>
              <w:jc w:val="left"/>
              <w:rPr>
                <w:lang w:val="fr-FR"/>
              </w:rPr>
            </w:pPr>
          </w:p>
          <w:p w14:paraId="34688661" w14:textId="0C5B0AE5" w:rsidR="00983321" w:rsidRPr="00216531" w:rsidRDefault="00983321" w:rsidP="001D5450">
            <w:pPr>
              <w:jc w:val="left"/>
              <w:rPr>
                <w:lang w:val="fr-FR"/>
              </w:rPr>
            </w:pPr>
          </w:p>
          <w:p w14:paraId="5DAE7E12" w14:textId="56D96890" w:rsidR="00406528" w:rsidRPr="00216531" w:rsidRDefault="00406528" w:rsidP="001D5450">
            <w:pPr>
              <w:jc w:val="left"/>
              <w:rPr>
                <w:lang w:val="fr-FR"/>
              </w:rPr>
            </w:pPr>
          </w:p>
        </w:tc>
        <w:tc>
          <w:tcPr>
            <w:tcW w:w="3006" w:type="dxa"/>
          </w:tcPr>
          <w:p w14:paraId="0A276B1C" w14:textId="2E14516D" w:rsidR="00406528" w:rsidRPr="00201614" w:rsidRDefault="002C0D36" w:rsidP="001D5450">
            <w:pPr>
              <w:jc w:val="left"/>
              <w:rPr>
                <w:lang w:val="fr-FR"/>
              </w:rPr>
            </w:pPr>
            <w:r w:rsidRPr="00201614">
              <w:rPr>
                <w:lang w:val="fr-FR"/>
              </w:rPr>
              <w:noBreakHyphen/>
            </w:r>
            <w:r w:rsidR="00406528" w:rsidRPr="00201614">
              <w:rPr>
                <w:lang w:val="fr-FR"/>
              </w:rPr>
              <w:t xml:space="preserve"> Présidence:</w:t>
            </w:r>
          </w:p>
        </w:tc>
        <w:tc>
          <w:tcPr>
            <w:tcW w:w="3006" w:type="dxa"/>
          </w:tcPr>
          <w:p w14:paraId="2544BA3C" w14:textId="576DF3E6" w:rsidR="00406528" w:rsidRPr="00201614" w:rsidRDefault="00406528" w:rsidP="001D5450">
            <w:pPr>
              <w:jc w:val="left"/>
              <w:rPr>
                <w:lang w:val="es-ES"/>
              </w:rPr>
            </w:pPr>
          </w:p>
        </w:tc>
      </w:tr>
      <w:tr w:rsidR="00983321" w:rsidRPr="001F2728" w14:paraId="3386CF21" w14:textId="77777777" w:rsidTr="008E5A55">
        <w:tc>
          <w:tcPr>
            <w:tcW w:w="3005" w:type="dxa"/>
          </w:tcPr>
          <w:p w14:paraId="0F0C778E" w14:textId="77777777" w:rsidR="00E57120" w:rsidRDefault="00E57120" w:rsidP="001D5450">
            <w:pPr>
              <w:jc w:val="left"/>
              <w:rPr>
                <w:lang w:val="en-US"/>
              </w:rPr>
            </w:pPr>
          </w:p>
          <w:p w14:paraId="17B1FCAD" w14:textId="453EA353" w:rsidR="00406528" w:rsidRPr="00201614" w:rsidRDefault="007B3D1D" w:rsidP="001D5450">
            <w:pPr>
              <w:jc w:val="left"/>
              <w:rPr>
                <w:lang w:val="en-US"/>
              </w:rPr>
            </w:pPr>
            <w:r w:rsidRPr="00201614">
              <w:rPr>
                <w:noProof/>
                <w:lang w:val="en-US"/>
              </w:rPr>
              <w:drawing>
                <wp:anchor distT="0" distB="0" distL="114300" distR="114300" simplePos="0" relativeHeight="251665408" behindDoc="0" locked="0" layoutInCell="1" allowOverlap="1" wp14:anchorId="77C2A7E6" wp14:editId="4B67F967">
                  <wp:simplePos x="0" y="0"/>
                  <wp:positionH relativeFrom="column">
                    <wp:posOffset>1769374</wp:posOffset>
                  </wp:positionH>
                  <wp:positionV relativeFrom="paragraph">
                    <wp:posOffset>133985</wp:posOffset>
                  </wp:positionV>
                  <wp:extent cx="3617595" cy="707390"/>
                  <wp:effectExtent l="0" t="0" r="1905"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7595" cy="707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2803C6" w14:textId="3CBB2705" w:rsidR="00406528" w:rsidRDefault="00406528" w:rsidP="001D5450">
            <w:pPr>
              <w:jc w:val="left"/>
              <w:rPr>
                <w:lang w:val="en-US"/>
              </w:rPr>
            </w:pPr>
          </w:p>
          <w:p w14:paraId="72D4B90A" w14:textId="65CBA6BF" w:rsidR="00E57120" w:rsidRDefault="00E57120" w:rsidP="001D5450">
            <w:pPr>
              <w:jc w:val="left"/>
              <w:rPr>
                <w:lang w:val="en-US"/>
              </w:rPr>
            </w:pPr>
          </w:p>
          <w:p w14:paraId="50C8DFCD" w14:textId="77777777" w:rsidR="00E57120" w:rsidRDefault="00E57120" w:rsidP="001D5450">
            <w:pPr>
              <w:jc w:val="left"/>
              <w:rPr>
                <w:lang w:val="en-US"/>
              </w:rPr>
            </w:pPr>
          </w:p>
          <w:p w14:paraId="22554816" w14:textId="77777777" w:rsidR="00E57120" w:rsidRPr="00201614" w:rsidRDefault="00E57120" w:rsidP="001D5450">
            <w:pPr>
              <w:jc w:val="left"/>
              <w:rPr>
                <w:lang w:val="en-US"/>
              </w:rPr>
            </w:pPr>
          </w:p>
          <w:p w14:paraId="428A4469" w14:textId="4F259A12" w:rsidR="00406528" w:rsidRPr="00201614" w:rsidRDefault="00406528" w:rsidP="001D5450">
            <w:pPr>
              <w:jc w:val="left"/>
              <w:rPr>
                <w:lang w:val="en-US"/>
              </w:rPr>
            </w:pPr>
          </w:p>
        </w:tc>
        <w:tc>
          <w:tcPr>
            <w:tcW w:w="3006" w:type="dxa"/>
          </w:tcPr>
          <w:p w14:paraId="51E6B454" w14:textId="34D04FBF" w:rsidR="00406528" w:rsidRPr="00201614" w:rsidRDefault="00406528" w:rsidP="001D5450">
            <w:pPr>
              <w:jc w:val="left"/>
              <w:rPr>
                <w:lang w:val="fr-FR"/>
              </w:rPr>
            </w:pPr>
            <w:r w:rsidRPr="00201614">
              <w:rPr>
                <w:lang w:val="fr-FR"/>
              </w:rPr>
              <w:t>Pour la République de</w:t>
            </w:r>
          </w:p>
          <w:p w14:paraId="4D6F5140" w14:textId="0F8F3751" w:rsidR="00406528" w:rsidRPr="00201614" w:rsidRDefault="00406528" w:rsidP="001D5450">
            <w:pPr>
              <w:jc w:val="left"/>
              <w:rPr>
                <w:lang w:val="fr-FR"/>
              </w:rPr>
            </w:pPr>
            <w:r w:rsidRPr="00201614">
              <w:rPr>
                <w:lang w:val="fr-FR"/>
              </w:rPr>
              <w:t>Finlande:</w:t>
            </w:r>
          </w:p>
        </w:tc>
        <w:tc>
          <w:tcPr>
            <w:tcW w:w="3006" w:type="dxa"/>
          </w:tcPr>
          <w:p w14:paraId="428CEDAD" w14:textId="27345163" w:rsidR="00406528" w:rsidRPr="00201614" w:rsidRDefault="00406528" w:rsidP="001D5450">
            <w:pPr>
              <w:jc w:val="left"/>
              <w:rPr>
                <w:lang w:val="es-ES"/>
              </w:rPr>
            </w:pPr>
          </w:p>
        </w:tc>
      </w:tr>
      <w:tr w:rsidR="00983321" w:rsidRPr="00201614" w14:paraId="27CB8681" w14:textId="77777777" w:rsidTr="008E5A55">
        <w:tc>
          <w:tcPr>
            <w:tcW w:w="3005" w:type="dxa"/>
          </w:tcPr>
          <w:p w14:paraId="0079C8A0" w14:textId="6ED7C6DF" w:rsidR="00406528" w:rsidRPr="00216531" w:rsidRDefault="00406528" w:rsidP="001D5450">
            <w:pPr>
              <w:jc w:val="left"/>
              <w:rPr>
                <w:lang w:val="fr-FR"/>
              </w:rPr>
            </w:pPr>
          </w:p>
          <w:p w14:paraId="66F54CC6" w14:textId="6B8F3A31" w:rsidR="00E57120" w:rsidRPr="00216531" w:rsidRDefault="00E57120" w:rsidP="001D5450">
            <w:pPr>
              <w:jc w:val="left"/>
              <w:rPr>
                <w:lang w:val="fr-FR"/>
              </w:rPr>
            </w:pPr>
          </w:p>
          <w:p w14:paraId="7AA57FC8" w14:textId="70F700B4" w:rsidR="00406528" w:rsidRPr="00216531" w:rsidRDefault="00406528" w:rsidP="001D5450">
            <w:pPr>
              <w:jc w:val="left"/>
              <w:rPr>
                <w:lang w:val="fr-FR"/>
              </w:rPr>
            </w:pPr>
          </w:p>
          <w:p w14:paraId="659EE568" w14:textId="75A3CD94" w:rsidR="007B3D1D" w:rsidRPr="00216531" w:rsidRDefault="007B3D1D" w:rsidP="001D5450">
            <w:pPr>
              <w:jc w:val="left"/>
              <w:rPr>
                <w:lang w:val="fr-FR"/>
              </w:rPr>
            </w:pPr>
          </w:p>
          <w:p w14:paraId="1519C4A5" w14:textId="2A8CE7CD" w:rsidR="00406528" w:rsidRPr="00216531" w:rsidRDefault="00406528" w:rsidP="001D5450">
            <w:pPr>
              <w:jc w:val="left"/>
              <w:rPr>
                <w:lang w:val="fr-FR"/>
              </w:rPr>
            </w:pPr>
          </w:p>
        </w:tc>
        <w:tc>
          <w:tcPr>
            <w:tcW w:w="3006" w:type="dxa"/>
          </w:tcPr>
          <w:p w14:paraId="1309358C" w14:textId="680B67E6" w:rsidR="00406528" w:rsidRPr="00201614" w:rsidRDefault="00406528" w:rsidP="001D5450">
            <w:pPr>
              <w:jc w:val="left"/>
              <w:rPr>
                <w:lang w:val="en-US"/>
              </w:rPr>
            </w:pPr>
            <w:r w:rsidRPr="00201614">
              <w:rPr>
                <w:lang w:val="en-US"/>
              </w:rPr>
              <w:t xml:space="preserve">Pour la République </w:t>
            </w:r>
          </w:p>
          <w:p w14:paraId="1899B221" w14:textId="49E3BB47" w:rsidR="00406528" w:rsidRPr="00201614" w:rsidRDefault="00110A4D" w:rsidP="001D5450">
            <w:pPr>
              <w:jc w:val="left"/>
              <w:rPr>
                <w:lang w:val="en-US"/>
              </w:rPr>
            </w:pPr>
            <w:r w:rsidRPr="00201614">
              <w:rPr>
                <w:noProof/>
                <w:lang w:val="en-US"/>
              </w:rPr>
              <w:drawing>
                <wp:anchor distT="0" distB="0" distL="114300" distR="114300" simplePos="0" relativeHeight="251666432" behindDoc="0" locked="0" layoutInCell="1" allowOverlap="1" wp14:anchorId="479151A1" wp14:editId="0A31AB1B">
                  <wp:simplePos x="0" y="0"/>
                  <wp:positionH relativeFrom="column">
                    <wp:posOffset>-548372</wp:posOffset>
                  </wp:positionH>
                  <wp:positionV relativeFrom="paragraph">
                    <wp:posOffset>226491</wp:posOffset>
                  </wp:positionV>
                  <wp:extent cx="3378835" cy="942592"/>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78835" cy="9425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6528" w:rsidRPr="00201614">
              <w:rPr>
                <w:lang w:val="en-US"/>
              </w:rPr>
              <w:t>française:</w:t>
            </w:r>
          </w:p>
        </w:tc>
        <w:tc>
          <w:tcPr>
            <w:tcW w:w="3006" w:type="dxa"/>
          </w:tcPr>
          <w:p w14:paraId="5B535AB4" w14:textId="692412AD" w:rsidR="00406528" w:rsidRPr="00201614" w:rsidRDefault="00406528" w:rsidP="001D5450">
            <w:pPr>
              <w:jc w:val="left"/>
              <w:rPr>
                <w:lang w:val="en-US"/>
              </w:rPr>
            </w:pPr>
          </w:p>
        </w:tc>
      </w:tr>
    </w:tbl>
    <w:p w14:paraId="761634EB" w14:textId="29C6C797" w:rsidR="00406528" w:rsidRPr="00201614" w:rsidRDefault="00406528" w:rsidP="001D5450">
      <w:r w:rsidRPr="0020161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406528" w:rsidRPr="001F2728" w14:paraId="56E3FC19" w14:textId="77777777" w:rsidTr="008E5A55">
        <w:tc>
          <w:tcPr>
            <w:tcW w:w="3005" w:type="dxa"/>
          </w:tcPr>
          <w:p w14:paraId="211221DD" w14:textId="1E83E620" w:rsidR="00406528" w:rsidRPr="00201614" w:rsidRDefault="00406528" w:rsidP="001D5450">
            <w:pPr>
              <w:jc w:val="left"/>
              <w:rPr>
                <w:lang w:val="en-US"/>
              </w:rPr>
            </w:pPr>
          </w:p>
          <w:p w14:paraId="6427BC93" w14:textId="33D70BBC" w:rsidR="007D6F69" w:rsidRPr="00201614" w:rsidRDefault="007D6F69" w:rsidP="001D5450">
            <w:pPr>
              <w:jc w:val="left"/>
              <w:rPr>
                <w:lang w:val="en-US"/>
              </w:rPr>
            </w:pPr>
          </w:p>
          <w:p w14:paraId="15368828" w14:textId="77777777" w:rsidR="007D6F69" w:rsidRPr="00201614" w:rsidRDefault="007D6F69" w:rsidP="001D5450">
            <w:pPr>
              <w:jc w:val="left"/>
              <w:rPr>
                <w:lang w:val="en-US"/>
              </w:rPr>
            </w:pPr>
          </w:p>
          <w:p w14:paraId="44E8CCE9" w14:textId="235FDE0C" w:rsidR="00406528" w:rsidRDefault="00406528" w:rsidP="001D5450">
            <w:pPr>
              <w:jc w:val="left"/>
              <w:rPr>
                <w:lang w:val="en-US"/>
              </w:rPr>
            </w:pPr>
          </w:p>
          <w:p w14:paraId="2FD624F1" w14:textId="4553ECF8" w:rsidR="00F24A23" w:rsidRDefault="00F24A23" w:rsidP="001D5450">
            <w:pPr>
              <w:jc w:val="left"/>
              <w:rPr>
                <w:lang w:val="en-US"/>
              </w:rPr>
            </w:pPr>
          </w:p>
          <w:p w14:paraId="3FB6C182" w14:textId="612A62C7" w:rsidR="00F24A23" w:rsidRDefault="00F24A23" w:rsidP="001D5450">
            <w:pPr>
              <w:jc w:val="left"/>
              <w:rPr>
                <w:lang w:val="en-US"/>
              </w:rPr>
            </w:pPr>
          </w:p>
          <w:p w14:paraId="321C623B" w14:textId="77777777" w:rsidR="00F24A23" w:rsidRPr="00201614" w:rsidRDefault="00F24A23" w:rsidP="001D5450">
            <w:pPr>
              <w:jc w:val="left"/>
              <w:rPr>
                <w:lang w:val="en-US"/>
              </w:rPr>
            </w:pPr>
          </w:p>
          <w:p w14:paraId="71DCFA13" w14:textId="4FA9ECA8" w:rsidR="00406528" w:rsidRPr="00201614" w:rsidRDefault="00406528" w:rsidP="001D5450">
            <w:pPr>
              <w:jc w:val="left"/>
              <w:rPr>
                <w:lang w:val="en-US"/>
              </w:rPr>
            </w:pPr>
          </w:p>
        </w:tc>
        <w:tc>
          <w:tcPr>
            <w:tcW w:w="3006" w:type="dxa"/>
          </w:tcPr>
          <w:p w14:paraId="076BF1D2" w14:textId="1961556E" w:rsidR="00406528" w:rsidRPr="00201614" w:rsidRDefault="00406528" w:rsidP="001D5450">
            <w:pPr>
              <w:jc w:val="left"/>
              <w:rPr>
                <w:lang w:val="fr-FR"/>
              </w:rPr>
            </w:pPr>
            <w:r w:rsidRPr="00201614">
              <w:rPr>
                <w:lang w:val="fr-FR"/>
              </w:rPr>
              <w:t xml:space="preserve">Pour la République </w:t>
            </w:r>
          </w:p>
          <w:p w14:paraId="4572A842" w14:textId="70CE7F78" w:rsidR="00406528" w:rsidRPr="00201614" w:rsidRDefault="00406528" w:rsidP="001D5450">
            <w:pPr>
              <w:jc w:val="left"/>
              <w:rPr>
                <w:lang w:val="fr-FR"/>
              </w:rPr>
            </w:pPr>
            <w:r w:rsidRPr="00201614">
              <w:rPr>
                <w:lang w:val="fr-FR"/>
              </w:rPr>
              <w:t>fédérale d'Allemagne</w:t>
            </w:r>
            <w:r w:rsidR="007D6F69" w:rsidRPr="00201614">
              <w:rPr>
                <w:lang w:val="fr-FR"/>
              </w:rPr>
              <w:t>:</w:t>
            </w:r>
          </w:p>
        </w:tc>
        <w:tc>
          <w:tcPr>
            <w:tcW w:w="3006" w:type="dxa"/>
          </w:tcPr>
          <w:p w14:paraId="6ADDAA03" w14:textId="754DA85A" w:rsidR="00406528" w:rsidRPr="00201614" w:rsidRDefault="007D6F69" w:rsidP="001D5450">
            <w:pPr>
              <w:jc w:val="left"/>
              <w:rPr>
                <w:lang w:val="es-ES"/>
              </w:rPr>
            </w:pPr>
            <w:r w:rsidRPr="00201614">
              <w:rPr>
                <w:noProof/>
                <w:lang w:val="en-US"/>
              </w:rPr>
              <w:drawing>
                <wp:anchor distT="0" distB="0" distL="114300" distR="114300" simplePos="0" relativeHeight="251667456" behindDoc="0" locked="0" layoutInCell="1" allowOverlap="1" wp14:anchorId="14BA9D27" wp14:editId="2452F8F1">
                  <wp:simplePos x="0" y="0"/>
                  <wp:positionH relativeFrom="column">
                    <wp:posOffset>-3472539</wp:posOffset>
                  </wp:positionH>
                  <wp:positionV relativeFrom="paragraph">
                    <wp:posOffset>287434</wp:posOffset>
                  </wp:positionV>
                  <wp:extent cx="4412974" cy="710320"/>
                  <wp:effectExtent l="0" t="0" r="6985"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12974" cy="710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ADC178" w14:textId="3F407371" w:rsidR="00406528" w:rsidRPr="00201614" w:rsidRDefault="00406528" w:rsidP="001D5450">
            <w:pPr>
              <w:jc w:val="left"/>
              <w:rPr>
                <w:lang w:val="es-ES"/>
              </w:rPr>
            </w:pPr>
          </w:p>
        </w:tc>
      </w:tr>
      <w:tr w:rsidR="00406528" w:rsidRPr="00201614" w14:paraId="5DDA0B92" w14:textId="77777777" w:rsidTr="008E5A55">
        <w:tc>
          <w:tcPr>
            <w:tcW w:w="3005" w:type="dxa"/>
          </w:tcPr>
          <w:p w14:paraId="0EAE6DB7" w14:textId="77777777" w:rsidR="00F24A23" w:rsidRPr="00216531" w:rsidRDefault="00F24A23" w:rsidP="001D5450">
            <w:pPr>
              <w:jc w:val="left"/>
              <w:rPr>
                <w:lang w:val="fr-FR"/>
              </w:rPr>
            </w:pPr>
          </w:p>
          <w:p w14:paraId="116BD6E8" w14:textId="77777777" w:rsidR="00F24A23" w:rsidRPr="00216531" w:rsidRDefault="00F24A23" w:rsidP="001D5450">
            <w:pPr>
              <w:jc w:val="left"/>
              <w:rPr>
                <w:lang w:val="fr-FR"/>
              </w:rPr>
            </w:pPr>
          </w:p>
          <w:p w14:paraId="14733348" w14:textId="60A7065E" w:rsidR="00406528" w:rsidRPr="00216531" w:rsidRDefault="007D6F69" w:rsidP="001D5450">
            <w:pPr>
              <w:jc w:val="left"/>
              <w:rPr>
                <w:lang w:val="fr-FR"/>
              </w:rPr>
            </w:pPr>
            <w:r w:rsidRPr="00201614">
              <w:rPr>
                <w:noProof/>
                <w:lang w:val="en-US"/>
              </w:rPr>
              <w:drawing>
                <wp:anchor distT="0" distB="0" distL="114300" distR="114300" simplePos="0" relativeHeight="251668480" behindDoc="0" locked="0" layoutInCell="1" allowOverlap="1" wp14:anchorId="2560CBA4" wp14:editId="7EC9BE3F">
                  <wp:simplePos x="0" y="0"/>
                  <wp:positionH relativeFrom="column">
                    <wp:posOffset>42738</wp:posOffset>
                  </wp:positionH>
                  <wp:positionV relativeFrom="paragraph">
                    <wp:posOffset>66784</wp:posOffset>
                  </wp:positionV>
                  <wp:extent cx="1176793" cy="798687"/>
                  <wp:effectExtent l="0" t="0" r="4445" b="1905"/>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1185562" cy="8046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BFE7BE" w14:textId="34976AEA" w:rsidR="00406528" w:rsidRPr="00216531" w:rsidRDefault="00406528" w:rsidP="001D5450">
            <w:pPr>
              <w:jc w:val="left"/>
              <w:rPr>
                <w:lang w:val="fr-FR"/>
              </w:rPr>
            </w:pPr>
          </w:p>
          <w:p w14:paraId="1934B3A2" w14:textId="61729C03" w:rsidR="007D6F69" w:rsidRPr="00216531" w:rsidRDefault="007D6F69" w:rsidP="001D5450">
            <w:pPr>
              <w:jc w:val="left"/>
              <w:rPr>
                <w:lang w:val="fr-FR"/>
              </w:rPr>
            </w:pPr>
          </w:p>
          <w:p w14:paraId="41E87A44" w14:textId="68C6FE22" w:rsidR="00406528" w:rsidRPr="00216531" w:rsidRDefault="00406528" w:rsidP="001D5450">
            <w:pPr>
              <w:jc w:val="left"/>
              <w:rPr>
                <w:lang w:val="fr-FR"/>
              </w:rPr>
            </w:pPr>
          </w:p>
          <w:p w14:paraId="380B7892" w14:textId="65C4F752" w:rsidR="007D6F69" w:rsidRPr="00216531" w:rsidRDefault="007D6F69" w:rsidP="001D5450">
            <w:pPr>
              <w:jc w:val="left"/>
              <w:rPr>
                <w:lang w:val="fr-FR"/>
              </w:rPr>
            </w:pPr>
          </w:p>
          <w:p w14:paraId="378ACD70" w14:textId="382A1806" w:rsidR="00406528" w:rsidRPr="00216531" w:rsidRDefault="00406528" w:rsidP="001D5450">
            <w:pPr>
              <w:jc w:val="left"/>
              <w:rPr>
                <w:lang w:val="fr-FR"/>
              </w:rPr>
            </w:pPr>
          </w:p>
        </w:tc>
        <w:tc>
          <w:tcPr>
            <w:tcW w:w="3006" w:type="dxa"/>
          </w:tcPr>
          <w:p w14:paraId="0DD35A13" w14:textId="77777777" w:rsidR="00406528" w:rsidRPr="00201614" w:rsidRDefault="00406528" w:rsidP="001D5450">
            <w:pPr>
              <w:jc w:val="left"/>
              <w:rPr>
                <w:lang w:val="en-US"/>
              </w:rPr>
            </w:pPr>
            <w:r w:rsidRPr="00201614">
              <w:rPr>
                <w:lang w:val="en-US"/>
              </w:rPr>
              <w:t>Pour la République</w:t>
            </w:r>
          </w:p>
          <w:p w14:paraId="62F8184E" w14:textId="11574D92" w:rsidR="00406528" w:rsidRPr="00201614" w:rsidRDefault="00406528" w:rsidP="001D5450">
            <w:pPr>
              <w:jc w:val="left"/>
              <w:rPr>
                <w:lang w:val="en-US"/>
              </w:rPr>
            </w:pPr>
            <w:r w:rsidRPr="00201614">
              <w:rPr>
                <w:lang w:val="en-US"/>
              </w:rPr>
              <w:t>hellénique:</w:t>
            </w:r>
          </w:p>
        </w:tc>
        <w:tc>
          <w:tcPr>
            <w:tcW w:w="3006" w:type="dxa"/>
          </w:tcPr>
          <w:p w14:paraId="62C94146" w14:textId="1800E493" w:rsidR="00406528" w:rsidRPr="00201614" w:rsidRDefault="00406528" w:rsidP="001D5450">
            <w:pPr>
              <w:jc w:val="left"/>
              <w:rPr>
                <w:lang w:val="en-US"/>
              </w:rPr>
            </w:pPr>
          </w:p>
        </w:tc>
      </w:tr>
      <w:tr w:rsidR="00406528" w:rsidRPr="00201614" w14:paraId="74FF4B67" w14:textId="77777777" w:rsidTr="008E5A55">
        <w:tc>
          <w:tcPr>
            <w:tcW w:w="3005" w:type="dxa"/>
          </w:tcPr>
          <w:p w14:paraId="5C00A667" w14:textId="77777777" w:rsidR="00406528" w:rsidRPr="00201614" w:rsidRDefault="00406528" w:rsidP="001D5450">
            <w:pPr>
              <w:jc w:val="left"/>
              <w:rPr>
                <w:lang w:val="en-US"/>
              </w:rPr>
            </w:pPr>
          </w:p>
          <w:p w14:paraId="381B5276" w14:textId="2B1D501B" w:rsidR="00406528" w:rsidRPr="00201614" w:rsidRDefault="00406528" w:rsidP="001D5450">
            <w:pPr>
              <w:jc w:val="left"/>
              <w:rPr>
                <w:lang w:val="en-US"/>
              </w:rPr>
            </w:pPr>
          </w:p>
          <w:p w14:paraId="1E96F833" w14:textId="20BC6E95" w:rsidR="007D6F69" w:rsidRPr="00201614" w:rsidRDefault="007D6F69" w:rsidP="001D5450">
            <w:pPr>
              <w:jc w:val="left"/>
              <w:rPr>
                <w:lang w:val="en-US"/>
              </w:rPr>
            </w:pPr>
          </w:p>
          <w:p w14:paraId="247CB9D5" w14:textId="6A9A1A1C" w:rsidR="00F24A23" w:rsidRDefault="00F24A23" w:rsidP="001D5450">
            <w:pPr>
              <w:jc w:val="left"/>
              <w:rPr>
                <w:lang w:val="en-US"/>
              </w:rPr>
            </w:pPr>
          </w:p>
          <w:p w14:paraId="34E88E7F" w14:textId="77777777" w:rsidR="00F24A23" w:rsidRDefault="00F24A23" w:rsidP="001D5450">
            <w:pPr>
              <w:jc w:val="left"/>
              <w:rPr>
                <w:lang w:val="en-US"/>
              </w:rPr>
            </w:pPr>
          </w:p>
          <w:p w14:paraId="5CA0FB7C" w14:textId="77777777" w:rsidR="00F24A23" w:rsidRPr="00201614" w:rsidRDefault="00F24A23" w:rsidP="001D5450">
            <w:pPr>
              <w:jc w:val="left"/>
              <w:rPr>
                <w:lang w:val="en-US"/>
              </w:rPr>
            </w:pPr>
          </w:p>
          <w:p w14:paraId="0C34932F" w14:textId="46844E54" w:rsidR="00406528" w:rsidRPr="00201614" w:rsidRDefault="00406528" w:rsidP="001D5450">
            <w:pPr>
              <w:jc w:val="left"/>
              <w:rPr>
                <w:lang w:val="en-US"/>
              </w:rPr>
            </w:pPr>
          </w:p>
        </w:tc>
        <w:tc>
          <w:tcPr>
            <w:tcW w:w="3006" w:type="dxa"/>
          </w:tcPr>
          <w:p w14:paraId="57FF3A3B" w14:textId="72ED7CAB" w:rsidR="00406528" w:rsidRPr="00201614" w:rsidRDefault="00406528" w:rsidP="001D5450">
            <w:pPr>
              <w:jc w:val="left"/>
              <w:rPr>
                <w:lang w:val="en-US"/>
              </w:rPr>
            </w:pPr>
            <w:r w:rsidRPr="00201614">
              <w:rPr>
                <w:lang w:val="en-US"/>
              </w:rPr>
              <w:t>Pour Hong Kong:</w:t>
            </w:r>
          </w:p>
        </w:tc>
        <w:tc>
          <w:tcPr>
            <w:tcW w:w="3006" w:type="dxa"/>
          </w:tcPr>
          <w:p w14:paraId="7569C033" w14:textId="166012C2" w:rsidR="00406528" w:rsidRPr="00201614" w:rsidRDefault="00406528" w:rsidP="001D5450">
            <w:pPr>
              <w:jc w:val="left"/>
              <w:rPr>
                <w:lang w:val="en-US"/>
              </w:rPr>
            </w:pPr>
          </w:p>
        </w:tc>
      </w:tr>
      <w:tr w:rsidR="00406528" w:rsidRPr="00201614" w14:paraId="28AF5912" w14:textId="77777777" w:rsidTr="008E5A55">
        <w:tc>
          <w:tcPr>
            <w:tcW w:w="3005" w:type="dxa"/>
          </w:tcPr>
          <w:p w14:paraId="7CE62DFD" w14:textId="77777777" w:rsidR="00F24A23" w:rsidRDefault="00F24A23" w:rsidP="001D5450">
            <w:pPr>
              <w:jc w:val="left"/>
              <w:rPr>
                <w:lang w:val="en-US"/>
              </w:rPr>
            </w:pPr>
          </w:p>
          <w:p w14:paraId="1F35B62A" w14:textId="77777777" w:rsidR="00F24A23" w:rsidRDefault="00F24A23" w:rsidP="001D5450">
            <w:pPr>
              <w:jc w:val="left"/>
              <w:rPr>
                <w:lang w:val="en-US"/>
              </w:rPr>
            </w:pPr>
          </w:p>
          <w:p w14:paraId="1B633218" w14:textId="257F498F" w:rsidR="00406528" w:rsidRPr="00201614" w:rsidRDefault="007D6F69" w:rsidP="001D5450">
            <w:pPr>
              <w:jc w:val="left"/>
              <w:rPr>
                <w:lang w:val="en-US"/>
              </w:rPr>
            </w:pPr>
            <w:r w:rsidRPr="00201614">
              <w:rPr>
                <w:noProof/>
                <w:lang w:val="en-US"/>
              </w:rPr>
              <w:drawing>
                <wp:anchor distT="0" distB="0" distL="114300" distR="114300" simplePos="0" relativeHeight="251669504" behindDoc="0" locked="0" layoutInCell="1" allowOverlap="1" wp14:anchorId="774E9FE8" wp14:editId="05760E59">
                  <wp:simplePos x="0" y="0"/>
                  <wp:positionH relativeFrom="column">
                    <wp:posOffset>1386509</wp:posOffset>
                  </wp:positionH>
                  <wp:positionV relativeFrom="paragraph">
                    <wp:posOffset>18084</wp:posOffset>
                  </wp:positionV>
                  <wp:extent cx="2202511" cy="668884"/>
                  <wp:effectExtent l="0" t="0" r="762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9528" cy="6801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8DE1D" w14:textId="6051F432" w:rsidR="00406528" w:rsidRPr="00201614" w:rsidRDefault="00406528" w:rsidP="001D5450">
            <w:pPr>
              <w:jc w:val="left"/>
              <w:rPr>
                <w:lang w:val="en-US"/>
              </w:rPr>
            </w:pPr>
          </w:p>
          <w:p w14:paraId="4F853FEB" w14:textId="4FD36529" w:rsidR="007D6F69" w:rsidRPr="00201614" w:rsidRDefault="007D6F69" w:rsidP="001D5450">
            <w:pPr>
              <w:jc w:val="left"/>
              <w:rPr>
                <w:lang w:val="en-US"/>
              </w:rPr>
            </w:pPr>
          </w:p>
          <w:p w14:paraId="6CB43E7D" w14:textId="0E5A78B8" w:rsidR="007D6F69" w:rsidRPr="00201614" w:rsidRDefault="007D6F69" w:rsidP="001D5450">
            <w:pPr>
              <w:jc w:val="left"/>
              <w:rPr>
                <w:lang w:val="en-US"/>
              </w:rPr>
            </w:pPr>
          </w:p>
          <w:p w14:paraId="3786C1F0" w14:textId="55619377" w:rsidR="00406528" w:rsidRPr="00201614" w:rsidRDefault="00406528" w:rsidP="001D5450">
            <w:pPr>
              <w:jc w:val="left"/>
              <w:rPr>
                <w:lang w:val="en-US"/>
              </w:rPr>
            </w:pPr>
          </w:p>
        </w:tc>
        <w:tc>
          <w:tcPr>
            <w:tcW w:w="3006" w:type="dxa"/>
          </w:tcPr>
          <w:p w14:paraId="47CAE602" w14:textId="5595BD66" w:rsidR="00406528" w:rsidRPr="00201614" w:rsidRDefault="00406528" w:rsidP="001D5450">
            <w:pPr>
              <w:jc w:val="left"/>
              <w:rPr>
                <w:lang w:val="en-US"/>
              </w:rPr>
            </w:pPr>
            <w:r w:rsidRPr="00201614">
              <w:rPr>
                <w:lang w:val="en-US"/>
              </w:rPr>
              <w:t>Pour l'Irlande:</w:t>
            </w:r>
          </w:p>
        </w:tc>
        <w:tc>
          <w:tcPr>
            <w:tcW w:w="3006" w:type="dxa"/>
          </w:tcPr>
          <w:p w14:paraId="4DE6C20D" w14:textId="7EBC471B" w:rsidR="00406528" w:rsidRPr="00201614" w:rsidRDefault="00406528" w:rsidP="001D5450">
            <w:pPr>
              <w:jc w:val="left"/>
              <w:rPr>
                <w:lang w:val="en-US"/>
              </w:rPr>
            </w:pPr>
          </w:p>
        </w:tc>
      </w:tr>
      <w:tr w:rsidR="00406528" w:rsidRPr="00242D07" w14:paraId="7CE6D00E" w14:textId="77777777" w:rsidTr="008E5A55">
        <w:tc>
          <w:tcPr>
            <w:tcW w:w="3005" w:type="dxa"/>
          </w:tcPr>
          <w:p w14:paraId="67994077" w14:textId="4739CF07" w:rsidR="00406528" w:rsidRPr="00201614" w:rsidRDefault="007D6F69" w:rsidP="001D5450">
            <w:pPr>
              <w:jc w:val="left"/>
              <w:rPr>
                <w:lang w:val="en-US"/>
              </w:rPr>
            </w:pPr>
            <w:r w:rsidRPr="00201614">
              <w:rPr>
                <w:noProof/>
                <w:lang w:val="en-US"/>
              </w:rPr>
              <w:drawing>
                <wp:anchor distT="0" distB="0" distL="114300" distR="114300" simplePos="0" relativeHeight="251670528" behindDoc="0" locked="0" layoutInCell="1" allowOverlap="1" wp14:anchorId="2DD5F17C" wp14:editId="4445F201">
                  <wp:simplePos x="0" y="0"/>
                  <wp:positionH relativeFrom="column">
                    <wp:posOffset>71755</wp:posOffset>
                  </wp:positionH>
                  <wp:positionV relativeFrom="paragraph">
                    <wp:posOffset>133985</wp:posOffset>
                  </wp:positionV>
                  <wp:extent cx="3633470" cy="711200"/>
                  <wp:effectExtent l="0" t="0" r="508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3347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2C5B68" w14:textId="05960499" w:rsidR="00406528" w:rsidRPr="00201614" w:rsidRDefault="00406528" w:rsidP="001D5450">
            <w:pPr>
              <w:jc w:val="left"/>
              <w:rPr>
                <w:lang w:val="en-US"/>
              </w:rPr>
            </w:pPr>
          </w:p>
          <w:p w14:paraId="7C5A326A" w14:textId="59CE25D0" w:rsidR="00406528" w:rsidRPr="00201614" w:rsidRDefault="00406528" w:rsidP="001D5450">
            <w:pPr>
              <w:jc w:val="left"/>
              <w:rPr>
                <w:lang w:val="en-US"/>
              </w:rPr>
            </w:pPr>
          </w:p>
          <w:p w14:paraId="548D85B0" w14:textId="544E84B5" w:rsidR="007D6F69" w:rsidRPr="00201614" w:rsidRDefault="007D6F69" w:rsidP="001D5450">
            <w:pPr>
              <w:jc w:val="left"/>
              <w:rPr>
                <w:lang w:val="en-US"/>
              </w:rPr>
            </w:pPr>
          </w:p>
          <w:p w14:paraId="6345F070" w14:textId="77777777" w:rsidR="007D6F69" w:rsidRPr="00201614" w:rsidRDefault="007D6F69" w:rsidP="001D5450">
            <w:pPr>
              <w:jc w:val="left"/>
              <w:rPr>
                <w:lang w:val="en-US"/>
              </w:rPr>
            </w:pPr>
          </w:p>
          <w:p w14:paraId="06FF4E22" w14:textId="5DBB7A93" w:rsidR="00406528" w:rsidRPr="00201614" w:rsidRDefault="00406528" w:rsidP="001D5450">
            <w:pPr>
              <w:jc w:val="left"/>
              <w:rPr>
                <w:lang w:val="en-US"/>
              </w:rPr>
            </w:pPr>
          </w:p>
        </w:tc>
        <w:tc>
          <w:tcPr>
            <w:tcW w:w="3006" w:type="dxa"/>
          </w:tcPr>
          <w:p w14:paraId="0B651B2A" w14:textId="74A09DAA" w:rsidR="00406528" w:rsidRPr="00201614" w:rsidRDefault="00406528" w:rsidP="001D5450">
            <w:pPr>
              <w:jc w:val="left"/>
              <w:rPr>
                <w:lang w:val="en-US"/>
              </w:rPr>
            </w:pPr>
            <w:r w:rsidRPr="00201614">
              <w:rPr>
                <w:lang w:val="en-US"/>
              </w:rPr>
              <w:t>Pour l'Etat d'Israël:</w:t>
            </w:r>
          </w:p>
        </w:tc>
        <w:tc>
          <w:tcPr>
            <w:tcW w:w="3006" w:type="dxa"/>
          </w:tcPr>
          <w:p w14:paraId="40CFBF33" w14:textId="05F8018C" w:rsidR="00406528" w:rsidRPr="00201614" w:rsidRDefault="00406528" w:rsidP="001D5450">
            <w:pPr>
              <w:jc w:val="left"/>
              <w:rPr>
                <w:lang w:val="es-ES"/>
              </w:rPr>
            </w:pPr>
          </w:p>
        </w:tc>
      </w:tr>
      <w:tr w:rsidR="00406528" w:rsidRPr="00201614" w14:paraId="76969A52" w14:textId="77777777" w:rsidTr="008E5A55">
        <w:tc>
          <w:tcPr>
            <w:tcW w:w="3005" w:type="dxa"/>
          </w:tcPr>
          <w:p w14:paraId="454D78FB" w14:textId="77777777" w:rsidR="00406528" w:rsidRPr="00201614" w:rsidRDefault="00406528" w:rsidP="001D5450">
            <w:pPr>
              <w:jc w:val="left"/>
              <w:rPr>
                <w:lang w:val="en-US"/>
              </w:rPr>
            </w:pPr>
          </w:p>
          <w:p w14:paraId="1EA03D89" w14:textId="0D25ECFB" w:rsidR="00406528" w:rsidRPr="00201614" w:rsidRDefault="00406528" w:rsidP="001D5450">
            <w:pPr>
              <w:jc w:val="left"/>
              <w:rPr>
                <w:lang w:val="en-US"/>
              </w:rPr>
            </w:pPr>
          </w:p>
          <w:p w14:paraId="03010911" w14:textId="12D9D940" w:rsidR="007D6F69" w:rsidRPr="00201614" w:rsidRDefault="007D6F69" w:rsidP="001D5450">
            <w:pPr>
              <w:jc w:val="left"/>
              <w:rPr>
                <w:lang w:val="en-US"/>
              </w:rPr>
            </w:pPr>
          </w:p>
          <w:p w14:paraId="40537B9A" w14:textId="58AF6E4F" w:rsidR="00406528" w:rsidRDefault="00406528" w:rsidP="001D5450">
            <w:pPr>
              <w:jc w:val="left"/>
              <w:rPr>
                <w:lang w:val="en-US"/>
              </w:rPr>
            </w:pPr>
          </w:p>
          <w:p w14:paraId="5D27B42C" w14:textId="5737F644" w:rsidR="00F24A23" w:rsidRDefault="00F24A23" w:rsidP="001D5450">
            <w:pPr>
              <w:jc w:val="left"/>
              <w:rPr>
                <w:lang w:val="en-US"/>
              </w:rPr>
            </w:pPr>
          </w:p>
          <w:p w14:paraId="5E4DE884" w14:textId="77777777" w:rsidR="00F24A23" w:rsidRPr="00201614" w:rsidRDefault="00F24A23" w:rsidP="001D5450">
            <w:pPr>
              <w:jc w:val="left"/>
              <w:rPr>
                <w:lang w:val="en-US"/>
              </w:rPr>
            </w:pPr>
          </w:p>
          <w:p w14:paraId="78A624AC" w14:textId="04656154" w:rsidR="00406528" w:rsidRPr="00201614" w:rsidRDefault="00406528" w:rsidP="001D5450">
            <w:pPr>
              <w:jc w:val="left"/>
              <w:rPr>
                <w:lang w:val="en-US"/>
              </w:rPr>
            </w:pPr>
          </w:p>
        </w:tc>
        <w:tc>
          <w:tcPr>
            <w:tcW w:w="3006" w:type="dxa"/>
          </w:tcPr>
          <w:p w14:paraId="48495DD8" w14:textId="0B909C0B" w:rsidR="00406528" w:rsidRPr="00201614" w:rsidRDefault="00406528" w:rsidP="001D5450">
            <w:pPr>
              <w:jc w:val="left"/>
              <w:rPr>
                <w:lang w:val="en-US"/>
              </w:rPr>
            </w:pPr>
            <w:r w:rsidRPr="00201614">
              <w:rPr>
                <w:lang w:val="en-US"/>
              </w:rPr>
              <w:t>Pour la République</w:t>
            </w:r>
          </w:p>
          <w:p w14:paraId="18D9C110" w14:textId="45BF15E2" w:rsidR="00406528" w:rsidRPr="00201614" w:rsidRDefault="009040B8" w:rsidP="001D5450">
            <w:pPr>
              <w:jc w:val="left"/>
              <w:rPr>
                <w:lang w:val="en-US"/>
              </w:rPr>
            </w:pPr>
            <w:r w:rsidRPr="00201614">
              <w:rPr>
                <w:noProof/>
                <w:lang w:val="en-US"/>
              </w:rPr>
              <w:drawing>
                <wp:anchor distT="0" distB="0" distL="114300" distR="114300" simplePos="0" relativeHeight="251671552" behindDoc="0" locked="0" layoutInCell="1" allowOverlap="1" wp14:anchorId="6E28D034" wp14:editId="094EBDCB">
                  <wp:simplePos x="0" y="0"/>
                  <wp:positionH relativeFrom="column">
                    <wp:posOffset>-961415</wp:posOffset>
                  </wp:positionH>
                  <wp:positionV relativeFrom="paragraph">
                    <wp:posOffset>129703</wp:posOffset>
                  </wp:positionV>
                  <wp:extent cx="3509159" cy="588342"/>
                  <wp:effectExtent l="0" t="0" r="0" b="254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23649" cy="5907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6528" w:rsidRPr="00201614">
              <w:rPr>
                <w:lang w:val="en-US"/>
              </w:rPr>
              <w:t>italienne:</w:t>
            </w:r>
          </w:p>
        </w:tc>
        <w:tc>
          <w:tcPr>
            <w:tcW w:w="3006" w:type="dxa"/>
          </w:tcPr>
          <w:p w14:paraId="74D04FE9" w14:textId="279B2570" w:rsidR="00406528" w:rsidRPr="00201614" w:rsidRDefault="00406528" w:rsidP="001D5450">
            <w:pPr>
              <w:jc w:val="left"/>
              <w:rPr>
                <w:lang w:val="es-ES"/>
              </w:rPr>
            </w:pPr>
          </w:p>
        </w:tc>
      </w:tr>
      <w:tr w:rsidR="00406528" w:rsidRPr="00201614" w14:paraId="021918AA" w14:textId="77777777" w:rsidTr="008E5A55">
        <w:tc>
          <w:tcPr>
            <w:tcW w:w="3005" w:type="dxa"/>
          </w:tcPr>
          <w:p w14:paraId="7A7507D5" w14:textId="77777777" w:rsidR="00F24A23" w:rsidRDefault="00F24A23" w:rsidP="001D5450">
            <w:pPr>
              <w:jc w:val="left"/>
              <w:rPr>
                <w:lang w:val="en-US"/>
              </w:rPr>
            </w:pPr>
          </w:p>
          <w:p w14:paraId="3F11E41D" w14:textId="76BA5CCE" w:rsidR="00406528" w:rsidRPr="00201614" w:rsidRDefault="007D5AC4" w:rsidP="001D5450">
            <w:pPr>
              <w:jc w:val="left"/>
              <w:rPr>
                <w:lang w:val="en-US"/>
              </w:rPr>
            </w:pPr>
            <w:r w:rsidRPr="00201614">
              <w:rPr>
                <w:noProof/>
                <w:lang w:val="en-US"/>
              </w:rPr>
              <w:drawing>
                <wp:anchor distT="0" distB="0" distL="114300" distR="114300" simplePos="0" relativeHeight="251672576" behindDoc="0" locked="0" layoutInCell="1" allowOverlap="1" wp14:anchorId="0D6E723E" wp14:editId="71C39EAF">
                  <wp:simplePos x="0" y="0"/>
                  <wp:positionH relativeFrom="column">
                    <wp:posOffset>1442168</wp:posOffset>
                  </wp:positionH>
                  <wp:positionV relativeFrom="paragraph">
                    <wp:posOffset>6212</wp:posOffset>
                  </wp:positionV>
                  <wp:extent cx="3323645" cy="684915"/>
                  <wp:effectExtent l="0" t="0" r="0" b="127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51578" cy="6906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23572A" w14:textId="381063AB" w:rsidR="00406528" w:rsidRPr="00201614" w:rsidRDefault="00406528" w:rsidP="001D5450">
            <w:pPr>
              <w:jc w:val="left"/>
              <w:rPr>
                <w:lang w:val="en-US"/>
              </w:rPr>
            </w:pPr>
          </w:p>
          <w:p w14:paraId="09E367D2" w14:textId="7412902B" w:rsidR="007D6F69" w:rsidRPr="00201614" w:rsidRDefault="007D6F69" w:rsidP="001D5450">
            <w:pPr>
              <w:jc w:val="left"/>
              <w:rPr>
                <w:lang w:val="en-US"/>
              </w:rPr>
            </w:pPr>
          </w:p>
          <w:p w14:paraId="0731BA42" w14:textId="77777777" w:rsidR="007D6F69" w:rsidRPr="00201614" w:rsidRDefault="007D6F69" w:rsidP="001D5450">
            <w:pPr>
              <w:jc w:val="left"/>
              <w:rPr>
                <w:lang w:val="en-US"/>
              </w:rPr>
            </w:pPr>
          </w:p>
          <w:p w14:paraId="74E75A5D" w14:textId="2C690CF8" w:rsidR="00406528" w:rsidRPr="00201614" w:rsidRDefault="00406528" w:rsidP="001D5450">
            <w:pPr>
              <w:jc w:val="left"/>
              <w:rPr>
                <w:lang w:val="en-US"/>
              </w:rPr>
            </w:pPr>
          </w:p>
        </w:tc>
        <w:tc>
          <w:tcPr>
            <w:tcW w:w="3006" w:type="dxa"/>
          </w:tcPr>
          <w:p w14:paraId="6A828C8E" w14:textId="7FC968CC" w:rsidR="00406528" w:rsidRPr="00201614" w:rsidRDefault="00406528" w:rsidP="001D5450">
            <w:pPr>
              <w:jc w:val="left"/>
              <w:rPr>
                <w:lang w:val="en-US"/>
              </w:rPr>
            </w:pPr>
            <w:r w:rsidRPr="00201614">
              <w:rPr>
                <w:lang w:val="en-US"/>
              </w:rPr>
              <w:t>Pour le Japon:</w:t>
            </w:r>
          </w:p>
        </w:tc>
        <w:tc>
          <w:tcPr>
            <w:tcW w:w="3006" w:type="dxa"/>
          </w:tcPr>
          <w:p w14:paraId="2D571DA5" w14:textId="3E84B13B" w:rsidR="00406528" w:rsidRPr="00201614" w:rsidRDefault="00406528" w:rsidP="001D5450">
            <w:pPr>
              <w:jc w:val="left"/>
              <w:rPr>
                <w:lang w:val="es-ES"/>
              </w:rPr>
            </w:pPr>
          </w:p>
        </w:tc>
      </w:tr>
      <w:tr w:rsidR="00406528" w:rsidRPr="001F2728" w14:paraId="3B063813" w14:textId="77777777" w:rsidTr="008E5A55">
        <w:tc>
          <w:tcPr>
            <w:tcW w:w="3005" w:type="dxa"/>
          </w:tcPr>
          <w:p w14:paraId="10749A5B" w14:textId="77777777" w:rsidR="007D5AC4" w:rsidRPr="00201614" w:rsidRDefault="007D5AC4" w:rsidP="001D5450">
            <w:pPr>
              <w:jc w:val="left"/>
              <w:rPr>
                <w:lang w:val="en-US"/>
              </w:rPr>
            </w:pPr>
          </w:p>
          <w:p w14:paraId="0D027886" w14:textId="77777777" w:rsidR="00F24A23" w:rsidRDefault="00F24A23" w:rsidP="001D5450">
            <w:pPr>
              <w:jc w:val="left"/>
              <w:rPr>
                <w:lang w:val="en-US"/>
              </w:rPr>
            </w:pPr>
          </w:p>
          <w:p w14:paraId="11CAE787" w14:textId="6B573E6B" w:rsidR="00001207" w:rsidRPr="00201614" w:rsidRDefault="007D5AC4" w:rsidP="001D5450">
            <w:pPr>
              <w:jc w:val="left"/>
              <w:rPr>
                <w:lang w:val="en-US"/>
              </w:rPr>
            </w:pPr>
            <w:r w:rsidRPr="00201614">
              <w:rPr>
                <w:noProof/>
                <w:lang w:val="en-US"/>
              </w:rPr>
              <w:drawing>
                <wp:anchor distT="0" distB="0" distL="114300" distR="114300" simplePos="0" relativeHeight="251673600" behindDoc="0" locked="0" layoutInCell="1" allowOverlap="1" wp14:anchorId="7BCA98F7" wp14:editId="6D5895A5">
                  <wp:simplePos x="0" y="0"/>
                  <wp:positionH relativeFrom="column">
                    <wp:posOffset>801701</wp:posOffset>
                  </wp:positionH>
                  <wp:positionV relativeFrom="paragraph">
                    <wp:posOffset>27305</wp:posOffset>
                  </wp:positionV>
                  <wp:extent cx="2989690" cy="676775"/>
                  <wp:effectExtent l="0" t="0" r="1270" b="952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89690" cy="676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938883" w14:textId="1BA791D1" w:rsidR="00001207" w:rsidRPr="00201614" w:rsidRDefault="00001207" w:rsidP="001D5450">
            <w:pPr>
              <w:jc w:val="left"/>
              <w:rPr>
                <w:lang w:val="en-US"/>
              </w:rPr>
            </w:pPr>
          </w:p>
          <w:p w14:paraId="035D14BC" w14:textId="19C33A8A" w:rsidR="00001207" w:rsidRPr="00201614" w:rsidRDefault="00001207" w:rsidP="001D5450">
            <w:pPr>
              <w:jc w:val="left"/>
              <w:rPr>
                <w:lang w:val="en-US"/>
              </w:rPr>
            </w:pPr>
          </w:p>
          <w:p w14:paraId="71A97B53" w14:textId="77777777" w:rsidR="007D6F69" w:rsidRPr="00201614" w:rsidRDefault="007D6F69" w:rsidP="001D5450">
            <w:pPr>
              <w:jc w:val="left"/>
              <w:rPr>
                <w:lang w:val="en-US"/>
              </w:rPr>
            </w:pPr>
          </w:p>
          <w:p w14:paraId="3429E968" w14:textId="37E911CF" w:rsidR="00001207" w:rsidRPr="00201614" w:rsidRDefault="00001207" w:rsidP="001D5450">
            <w:pPr>
              <w:jc w:val="left"/>
              <w:rPr>
                <w:lang w:val="en-US"/>
              </w:rPr>
            </w:pPr>
          </w:p>
        </w:tc>
        <w:tc>
          <w:tcPr>
            <w:tcW w:w="3006" w:type="dxa"/>
          </w:tcPr>
          <w:p w14:paraId="3F386515" w14:textId="77777777" w:rsidR="00406528" w:rsidRPr="00201614" w:rsidRDefault="00001207" w:rsidP="001D5450">
            <w:pPr>
              <w:jc w:val="left"/>
              <w:rPr>
                <w:lang w:val="fr-FR"/>
              </w:rPr>
            </w:pPr>
            <w:r w:rsidRPr="00201614">
              <w:rPr>
                <w:lang w:val="fr-FR"/>
              </w:rPr>
              <w:t>Pour la République de</w:t>
            </w:r>
          </w:p>
          <w:p w14:paraId="46EBF9A5" w14:textId="580B696B" w:rsidR="00001207" w:rsidRPr="00201614" w:rsidRDefault="00001207" w:rsidP="001D5450">
            <w:pPr>
              <w:jc w:val="left"/>
              <w:rPr>
                <w:lang w:val="fr-FR"/>
              </w:rPr>
            </w:pPr>
            <w:r w:rsidRPr="00201614">
              <w:rPr>
                <w:lang w:val="fr-FR"/>
              </w:rPr>
              <w:t>Corée:</w:t>
            </w:r>
          </w:p>
        </w:tc>
        <w:tc>
          <w:tcPr>
            <w:tcW w:w="3006" w:type="dxa"/>
          </w:tcPr>
          <w:p w14:paraId="65D517FD" w14:textId="6BD97971" w:rsidR="00406528" w:rsidRPr="00201614" w:rsidRDefault="00406528" w:rsidP="001D5450">
            <w:pPr>
              <w:jc w:val="left"/>
              <w:rPr>
                <w:lang w:val="es-ES"/>
              </w:rPr>
            </w:pPr>
          </w:p>
        </w:tc>
      </w:tr>
      <w:tr w:rsidR="00001207" w:rsidRPr="001F2728" w14:paraId="44983BC7" w14:textId="77777777" w:rsidTr="008E5A55">
        <w:tc>
          <w:tcPr>
            <w:tcW w:w="3005" w:type="dxa"/>
          </w:tcPr>
          <w:p w14:paraId="59F3192C" w14:textId="0FC828E5" w:rsidR="00001207" w:rsidRPr="00216531" w:rsidRDefault="00001207" w:rsidP="001D5450">
            <w:pPr>
              <w:jc w:val="left"/>
              <w:rPr>
                <w:lang w:val="fr-FR"/>
              </w:rPr>
            </w:pPr>
          </w:p>
          <w:p w14:paraId="13AC85F5" w14:textId="77777777" w:rsidR="007D6F69" w:rsidRPr="00216531" w:rsidRDefault="007D6F69" w:rsidP="001D5450">
            <w:pPr>
              <w:jc w:val="left"/>
              <w:rPr>
                <w:lang w:val="fr-FR"/>
              </w:rPr>
            </w:pPr>
          </w:p>
          <w:p w14:paraId="5F5439C2" w14:textId="77777777" w:rsidR="007D6F69" w:rsidRPr="00216531" w:rsidRDefault="007D6F69" w:rsidP="001D5450">
            <w:pPr>
              <w:jc w:val="left"/>
              <w:rPr>
                <w:lang w:val="fr-FR"/>
              </w:rPr>
            </w:pPr>
          </w:p>
          <w:p w14:paraId="40D94EDD" w14:textId="77777777" w:rsidR="007D6F69" w:rsidRPr="00216531" w:rsidRDefault="007D6F69" w:rsidP="001D5450">
            <w:pPr>
              <w:jc w:val="left"/>
              <w:rPr>
                <w:lang w:val="fr-FR"/>
              </w:rPr>
            </w:pPr>
          </w:p>
          <w:p w14:paraId="5EA770DE" w14:textId="74CCA120" w:rsidR="007D6F69" w:rsidRPr="00216531" w:rsidRDefault="007D6F69" w:rsidP="001D5450">
            <w:pPr>
              <w:jc w:val="left"/>
              <w:rPr>
                <w:lang w:val="fr-FR"/>
              </w:rPr>
            </w:pPr>
          </w:p>
        </w:tc>
        <w:tc>
          <w:tcPr>
            <w:tcW w:w="3006" w:type="dxa"/>
          </w:tcPr>
          <w:p w14:paraId="5C7E7D71" w14:textId="11DDCCF6" w:rsidR="00001207" w:rsidRPr="00201614" w:rsidRDefault="00001207" w:rsidP="001D5450">
            <w:pPr>
              <w:jc w:val="left"/>
              <w:rPr>
                <w:lang w:val="fr-FR"/>
              </w:rPr>
            </w:pPr>
            <w:r w:rsidRPr="00201614">
              <w:rPr>
                <w:lang w:val="fr-FR"/>
              </w:rPr>
              <w:t>Pour le Grand</w:t>
            </w:r>
            <w:r w:rsidR="002C0D36" w:rsidRPr="00201614">
              <w:rPr>
                <w:lang w:val="fr-FR"/>
              </w:rPr>
              <w:noBreakHyphen/>
            </w:r>
            <w:r w:rsidRPr="00201614">
              <w:rPr>
                <w:lang w:val="fr-FR"/>
              </w:rPr>
              <w:t>Duché de</w:t>
            </w:r>
          </w:p>
          <w:p w14:paraId="58A1E078" w14:textId="1EA0163C" w:rsidR="00001207" w:rsidRPr="00201614" w:rsidRDefault="00001207" w:rsidP="001D5450">
            <w:pPr>
              <w:jc w:val="left"/>
              <w:rPr>
                <w:lang w:val="fr-FR"/>
              </w:rPr>
            </w:pPr>
            <w:r w:rsidRPr="00201614">
              <w:rPr>
                <w:lang w:val="fr-FR"/>
              </w:rPr>
              <w:t>Luxembourg:</w:t>
            </w:r>
          </w:p>
        </w:tc>
        <w:tc>
          <w:tcPr>
            <w:tcW w:w="3006" w:type="dxa"/>
          </w:tcPr>
          <w:p w14:paraId="552D440B" w14:textId="69742422" w:rsidR="00001207" w:rsidRPr="00201614" w:rsidRDefault="00001207" w:rsidP="001D5450">
            <w:pPr>
              <w:jc w:val="left"/>
              <w:rPr>
                <w:lang w:val="es-ES"/>
              </w:rPr>
            </w:pPr>
          </w:p>
        </w:tc>
      </w:tr>
    </w:tbl>
    <w:p w14:paraId="29792717" w14:textId="5A545B10" w:rsidR="00001207" w:rsidRPr="00201614" w:rsidRDefault="00001207" w:rsidP="001D5450">
      <w:pPr>
        <w:rPr>
          <w:lang w:val="es-ES"/>
        </w:rPr>
      </w:pPr>
      <w:r w:rsidRPr="00201614">
        <w:rPr>
          <w:lang w:val="es-E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7D5AC4" w:rsidRPr="001F2728" w14:paraId="381BA4C9" w14:textId="77777777" w:rsidTr="008E5A55">
        <w:tc>
          <w:tcPr>
            <w:tcW w:w="3005" w:type="dxa"/>
          </w:tcPr>
          <w:p w14:paraId="316D76F9" w14:textId="139F8F9D" w:rsidR="00001207" w:rsidRPr="00216531" w:rsidRDefault="00001207" w:rsidP="001D5450">
            <w:pPr>
              <w:jc w:val="left"/>
              <w:rPr>
                <w:lang w:val="fr-FR"/>
              </w:rPr>
            </w:pPr>
          </w:p>
          <w:p w14:paraId="6B55402A" w14:textId="408B8C0F" w:rsidR="00F24A23" w:rsidRPr="00216531" w:rsidRDefault="00F24A23" w:rsidP="001D5450">
            <w:pPr>
              <w:jc w:val="left"/>
              <w:rPr>
                <w:lang w:val="fr-FR"/>
              </w:rPr>
            </w:pPr>
          </w:p>
          <w:p w14:paraId="4488FE94" w14:textId="569B5984" w:rsidR="00F24A23" w:rsidRPr="00216531" w:rsidRDefault="00F24A23" w:rsidP="001D5450">
            <w:pPr>
              <w:jc w:val="left"/>
              <w:rPr>
                <w:lang w:val="fr-FR"/>
              </w:rPr>
            </w:pPr>
          </w:p>
          <w:p w14:paraId="20C6106B" w14:textId="6970AF30" w:rsidR="00F24A23" w:rsidRPr="00216531" w:rsidRDefault="00F24A23" w:rsidP="001D5450">
            <w:pPr>
              <w:jc w:val="left"/>
              <w:rPr>
                <w:lang w:val="fr-FR"/>
              </w:rPr>
            </w:pPr>
          </w:p>
          <w:p w14:paraId="22FDA7DF" w14:textId="77777777" w:rsidR="00F24A23" w:rsidRPr="00216531" w:rsidRDefault="00F24A23" w:rsidP="001D5450">
            <w:pPr>
              <w:jc w:val="left"/>
              <w:rPr>
                <w:lang w:val="fr-FR"/>
              </w:rPr>
            </w:pPr>
          </w:p>
          <w:p w14:paraId="7972F455" w14:textId="48BB617E" w:rsidR="007D5AC4" w:rsidRPr="00216531" w:rsidRDefault="007D5AC4" w:rsidP="001D5450">
            <w:pPr>
              <w:jc w:val="left"/>
              <w:rPr>
                <w:lang w:val="fr-FR"/>
              </w:rPr>
            </w:pPr>
          </w:p>
          <w:p w14:paraId="07F28A63" w14:textId="4F79FF87" w:rsidR="00001207" w:rsidRPr="00216531" w:rsidRDefault="00001207" w:rsidP="001D5450">
            <w:pPr>
              <w:jc w:val="left"/>
              <w:rPr>
                <w:lang w:val="fr-FR"/>
              </w:rPr>
            </w:pPr>
          </w:p>
        </w:tc>
        <w:tc>
          <w:tcPr>
            <w:tcW w:w="3006" w:type="dxa"/>
          </w:tcPr>
          <w:p w14:paraId="7EB3B028" w14:textId="0D8D5FC2" w:rsidR="00001207" w:rsidRPr="00201614" w:rsidRDefault="00F24A23" w:rsidP="00F24A23">
            <w:pPr>
              <w:jc w:val="left"/>
              <w:rPr>
                <w:lang w:val="fr-FR"/>
              </w:rPr>
            </w:pPr>
            <w:r w:rsidRPr="00201614">
              <w:rPr>
                <w:noProof/>
                <w:lang w:val="en-US"/>
              </w:rPr>
              <w:drawing>
                <wp:anchor distT="0" distB="0" distL="114300" distR="114300" simplePos="0" relativeHeight="251674624" behindDoc="0" locked="0" layoutInCell="1" allowOverlap="1" wp14:anchorId="2CA9B82E" wp14:editId="1D046FAF">
                  <wp:simplePos x="0" y="0"/>
                  <wp:positionH relativeFrom="column">
                    <wp:posOffset>-52070</wp:posOffset>
                  </wp:positionH>
                  <wp:positionV relativeFrom="paragraph">
                    <wp:posOffset>319034</wp:posOffset>
                  </wp:positionV>
                  <wp:extent cx="1915160" cy="675640"/>
                  <wp:effectExtent l="0" t="0" r="889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15160"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1207" w:rsidRPr="00201614">
              <w:rPr>
                <w:lang w:val="fr-FR"/>
              </w:rPr>
              <w:t xml:space="preserve">Pour le Royaume des </w:t>
            </w:r>
            <w:r>
              <w:rPr>
                <w:lang w:val="fr-FR"/>
              </w:rPr>
              <w:br/>
            </w:r>
            <w:r w:rsidR="00001207" w:rsidRPr="00201614">
              <w:rPr>
                <w:lang w:val="fr-FR"/>
              </w:rPr>
              <w:t>Pays</w:t>
            </w:r>
            <w:r w:rsidR="002C0D36" w:rsidRPr="00201614">
              <w:rPr>
                <w:lang w:val="fr-FR"/>
              </w:rPr>
              <w:noBreakHyphen/>
            </w:r>
            <w:r w:rsidR="00001207" w:rsidRPr="00201614">
              <w:rPr>
                <w:lang w:val="fr-FR"/>
              </w:rPr>
              <w:t>Bas:</w:t>
            </w:r>
          </w:p>
        </w:tc>
        <w:tc>
          <w:tcPr>
            <w:tcW w:w="3006" w:type="dxa"/>
          </w:tcPr>
          <w:p w14:paraId="4E79F793" w14:textId="51F84020" w:rsidR="00001207" w:rsidRPr="00F24A23" w:rsidRDefault="00001207" w:rsidP="001D5450">
            <w:pPr>
              <w:jc w:val="left"/>
              <w:rPr>
                <w:lang w:val="fr-FR"/>
              </w:rPr>
            </w:pPr>
          </w:p>
        </w:tc>
      </w:tr>
      <w:tr w:rsidR="007D5AC4" w:rsidRPr="001F2728" w14:paraId="4E952B4C" w14:textId="77777777" w:rsidTr="008E5A55">
        <w:tc>
          <w:tcPr>
            <w:tcW w:w="3005" w:type="dxa"/>
          </w:tcPr>
          <w:p w14:paraId="79BB742F" w14:textId="77777777" w:rsidR="00AC63C9" w:rsidRPr="00F24A23" w:rsidRDefault="00AC63C9" w:rsidP="001D5450">
            <w:pPr>
              <w:jc w:val="left"/>
              <w:rPr>
                <w:lang w:val="fr-FR"/>
              </w:rPr>
            </w:pPr>
          </w:p>
          <w:p w14:paraId="1F4A9ED6" w14:textId="77777777" w:rsidR="00F24A23" w:rsidRDefault="00F24A23" w:rsidP="001D5450">
            <w:pPr>
              <w:jc w:val="left"/>
              <w:rPr>
                <w:lang w:val="fr-FR"/>
              </w:rPr>
            </w:pPr>
          </w:p>
          <w:p w14:paraId="154925F1" w14:textId="4E3D4345" w:rsidR="00001207" w:rsidRPr="00F24A23" w:rsidRDefault="007D5AC4" w:rsidP="001D5450">
            <w:pPr>
              <w:jc w:val="left"/>
              <w:rPr>
                <w:lang w:val="fr-FR"/>
              </w:rPr>
            </w:pPr>
            <w:r w:rsidRPr="00201614">
              <w:rPr>
                <w:noProof/>
                <w:lang w:val="en-US"/>
              </w:rPr>
              <w:drawing>
                <wp:anchor distT="0" distB="0" distL="114300" distR="114300" simplePos="0" relativeHeight="251675648" behindDoc="0" locked="0" layoutInCell="1" allowOverlap="1" wp14:anchorId="38BBD88E" wp14:editId="75F674AD">
                  <wp:simplePos x="0" y="0"/>
                  <wp:positionH relativeFrom="column">
                    <wp:posOffset>1390981</wp:posOffset>
                  </wp:positionH>
                  <wp:positionV relativeFrom="paragraph">
                    <wp:posOffset>6350</wp:posOffset>
                  </wp:positionV>
                  <wp:extent cx="3943350" cy="709295"/>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709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97A357" w14:textId="50BDB450" w:rsidR="00001207" w:rsidRPr="00F24A23" w:rsidRDefault="00001207" w:rsidP="001D5450">
            <w:pPr>
              <w:jc w:val="left"/>
              <w:rPr>
                <w:lang w:val="fr-FR"/>
              </w:rPr>
            </w:pPr>
          </w:p>
          <w:p w14:paraId="5609A6B4" w14:textId="4B4D32D6" w:rsidR="007D5AC4" w:rsidRPr="00F24A23" w:rsidRDefault="007D5AC4" w:rsidP="001D5450">
            <w:pPr>
              <w:jc w:val="left"/>
              <w:rPr>
                <w:lang w:val="fr-FR"/>
              </w:rPr>
            </w:pPr>
          </w:p>
          <w:p w14:paraId="6BA427B6" w14:textId="77777777" w:rsidR="007D5AC4" w:rsidRPr="00F24A23" w:rsidRDefault="007D5AC4" w:rsidP="001D5450">
            <w:pPr>
              <w:jc w:val="left"/>
              <w:rPr>
                <w:lang w:val="fr-FR"/>
              </w:rPr>
            </w:pPr>
          </w:p>
          <w:p w14:paraId="77428E2D" w14:textId="32413B95" w:rsidR="00001207" w:rsidRPr="00F24A23" w:rsidRDefault="00001207" w:rsidP="001D5450">
            <w:pPr>
              <w:jc w:val="left"/>
              <w:rPr>
                <w:lang w:val="fr-FR"/>
              </w:rPr>
            </w:pPr>
          </w:p>
        </w:tc>
        <w:tc>
          <w:tcPr>
            <w:tcW w:w="3006" w:type="dxa"/>
          </w:tcPr>
          <w:p w14:paraId="0B3FF42E" w14:textId="77777777" w:rsidR="00001207" w:rsidRPr="00201614" w:rsidRDefault="00001207" w:rsidP="001D5450">
            <w:pPr>
              <w:jc w:val="left"/>
              <w:rPr>
                <w:lang w:val="fr-FR"/>
              </w:rPr>
            </w:pPr>
            <w:r w:rsidRPr="00201614">
              <w:rPr>
                <w:lang w:val="fr-FR"/>
              </w:rPr>
              <w:t>Pour le Royaume de</w:t>
            </w:r>
          </w:p>
          <w:p w14:paraId="4F5540B2" w14:textId="5C312DFB" w:rsidR="00001207" w:rsidRPr="00201614" w:rsidRDefault="00001207" w:rsidP="001D5450">
            <w:pPr>
              <w:jc w:val="left"/>
              <w:rPr>
                <w:lang w:val="fr-FR"/>
              </w:rPr>
            </w:pPr>
            <w:r w:rsidRPr="00201614">
              <w:rPr>
                <w:lang w:val="fr-FR"/>
              </w:rPr>
              <w:t>Norvège:</w:t>
            </w:r>
          </w:p>
        </w:tc>
        <w:tc>
          <w:tcPr>
            <w:tcW w:w="3006" w:type="dxa"/>
          </w:tcPr>
          <w:p w14:paraId="149FB952" w14:textId="23962438" w:rsidR="00001207" w:rsidRPr="00201614" w:rsidRDefault="00001207" w:rsidP="001D5450">
            <w:pPr>
              <w:jc w:val="left"/>
              <w:rPr>
                <w:lang w:val="es-ES"/>
              </w:rPr>
            </w:pPr>
          </w:p>
        </w:tc>
      </w:tr>
      <w:tr w:rsidR="007D5AC4" w:rsidRPr="00201614" w14:paraId="1360A3E1" w14:textId="77777777" w:rsidTr="008E5A55">
        <w:tc>
          <w:tcPr>
            <w:tcW w:w="3005" w:type="dxa"/>
          </w:tcPr>
          <w:p w14:paraId="79AEBBCC" w14:textId="2765247D" w:rsidR="00001207" w:rsidRPr="00201614" w:rsidRDefault="00001207" w:rsidP="001D5450">
            <w:pPr>
              <w:jc w:val="left"/>
              <w:rPr>
                <w:lang w:val="es-ES"/>
              </w:rPr>
            </w:pPr>
          </w:p>
          <w:p w14:paraId="016B454B" w14:textId="77777777" w:rsidR="00001207" w:rsidRPr="00201614" w:rsidRDefault="00001207" w:rsidP="001D5450">
            <w:pPr>
              <w:jc w:val="left"/>
              <w:rPr>
                <w:lang w:val="es-ES"/>
              </w:rPr>
            </w:pPr>
          </w:p>
          <w:p w14:paraId="49EA1049" w14:textId="21B3C340" w:rsidR="00001207" w:rsidRPr="00201614" w:rsidRDefault="00001207" w:rsidP="001D5450">
            <w:pPr>
              <w:jc w:val="left"/>
              <w:rPr>
                <w:lang w:val="es-ES"/>
              </w:rPr>
            </w:pPr>
          </w:p>
          <w:p w14:paraId="3F539967" w14:textId="75CEA818" w:rsidR="00001207" w:rsidRPr="00201614" w:rsidRDefault="00001207" w:rsidP="001D5450">
            <w:pPr>
              <w:jc w:val="left"/>
              <w:rPr>
                <w:lang w:val="es-ES"/>
              </w:rPr>
            </w:pPr>
          </w:p>
          <w:p w14:paraId="3F2477A4" w14:textId="746B08AE" w:rsidR="007D5AC4" w:rsidRDefault="007D5AC4" w:rsidP="001D5450">
            <w:pPr>
              <w:jc w:val="left"/>
              <w:rPr>
                <w:lang w:val="es-ES"/>
              </w:rPr>
            </w:pPr>
          </w:p>
          <w:p w14:paraId="119B3292" w14:textId="77777777" w:rsidR="00F24A23" w:rsidRPr="00201614" w:rsidRDefault="00F24A23" w:rsidP="001D5450">
            <w:pPr>
              <w:jc w:val="left"/>
              <w:rPr>
                <w:lang w:val="es-ES"/>
              </w:rPr>
            </w:pPr>
          </w:p>
          <w:p w14:paraId="772A926B" w14:textId="0530E095" w:rsidR="007D5AC4" w:rsidRPr="00201614" w:rsidRDefault="007D5AC4" w:rsidP="001D5450">
            <w:pPr>
              <w:jc w:val="left"/>
              <w:rPr>
                <w:lang w:val="es-ES"/>
              </w:rPr>
            </w:pPr>
          </w:p>
        </w:tc>
        <w:tc>
          <w:tcPr>
            <w:tcW w:w="3006" w:type="dxa"/>
          </w:tcPr>
          <w:p w14:paraId="02A08599" w14:textId="55EF0740" w:rsidR="00001207" w:rsidRPr="00201614" w:rsidRDefault="00001207" w:rsidP="001D5450">
            <w:pPr>
              <w:jc w:val="left"/>
              <w:rPr>
                <w:lang w:val="es-ES"/>
              </w:rPr>
            </w:pPr>
            <w:r w:rsidRPr="00201614">
              <w:rPr>
                <w:lang w:val="es-ES"/>
              </w:rPr>
              <w:t>Pour la République</w:t>
            </w:r>
          </w:p>
          <w:p w14:paraId="37401B3E" w14:textId="4D402697" w:rsidR="00001207" w:rsidRPr="00201614" w:rsidRDefault="00001207" w:rsidP="001D5450">
            <w:pPr>
              <w:jc w:val="left"/>
              <w:rPr>
                <w:lang w:val="es-ES"/>
              </w:rPr>
            </w:pPr>
            <w:r w:rsidRPr="00201614">
              <w:rPr>
                <w:lang w:val="es-ES"/>
              </w:rPr>
              <w:t>portugaise:</w:t>
            </w:r>
          </w:p>
        </w:tc>
        <w:tc>
          <w:tcPr>
            <w:tcW w:w="3006" w:type="dxa"/>
          </w:tcPr>
          <w:p w14:paraId="3161E37B" w14:textId="4F834792" w:rsidR="00001207" w:rsidRPr="00201614" w:rsidRDefault="007D5AC4" w:rsidP="00F24A23">
            <w:pPr>
              <w:jc w:val="left"/>
              <w:rPr>
                <w:lang w:val="es-ES"/>
              </w:rPr>
            </w:pPr>
            <w:r w:rsidRPr="00201614">
              <w:rPr>
                <w:noProof/>
                <w:lang w:val="es-ES"/>
              </w:rPr>
              <w:drawing>
                <wp:anchor distT="0" distB="0" distL="114300" distR="114300" simplePos="0" relativeHeight="251676672" behindDoc="0" locked="0" layoutInCell="1" allowOverlap="1" wp14:anchorId="0518789C" wp14:editId="4EAC614F">
                  <wp:simplePos x="0" y="0"/>
                  <wp:positionH relativeFrom="column">
                    <wp:posOffset>-2288118</wp:posOffset>
                  </wp:positionH>
                  <wp:positionV relativeFrom="paragraph">
                    <wp:posOffset>290057</wp:posOffset>
                  </wp:positionV>
                  <wp:extent cx="3840480" cy="678259"/>
                  <wp:effectExtent l="0" t="0" r="7620" b="762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40480" cy="67825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D5AC4" w:rsidRPr="00242D07" w14:paraId="6E3C9D4B" w14:textId="77777777" w:rsidTr="008E5A55">
        <w:tc>
          <w:tcPr>
            <w:tcW w:w="3005" w:type="dxa"/>
          </w:tcPr>
          <w:p w14:paraId="7BD408BA" w14:textId="0CBC3962" w:rsidR="00001207" w:rsidRDefault="00001207" w:rsidP="001D5450">
            <w:pPr>
              <w:jc w:val="left"/>
              <w:rPr>
                <w:lang w:val="en-US"/>
              </w:rPr>
            </w:pPr>
          </w:p>
          <w:p w14:paraId="2BF21C93" w14:textId="023F012F" w:rsidR="00F24A23" w:rsidRDefault="00F24A23" w:rsidP="001D5450">
            <w:pPr>
              <w:jc w:val="left"/>
              <w:rPr>
                <w:lang w:val="en-US"/>
              </w:rPr>
            </w:pPr>
          </w:p>
          <w:p w14:paraId="461D0A04" w14:textId="63162028" w:rsidR="00F24A23" w:rsidRDefault="00F24A23" w:rsidP="001D5450">
            <w:pPr>
              <w:jc w:val="left"/>
              <w:rPr>
                <w:lang w:val="en-US"/>
              </w:rPr>
            </w:pPr>
          </w:p>
          <w:p w14:paraId="62DC942B" w14:textId="432D1634" w:rsidR="00F24A23" w:rsidRDefault="00F24A23" w:rsidP="001D5450">
            <w:pPr>
              <w:jc w:val="left"/>
              <w:rPr>
                <w:lang w:val="en-US"/>
              </w:rPr>
            </w:pPr>
          </w:p>
          <w:p w14:paraId="33B9A7E7" w14:textId="77777777" w:rsidR="00F24A23" w:rsidRPr="00201614" w:rsidRDefault="00F24A23" w:rsidP="001D5450">
            <w:pPr>
              <w:jc w:val="left"/>
              <w:rPr>
                <w:lang w:val="en-US"/>
              </w:rPr>
            </w:pPr>
          </w:p>
          <w:p w14:paraId="473A74C3" w14:textId="77777777" w:rsidR="00001207" w:rsidRPr="00201614" w:rsidRDefault="00001207" w:rsidP="001D5450">
            <w:pPr>
              <w:jc w:val="left"/>
              <w:rPr>
                <w:lang w:val="en-US"/>
              </w:rPr>
            </w:pPr>
          </w:p>
          <w:p w14:paraId="26132A14" w14:textId="77777777" w:rsidR="007D5AC4" w:rsidRPr="00201614" w:rsidRDefault="007D5AC4" w:rsidP="001D5450">
            <w:pPr>
              <w:jc w:val="left"/>
              <w:rPr>
                <w:lang w:val="en-US"/>
              </w:rPr>
            </w:pPr>
          </w:p>
          <w:p w14:paraId="372E2021" w14:textId="289E285F" w:rsidR="00001207" w:rsidRPr="00201614" w:rsidRDefault="00001207" w:rsidP="001D5450">
            <w:pPr>
              <w:jc w:val="left"/>
              <w:rPr>
                <w:lang w:val="en-US"/>
              </w:rPr>
            </w:pPr>
          </w:p>
        </w:tc>
        <w:tc>
          <w:tcPr>
            <w:tcW w:w="3006" w:type="dxa"/>
          </w:tcPr>
          <w:p w14:paraId="2A16690D" w14:textId="4D0B4DCC" w:rsidR="00001207" w:rsidRPr="00201614" w:rsidRDefault="00001207" w:rsidP="001D5450">
            <w:pPr>
              <w:jc w:val="left"/>
              <w:rPr>
                <w:lang w:val="en-US"/>
              </w:rPr>
            </w:pPr>
            <w:r w:rsidRPr="00201614">
              <w:rPr>
                <w:lang w:val="en-US"/>
              </w:rPr>
              <w:t>Pour le Royaume</w:t>
            </w:r>
          </w:p>
          <w:p w14:paraId="7F9370B2" w14:textId="5F673A00" w:rsidR="00001207" w:rsidRPr="00201614" w:rsidRDefault="00001207" w:rsidP="001D5450">
            <w:pPr>
              <w:jc w:val="left"/>
              <w:rPr>
                <w:lang w:val="en-US"/>
              </w:rPr>
            </w:pPr>
            <w:r w:rsidRPr="00201614">
              <w:rPr>
                <w:lang w:val="en-US"/>
              </w:rPr>
              <w:t>d'Espagne:</w:t>
            </w:r>
          </w:p>
        </w:tc>
        <w:tc>
          <w:tcPr>
            <w:tcW w:w="3006" w:type="dxa"/>
          </w:tcPr>
          <w:p w14:paraId="56574D48" w14:textId="09EFCC75" w:rsidR="00001207" w:rsidRPr="00201614" w:rsidRDefault="007D5AC4" w:rsidP="001D5450">
            <w:pPr>
              <w:jc w:val="left"/>
              <w:rPr>
                <w:lang w:val="es-ES"/>
              </w:rPr>
            </w:pPr>
            <w:r w:rsidRPr="00201614">
              <w:rPr>
                <w:noProof/>
                <w:lang w:val="en-US"/>
              </w:rPr>
              <w:drawing>
                <wp:anchor distT="0" distB="0" distL="114300" distR="114300" simplePos="0" relativeHeight="251677696" behindDoc="0" locked="0" layoutInCell="1" allowOverlap="1" wp14:anchorId="358FCB73" wp14:editId="630E20ED">
                  <wp:simplePos x="0" y="0"/>
                  <wp:positionH relativeFrom="column">
                    <wp:posOffset>-2144671</wp:posOffset>
                  </wp:positionH>
                  <wp:positionV relativeFrom="paragraph">
                    <wp:posOffset>311674</wp:posOffset>
                  </wp:positionV>
                  <wp:extent cx="3633746" cy="660974"/>
                  <wp:effectExtent l="0" t="0" r="5080" b="635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33746" cy="66097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D5AC4" w:rsidRPr="001F2728" w14:paraId="54889374" w14:textId="77777777" w:rsidTr="008E5A55">
        <w:tc>
          <w:tcPr>
            <w:tcW w:w="3005" w:type="dxa"/>
          </w:tcPr>
          <w:p w14:paraId="0B0A1C44" w14:textId="6E359B29" w:rsidR="00001207" w:rsidRPr="00201614" w:rsidRDefault="00001207" w:rsidP="001D5450">
            <w:pPr>
              <w:jc w:val="left"/>
              <w:rPr>
                <w:lang w:val="en-US"/>
              </w:rPr>
            </w:pPr>
          </w:p>
          <w:p w14:paraId="5C2C39A7" w14:textId="7412542B" w:rsidR="00001207" w:rsidRPr="00201614" w:rsidRDefault="00001207" w:rsidP="001D5450">
            <w:pPr>
              <w:jc w:val="left"/>
              <w:rPr>
                <w:lang w:val="en-US"/>
              </w:rPr>
            </w:pPr>
          </w:p>
          <w:p w14:paraId="22E7CE4A" w14:textId="6F473DA9" w:rsidR="00001207" w:rsidRPr="00201614" w:rsidRDefault="00001207" w:rsidP="001D5450">
            <w:pPr>
              <w:jc w:val="left"/>
              <w:rPr>
                <w:lang w:val="en-US"/>
              </w:rPr>
            </w:pPr>
          </w:p>
          <w:p w14:paraId="399AC688" w14:textId="77777777" w:rsidR="00001207" w:rsidRPr="00201614" w:rsidRDefault="00001207" w:rsidP="001D5450">
            <w:pPr>
              <w:jc w:val="left"/>
              <w:rPr>
                <w:lang w:val="en-US"/>
              </w:rPr>
            </w:pPr>
          </w:p>
          <w:p w14:paraId="28C0C762" w14:textId="70F159E4" w:rsidR="00001207" w:rsidRDefault="00001207" w:rsidP="001D5450">
            <w:pPr>
              <w:jc w:val="left"/>
              <w:rPr>
                <w:lang w:val="en-US"/>
              </w:rPr>
            </w:pPr>
          </w:p>
          <w:p w14:paraId="76126F3E" w14:textId="77777777" w:rsidR="00F24A23" w:rsidRPr="00201614" w:rsidRDefault="00F24A23" w:rsidP="001D5450">
            <w:pPr>
              <w:jc w:val="left"/>
              <w:rPr>
                <w:lang w:val="en-US"/>
              </w:rPr>
            </w:pPr>
          </w:p>
          <w:p w14:paraId="0E9D8F66" w14:textId="48420B85" w:rsidR="007D5AC4" w:rsidRPr="00201614" w:rsidRDefault="007D5AC4" w:rsidP="001D5450">
            <w:pPr>
              <w:jc w:val="left"/>
              <w:rPr>
                <w:lang w:val="en-US"/>
              </w:rPr>
            </w:pPr>
          </w:p>
        </w:tc>
        <w:tc>
          <w:tcPr>
            <w:tcW w:w="3006" w:type="dxa"/>
          </w:tcPr>
          <w:p w14:paraId="42B03C07" w14:textId="24662FF8" w:rsidR="00001207" w:rsidRPr="00201614" w:rsidRDefault="00001207" w:rsidP="001D5450">
            <w:pPr>
              <w:jc w:val="left"/>
              <w:rPr>
                <w:lang w:val="fr-FR"/>
              </w:rPr>
            </w:pPr>
            <w:r w:rsidRPr="00201614">
              <w:rPr>
                <w:lang w:val="fr-FR"/>
              </w:rPr>
              <w:t>Pour le Royaume de</w:t>
            </w:r>
          </w:p>
          <w:p w14:paraId="4D92F05B" w14:textId="76D3C84F" w:rsidR="00001207" w:rsidRPr="00201614" w:rsidRDefault="00001207" w:rsidP="001D5450">
            <w:pPr>
              <w:jc w:val="left"/>
              <w:rPr>
                <w:lang w:val="fr-FR"/>
              </w:rPr>
            </w:pPr>
            <w:r w:rsidRPr="00201614">
              <w:rPr>
                <w:lang w:val="fr-FR"/>
              </w:rPr>
              <w:t>Suède:</w:t>
            </w:r>
          </w:p>
        </w:tc>
        <w:tc>
          <w:tcPr>
            <w:tcW w:w="3006" w:type="dxa"/>
          </w:tcPr>
          <w:p w14:paraId="191BA4A9" w14:textId="7A5D862D" w:rsidR="00001207" w:rsidRPr="00201614" w:rsidRDefault="007D5AC4" w:rsidP="001D5450">
            <w:pPr>
              <w:jc w:val="left"/>
              <w:rPr>
                <w:lang w:val="es-ES"/>
              </w:rPr>
            </w:pPr>
            <w:r w:rsidRPr="00201614">
              <w:rPr>
                <w:noProof/>
                <w:lang w:val="es-ES"/>
              </w:rPr>
              <w:drawing>
                <wp:anchor distT="0" distB="0" distL="114300" distR="114300" simplePos="0" relativeHeight="251678720" behindDoc="0" locked="0" layoutInCell="1" allowOverlap="1" wp14:anchorId="1651303A" wp14:editId="5F1EBA52">
                  <wp:simplePos x="0" y="0"/>
                  <wp:positionH relativeFrom="column">
                    <wp:posOffset>-1969300</wp:posOffset>
                  </wp:positionH>
                  <wp:positionV relativeFrom="paragraph">
                    <wp:posOffset>262449</wp:posOffset>
                  </wp:positionV>
                  <wp:extent cx="3045350" cy="730722"/>
                  <wp:effectExtent l="0" t="0" r="3175"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69250" cy="73645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D5AC4" w:rsidRPr="00201614" w14:paraId="1DE35A91" w14:textId="77777777" w:rsidTr="008E5A55">
        <w:tc>
          <w:tcPr>
            <w:tcW w:w="3005" w:type="dxa"/>
          </w:tcPr>
          <w:p w14:paraId="5CFCD351" w14:textId="77777777" w:rsidR="00001207" w:rsidRPr="00201614" w:rsidRDefault="00001207" w:rsidP="001D5450">
            <w:pPr>
              <w:jc w:val="left"/>
              <w:rPr>
                <w:lang w:val="es-ES"/>
              </w:rPr>
            </w:pPr>
          </w:p>
          <w:p w14:paraId="3FA87A62" w14:textId="1D2F59C9" w:rsidR="00001207" w:rsidRPr="00201614" w:rsidRDefault="00001207" w:rsidP="001D5450">
            <w:pPr>
              <w:jc w:val="left"/>
              <w:rPr>
                <w:lang w:val="es-ES"/>
              </w:rPr>
            </w:pPr>
          </w:p>
          <w:p w14:paraId="51E4B0F4" w14:textId="2E7B4828" w:rsidR="00001207" w:rsidRPr="00201614" w:rsidRDefault="00001207" w:rsidP="001D5450">
            <w:pPr>
              <w:jc w:val="left"/>
              <w:rPr>
                <w:lang w:val="es-ES"/>
              </w:rPr>
            </w:pPr>
          </w:p>
          <w:p w14:paraId="42BA8476" w14:textId="3C42A19F" w:rsidR="007D5AC4" w:rsidRDefault="007D5AC4" w:rsidP="001D5450">
            <w:pPr>
              <w:jc w:val="left"/>
              <w:rPr>
                <w:lang w:val="es-ES"/>
              </w:rPr>
            </w:pPr>
          </w:p>
          <w:p w14:paraId="633F3397" w14:textId="0AAB181A" w:rsidR="00F24A23" w:rsidRDefault="00F24A23" w:rsidP="001D5450">
            <w:pPr>
              <w:jc w:val="left"/>
              <w:rPr>
                <w:lang w:val="es-ES"/>
              </w:rPr>
            </w:pPr>
          </w:p>
          <w:p w14:paraId="60C854AA" w14:textId="24C527FC" w:rsidR="00F24A23" w:rsidRDefault="00F24A23" w:rsidP="001D5450">
            <w:pPr>
              <w:jc w:val="left"/>
              <w:rPr>
                <w:lang w:val="es-ES"/>
              </w:rPr>
            </w:pPr>
          </w:p>
          <w:p w14:paraId="428CC61D" w14:textId="2F705A99" w:rsidR="007D5AC4" w:rsidRPr="00201614" w:rsidRDefault="007D5AC4" w:rsidP="001D5450">
            <w:pPr>
              <w:jc w:val="left"/>
              <w:rPr>
                <w:lang w:val="es-ES"/>
              </w:rPr>
            </w:pPr>
          </w:p>
        </w:tc>
        <w:tc>
          <w:tcPr>
            <w:tcW w:w="3006" w:type="dxa"/>
          </w:tcPr>
          <w:p w14:paraId="6746BEA2" w14:textId="7FAF1319" w:rsidR="00001207" w:rsidRPr="00201614" w:rsidRDefault="00001207" w:rsidP="001D5450">
            <w:pPr>
              <w:jc w:val="left"/>
              <w:rPr>
                <w:lang w:val="es-ES"/>
              </w:rPr>
            </w:pPr>
            <w:r w:rsidRPr="00201614">
              <w:rPr>
                <w:lang w:val="es-ES"/>
              </w:rPr>
              <w:t>Pour la Confédération</w:t>
            </w:r>
          </w:p>
          <w:p w14:paraId="2D992446" w14:textId="7A7C98B8" w:rsidR="00001207" w:rsidRPr="00201614" w:rsidRDefault="007D5AC4" w:rsidP="001D5450">
            <w:pPr>
              <w:jc w:val="left"/>
              <w:rPr>
                <w:lang w:val="es-ES"/>
              </w:rPr>
            </w:pPr>
            <w:r w:rsidRPr="00201614">
              <w:rPr>
                <w:noProof/>
                <w:lang w:val="es-ES"/>
              </w:rPr>
              <w:drawing>
                <wp:anchor distT="0" distB="0" distL="114300" distR="114300" simplePos="0" relativeHeight="251679744" behindDoc="0" locked="0" layoutInCell="1" allowOverlap="1" wp14:anchorId="48E7FAB4" wp14:editId="267E8C4E">
                  <wp:simplePos x="0" y="0"/>
                  <wp:positionH relativeFrom="column">
                    <wp:posOffset>-12783</wp:posOffset>
                  </wp:positionH>
                  <wp:positionV relativeFrom="paragraph">
                    <wp:posOffset>200135</wp:posOffset>
                  </wp:positionV>
                  <wp:extent cx="1550505" cy="654633"/>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62256" cy="6595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1207" w:rsidRPr="00201614">
              <w:rPr>
                <w:lang w:val="es-ES"/>
              </w:rPr>
              <w:t>suisse:</w:t>
            </w:r>
          </w:p>
        </w:tc>
        <w:tc>
          <w:tcPr>
            <w:tcW w:w="3006" w:type="dxa"/>
          </w:tcPr>
          <w:p w14:paraId="67114DD2" w14:textId="14EC6FA7" w:rsidR="00001207" w:rsidRPr="00201614" w:rsidRDefault="00001207" w:rsidP="001D5450">
            <w:pPr>
              <w:jc w:val="left"/>
              <w:rPr>
                <w:lang w:val="es-ES"/>
              </w:rPr>
            </w:pPr>
          </w:p>
        </w:tc>
      </w:tr>
      <w:tr w:rsidR="007D5AC4" w:rsidRPr="00201614" w14:paraId="5F5F5FA9" w14:textId="77777777" w:rsidTr="008E5A55">
        <w:tc>
          <w:tcPr>
            <w:tcW w:w="3005" w:type="dxa"/>
          </w:tcPr>
          <w:p w14:paraId="43BFDF15" w14:textId="7FA391D9" w:rsidR="00001207" w:rsidRDefault="00001207" w:rsidP="001D5450">
            <w:pPr>
              <w:jc w:val="left"/>
              <w:rPr>
                <w:lang w:val="en-US"/>
              </w:rPr>
            </w:pPr>
          </w:p>
          <w:p w14:paraId="411F3196" w14:textId="64BE15CA" w:rsidR="00F24A23" w:rsidRDefault="00F24A23" w:rsidP="001D5450">
            <w:pPr>
              <w:jc w:val="left"/>
              <w:rPr>
                <w:lang w:val="en-US"/>
              </w:rPr>
            </w:pPr>
          </w:p>
          <w:p w14:paraId="6B56DF77" w14:textId="40B3496C" w:rsidR="00F24A23" w:rsidRDefault="00F24A23" w:rsidP="001D5450">
            <w:pPr>
              <w:jc w:val="left"/>
              <w:rPr>
                <w:lang w:val="en-US"/>
              </w:rPr>
            </w:pPr>
          </w:p>
          <w:p w14:paraId="51150B1C" w14:textId="7822C1AD" w:rsidR="00F24A23" w:rsidRPr="00201614" w:rsidRDefault="00F24A23" w:rsidP="001D5450">
            <w:pPr>
              <w:jc w:val="left"/>
              <w:rPr>
                <w:lang w:val="en-US"/>
              </w:rPr>
            </w:pPr>
          </w:p>
          <w:p w14:paraId="0BA3F52A" w14:textId="20BADA5A" w:rsidR="00001207" w:rsidRDefault="00001207" w:rsidP="001D5450">
            <w:pPr>
              <w:jc w:val="left"/>
              <w:rPr>
                <w:lang w:val="en-US"/>
              </w:rPr>
            </w:pPr>
          </w:p>
          <w:p w14:paraId="3B577235" w14:textId="77777777" w:rsidR="00F24A23" w:rsidRPr="00201614" w:rsidRDefault="00F24A23" w:rsidP="001D5450">
            <w:pPr>
              <w:jc w:val="left"/>
              <w:rPr>
                <w:lang w:val="en-US"/>
              </w:rPr>
            </w:pPr>
          </w:p>
          <w:p w14:paraId="117D3B9E" w14:textId="628F642B" w:rsidR="007D5AC4" w:rsidRPr="00201614" w:rsidRDefault="007D5AC4" w:rsidP="001D5450">
            <w:pPr>
              <w:jc w:val="left"/>
              <w:rPr>
                <w:lang w:val="en-US"/>
              </w:rPr>
            </w:pPr>
          </w:p>
          <w:p w14:paraId="62913A13" w14:textId="77777777" w:rsidR="00001207" w:rsidRDefault="00001207" w:rsidP="001D5450">
            <w:pPr>
              <w:jc w:val="left"/>
              <w:rPr>
                <w:lang w:val="en-US"/>
              </w:rPr>
            </w:pPr>
          </w:p>
          <w:p w14:paraId="1AAA102C" w14:textId="020A5CA8" w:rsidR="00F24A23" w:rsidRPr="00201614" w:rsidRDefault="00F24A23" w:rsidP="001D5450">
            <w:pPr>
              <w:jc w:val="left"/>
              <w:rPr>
                <w:lang w:val="en-US"/>
              </w:rPr>
            </w:pPr>
          </w:p>
        </w:tc>
        <w:tc>
          <w:tcPr>
            <w:tcW w:w="3006" w:type="dxa"/>
          </w:tcPr>
          <w:p w14:paraId="797FEBE9" w14:textId="0EB8EDAA" w:rsidR="00001207" w:rsidRPr="00201614" w:rsidRDefault="00001207" w:rsidP="001D5450">
            <w:pPr>
              <w:jc w:val="left"/>
              <w:rPr>
                <w:lang w:val="fr-FR"/>
              </w:rPr>
            </w:pPr>
            <w:r w:rsidRPr="00201614">
              <w:rPr>
                <w:lang w:val="fr-FR"/>
              </w:rPr>
              <w:t>Pour le Royaume</w:t>
            </w:r>
            <w:r w:rsidR="002C0D36" w:rsidRPr="00201614">
              <w:rPr>
                <w:lang w:val="fr-FR"/>
              </w:rPr>
              <w:noBreakHyphen/>
            </w:r>
            <w:r w:rsidRPr="00201614">
              <w:rPr>
                <w:lang w:val="fr-FR"/>
              </w:rPr>
              <w:t xml:space="preserve">Uni de </w:t>
            </w:r>
          </w:p>
          <w:p w14:paraId="53C3BE86" w14:textId="4A3ACE55" w:rsidR="00001207" w:rsidRPr="00201614" w:rsidRDefault="00001207" w:rsidP="001D5450">
            <w:pPr>
              <w:jc w:val="left"/>
              <w:rPr>
                <w:lang w:val="fr-FR"/>
              </w:rPr>
            </w:pPr>
            <w:r w:rsidRPr="00201614">
              <w:rPr>
                <w:lang w:val="fr-FR"/>
              </w:rPr>
              <w:t>Grande</w:t>
            </w:r>
            <w:r w:rsidR="002C0D36" w:rsidRPr="00201614">
              <w:rPr>
                <w:lang w:val="fr-FR"/>
              </w:rPr>
              <w:noBreakHyphen/>
            </w:r>
            <w:r w:rsidRPr="00201614">
              <w:rPr>
                <w:lang w:val="fr-FR"/>
              </w:rPr>
              <w:t>Bretagne et</w:t>
            </w:r>
          </w:p>
          <w:p w14:paraId="093B38D6" w14:textId="686D09C0" w:rsidR="00001207" w:rsidRPr="00201614" w:rsidRDefault="00BD4BDD" w:rsidP="001D5450">
            <w:pPr>
              <w:jc w:val="left"/>
              <w:rPr>
                <w:lang w:val="fr-FR"/>
              </w:rPr>
            </w:pPr>
            <w:r w:rsidRPr="00201614">
              <w:rPr>
                <w:noProof/>
                <w:lang w:val="en-US"/>
              </w:rPr>
              <w:drawing>
                <wp:anchor distT="0" distB="0" distL="114300" distR="114300" simplePos="0" relativeHeight="251680768" behindDoc="0" locked="0" layoutInCell="1" allowOverlap="1" wp14:anchorId="04C90D60" wp14:editId="59A67225">
                  <wp:simplePos x="0" y="0"/>
                  <wp:positionH relativeFrom="column">
                    <wp:posOffset>-477462</wp:posOffset>
                  </wp:positionH>
                  <wp:positionV relativeFrom="paragraph">
                    <wp:posOffset>113026</wp:posOffset>
                  </wp:positionV>
                  <wp:extent cx="2941955" cy="694690"/>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41955" cy="694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1207" w:rsidRPr="00201614">
              <w:rPr>
                <w:lang w:val="fr-FR"/>
              </w:rPr>
              <w:t>d'Irlande du Nord:</w:t>
            </w:r>
          </w:p>
        </w:tc>
        <w:tc>
          <w:tcPr>
            <w:tcW w:w="3006" w:type="dxa"/>
          </w:tcPr>
          <w:p w14:paraId="40001CD8" w14:textId="01E9D12D" w:rsidR="00001207" w:rsidRPr="00201614" w:rsidRDefault="00001207" w:rsidP="001D5450">
            <w:pPr>
              <w:jc w:val="left"/>
              <w:rPr>
                <w:lang w:val="es-ES"/>
              </w:rPr>
            </w:pPr>
          </w:p>
        </w:tc>
      </w:tr>
      <w:tr w:rsidR="007D5AC4" w:rsidRPr="001F2728" w14:paraId="2AB7FF1A" w14:textId="77777777" w:rsidTr="008E5A55">
        <w:tc>
          <w:tcPr>
            <w:tcW w:w="3005" w:type="dxa"/>
          </w:tcPr>
          <w:p w14:paraId="0AEF4D6E" w14:textId="1F5E8DF5" w:rsidR="00001207" w:rsidRPr="00201614" w:rsidRDefault="00001207" w:rsidP="001D5450">
            <w:pPr>
              <w:jc w:val="left"/>
              <w:rPr>
                <w:lang w:val="en-US"/>
              </w:rPr>
            </w:pPr>
          </w:p>
        </w:tc>
        <w:tc>
          <w:tcPr>
            <w:tcW w:w="3006" w:type="dxa"/>
          </w:tcPr>
          <w:p w14:paraId="037B40F2" w14:textId="7EB4745B" w:rsidR="00001207" w:rsidRPr="00201614" w:rsidRDefault="00001207" w:rsidP="001D5450">
            <w:pPr>
              <w:jc w:val="left"/>
              <w:rPr>
                <w:lang w:val="fr-FR"/>
              </w:rPr>
            </w:pPr>
            <w:r w:rsidRPr="00201614">
              <w:rPr>
                <w:lang w:val="fr-FR"/>
              </w:rPr>
              <w:t>Pour les Etats</w:t>
            </w:r>
            <w:r w:rsidR="002C0D36" w:rsidRPr="00201614">
              <w:rPr>
                <w:lang w:val="fr-FR"/>
              </w:rPr>
              <w:noBreakHyphen/>
            </w:r>
            <w:r w:rsidRPr="00201614">
              <w:rPr>
                <w:lang w:val="fr-FR"/>
              </w:rPr>
              <w:t>Unis</w:t>
            </w:r>
          </w:p>
          <w:p w14:paraId="197A3494" w14:textId="7A55009D" w:rsidR="00001207" w:rsidRPr="00201614" w:rsidRDefault="007D5AC4" w:rsidP="001D5450">
            <w:pPr>
              <w:jc w:val="left"/>
              <w:rPr>
                <w:lang w:val="fr-FR"/>
              </w:rPr>
            </w:pPr>
            <w:r w:rsidRPr="00201614">
              <w:rPr>
                <w:noProof/>
                <w:lang w:val="es-ES"/>
              </w:rPr>
              <w:drawing>
                <wp:anchor distT="0" distB="0" distL="114300" distR="114300" simplePos="0" relativeHeight="251658240" behindDoc="0" locked="0" layoutInCell="1" allowOverlap="1" wp14:anchorId="3B03C0D3" wp14:editId="13CDA7C4">
                  <wp:simplePos x="0" y="0"/>
                  <wp:positionH relativeFrom="column">
                    <wp:posOffset>641350</wp:posOffset>
                  </wp:positionH>
                  <wp:positionV relativeFrom="paragraph">
                    <wp:posOffset>270814</wp:posOffset>
                  </wp:positionV>
                  <wp:extent cx="2821940" cy="701675"/>
                  <wp:effectExtent l="0" t="0" r="0" b="317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21940" cy="70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1207" w:rsidRPr="00201614">
              <w:rPr>
                <w:lang w:val="fr-FR"/>
              </w:rPr>
              <w:t>d'Amérique</w:t>
            </w:r>
          </w:p>
        </w:tc>
        <w:tc>
          <w:tcPr>
            <w:tcW w:w="3006" w:type="dxa"/>
          </w:tcPr>
          <w:p w14:paraId="003FCD6A" w14:textId="5F9274CC" w:rsidR="00001207" w:rsidRPr="00201614" w:rsidRDefault="00001207" w:rsidP="00F24A23">
            <w:pPr>
              <w:jc w:val="left"/>
              <w:rPr>
                <w:lang w:val="es-ES"/>
              </w:rPr>
            </w:pPr>
          </w:p>
        </w:tc>
      </w:tr>
    </w:tbl>
    <w:p w14:paraId="150E41C3" w14:textId="77777777" w:rsidR="00695596" w:rsidRPr="00201614" w:rsidRDefault="00695596" w:rsidP="001D5450">
      <w:pPr>
        <w:rPr>
          <w:lang w:val="es-ES"/>
        </w:rPr>
      </w:pPr>
    </w:p>
    <w:sectPr w:rsidR="00695596" w:rsidRPr="00201614" w:rsidSect="00CB33A2">
      <w:type w:val="continuous"/>
      <w:pgSz w:w="11907" w:h="16840"/>
      <w:pgMar w:top="1701" w:right="1440" w:bottom="1440" w:left="1440" w:header="720" w:footer="720"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EEEE0" w14:textId="77777777" w:rsidR="002B4DDF" w:rsidRPr="0005320F" w:rsidRDefault="002B4DDF" w:rsidP="0005320F">
      <w:r w:rsidRPr="0005320F">
        <w:separator/>
      </w:r>
    </w:p>
  </w:endnote>
  <w:endnote w:type="continuationSeparator" w:id="0">
    <w:p w14:paraId="384441CA" w14:textId="77777777" w:rsidR="002B4DDF" w:rsidRPr="0005320F" w:rsidRDefault="002B4DDF" w:rsidP="0005320F">
      <w:r w:rsidRPr="000532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7813A" w14:textId="77777777" w:rsidR="002B4DDF" w:rsidRPr="0005320F" w:rsidRDefault="002B4DDF" w:rsidP="0005320F">
      <w:r w:rsidRPr="0005320F">
        <w:separator/>
      </w:r>
    </w:p>
  </w:footnote>
  <w:footnote w:type="continuationSeparator" w:id="0">
    <w:p w14:paraId="7D63E4FC" w14:textId="77777777" w:rsidR="002B4DDF" w:rsidRPr="0005320F" w:rsidRDefault="002B4DDF" w:rsidP="0005320F">
      <w:r w:rsidRPr="0005320F">
        <w:continuationSeparator/>
      </w:r>
    </w:p>
  </w:footnote>
  <w:footnote w:id="1">
    <w:p w14:paraId="6B76216E" w14:textId="412923B9" w:rsidR="00CB33A2" w:rsidRPr="00CB33A2" w:rsidRDefault="00CB33A2" w:rsidP="00CB33A2">
      <w:pPr>
        <w:pStyle w:val="FootnoteText"/>
        <w:rPr>
          <w:lang w:val="fr-FR"/>
        </w:rPr>
      </w:pPr>
      <w:r>
        <w:rPr>
          <w:rStyle w:val="FootnoteReference"/>
        </w:rPr>
        <w:footnoteRef/>
      </w:r>
      <w:r w:rsidRPr="00CB33A2">
        <w:rPr>
          <w:lang w:val="fr-FR"/>
        </w:rPr>
        <w:t xml:space="preserve"> </w:t>
      </w:r>
      <w:r w:rsidRPr="00CB33A2">
        <w:rPr>
          <w:b/>
          <w:bCs/>
          <w:u w:val="single"/>
          <w:lang w:val="fr-FR"/>
        </w:rPr>
        <w:t>Note éditoriale</w:t>
      </w:r>
      <w:r w:rsidRPr="00CB33A2">
        <w:rPr>
          <w:b/>
          <w:bCs/>
          <w:lang w:val="fr-FR"/>
        </w:rPr>
        <w:t>:</w:t>
      </w:r>
      <w:r w:rsidRPr="00CB33A2">
        <w:rPr>
          <w:lang w:val="fr-FR"/>
        </w:rPr>
        <w:t xml:space="preserve"> </w:t>
      </w:r>
      <w:r w:rsidR="00E0575C" w:rsidRPr="00E0575C">
        <w:rPr>
          <w:rFonts w:cs="TimesLTStd-Roman"/>
          <w:szCs w:val="16"/>
          <w:lang w:val="fr-FR"/>
        </w:rPr>
        <w:t>L'Accord sur les marchés publics a été fait à Marrakech le 15 avril 1994. Il est entré en vigueur le 1</w:t>
      </w:r>
      <w:r w:rsidR="00E0575C" w:rsidRPr="00E0575C">
        <w:rPr>
          <w:rFonts w:cs="TimesLTStd-Roman"/>
          <w:szCs w:val="16"/>
          <w:vertAlign w:val="superscript"/>
          <w:lang w:val="fr-FR"/>
        </w:rPr>
        <w:t>er</w:t>
      </w:r>
      <w:r w:rsidR="00E0575C" w:rsidRPr="00E0575C">
        <w:rPr>
          <w:rFonts w:cs="TimesLTStd-Roman"/>
          <w:szCs w:val="16"/>
          <w:lang w:val="fr-FR"/>
        </w:rPr>
        <w:t xml:space="preserve"> janvier 1996 pour un sous-ensemble des Membres de l'OMC. Il a été amendé par le Protocole portant amendement de l'Accord sur les marchés publics, fait à Genève le 30 mars 2012 (voir les documents de l'OMC GPA/113 et GPA/113/Corr.1), qui a remplacé l'Accord sur les marchés publics original dans sa totalité, le 6 avril 2014. L'Accord sur les marchés publics amendé lie uniquement les Parties qui ont accepté le Protocole portant amendement de 2012. </w:t>
      </w:r>
      <w:r>
        <w:rPr>
          <w:lang w:val="fr-FR"/>
        </w:rPr>
        <w:t xml:space="preserve">Cette version est la version </w:t>
      </w:r>
      <w:r w:rsidR="001F2728">
        <w:rPr>
          <w:lang w:val="fr-FR"/>
        </w:rPr>
        <w:t>originale de 1994</w:t>
      </w:r>
      <w:r>
        <w:rPr>
          <w:lang w:val="fr-FR"/>
        </w:rPr>
        <w:t>.</w:t>
      </w:r>
    </w:p>
  </w:footnote>
  <w:footnote w:id="2">
    <w:p w14:paraId="0E144779" w14:textId="77777777" w:rsidR="002B4DDF" w:rsidRDefault="002B4DDF" w:rsidP="000315B0">
      <w:pPr>
        <w:pStyle w:val="FootnoteText"/>
        <w:rPr>
          <w:lang w:val="fr-FR"/>
        </w:rPr>
      </w:pPr>
      <w:r>
        <w:rPr>
          <w:rStyle w:val="FootnoteReference"/>
        </w:rPr>
        <w:footnoteRef/>
      </w:r>
      <w:r w:rsidRPr="00441C81">
        <w:rPr>
          <w:lang w:val="fr-FR"/>
        </w:rPr>
        <w:t xml:space="preserve"> </w:t>
      </w:r>
      <w:r w:rsidRPr="00876D70">
        <w:rPr>
          <w:lang w:val="fr-FR"/>
        </w:rPr>
        <w:t>Pour chaque Partie,</w:t>
      </w:r>
      <w:r>
        <w:rPr>
          <w:lang w:val="fr-FR"/>
        </w:rPr>
        <w:t xml:space="preserve"> </w:t>
      </w:r>
      <w:r w:rsidRPr="00876D70">
        <w:rPr>
          <w:lang w:val="fr-FR"/>
        </w:rPr>
        <w:t>l'Appendice</w:t>
      </w:r>
      <w:r>
        <w:rPr>
          <w:lang w:val="fr-FR"/>
        </w:rPr>
        <w:t xml:space="preserve"> </w:t>
      </w:r>
      <w:r w:rsidRPr="00876D70">
        <w:rPr>
          <w:lang w:val="fr-FR"/>
        </w:rPr>
        <w:t>I est divisé en cinq</w:t>
      </w:r>
      <w:r>
        <w:rPr>
          <w:lang w:val="fr-FR"/>
        </w:rPr>
        <w:t xml:space="preserve"> </w:t>
      </w:r>
      <w:r w:rsidRPr="00876D70">
        <w:rPr>
          <w:lang w:val="fr-FR"/>
        </w:rPr>
        <w:t>Annexes:</w:t>
      </w:r>
    </w:p>
    <w:p w14:paraId="3B06B1AB" w14:textId="77777777" w:rsidR="002B4DDF" w:rsidRPr="00876D70" w:rsidRDefault="002B4DDF" w:rsidP="000315B0">
      <w:pPr>
        <w:pStyle w:val="FootnoteText"/>
        <w:numPr>
          <w:ilvl w:val="0"/>
          <w:numId w:val="65"/>
        </w:numPr>
        <w:ind w:left="851" w:hanging="284"/>
        <w:rPr>
          <w:lang w:val="fr-FR"/>
        </w:rPr>
      </w:pPr>
      <w:r w:rsidRPr="00876D70">
        <w:rPr>
          <w:lang w:val="fr-FR"/>
        </w:rPr>
        <w:t>L'Annexe</w:t>
      </w:r>
      <w:r>
        <w:rPr>
          <w:lang w:val="fr-FR"/>
        </w:rPr>
        <w:t xml:space="preserve"> 1 </w:t>
      </w:r>
      <w:r w:rsidRPr="00876D70">
        <w:rPr>
          <w:lang w:val="fr-FR"/>
        </w:rPr>
        <w:t>contient</w:t>
      </w:r>
      <w:r>
        <w:rPr>
          <w:lang w:val="fr-FR"/>
        </w:rPr>
        <w:t xml:space="preserve"> </w:t>
      </w:r>
      <w:r w:rsidRPr="00876D70">
        <w:rPr>
          <w:lang w:val="fr-FR"/>
        </w:rPr>
        <w:t>la liste des entités du gouvernement central.</w:t>
      </w:r>
    </w:p>
    <w:p w14:paraId="0ADAB641" w14:textId="77777777" w:rsidR="002B4DDF" w:rsidRPr="00876D70" w:rsidRDefault="002B4DDF" w:rsidP="000315B0">
      <w:pPr>
        <w:pStyle w:val="FootnoteText"/>
        <w:numPr>
          <w:ilvl w:val="0"/>
          <w:numId w:val="65"/>
        </w:numPr>
        <w:ind w:left="851" w:hanging="284"/>
        <w:rPr>
          <w:lang w:val="fr-FR"/>
        </w:rPr>
      </w:pPr>
      <w:r w:rsidRPr="00876D70">
        <w:rPr>
          <w:lang w:val="fr-FR"/>
        </w:rPr>
        <w:t>L</w:t>
      </w:r>
      <w:r>
        <w:rPr>
          <w:lang w:val="fr-FR"/>
        </w:rPr>
        <w:t>'</w:t>
      </w:r>
      <w:r w:rsidRPr="00876D70">
        <w:rPr>
          <w:lang w:val="fr-FR"/>
        </w:rPr>
        <w:t>Annexe 2 contient</w:t>
      </w:r>
      <w:r>
        <w:rPr>
          <w:lang w:val="fr-FR"/>
        </w:rPr>
        <w:t xml:space="preserve"> </w:t>
      </w:r>
      <w:r w:rsidRPr="00876D70">
        <w:rPr>
          <w:lang w:val="fr-FR"/>
        </w:rPr>
        <w:t>la liste des entités des gouvernements</w:t>
      </w:r>
      <w:r>
        <w:rPr>
          <w:lang w:val="fr-FR"/>
        </w:rPr>
        <w:t xml:space="preserve"> </w:t>
      </w:r>
      <w:r w:rsidRPr="00876D70">
        <w:rPr>
          <w:lang w:val="fr-FR"/>
        </w:rPr>
        <w:t>sous-centraux.</w:t>
      </w:r>
    </w:p>
    <w:p w14:paraId="038E99E2" w14:textId="77777777" w:rsidR="002B4DDF" w:rsidRPr="00876D70" w:rsidRDefault="002B4DDF" w:rsidP="000315B0">
      <w:pPr>
        <w:pStyle w:val="FootnoteText"/>
        <w:numPr>
          <w:ilvl w:val="0"/>
          <w:numId w:val="65"/>
        </w:numPr>
        <w:ind w:left="851" w:hanging="284"/>
        <w:rPr>
          <w:lang w:val="fr-FR"/>
        </w:rPr>
      </w:pPr>
      <w:r w:rsidRPr="00876D70">
        <w:rPr>
          <w:lang w:val="fr-FR"/>
        </w:rPr>
        <w:t>L'Annexe 3 contient la liste de toutes les autres entités qui passent des marchés conformément aux dispositions du</w:t>
      </w:r>
      <w:r>
        <w:rPr>
          <w:lang w:val="fr-FR"/>
        </w:rPr>
        <w:t xml:space="preserve"> </w:t>
      </w:r>
      <w:r w:rsidRPr="00876D70">
        <w:rPr>
          <w:lang w:val="fr-FR"/>
        </w:rPr>
        <w:t>présent accord.</w:t>
      </w:r>
    </w:p>
    <w:p w14:paraId="10B22468" w14:textId="77777777" w:rsidR="002B4DDF" w:rsidRDefault="002B4DDF" w:rsidP="000315B0">
      <w:pPr>
        <w:pStyle w:val="FootnoteText"/>
        <w:numPr>
          <w:ilvl w:val="0"/>
          <w:numId w:val="65"/>
        </w:numPr>
        <w:ind w:left="851" w:hanging="284"/>
        <w:rPr>
          <w:lang w:val="fr-FR"/>
        </w:rPr>
      </w:pPr>
      <w:r w:rsidRPr="00876D70">
        <w:rPr>
          <w:lang w:val="fr-FR"/>
        </w:rPr>
        <w:t>L'Annexe 4 spécifie les services</w:t>
      </w:r>
      <w:r>
        <w:rPr>
          <w:lang w:val="fr-FR"/>
        </w:rPr>
        <w:t>,</w:t>
      </w:r>
      <w:r w:rsidRPr="00876D70">
        <w:rPr>
          <w:lang w:val="fr-FR"/>
        </w:rPr>
        <w:t xml:space="preserve"> que la liste en soit positive ou négative, qui sont visés par le présent accord. </w:t>
      </w:r>
    </w:p>
    <w:p w14:paraId="1D2B7131" w14:textId="77777777" w:rsidR="002B4DDF" w:rsidRPr="00216531" w:rsidRDefault="002B4DDF" w:rsidP="000315B0">
      <w:pPr>
        <w:pStyle w:val="FootnoteText"/>
        <w:numPr>
          <w:ilvl w:val="0"/>
          <w:numId w:val="65"/>
        </w:numPr>
        <w:ind w:left="851" w:hanging="284"/>
        <w:rPr>
          <w:lang w:val="fr-FR"/>
        </w:rPr>
      </w:pPr>
      <w:r w:rsidRPr="00216531">
        <w:rPr>
          <w:lang w:val="fr-FR"/>
        </w:rPr>
        <w:t>L'Annexe 5 spécifie les services de construction visés.</w:t>
      </w:r>
    </w:p>
    <w:p w14:paraId="3730F1EE" w14:textId="26A21C40" w:rsidR="002B4DDF" w:rsidRPr="00216531" w:rsidRDefault="002B4DDF" w:rsidP="000315B0">
      <w:pPr>
        <w:pStyle w:val="FootnoteText"/>
        <w:rPr>
          <w:lang w:val="fr-FR"/>
        </w:rPr>
      </w:pPr>
      <w:r w:rsidRPr="00216531">
        <w:rPr>
          <w:lang w:val="fr-FR"/>
        </w:rPr>
        <w:t>Les valeurs de seuil qui sont d'application sont spécifiées dans les Annexes de chaque Partie.</w:t>
      </w:r>
    </w:p>
  </w:footnote>
  <w:footnote w:id="3">
    <w:p w14:paraId="679EE2F4" w14:textId="00519914" w:rsidR="002B4DDF" w:rsidRPr="00876D70" w:rsidRDefault="002B4DDF">
      <w:pPr>
        <w:pStyle w:val="FootnoteText"/>
        <w:rPr>
          <w:lang w:val="fr-FR"/>
        </w:rPr>
      </w:pPr>
      <w:r w:rsidRPr="00216531">
        <w:rPr>
          <w:rStyle w:val="FootnoteReference"/>
        </w:rPr>
        <w:footnoteRef/>
      </w:r>
      <w:r w:rsidRPr="00216531">
        <w:rPr>
          <w:lang w:val="fr-FR"/>
        </w:rPr>
        <w:t xml:space="preserve"> Le présent accord s'applique à tout marché dont la valeur est estimée à un montant égal ou supérieur au seuil au moment de la publication de l'avis</w:t>
      </w:r>
      <w:r w:rsidRPr="00490C1C">
        <w:rPr>
          <w:lang w:val="fr-FR"/>
        </w:rPr>
        <w:t xml:space="preserve"> mentionné à l'article IX.</w:t>
      </w:r>
    </w:p>
  </w:footnote>
  <w:footnote w:id="4">
    <w:p w14:paraId="313436C3" w14:textId="1AB780ED" w:rsidR="002B4DDF" w:rsidRPr="00216531" w:rsidRDefault="002B4DDF">
      <w:pPr>
        <w:pStyle w:val="FootnoteText"/>
        <w:rPr>
          <w:lang w:val="fr-FR"/>
        </w:rPr>
      </w:pPr>
      <w:r>
        <w:rPr>
          <w:rStyle w:val="FootnoteReference"/>
        </w:rPr>
        <w:footnoteRef/>
      </w:r>
      <w:r w:rsidRPr="00326B06">
        <w:rPr>
          <w:lang w:val="fr-FR"/>
        </w:rPr>
        <w:t xml:space="preserve"> </w:t>
      </w:r>
      <w:r w:rsidRPr="005910E5">
        <w:rPr>
          <w:lang w:val="fr-FR"/>
        </w:rPr>
        <w:t xml:space="preserve">Aux fins du présent accord, un règlement technique est un document qui énonce les caractéristiques d'un produit ou d'un service ou les procédés et méthodes de production se rapportant à ce produit ou service, y compris les dispositions </w:t>
      </w:r>
      <w:r w:rsidRPr="00216531">
        <w:rPr>
          <w:lang w:val="fr-FR"/>
        </w:rPr>
        <w:t>administratives qui s'y appliquent, dont le respect est obligatoire. Il peut traiter en partie ou en totalité de terminologie, de symboles, de prescriptions en matière d'emballage, de marquage ou d'étiquetage, pour un produit, un service, un procédé ou une méthode de production donnés.</w:t>
      </w:r>
    </w:p>
  </w:footnote>
  <w:footnote w:id="5">
    <w:p w14:paraId="4E1236D7" w14:textId="5AA0B23A" w:rsidR="002B4DDF" w:rsidRPr="00326B06" w:rsidRDefault="002B4DDF">
      <w:pPr>
        <w:pStyle w:val="FootnoteText"/>
        <w:rPr>
          <w:lang w:val="fr-FR"/>
        </w:rPr>
      </w:pPr>
      <w:r w:rsidRPr="00216531">
        <w:rPr>
          <w:rStyle w:val="FootnoteReference"/>
        </w:rPr>
        <w:footnoteRef/>
      </w:r>
      <w:r w:rsidRPr="00216531">
        <w:rPr>
          <w:lang w:val="fr-FR"/>
        </w:rPr>
        <w:t xml:space="preserve"> Aux fins du présent accord, une norme est un document approuvé par un organisme reconnu, qui fournit, pour des usages communs et répétés, des règles, des lignes directrices ou des caractéristiques pour des produits ou des services ou des procédés et des méthodes de production connexes, dont le respect n'est pas obligatoire. Il peut traiter en partie ou en totalité de terminologie, de symboles, de prescriptions en matière d'emballage, de marquage ou d'étiquetage, pour un produit, un service, un procédé ou une méthode de production donnés.</w:t>
      </w:r>
    </w:p>
  </w:footnote>
  <w:footnote w:id="6">
    <w:p w14:paraId="4BA0E4BB" w14:textId="4B88C222" w:rsidR="002B4DDF" w:rsidRPr="00216531" w:rsidRDefault="002B4DDF">
      <w:pPr>
        <w:pStyle w:val="FootnoteText"/>
        <w:rPr>
          <w:lang w:val="fr-FR"/>
        </w:rPr>
      </w:pPr>
      <w:r w:rsidRPr="00216531">
        <w:rPr>
          <w:rStyle w:val="FootnoteReference"/>
        </w:rPr>
        <w:footnoteRef/>
      </w:r>
      <w:r w:rsidRPr="00216531">
        <w:rPr>
          <w:lang w:val="fr-FR"/>
        </w:rPr>
        <w:t xml:space="preserve"> Il est entendu que le "matériel existant" comprend les logiciels dans la mesure où le marché initial de logiciels était couvert par l'Accord.</w:t>
      </w:r>
    </w:p>
  </w:footnote>
  <w:footnote w:id="7">
    <w:p w14:paraId="6B174EF9" w14:textId="02E520F4" w:rsidR="002B4DDF" w:rsidRPr="00C51FA3" w:rsidRDefault="002B4DDF">
      <w:pPr>
        <w:pStyle w:val="FootnoteText"/>
        <w:rPr>
          <w:lang w:val="fr-FR"/>
        </w:rPr>
      </w:pPr>
      <w:r w:rsidRPr="00216531">
        <w:rPr>
          <w:rStyle w:val="FootnoteReference"/>
        </w:rPr>
        <w:footnoteRef/>
      </w:r>
      <w:r w:rsidRPr="00216531">
        <w:rPr>
          <w:lang w:val="fr-FR"/>
        </w:rPr>
        <w:t xml:space="preserve"> Le développement original d'un produit ou service nouveau peut englober une production ou une fourniture limitée ayant pour but d'incorporer les résultats d'essais sur le terrain et de démontrer que le produit ou service se prête à une production ou à une fourniture en quantités conformément à des normes de qualité acceptables. Il ne comprend pas la production ou la fourniture en quantités visant à établir la viabilité commerciale du produit ou à amortir les frais de recherche et développement.</w:t>
      </w:r>
    </w:p>
  </w:footnote>
  <w:footnote w:id="8">
    <w:p w14:paraId="4F9868C2" w14:textId="0B15ECC0" w:rsidR="002B4DDF" w:rsidRPr="002E6F51" w:rsidRDefault="002B4DDF" w:rsidP="002E6F51">
      <w:pPr>
        <w:pStyle w:val="FootnoteText"/>
        <w:rPr>
          <w:lang w:val="fr-FR"/>
        </w:rPr>
      </w:pPr>
      <w:r w:rsidRPr="0096441E">
        <w:rPr>
          <w:rStyle w:val="FootnoteReference"/>
        </w:rPr>
        <w:footnoteRef/>
      </w:r>
      <w:r w:rsidRPr="0096441E">
        <w:rPr>
          <w:lang w:val="fr-FR"/>
        </w:rPr>
        <w:t xml:space="preserve"> Les opérations de compensation dans les marchés publics sont des mesures utilisées pour encourager le développement local ou améliorer la balance des paiements au moyen de prescriptions relatives à la teneur en éléments d'origine nationale, de l'octroi de licences pour des technologies, de prescriptions en matière d'investissement, d'échanges compensés ou de prescriptions similaires.</w:t>
      </w:r>
    </w:p>
  </w:footnote>
  <w:footnote w:id="9">
    <w:p w14:paraId="05E8222B" w14:textId="01874BD4" w:rsidR="002B4DDF" w:rsidRPr="00414431" w:rsidRDefault="002B4DDF">
      <w:pPr>
        <w:pStyle w:val="FootnoteText"/>
        <w:rPr>
          <w:lang w:val="fr-FR"/>
        </w:rPr>
      </w:pPr>
      <w:r w:rsidRPr="0096441E">
        <w:rPr>
          <w:rStyle w:val="FootnoteReference"/>
        </w:rPr>
        <w:footnoteRef/>
      </w:r>
      <w:r w:rsidRPr="0096441E">
        <w:rPr>
          <w:lang w:val="fr-FR"/>
        </w:rPr>
        <w:t xml:space="preserve"> Aux fins du présent accord, le terme "gouvernement" est réputé comprendre les autorités compétentes des Communautés européennes.</w:t>
      </w:r>
    </w:p>
  </w:footnote>
  <w:footnote w:id="10">
    <w:p w14:paraId="73C93680" w14:textId="1FD621DB" w:rsidR="002B4DDF" w:rsidRPr="00DE1CBC" w:rsidRDefault="002B4DDF">
      <w:pPr>
        <w:pStyle w:val="FootnoteText"/>
        <w:rPr>
          <w:lang w:val="fr-FR"/>
        </w:rPr>
      </w:pPr>
      <w:r w:rsidRPr="0096441E">
        <w:rPr>
          <w:rStyle w:val="FootnoteReference"/>
        </w:rPr>
        <w:footnoteRef/>
      </w:r>
      <w:r w:rsidRPr="0096441E">
        <w:rPr>
          <w:lang w:val="fr-FR"/>
        </w:rPr>
        <w:t xml:space="preserve"> Toutes les dispositions de l'Accord de 1988 excepté le Préambule, l'article VII et l'article IX, à l'exclusion des paragraphes 5 a) et b) et du paragraphe 10.</w:t>
      </w:r>
    </w:p>
  </w:footnote>
  <w:footnote w:id="11">
    <w:p w14:paraId="0AF4F5D7" w14:textId="501D1B78" w:rsidR="002B4DDF" w:rsidRPr="003660BE" w:rsidRDefault="002B4DDF">
      <w:pPr>
        <w:pStyle w:val="FootnoteText"/>
        <w:rPr>
          <w:lang w:val="fr-CH"/>
        </w:rPr>
      </w:pPr>
      <w:r w:rsidRPr="00216531">
        <w:rPr>
          <w:rStyle w:val="FootnoteReference"/>
          <w:lang w:val="fr-FR"/>
        </w:rPr>
        <w:t>11</w:t>
      </w:r>
      <w:r w:rsidRPr="00216531">
        <w:rPr>
          <w:lang w:val="fr-FR"/>
        </w:rPr>
        <w:t xml:space="preserve"> </w:t>
      </w:r>
      <w:r>
        <w:rPr>
          <w:lang w:val="fr-CH"/>
        </w:rPr>
        <w:t>Matériel non militaire figurant dans la partie I(3) de la présente annexe.</w:t>
      </w:r>
    </w:p>
  </w:footnote>
  <w:footnote w:id="12">
    <w:p w14:paraId="173EC690" w14:textId="72F1ABF5" w:rsidR="002B4DDF" w:rsidRPr="0058296E" w:rsidRDefault="002B4DDF">
      <w:pPr>
        <w:pStyle w:val="FootnoteText"/>
        <w:rPr>
          <w:lang w:val="fr-CH"/>
        </w:rPr>
      </w:pPr>
      <w:r w:rsidRPr="00216531">
        <w:rPr>
          <w:rStyle w:val="FootnoteReference"/>
          <w:lang w:val="fr-FR"/>
        </w:rPr>
        <w:t>12</w:t>
      </w:r>
      <w:r w:rsidRPr="00216531">
        <w:rPr>
          <w:lang w:val="fr-FR"/>
        </w:rPr>
        <w:t xml:space="preserve"> </w:t>
      </w:r>
      <w:r>
        <w:rPr>
          <w:lang w:val="fr-CH"/>
        </w:rPr>
        <w:t>Activités postales visées par la loi du 24 décembre 1993.</w:t>
      </w:r>
    </w:p>
  </w:footnote>
  <w:footnote w:id="13">
    <w:p w14:paraId="11458E1A" w14:textId="013A1F11" w:rsidR="002B4DDF" w:rsidRPr="003F22FE" w:rsidRDefault="002B4DDF">
      <w:pPr>
        <w:pStyle w:val="FootnoteText"/>
        <w:rPr>
          <w:lang w:val="fr-CH"/>
        </w:rPr>
      </w:pPr>
      <w:r w:rsidRPr="00216531">
        <w:rPr>
          <w:rStyle w:val="FootnoteReference"/>
          <w:lang w:val="fr-FR"/>
        </w:rPr>
        <w:t>17</w:t>
      </w:r>
      <w:r w:rsidRPr="00216531">
        <w:rPr>
          <w:lang w:val="fr-FR"/>
        </w:rPr>
        <w:t xml:space="preserve"> Postes seulement.</w:t>
      </w:r>
    </w:p>
  </w:footnote>
  <w:footnote w:id="14">
    <w:p w14:paraId="1320C32F" w14:textId="00EC7D61" w:rsidR="002B4DDF" w:rsidRPr="00F94E64" w:rsidRDefault="002B4DDF">
      <w:pPr>
        <w:pStyle w:val="FootnoteText"/>
        <w:rPr>
          <w:lang w:val="fr-CH"/>
        </w:rPr>
      </w:pPr>
      <w:r w:rsidRPr="002B4DDF">
        <w:rPr>
          <w:rStyle w:val="FootnoteReference"/>
          <w:lang w:val="fr-FR"/>
        </w:rPr>
        <w:t>23</w:t>
      </w:r>
      <w:r w:rsidRPr="002B4DDF">
        <w:rPr>
          <w:lang w:val="fr-FR"/>
        </w:rPr>
        <w:t xml:space="preserve"> Matériel non-militaire</w:t>
      </w:r>
      <w:r>
        <w:rPr>
          <w:lang w:val="fr-FR"/>
        </w:rPr>
        <w:t xml:space="preserve"> figurant dans la</w:t>
      </w:r>
      <w:r w:rsidRPr="00216531">
        <w:rPr>
          <w:lang w:val="fr-FR"/>
        </w:rPr>
        <w:t xml:space="preserve"> partie I (3) de la présente annexe</w:t>
      </w:r>
      <w:r>
        <w:rPr>
          <w:lang w:val="fr-FR"/>
        </w:rPr>
        <w:t>.</w:t>
      </w:r>
    </w:p>
  </w:footnote>
  <w:footnote w:id="15">
    <w:p w14:paraId="4BEF35BC" w14:textId="4A86A233" w:rsidR="002B4DDF" w:rsidRPr="00417045" w:rsidRDefault="002B4DDF">
      <w:pPr>
        <w:pStyle w:val="FootnoteText"/>
        <w:rPr>
          <w:lang w:val="fr-CH"/>
        </w:rPr>
      </w:pPr>
      <w:r w:rsidRPr="002B4DDF">
        <w:rPr>
          <w:rStyle w:val="FootnoteReference"/>
          <w:lang w:val="fr-FR"/>
        </w:rPr>
        <w:t>29</w:t>
      </w:r>
      <w:r w:rsidRPr="002B4DDF">
        <w:rPr>
          <w:lang w:val="fr-FR"/>
        </w:rPr>
        <w:t xml:space="preserve"> Postal business</w:t>
      </w:r>
      <w:r>
        <w:rPr>
          <w:lang w:val="fr-FR"/>
        </w:rPr>
        <w:t xml:space="preserve"> only.</w:t>
      </w:r>
    </w:p>
  </w:footnote>
  <w:footnote w:id="16">
    <w:p w14:paraId="67AFB64A" w14:textId="4F9DB2E8" w:rsidR="002B4DDF" w:rsidRPr="002B4DDF" w:rsidRDefault="002B4DDF" w:rsidP="002B4DDF">
      <w:pPr>
        <w:pStyle w:val="FootnoteText"/>
        <w:rPr>
          <w:lang w:val="fr-FR"/>
        </w:rPr>
      </w:pPr>
      <w:r w:rsidRPr="002B4DDF">
        <w:rPr>
          <w:rStyle w:val="FootnoteReference"/>
          <w:lang w:val="fr-FR"/>
        </w:rPr>
        <w:t>35</w:t>
      </w:r>
      <w:r w:rsidRPr="002B4DDF">
        <w:rPr>
          <w:lang w:val="fr-FR"/>
        </w:rPr>
        <w:t xml:space="preserve"> Pour les marchés passés par les offices du Département militaire fédéral mentionnés, voir liste des matériels civils de la défense et de la protection civile en annexe. (Il en est de même de l'Administration fédérale des douanes en ce qui concerne l'équipement des gardes-frontières et des douaniers.)</w:t>
      </w:r>
    </w:p>
  </w:footnote>
  <w:footnote w:id="17">
    <w:p w14:paraId="306436D3" w14:textId="475C491F" w:rsidR="002B4DDF" w:rsidRPr="00602FD4" w:rsidRDefault="002B4DDF">
      <w:pPr>
        <w:pStyle w:val="FootnoteText"/>
        <w:rPr>
          <w:lang w:val="fr-CH"/>
        </w:rPr>
      </w:pPr>
      <w:r w:rsidRPr="002B4DDF">
        <w:rPr>
          <w:rStyle w:val="FootnoteReference"/>
          <w:lang w:val="fr-FR"/>
        </w:rPr>
        <w:t>36</w:t>
      </w:r>
      <w:r w:rsidRPr="002B4DDF">
        <w:rPr>
          <w:lang w:val="fr-FR"/>
        </w:rPr>
        <w:t xml:space="preserve"> Pour autant que l'entité ne soit pas en concurrence avec des entreprises auxquelles le présent accord n'est pas applicable</w:t>
      </w:r>
    </w:p>
  </w:footnote>
  <w:footnote w:id="18">
    <w:p w14:paraId="031A1189" w14:textId="1CC89CD5" w:rsidR="002B4DDF" w:rsidRPr="002B4DDF" w:rsidRDefault="002B4DDF">
      <w:pPr>
        <w:pStyle w:val="FootnoteText"/>
        <w:rPr>
          <w:lang w:val="fr-CH"/>
        </w:rPr>
      </w:pPr>
      <w:r w:rsidRPr="002B4DDF">
        <w:rPr>
          <w:rStyle w:val="FootnoteReference"/>
          <w:lang w:val="fr-FR"/>
        </w:rPr>
        <w:t>37</w:t>
      </w:r>
      <w:r w:rsidRPr="002B4DDF">
        <w:rPr>
          <w:lang w:val="fr-FR"/>
        </w:rPr>
        <w:t xml:space="preserve"> </w:t>
      </w:r>
      <w:r w:rsidRPr="002B4DDF">
        <w:rPr>
          <w:spacing w:val="-3"/>
          <w:szCs w:val="16"/>
          <w:lang w:val="fr-FR"/>
        </w:rPr>
        <w:t xml:space="preserve">C'est-à-dire </w:t>
      </w:r>
      <w:r w:rsidRPr="002B4DDF">
        <w:rPr>
          <w:szCs w:val="16"/>
          <w:lang w:val="fr-FR"/>
        </w:rPr>
        <w:t xml:space="preserve">les </w:t>
      </w:r>
      <w:r w:rsidRPr="002B4DDF">
        <w:rPr>
          <w:spacing w:val="-3"/>
          <w:szCs w:val="16"/>
          <w:lang w:val="fr-FR"/>
        </w:rPr>
        <w:t>gouvernements</w:t>
      </w:r>
      <w:r w:rsidRPr="002B4DDF">
        <w:rPr>
          <w:spacing w:val="-3"/>
          <w:sz w:val="20"/>
          <w:lang w:val="fr-FR"/>
        </w:rPr>
        <w:t xml:space="preserve"> </w:t>
      </w:r>
      <w:r w:rsidRPr="002B4DDF">
        <w:rPr>
          <w:lang w:val="fr-FR"/>
        </w:rPr>
        <w:t>cantonaux selon la terminologie Suisse.</w:t>
      </w:r>
    </w:p>
  </w:footnote>
  <w:footnote w:id="19">
    <w:p w14:paraId="4703101F" w14:textId="5D3EF1DC" w:rsidR="002B4DDF" w:rsidRPr="00332771" w:rsidRDefault="002B4DDF" w:rsidP="002B4DDF">
      <w:pPr>
        <w:pStyle w:val="FootnoteText"/>
        <w:rPr>
          <w:lang w:val="fr-FR"/>
        </w:rPr>
      </w:pPr>
      <w:r w:rsidRPr="002B4DDF">
        <w:rPr>
          <w:rStyle w:val="FootnoteReference"/>
          <w:lang w:val="fr-FR"/>
        </w:rPr>
        <w:t>38</w:t>
      </w:r>
      <w:r w:rsidRPr="002B4DDF">
        <w:rPr>
          <w:lang w:val="fr-FR"/>
        </w:rPr>
        <w:t xml:space="preserve"> Pour autant que les cantons passent des marchés de produits de défense dans le cadre d'une délégation de compétence du Département militaire fédéral: voir liste des matériels civils de la défense et de la protection civile en annexe</w:t>
      </w:r>
    </w:p>
  </w:footnote>
  <w:footnote w:id="20">
    <w:p w14:paraId="4ABD08C7" w14:textId="1FEA85E3" w:rsidR="002B4DDF" w:rsidRDefault="002B4DDF" w:rsidP="00E01597">
      <w:pPr>
        <w:pStyle w:val="FootnoteText"/>
        <w:rPr>
          <w:lang w:val="fr-FR"/>
        </w:rPr>
      </w:pPr>
      <w:r w:rsidRPr="00216531">
        <w:rPr>
          <w:rStyle w:val="FootnoteReference"/>
          <w:lang w:val="fr-FR"/>
        </w:rPr>
        <w:t>39</w:t>
      </w:r>
      <w:r w:rsidRPr="00216531">
        <w:rPr>
          <w:lang w:val="fr-FR"/>
        </w:rPr>
        <w:t xml:space="preserve"> </w:t>
      </w:r>
      <w:r w:rsidRPr="00E01597">
        <w:rPr>
          <w:lang w:val="fr-FR"/>
        </w:rPr>
        <w:t>Pouvoir public: L'Etat, les collectivités territoriales, les organismes de droit public, les associations formées par une ou plusieurs de ces collectivités ou de ces organismes de droit public. Est considéré comme un organisme de droit public tout organisme:</w:t>
      </w:r>
    </w:p>
    <w:p w14:paraId="031F11F0" w14:textId="77777777" w:rsidR="002B4DDF" w:rsidRPr="00E01597" w:rsidRDefault="002B4DDF" w:rsidP="00E01597">
      <w:pPr>
        <w:pStyle w:val="FootnoteText"/>
        <w:rPr>
          <w:lang w:val="fr-FR"/>
        </w:rPr>
      </w:pPr>
    </w:p>
    <w:p w14:paraId="510690E9" w14:textId="59FFC7B4" w:rsidR="002B4DDF" w:rsidRDefault="002B4DDF" w:rsidP="00E01597">
      <w:pPr>
        <w:pStyle w:val="FootnoteText"/>
        <w:ind w:left="1134" w:hanging="567"/>
        <w:rPr>
          <w:lang w:val="fr-FR"/>
        </w:rPr>
      </w:pPr>
      <w:r w:rsidRPr="00E01597">
        <w:rPr>
          <w:lang w:val="fr-FR"/>
        </w:rPr>
        <w:t>-</w:t>
      </w:r>
      <w:r w:rsidRPr="00E01597">
        <w:rPr>
          <w:lang w:val="fr-FR"/>
        </w:rPr>
        <w:tab/>
        <w:t>créé pour satisfaire spécifiquement des besoins d'intérêt général ayant un caractère autre qu'industriel ou commercial</w:t>
      </w:r>
    </w:p>
    <w:p w14:paraId="76BAFF06" w14:textId="77777777" w:rsidR="002B4DDF" w:rsidRPr="00E01597" w:rsidRDefault="002B4DDF" w:rsidP="00E01597">
      <w:pPr>
        <w:pStyle w:val="FootnoteText"/>
        <w:ind w:left="1134" w:hanging="567"/>
        <w:rPr>
          <w:lang w:val="fr-FR"/>
        </w:rPr>
      </w:pPr>
    </w:p>
    <w:p w14:paraId="03F21397" w14:textId="7ED69152" w:rsidR="002B4DDF" w:rsidRDefault="002B4DDF" w:rsidP="00E01597">
      <w:pPr>
        <w:pStyle w:val="FootnoteText"/>
        <w:rPr>
          <w:lang w:val="fr-FR"/>
        </w:rPr>
      </w:pPr>
      <w:r w:rsidRPr="00E01597">
        <w:rPr>
          <w:lang w:val="fr-FR"/>
        </w:rPr>
        <w:t>-</w:t>
      </w:r>
      <w:r w:rsidRPr="00E01597">
        <w:rPr>
          <w:lang w:val="fr-FR"/>
        </w:rPr>
        <w:tab/>
        <w:t xml:space="preserve">doté d'une personnalité juridique et </w:t>
      </w:r>
    </w:p>
    <w:p w14:paraId="0891F8A5" w14:textId="77777777" w:rsidR="002B4DDF" w:rsidRPr="00E01597" w:rsidRDefault="002B4DDF" w:rsidP="00E01597">
      <w:pPr>
        <w:pStyle w:val="FootnoteText"/>
        <w:rPr>
          <w:lang w:val="fr-FR"/>
        </w:rPr>
      </w:pPr>
    </w:p>
    <w:p w14:paraId="088B6146" w14:textId="78E62C44" w:rsidR="002B4DDF" w:rsidRPr="00E01597" w:rsidRDefault="002B4DDF" w:rsidP="008714A2">
      <w:pPr>
        <w:pStyle w:val="FootnoteText"/>
        <w:ind w:left="1134" w:hanging="567"/>
        <w:rPr>
          <w:lang w:val="fr-CH"/>
        </w:rPr>
      </w:pPr>
      <w:r w:rsidRPr="00E01597">
        <w:rPr>
          <w:lang w:val="fr-FR"/>
        </w:rPr>
        <w:t>-</w:t>
      </w:r>
      <w:r w:rsidRPr="00E01597">
        <w:rPr>
          <w:lang w:val="fr-FR"/>
        </w:rPr>
        <w:tab/>
        <w:t>dont soit l'activité est financée majoritairement par l'Etat, les collectivités territoriales ou d'autres organismes de droit public, soit la gestion est soumise à un contrôle par ces derniers, soit l'organe d'administration, de direction ou de surveillance est composé de membres dont plus de la moitié est désignée par l'Etat, les collectivités territoriales ou d'autres organismes de droit public.</w:t>
      </w:r>
    </w:p>
  </w:footnote>
  <w:footnote w:id="21">
    <w:p w14:paraId="32332A78" w14:textId="49455056" w:rsidR="002B4DDF" w:rsidRDefault="002B4DDF" w:rsidP="00E01597">
      <w:pPr>
        <w:pStyle w:val="FootnoteText"/>
        <w:rPr>
          <w:lang w:val="fr-FR"/>
        </w:rPr>
      </w:pPr>
      <w:r w:rsidRPr="00216531">
        <w:rPr>
          <w:rStyle w:val="FootnoteReference"/>
          <w:lang w:val="fr-FR"/>
        </w:rPr>
        <w:t>40</w:t>
      </w:r>
      <w:r w:rsidRPr="00216531">
        <w:rPr>
          <w:lang w:val="fr-FR"/>
        </w:rPr>
        <w:t xml:space="preserve"> </w:t>
      </w:r>
      <w:r w:rsidRPr="00E01597">
        <w:rPr>
          <w:lang w:val="fr-FR"/>
        </w:rPr>
        <w:t>Entreprise publique: toute entreprise sur laquelle les pouvoirs publics peuvent exercer directement ou indirectement une influence dominante du fait de la propriété, de la participation financière ou des règles qui la régissent. L'influence dominante est présumée lorsque les pouvoirs publics, directement ou indirectement, à l'égard de l'entreprise:</w:t>
      </w:r>
    </w:p>
    <w:p w14:paraId="0327E12B" w14:textId="77777777" w:rsidR="002B4DDF" w:rsidRPr="00E01597" w:rsidRDefault="002B4DDF" w:rsidP="00E01597">
      <w:pPr>
        <w:pStyle w:val="FootnoteText"/>
        <w:rPr>
          <w:lang w:val="fr-FR"/>
        </w:rPr>
      </w:pPr>
    </w:p>
    <w:p w14:paraId="6FF10872" w14:textId="2BF5CDA5" w:rsidR="002B4DDF" w:rsidRDefault="002B4DDF" w:rsidP="00E01597">
      <w:pPr>
        <w:pStyle w:val="FootnoteText"/>
        <w:rPr>
          <w:lang w:val="fr-FR"/>
        </w:rPr>
      </w:pPr>
      <w:r w:rsidRPr="00E01597">
        <w:rPr>
          <w:lang w:val="fr-FR"/>
        </w:rPr>
        <w:t>-</w:t>
      </w:r>
      <w:r w:rsidRPr="00E01597">
        <w:rPr>
          <w:lang w:val="fr-FR"/>
        </w:rPr>
        <w:tab/>
        <w:t>détiennent la majorité du capital souscrit de l'entreprise ou</w:t>
      </w:r>
    </w:p>
    <w:p w14:paraId="0FDEEE11" w14:textId="77777777" w:rsidR="002B4DDF" w:rsidRPr="00E01597" w:rsidRDefault="002B4DDF" w:rsidP="00E01597">
      <w:pPr>
        <w:pStyle w:val="FootnoteText"/>
        <w:rPr>
          <w:lang w:val="fr-FR"/>
        </w:rPr>
      </w:pPr>
    </w:p>
    <w:p w14:paraId="0CDDE8DD" w14:textId="765FB25A" w:rsidR="002B4DDF" w:rsidRDefault="002B4DDF" w:rsidP="00E01597">
      <w:pPr>
        <w:pStyle w:val="FootnoteText"/>
        <w:rPr>
          <w:lang w:val="fr-FR"/>
        </w:rPr>
      </w:pPr>
      <w:r w:rsidRPr="00E01597">
        <w:rPr>
          <w:lang w:val="fr-FR"/>
        </w:rPr>
        <w:t>-</w:t>
      </w:r>
      <w:r w:rsidRPr="00E01597">
        <w:rPr>
          <w:lang w:val="fr-FR"/>
        </w:rPr>
        <w:tab/>
        <w:t>disposent de la majorité des voix attachées aux parts émises par l'entreprise ou</w:t>
      </w:r>
    </w:p>
    <w:p w14:paraId="504A1F08" w14:textId="77777777" w:rsidR="002B4DDF" w:rsidRPr="00E01597" w:rsidRDefault="002B4DDF" w:rsidP="00E01597">
      <w:pPr>
        <w:pStyle w:val="FootnoteText"/>
        <w:rPr>
          <w:lang w:val="fr-FR"/>
        </w:rPr>
      </w:pPr>
    </w:p>
    <w:p w14:paraId="42D6B529" w14:textId="383B2C0B" w:rsidR="002B4DDF" w:rsidRPr="00E01597" w:rsidRDefault="002B4DDF" w:rsidP="008714A2">
      <w:pPr>
        <w:pStyle w:val="FootnoteText"/>
        <w:ind w:left="1134" w:hanging="567"/>
        <w:rPr>
          <w:lang w:val="fr-CH"/>
        </w:rPr>
      </w:pPr>
      <w:r w:rsidRPr="00E01597">
        <w:rPr>
          <w:lang w:val="fr-FR"/>
        </w:rPr>
        <w:t>-</w:t>
      </w:r>
      <w:r w:rsidRPr="00E01597">
        <w:rPr>
          <w:lang w:val="fr-FR"/>
        </w:rPr>
        <w:tab/>
        <w:t>peuvent désigner plus de la moitié des membres de l'organe d'administration, de direction ou de surveillance de l'entreprise.</w:t>
      </w:r>
    </w:p>
  </w:footnote>
  <w:footnote w:id="22">
    <w:p w14:paraId="0273EC1B" w14:textId="28DAC216" w:rsidR="002B4DDF" w:rsidRDefault="002B4DDF" w:rsidP="008714A2">
      <w:pPr>
        <w:pStyle w:val="FootnoteText"/>
        <w:rPr>
          <w:lang w:val="fr-FR"/>
        </w:rPr>
      </w:pPr>
      <w:r w:rsidRPr="002B4DDF">
        <w:rPr>
          <w:rStyle w:val="FootnoteReference"/>
          <w:lang w:val="fr-FR"/>
        </w:rPr>
        <w:t>41</w:t>
      </w:r>
      <w:r w:rsidRPr="002B4DDF">
        <w:rPr>
          <w:lang w:val="fr-FR"/>
        </w:rPr>
        <w:t xml:space="preserve"> À l'exclusion des services de téléphonie vocale, de télex, de radiotéléphonie, de radiomessagerie et de télécommunication par satellite</w:t>
      </w:r>
    </w:p>
    <w:p w14:paraId="6B549E8E" w14:textId="77777777" w:rsidR="002B4DDF" w:rsidRPr="002B4DDF" w:rsidRDefault="002B4DDF" w:rsidP="008714A2">
      <w:pPr>
        <w:pStyle w:val="FootnoteText"/>
        <w:rPr>
          <w:lang w:val="fr-CH"/>
        </w:rPr>
      </w:pPr>
    </w:p>
    <w:p w14:paraId="41C8B8BD" w14:textId="52220873" w:rsidR="002B4DDF" w:rsidRPr="002B4DDF" w:rsidRDefault="002B4DDF" w:rsidP="002B4DDF">
      <w:pPr>
        <w:pStyle w:val="FootnoteText"/>
        <w:rPr>
          <w:lang w:val="fr-FR"/>
        </w:rPr>
      </w:pPr>
      <w:r w:rsidRPr="002B4DDF">
        <w:rPr>
          <w:rStyle w:val="FootnoteReference"/>
          <w:lang w:val="fr-FR"/>
        </w:rPr>
        <w:t>42</w:t>
      </w:r>
      <w:r w:rsidRPr="002B4DDF">
        <w:rPr>
          <w:lang w:val="fr-FR"/>
        </w:rPr>
        <w:t xml:space="preserve"> À l'exclusion des marchés des services financiers relatifs à l'émission, à l'achat, à la vente et au transfert de titres ou d'autres instruments financiers, ainsi que des services fournis par des banques centrales</w:t>
      </w:r>
    </w:p>
  </w:footnote>
  <w:footnote w:id="23">
    <w:p w14:paraId="24CF9136" w14:textId="09FF64B9" w:rsidR="002B4DDF" w:rsidRPr="002B4DDF" w:rsidRDefault="002B4DDF" w:rsidP="002B4DDF">
      <w:pPr>
        <w:pStyle w:val="FootnoteText"/>
        <w:ind w:firstLine="0"/>
        <w:rPr>
          <w:lang w:val="fr-FR"/>
        </w:rPr>
      </w:pPr>
    </w:p>
  </w:footnote>
  <w:footnote w:id="24">
    <w:p w14:paraId="6C2C3098" w14:textId="26FF3D2E" w:rsidR="002B4DDF" w:rsidRPr="008714A2" w:rsidRDefault="002B4DDF">
      <w:pPr>
        <w:pStyle w:val="FootnoteText"/>
        <w:rPr>
          <w:lang w:val="fr-CH"/>
        </w:rPr>
      </w:pPr>
      <w:r w:rsidRPr="002B4DDF">
        <w:rPr>
          <w:rStyle w:val="FootnoteReference"/>
          <w:lang w:val="fr-FR"/>
        </w:rPr>
        <w:t>43</w:t>
      </w:r>
      <w:r w:rsidRPr="002B4DDF">
        <w:rPr>
          <w:lang w:val="fr-FR"/>
        </w:rPr>
        <w:t xml:space="preserve"> À l'exclusion des services d'arbitrage et de conciliation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2902" w14:textId="0CA64253" w:rsidR="002B4DDF" w:rsidRPr="00452522" w:rsidRDefault="002B4DDF" w:rsidP="00452522">
    <w:pPr>
      <w:pStyle w:val="Header"/>
      <w:spacing w:after="240"/>
      <w:jc w:val="center"/>
      <w:rPr>
        <w:lang w:val="fr-FR"/>
      </w:rPr>
    </w:pPr>
    <w:r w:rsidRPr="00452522">
      <w:rPr>
        <w:lang w:val="fr-FR"/>
      </w:rPr>
      <w:t>ACCORD SUR LES MARCH</w:t>
    </w:r>
    <w:r>
      <w:rPr>
        <w:lang w:val="fr-FR"/>
      </w:rPr>
      <w:t>E</w:t>
    </w:r>
    <w:r w:rsidRPr="00452522">
      <w:rPr>
        <w:lang w:val="fr-FR"/>
      </w:rPr>
      <w:t>S PUBLICS</w:t>
    </w:r>
  </w:p>
  <w:p w14:paraId="101BCB35" w14:textId="7F27895D" w:rsidR="002B4DDF" w:rsidRPr="00452522" w:rsidRDefault="002B4DDF" w:rsidP="001C7DD0">
    <w:pPr>
      <w:pStyle w:val="Header"/>
      <w:pBdr>
        <w:bottom w:val="single" w:sz="4" w:space="1" w:color="auto"/>
      </w:pBdr>
      <w:jc w:val="center"/>
      <w:rPr>
        <w:lang w:val="fr-FR"/>
      </w:rPr>
    </w:pPr>
    <w:r>
      <w:rPr>
        <w:lang w:val="fr-FR"/>
      </w:rPr>
      <w:t xml:space="preserve">- </w:t>
    </w:r>
    <w:sdt>
      <w:sdtPr>
        <w:id w:val="252170087"/>
        <w:docPartObj>
          <w:docPartGallery w:val="Page Numbers (Top of Page)"/>
          <w:docPartUnique/>
        </w:docPartObj>
      </w:sdtPr>
      <w:sdtEndPr/>
      <w:sdtContent>
        <w:r>
          <w:fldChar w:fldCharType="begin"/>
        </w:r>
        <w:r w:rsidRPr="001C7DD0">
          <w:rPr>
            <w:lang w:val="fr-FR"/>
          </w:rPr>
          <w:instrText>PAGE   \* MERGEFORMAT</w:instrText>
        </w:r>
        <w:r>
          <w:fldChar w:fldCharType="separate"/>
        </w:r>
        <w:r w:rsidRPr="001C7DD0">
          <w:rPr>
            <w:lang w:val="fr-FR"/>
          </w:rPr>
          <w:t>1</w:t>
        </w:r>
        <w:r>
          <w:fldChar w:fldCharType="end"/>
        </w:r>
        <w:r w:rsidRPr="00216531">
          <w:rPr>
            <w:lang w:val="fr-FR"/>
          </w:rPr>
          <w:t xml:space="preserve"> -</w:t>
        </w:r>
      </w:sdtContent>
    </w:sdt>
  </w:p>
  <w:p w14:paraId="3FA4BE18" w14:textId="77777777" w:rsidR="002B4DDF" w:rsidRPr="00216531" w:rsidRDefault="002B4DDF">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C9E8837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0F8629E"/>
    <w:name w:val="LegalHeadings223222222222222222222222222222"/>
    <w:lvl w:ilvl="0">
      <w:start w:val="1"/>
      <w:numFmt w:val="decimal"/>
      <w:lvlRestart w:val="0"/>
      <w:pStyle w:val="Heading1"/>
      <w:suff w:val="space"/>
      <w:lvlText w:val="%1 "/>
      <w:lvlJc w:val="left"/>
      <w:pPr>
        <w:ind w:left="0" w:firstLine="0"/>
      </w:pPr>
      <w:rPr>
        <w:rFonts w:ascii="Verdana" w:hAnsi="Verdana" w:hint="default"/>
        <w:caps/>
        <w:smallCaps w:val="0"/>
      </w:rPr>
    </w:lvl>
    <w:lvl w:ilvl="1">
      <w:start w:val="1"/>
      <w:numFmt w:val="decimal"/>
      <w:pStyle w:val="Heading2"/>
      <w:suff w:val="space"/>
      <w:lvlText w:val="%1.%2 "/>
      <w:lvlJc w:val="left"/>
      <w:pPr>
        <w:ind w:left="0" w:firstLine="0"/>
      </w:pPr>
      <w:rPr>
        <w:rFonts w:ascii="Verdana" w:hAnsi="Verdana" w:hint="default"/>
      </w:rPr>
    </w:lvl>
    <w:lvl w:ilvl="2">
      <w:start w:val="1"/>
      <w:numFmt w:val="decimal"/>
      <w:pStyle w:val="Heading3"/>
      <w:suff w:val="space"/>
      <w:lvlText w:val="%1.%2.%3 "/>
      <w:lvlJc w:val="left"/>
      <w:pPr>
        <w:ind w:left="0" w:firstLine="0"/>
      </w:pPr>
      <w:rPr>
        <w:rFonts w:ascii="Verdana" w:hAnsi="Verdana" w:hint="default"/>
      </w:rPr>
    </w:lvl>
    <w:lvl w:ilvl="3">
      <w:start w:val="1"/>
      <w:numFmt w:val="decimal"/>
      <w:pStyle w:val="Heading4"/>
      <w:suff w:val="space"/>
      <w:lvlText w:val="%1.%2.%3.%4 "/>
      <w:lvlJc w:val="left"/>
      <w:pPr>
        <w:ind w:left="0" w:firstLine="0"/>
      </w:pPr>
      <w:rPr>
        <w:rFonts w:ascii="Verdana" w:hAnsi="Verdana" w:hint="default"/>
      </w:rPr>
    </w:lvl>
    <w:lvl w:ilvl="4">
      <w:start w:val="1"/>
      <w:numFmt w:val="decimal"/>
      <w:pStyle w:val="Heading5"/>
      <w:suff w:val="space"/>
      <w:lvlText w:val="%1.%2.%3.%4.%5 "/>
      <w:lvlJc w:val="left"/>
      <w:pPr>
        <w:ind w:left="0" w:firstLine="0"/>
      </w:pPr>
      <w:rPr>
        <w:rFonts w:ascii="Verdana" w:hAnsi="Verdana" w:hint="default"/>
      </w:rPr>
    </w:lvl>
    <w:lvl w:ilvl="5">
      <w:start w:val="1"/>
      <w:numFmt w:val="decimal"/>
      <w:pStyle w:val="Heading6"/>
      <w:suff w:val="space"/>
      <w:lvlText w:val="%1.%2.%3.%4.%5.%6 "/>
      <w:lvlJc w:val="left"/>
      <w:pPr>
        <w:ind w:left="0" w:firstLine="0"/>
      </w:pPr>
      <w:rPr>
        <w:rFonts w:ascii="Verdana" w:hAnsi="Verdana" w:hint="default"/>
      </w:rPr>
    </w:lvl>
    <w:lvl w:ilvl="6">
      <w:start w:val="1"/>
      <w:numFmt w:val="decimal"/>
      <w:lvlRestart w:val="0"/>
      <w:pStyle w:val="BodyText"/>
      <w:suff w:val="space"/>
      <w:lvlText w:val="%7. "/>
      <w:lvlJc w:val="left"/>
      <w:pPr>
        <w:ind w:left="0" w:firstLine="0"/>
      </w:pPr>
      <w:rPr>
        <w:rFonts w:ascii="Verdana" w:hAnsi="Verdana" w:hint="default"/>
      </w:rPr>
    </w:lvl>
    <w:lvl w:ilvl="7">
      <w:start w:val="1"/>
      <w:numFmt w:val="lowerLetter"/>
      <w:pStyle w:val="BodyText2"/>
      <w:lvlText w:val="%8."/>
      <w:lvlJc w:val="left"/>
      <w:pPr>
        <w:tabs>
          <w:tab w:val="num" w:pos="907"/>
        </w:tabs>
        <w:ind w:left="907" w:hanging="340"/>
      </w:pPr>
      <w:rPr>
        <w:rFonts w:ascii="Verdana" w:hAnsi="Verdana" w:hint="default"/>
      </w:rPr>
    </w:lvl>
    <w:lvl w:ilvl="8">
      <w:start w:val="1"/>
      <w:numFmt w:val="lowerRoman"/>
      <w:pStyle w:val="BodyText3"/>
      <w:lvlText w:val="%9."/>
      <w:lvlJc w:val="left"/>
      <w:pPr>
        <w:tabs>
          <w:tab w:val="num" w:pos="1247"/>
        </w:tabs>
        <w:ind w:left="1247" w:hanging="340"/>
      </w:pPr>
      <w:rPr>
        <w:rFonts w:ascii="Verdana" w:hAnsi="Verdana" w:hint="default"/>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0706439"/>
    <w:multiLevelType w:val="hybridMultilevel"/>
    <w:tmpl w:val="5CD6FE44"/>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137395D"/>
    <w:multiLevelType w:val="hybridMultilevel"/>
    <w:tmpl w:val="7AB6F4F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27C0630"/>
    <w:multiLevelType w:val="hybridMultilevel"/>
    <w:tmpl w:val="5F943254"/>
    <w:lvl w:ilvl="0" w:tplc="4A109C5E">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8" w15:restartNumberingAfterBreak="0">
    <w:nsid w:val="02CA1B74"/>
    <w:multiLevelType w:val="hybridMultilevel"/>
    <w:tmpl w:val="CFFA3D6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4EC7987"/>
    <w:multiLevelType w:val="hybridMultilevel"/>
    <w:tmpl w:val="21BC6B10"/>
    <w:lvl w:ilvl="0" w:tplc="C9881A30">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052F0378"/>
    <w:multiLevelType w:val="hybridMultilevel"/>
    <w:tmpl w:val="AD0ADDC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56C41B2"/>
    <w:multiLevelType w:val="hybridMultilevel"/>
    <w:tmpl w:val="00A2B918"/>
    <w:name w:val="LegalHeadings2232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5A11544"/>
    <w:multiLevelType w:val="hybridMultilevel"/>
    <w:tmpl w:val="16AADCEC"/>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5D037E2"/>
    <w:multiLevelType w:val="hybridMultilevel"/>
    <w:tmpl w:val="A476AB80"/>
    <w:lvl w:ilvl="0" w:tplc="7CCE596A">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4" w15:restartNumberingAfterBreak="0">
    <w:nsid w:val="06A93951"/>
    <w:multiLevelType w:val="hybridMultilevel"/>
    <w:tmpl w:val="AFEA176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78F1A86"/>
    <w:multiLevelType w:val="hybridMultilevel"/>
    <w:tmpl w:val="12BC36E8"/>
    <w:lvl w:ilvl="0" w:tplc="BB623A9E">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 w15:restartNumberingAfterBreak="0">
    <w:nsid w:val="08EE523A"/>
    <w:multiLevelType w:val="hybridMultilevel"/>
    <w:tmpl w:val="D0FA7D78"/>
    <w:lvl w:ilvl="0" w:tplc="5498A53E">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7" w15:restartNumberingAfterBreak="0">
    <w:nsid w:val="0B9F79FA"/>
    <w:multiLevelType w:val="hybridMultilevel"/>
    <w:tmpl w:val="15FE188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E435AFA"/>
    <w:multiLevelType w:val="hybridMultilevel"/>
    <w:tmpl w:val="D2A21F8E"/>
    <w:name w:val="LegalHeadings223222"/>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0E6F74AE"/>
    <w:multiLevelType w:val="hybridMultilevel"/>
    <w:tmpl w:val="C3FE66D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F642D81"/>
    <w:multiLevelType w:val="hybridMultilevel"/>
    <w:tmpl w:val="574A12B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F9E5CB4"/>
    <w:multiLevelType w:val="hybridMultilevel"/>
    <w:tmpl w:val="6F5CB0D6"/>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0D57E28"/>
    <w:multiLevelType w:val="hybridMultilevel"/>
    <w:tmpl w:val="4F1EB6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1384A77"/>
    <w:multiLevelType w:val="hybridMultilevel"/>
    <w:tmpl w:val="01BCE004"/>
    <w:lvl w:ilvl="0" w:tplc="F304810A">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4" w15:restartNumberingAfterBreak="0">
    <w:nsid w:val="11BB59AE"/>
    <w:multiLevelType w:val="hybridMultilevel"/>
    <w:tmpl w:val="707E1AD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20F7B81"/>
    <w:multiLevelType w:val="hybridMultilevel"/>
    <w:tmpl w:val="D07A8386"/>
    <w:lvl w:ilvl="0" w:tplc="06484796">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6" w15:restartNumberingAfterBreak="0">
    <w:nsid w:val="128B08F0"/>
    <w:multiLevelType w:val="hybridMultilevel"/>
    <w:tmpl w:val="6E587E4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136843FD"/>
    <w:multiLevelType w:val="hybridMultilevel"/>
    <w:tmpl w:val="912A7EAA"/>
    <w:lvl w:ilvl="0" w:tplc="945E3CDE">
      <w:start w:val="1"/>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3751445"/>
    <w:multiLevelType w:val="hybridMultilevel"/>
    <w:tmpl w:val="E35CD778"/>
    <w:lvl w:ilvl="0" w:tplc="728CCC08">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9" w15:restartNumberingAfterBreak="0">
    <w:nsid w:val="147E6398"/>
    <w:multiLevelType w:val="hybridMultilevel"/>
    <w:tmpl w:val="59405C4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154F378C"/>
    <w:multiLevelType w:val="hybridMultilevel"/>
    <w:tmpl w:val="51AEF7E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15692090"/>
    <w:multiLevelType w:val="hybridMultilevel"/>
    <w:tmpl w:val="F684C1E0"/>
    <w:lvl w:ilvl="0" w:tplc="637E60FA">
      <w:start w:val="1"/>
      <w:numFmt w:val="bullet"/>
      <w:lvlText w:val="-"/>
      <w:lvlJc w:val="left"/>
      <w:pPr>
        <w:ind w:left="720" w:hanging="360"/>
      </w:pPr>
      <w:rPr>
        <w:rFonts w:ascii="Verdana" w:eastAsia="Calibri" w:hAnsi="Verdana" w:cs="Times New Roman" w:hint="default"/>
        <w:lang w:val="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58F346E"/>
    <w:multiLevelType w:val="hybridMultilevel"/>
    <w:tmpl w:val="AC2EDD84"/>
    <w:lvl w:ilvl="0" w:tplc="13B44EF0">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3" w15:restartNumberingAfterBreak="0">
    <w:nsid w:val="161A2392"/>
    <w:multiLevelType w:val="hybridMultilevel"/>
    <w:tmpl w:val="3B08F11A"/>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622513C"/>
    <w:multiLevelType w:val="hybridMultilevel"/>
    <w:tmpl w:val="52B086C6"/>
    <w:name w:val="LegalHeadings223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176B1D69"/>
    <w:multiLevelType w:val="hybridMultilevel"/>
    <w:tmpl w:val="F5A092CA"/>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7A142E9"/>
    <w:multiLevelType w:val="hybridMultilevel"/>
    <w:tmpl w:val="50262532"/>
    <w:name w:val="LegalHeadings223"/>
    <w:lvl w:ilvl="0" w:tplc="945E3CDE">
      <w:start w:val="1"/>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BC7604A"/>
    <w:multiLevelType w:val="hybridMultilevel"/>
    <w:tmpl w:val="100C0414"/>
    <w:lvl w:ilvl="0" w:tplc="E4E6F4FC">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8" w15:restartNumberingAfterBreak="0">
    <w:nsid w:val="1C6758F5"/>
    <w:multiLevelType w:val="hybridMultilevel"/>
    <w:tmpl w:val="7C10DE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1CC86AF1"/>
    <w:multiLevelType w:val="hybridMultilevel"/>
    <w:tmpl w:val="EEFAAAFA"/>
    <w:name w:val="LegalHeadings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17">
      <w:start w:val="1"/>
      <w:numFmt w:val="lowerLetter"/>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1CCF776B"/>
    <w:multiLevelType w:val="hybridMultilevel"/>
    <w:tmpl w:val="0F3A9824"/>
    <w:name w:val="LegalHeadings2232222222222222222222222"/>
    <w:lvl w:ilvl="0" w:tplc="945E3CDE">
      <w:start w:val="1"/>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20B74211"/>
    <w:multiLevelType w:val="hybridMultilevel"/>
    <w:tmpl w:val="6DF0E8B0"/>
    <w:name w:val="LegalHeadings22322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20E47DC7"/>
    <w:multiLevelType w:val="hybridMultilevel"/>
    <w:tmpl w:val="3B5239BE"/>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21E50A74"/>
    <w:multiLevelType w:val="hybridMultilevel"/>
    <w:tmpl w:val="8294D2C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22EE458A"/>
    <w:multiLevelType w:val="hybridMultilevel"/>
    <w:tmpl w:val="22BE5146"/>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31F0261"/>
    <w:multiLevelType w:val="hybridMultilevel"/>
    <w:tmpl w:val="DF58F2F2"/>
    <w:lvl w:ilvl="0" w:tplc="F0BAD4DE">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6" w15:restartNumberingAfterBreak="0">
    <w:nsid w:val="265C542D"/>
    <w:multiLevelType w:val="hybridMultilevel"/>
    <w:tmpl w:val="F82EA388"/>
    <w:name w:val="LegalHeadings223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67E6DC3"/>
    <w:multiLevelType w:val="hybridMultilevel"/>
    <w:tmpl w:val="57AE01B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26CC13EC"/>
    <w:multiLevelType w:val="hybridMultilevel"/>
    <w:tmpl w:val="F33CE3B4"/>
    <w:name w:val="LegalHeadings2232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27AD513E"/>
    <w:multiLevelType w:val="hybridMultilevel"/>
    <w:tmpl w:val="D7CC3756"/>
    <w:lvl w:ilvl="0" w:tplc="1842DF72">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0" w15:restartNumberingAfterBreak="0">
    <w:nsid w:val="2890503C"/>
    <w:multiLevelType w:val="hybridMultilevel"/>
    <w:tmpl w:val="17D4A7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28ED3A1D"/>
    <w:multiLevelType w:val="hybridMultilevel"/>
    <w:tmpl w:val="648CA344"/>
    <w:name w:val="LegalHeadings2232222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2A845181"/>
    <w:multiLevelType w:val="hybridMultilevel"/>
    <w:tmpl w:val="B8B0CCF2"/>
    <w:lvl w:ilvl="0" w:tplc="AE22C748">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3" w15:restartNumberingAfterBreak="0">
    <w:nsid w:val="2B5514E9"/>
    <w:multiLevelType w:val="hybridMultilevel"/>
    <w:tmpl w:val="013250D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2C62751E"/>
    <w:multiLevelType w:val="hybridMultilevel"/>
    <w:tmpl w:val="B19E8610"/>
    <w:name w:val="LegalHeadings2232222"/>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5" w15:restartNumberingAfterBreak="0">
    <w:nsid w:val="2D9A28C7"/>
    <w:multiLevelType w:val="hybridMultilevel"/>
    <w:tmpl w:val="AD448A04"/>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DA604DC"/>
    <w:multiLevelType w:val="hybridMultilevel"/>
    <w:tmpl w:val="1D04690C"/>
    <w:name w:val="LegalHeadings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2FAA5141"/>
    <w:multiLevelType w:val="hybridMultilevel"/>
    <w:tmpl w:val="FDC29966"/>
    <w:name w:val="LegalHeadings22322222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30254233"/>
    <w:multiLevelType w:val="hybridMultilevel"/>
    <w:tmpl w:val="A06E08C8"/>
    <w:lvl w:ilvl="0" w:tplc="7FAC837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9" w15:restartNumberingAfterBreak="0">
    <w:nsid w:val="30EE51EA"/>
    <w:multiLevelType w:val="hybridMultilevel"/>
    <w:tmpl w:val="D3BA0FD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31CA5591"/>
    <w:multiLevelType w:val="hybridMultilevel"/>
    <w:tmpl w:val="A230A550"/>
    <w:name w:val="LegalHeadings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325654B7"/>
    <w:multiLevelType w:val="hybridMultilevel"/>
    <w:tmpl w:val="6AF23242"/>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33D6511E"/>
    <w:multiLevelType w:val="hybridMultilevel"/>
    <w:tmpl w:val="B022747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34F42464"/>
    <w:multiLevelType w:val="hybridMultilevel"/>
    <w:tmpl w:val="9FB21C82"/>
    <w:name w:val="LegalHeadings2222222"/>
    <w:lvl w:ilvl="0" w:tplc="945E3CDE">
      <w:start w:val="1"/>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5AD6E40"/>
    <w:multiLevelType w:val="hybridMultilevel"/>
    <w:tmpl w:val="CAF00D60"/>
    <w:name w:val="LegalHeadings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366E473D"/>
    <w:multiLevelType w:val="hybridMultilevel"/>
    <w:tmpl w:val="B13026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36D37739"/>
    <w:multiLevelType w:val="hybridMultilevel"/>
    <w:tmpl w:val="43E88134"/>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80E1F13"/>
    <w:multiLevelType w:val="hybridMultilevel"/>
    <w:tmpl w:val="926A8F40"/>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390F41A9"/>
    <w:multiLevelType w:val="hybridMultilevel"/>
    <w:tmpl w:val="CB54F002"/>
    <w:lvl w:ilvl="0" w:tplc="DCAE7DF6">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9" w15:restartNumberingAfterBreak="0">
    <w:nsid w:val="397A3FAE"/>
    <w:multiLevelType w:val="hybridMultilevel"/>
    <w:tmpl w:val="64766436"/>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39A833F2"/>
    <w:multiLevelType w:val="hybridMultilevel"/>
    <w:tmpl w:val="EBA0E906"/>
    <w:name w:val="LegalHeadings223222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39B91CB7"/>
    <w:multiLevelType w:val="hybridMultilevel"/>
    <w:tmpl w:val="912A8CF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39E970F4"/>
    <w:multiLevelType w:val="hybridMultilevel"/>
    <w:tmpl w:val="3E6E7198"/>
    <w:name w:val="LegalHeadings223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3B556E98"/>
    <w:multiLevelType w:val="hybridMultilevel"/>
    <w:tmpl w:val="45449C28"/>
    <w:lvl w:ilvl="0" w:tplc="C8FA97BA">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74" w15:restartNumberingAfterBreak="0">
    <w:nsid w:val="3C0557E8"/>
    <w:multiLevelType w:val="hybridMultilevel"/>
    <w:tmpl w:val="448E8B7A"/>
    <w:name w:val="LegalHeadings223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3C484F67"/>
    <w:multiLevelType w:val="hybridMultilevel"/>
    <w:tmpl w:val="0A76A48C"/>
    <w:lvl w:ilvl="0" w:tplc="F490CC66">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76" w15:restartNumberingAfterBreak="0">
    <w:nsid w:val="3D38538B"/>
    <w:multiLevelType w:val="hybridMultilevel"/>
    <w:tmpl w:val="433E27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3DC57941"/>
    <w:multiLevelType w:val="hybridMultilevel"/>
    <w:tmpl w:val="C2D03CA2"/>
    <w:lvl w:ilvl="0" w:tplc="F4866AFC">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78" w15:restartNumberingAfterBreak="0">
    <w:nsid w:val="3DEF2770"/>
    <w:multiLevelType w:val="hybridMultilevel"/>
    <w:tmpl w:val="53904524"/>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E045708"/>
    <w:multiLevelType w:val="hybridMultilevel"/>
    <w:tmpl w:val="E7BE11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3E1450A1"/>
    <w:multiLevelType w:val="hybridMultilevel"/>
    <w:tmpl w:val="CF9048C2"/>
    <w:name w:val="LegalHeadings223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3FD92A77"/>
    <w:multiLevelType w:val="hybridMultilevel"/>
    <w:tmpl w:val="C0EEDBF8"/>
    <w:name w:val="LegalHeadings223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40302E7C"/>
    <w:multiLevelType w:val="hybridMultilevel"/>
    <w:tmpl w:val="FBD0F6A4"/>
    <w:name w:val="LegalHeadings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40942463"/>
    <w:multiLevelType w:val="hybridMultilevel"/>
    <w:tmpl w:val="85EE65D2"/>
    <w:lvl w:ilvl="0" w:tplc="2FC8864C">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84" w15:restartNumberingAfterBreak="0">
    <w:nsid w:val="40C76658"/>
    <w:multiLevelType w:val="hybridMultilevel"/>
    <w:tmpl w:val="F90CDA8E"/>
    <w:lvl w:ilvl="0" w:tplc="EBEC6C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1256BF4"/>
    <w:multiLevelType w:val="hybridMultilevel"/>
    <w:tmpl w:val="7AA45CEC"/>
    <w:name w:val="LegalHeadings2232222222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429345AE"/>
    <w:multiLevelType w:val="hybridMultilevel"/>
    <w:tmpl w:val="ECECB4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43803513"/>
    <w:multiLevelType w:val="hybridMultilevel"/>
    <w:tmpl w:val="BBE6EA70"/>
    <w:name w:val="LegalHeadings223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43C110EA"/>
    <w:multiLevelType w:val="hybridMultilevel"/>
    <w:tmpl w:val="057A5D52"/>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4193E90"/>
    <w:multiLevelType w:val="hybridMultilevel"/>
    <w:tmpl w:val="D166F556"/>
    <w:lvl w:ilvl="0" w:tplc="EBEC6C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444C4E38"/>
    <w:multiLevelType w:val="hybridMultilevel"/>
    <w:tmpl w:val="18F03566"/>
    <w:name w:val="LegalHeadings2232222222222222222222"/>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1" w15:restartNumberingAfterBreak="0">
    <w:nsid w:val="44D275FF"/>
    <w:multiLevelType w:val="hybridMultilevel"/>
    <w:tmpl w:val="5DCA728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44D84F29"/>
    <w:multiLevelType w:val="hybridMultilevel"/>
    <w:tmpl w:val="4CA81BF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45FA5D11"/>
    <w:multiLevelType w:val="hybridMultilevel"/>
    <w:tmpl w:val="63DC5728"/>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621175D"/>
    <w:multiLevelType w:val="hybridMultilevel"/>
    <w:tmpl w:val="FB1ABBFE"/>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6416DD8"/>
    <w:multiLevelType w:val="hybridMultilevel"/>
    <w:tmpl w:val="704ECDE8"/>
    <w:lvl w:ilvl="0" w:tplc="007E2CF8">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6" w15:restartNumberingAfterBreak="0">
    <w:nsid w:val="469A35E9"/>
    <w:multiLevelType w:val="hybridMultilevel"/>
    <w:tmpl w:val="D8B8859C"/>
    <w:lvl w:ilvl="0" w:tplc="945E3CDE">
      <w:start w:val="1"/>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46BF5D24"/>
    <w:multiLevelType w:val="hybridMultilevel"/>
    <w:tmpl w:val="F42CE024"/>
    <w:lvl w:ilvl="0" w:tplc="800CE814">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8" w15:restartNumberingAfterBreak="0">
    <w:nsid w:val="49947F01"/>
    <w:multiLevelType w:val="hybridMultilevel"/>
    <w:tmpl w:val="3F54F992"/>
    <w:lvl w:ilvl="0" w:tplc="3DB83076">
      <w:start w:val="1"/>
      <w:numFmt w:val="bullet"/>
      <w:lvlText w:val="-"/>
      <w:lvlJc w:val="left"/>
      <w:pPr>
        <w:ind w:left="720" w:hanging="360"/>
      </w:pPr>
      <w:rPr>
        <w:rFonts w:ascii="Calibri" w:hAnsi="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499804AE"/>
    <w:multiLevelType w:val="hybridMultilevel"/>
    <w:tmpl w:val="34F4D6A8"/>
    <w:lvl w:ilvl="0" w:tplc="49FEFF48">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0" w15:restartNumberingAfterBreak="0">
    <w:nsid w:val="4B110D4A"/>
    <w:multiLevelType w:val="hybridMultilevel"/>
    <w:tmpl w:val="2562ACB0"/>
    <w:name w:val="LegalHeadings22322222"/>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1" w15:restartNumberingAfterBreak="0">
    <w:nsid w:val="4CD83AF9"/>
    <w:multiLevelType w:val="hybridMultilevel"/>
    <w:tmpl w:val="2DE65780"/>
    <w:lvl w:ilvl="0" w:tplc="E11228A2">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2" w15:restartNumberingAfterBreak="0">
    <w:nsid w:val="4DA31D66"/>
    <w:multiLevelType w:val="hybridMultilevel"/>
    <w:tmpl w:val="F6465D58"/>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505515E3"/>
    <w:multiLevelType w:val="hybridMultilevel"/>
    <w:tmpl w:val="C4D4B594"/>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50E763E6"/>
    <w:multiLevelType w:val="hybridMultilevel"/>
    <w:tmpl w:val="4A8430CC"/>
    <w:lvl w:ilvl="0" w:tplc="D8B66550">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5" w15:restartNumberingAfterBreak="0">
    <w:nsid w:val="51DA506D"/>
    <w:multiLevelType w:val="hybridMultilevel"/>
    <w:tmpl w:val="60A02F8E"/>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522465D7"/>
    <w:multiLevelType w:val="hybridMultilevel"/>
    <w:tmpl w:val="5F9E881A"/>
    <w:name w:val="LegalHeadings223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52DF73C4"/>
    <w:multiLevelType w:val="hybridMultilevel"/>
    <w:tmpl w:val="B7CA37AA"/>
    <w:name w:val="LegalHeadings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531B7517"/>
    <w:multiLevelType w:val="hybridMultilevel"/>
    <w:tmpl w:val="BC0CA1B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533433B5"/>
    <w:multiLevelType w:val="hybridMultilevel"/>
    <w:tmpl w:val="E0AE0890"/>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53E948C5"/>
    <w:multiLevelType w:val="multilevel"/>
    <w:tmpl w:val="237A7A5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1" w15:restartNumberingAfterBreak="0">
    <w:nsid w:val="5422764E"/>
    <w:multiLevelType w:val="hybridMultilevel"/>
    <w:tmpl w:val="4AEEEC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555E5141"/>
    <w:multiLevelType w:val="hybridMultilevel"/>
    <w:tmpl w:val="EF007A94"/>
    <w:lvl w:ilvl="0" w:tplc="3DB83076">
      <w:start w:val="1"/>
      <w:numFmt w:val="bullet"/>
      <w:lvlText w:val="-"/>
      <w:lvlJc w:val="left"/>
      <w:pPr>
        <w:ind w:left="720" w:hanging="360"/>
      </w:pPr>
      <w:rPr>
        <w:rFonts w:ascii="Calibri" w:hAnsi="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55950AB7"/>
    <w:multiLevelType w:val="hybridMultilevel"/>
    <w:tmpl w:val="A1EAF732"/>
    <w:lvl w:ilvl="0" w:tplc="50121AC0">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14" w15:restartNumberingAfterBreak="0">
    <w:nsid w:val="56AC5E5D"/>
    <w:multiLevelType w:val="hybridMultilevel"/>
    <w:tmpl w:val="D8CA5542"/>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57551E12"/>
    <w:multiLevelType w:val="multilevel"/>
    <w:tmpl w:val="FAD6947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16" w15:restartNumberingAfterBreak="0">
    <w:nsid w:val="57691D5C"/>
    <w:multiLevelType w:val="hybridMultilevel"/>
    <w:tmpl w:val="6BA036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57B21B51"/>
    <w:multiLevelType w:val="hybridMultilevel"/>
    <w:tmpl w:val="8760F3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5957166C"/>
    <w:multiLevelType w:val="hybridMultilevel"/>
    <w:tmpl w:val="B70CCB88"/>
    <w:lvl w:ilvl="0" w:tplc="637E60FA">
      <w:start w:val="1"/>
      <w:numFmt w:val="bullet"/>
      <w:lvlText w:val="-"/>
      <w:lvlJc w:val="left"/>
      <w:pPr>
        <w:ind w:left="720" w:hanging="360"/>
      </w:pPr>
      <w:rPr>
        <w:rFonts w:ascii="Verdana" w:eastAsia="Calibri" w:hAnsi="Verdana" w:cs="Times New Roman" w:hint="default"/>
        <w:lang w:val="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59B131F9"/>
    <w:multiLevelType w:val="hybridMultilevel"/>
    <w:tmpl w:val="C68807BC"/>
    <w:lvl w:ilvl="0" w:tplc="945E3CDE">
      <w:start w:val="1"/>
      <w:numFmt w:val="bullet"/>
      <w:lvlText w:val="-"/>
      <w:lvlJc w:val="left"/>
      <w:pPr>
        <w:ind w:left="927" w:hanging="360"/>
      </w:pPr>
      <w:rPr>
        <w:rFonts w:ascii="Verdana" w:eastAsia="Calibri" w:hAnsi="Verdan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0" w15:restartNumberingAfterBreak="0">
    <w:nsid w:val="5A45628A"/>
    <w:multiLevelType w:val="hybridMultilevel"/>
    <w:tmpl w:val="482AEF62"/>
    <w:name w:val="LegalHeadings222222222222222"/>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1" w15:restartNumberingAfterBreak="0">
    <w:nsid w:val="5A780895"/>
    <w:multiLevelType w:val="hybridMultilevel"/>
    <w:tmpl w:val="E418FDEE"/>
    <w:name w:val="LegalHeadings22322222222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5A8B5059"/>
    <w:multiLevelType w:val="hybridMultilevel"/>
    <w:tmpl w:val="DFAECF0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5BEE7581"/>
    <w:multiLevelType w:val="hybridMultilevel"/>
    <w:tmpl w:val="28F82232"/>
    <w:lvl w:ilvl="0" w:tplc="637E60FA">
      <w:start w:val="1"/>
      <w:numFmt w:val="bullet"/>
      <w:lvlText w:val="-"/>
      <w:lvlJc w:val="left"/>
      <w:pPr>
        <w:ind w:left="1287" w:hanging="360"/>
      </w:pPr>
      <w:rPr>
        <w:rFonts w:ascii="Verdana" w:eastAsia="Calibri" w:hAnsi="Verdana" w:cs="Times New Roman" w:hint="default"/>
        <w:lang w:val="en-US"/>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4" w15:restartNumberingAfterBreak="0">
    <w:nsid w:val="5CC12F9F"/>
    <w:multiLevelType w:val="hybridMultilevel"/>
    <w:tmpl w:val="93CA1B5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5CF32702"/>
    <w:multiLevelType w:val="hybridMultilevel"/>
    <w:tmpl w:val="DA9AC084"/>
    <w:lvl w:ilvl="0" w:tplc="25BE2C38">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5DD92AF3"/>
    <w:multiLevelType w:val="hybridMultilevel"/>
    <w:tmpl w:val="D210275E"/>
    <w:name w:val="LegalHeadings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5EBD553A"/>
    <w:multiLevelType w:val="hybridMultilevel"/>
    <w:tmpl w:val="AA54F1CA"/>
    <w:name w:val="LegalHeadings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5FCA01C3"/>
    <w:multiLevelType w:val="hybridMultilevel"/>
    <w:tmpl w:val="7A0A5964"/>
    <w:name w:val="LegalHeadings223222222222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5FE0645C"/>
    <w:multiLevelType w:val="hybridMultilevel"/>
    <w:tmpl w:val="C49E825E"/>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60555FD9"/>
    <w:multiLevelType w:val="hybridMultilevel"/>
    <w:tmpl w:val="E56C0192"/>
    <w:lvl w:ilvl="0" w:tplc="040C0017">
      <w:start w:val="1"/>
      <w:numFmt w:val="lowerLetter"/>
      <w:lvlText w:val="%1)"/>
      <w:lvlJc w:val="left"/>
      <w:pPr>
        <w:ind w:left="720" w:hanging="360"/>
      </w:pPr>
      <w:rPr>
        <w:rFonts w:hint="default"/>
      </w:rPr>
    </w:lvl>
    <w:lvl w:ilvl="1" w:tplc="814221C2">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62FE648B"/>
    <w:multiLevelType w:val="hybridMultilevel"/>
    <w:tmpl w:val="0442B5C8"/>
    <w:name w:val="LegalHeadings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634B6EF5"/>
    <w:multiLevelType w:val="hybridMultilevel"/>
    <w:tmpl w:val="0C56889E"/>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63B56E2A"/>
    <w:multiLevelType w:val="hybridMultilevel"/>
    <w:tmpl w:val="0F08F608"/>
    <w:name w:val="LegalHeadings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63D526BA"/>
    <w:multiLevelType w:val="hybridMultilevel"/>
    <w:tmpl w:val="EE224A88"/>
    <w:lvl w:ilvl="0" w:tplc="B71085E6">
      <w:start w:val="1"/>
      <w:numFmt w:val="decimal"/>
      <w:pStyle w:val="SummaryText"/>
      <w:lvlText w:val="%1."/>
      <w:lvlJc w:val="left"/>
      <w:pPr>
        <w:ind w:left="360" w:hanging="360"/>
      </w:pPr>
      <w:rPr>
        <w:i w:val="0"/>
        <w:i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5" w15:restartNumberingAfterBreak="0">
    <w:nsid w:val="64803C19"/>
    <w:multiLevelType w:val="hybridMultilevel"/>
    <w:tmpl w:val="798E9EFC"/>
    <w:lvl w:ilvl="0" w:tplc="7B18E7A6">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36" w15:restartNumberingAfterBreak="0">
    <w:nsid w:val="64957CF6"/>
    <w:multiLevelType w:val="hybridMultilevel"/>
    <w:tmpl w:val="7A3270E6"/>
    <w:name w:val="LegalHeadings223222222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64F313ED"/>
    <w:multiLevelType w:val="hybridMultilevel"/>
    <w:tmpl w:val="D3F2777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66022C8B"/>
    <w:multiLevelType w:val="hybridMultilevel"/>
    <w:tmpl w:val="B02026C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6677210B"/>
    <w:multiLevelType w:val="hybridMultilevel"/>
    <w:tmpl w:val="D8B8C8DE"/>
    <w:name w:val="LegalHeadings223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66C2759D"/>
    <w:multiLevelType w:val="hybridMultilevel"/>
    <w:tmpl w:val="A7FA9A12"/>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6882091D"/>
    <w:multiLevelType w:val="hybridMultilevel"/>
    <w:tmpl w:val="B23AE838"/>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69287B9B"/>
    <w:multiLevelType w:val="hybridMultilevel"/>
    <w:tmpl w:val="66FE9F6A"/>
    <w:lvl w:ilvl="0" w:tplc="945E3CDE">
      <w:start w:val="1"/>
      <w:numFmt w:val="bullet"/>
      <w:lvlText w:val="-"/>
      <w:lvlJc w:val="left"/>
      <w:pPr>
        <w:ind w:left="927" w:hanging="360"/>
      </w:pPr>
      <w:rPr>
        <w:rFonts w:ascii="Verdana" w:eastAsia="Calibri" w:hAnsi="Verdana"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43" w15:restartNumberingAfterBreak="0">
    <w:nsid w:val="69367B60"/>
    <w:multiLevelType w:val="hybridMultilevel"/>
    <w:tmpl w:val="B73C3076"/>
    <w:name w:val="LegalHeadings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694C5BC9"/>
    <w:multiLevelType w:val="hybridMultilevel"/>
    <w:tmpl w:val="F05C7D96"/>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69506D34"/>
    <w:multiLevelType w:val="hybridMultilevel"/>
    <w:tmpl w:val="E2FC835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15:restartNumberingAfterBreak="0">
    <w:nsid w:val="6BC9460D"/>
    <w:multiLevelType w:val="hybridMultilevel"/>
    <w:tmpl w:val="2CF638EC"/>
    <w:name w:val="LegalHeadings22322222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15:restartNumberingAfterBreak="0">
    <w:nsid w:val="6BCF42C4"/>
    <w:multiLevelType w:val="hybridMultilevel"/>
    <w:tmpl w:val="CB54F98C"/>
    <w:lvl w:ilvl="0" w:tplc="FA285C84">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48" w15:restartNumberingAfterBreak="0">
    <w:nsid w:val="6C70411D"/>
    <w:multiLevelType w:val="hybridMultilevel"/>
    <w:tmpl w:val="4BE2A95A"/>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6C7C2B25"/>
    <w:multiLevelType w:val="hybridMultilevel"/>
    <w:tmpl w:val="D018DE2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6CED199C"/>
    <w:multiLevelType w:val="hybridMultilevel"/>
    <w:tmpl w:val="C298F8D2"/>
    <w:lvl w:ilvl="0" w:tplc="90F6A926">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51" w15:restartNumberingAfterBreak="0">
    <w:nsid w:val="6DC734BF"/>
    <w:multiLevelType w:val="hybridMultilevel"/>
    <w:tmpl w:val="0FD4776A"/>
    <w:lvl w:ilvl="0" w:tplc="BB0C6070">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52" w15:restartNumberingAfterBreak="0">
    <w:nsid w:val="6F556ADC"/>
    <w:multiLevelType w:val="hybridMultilevel"/>
    <w:tmpl w:val="4490DEC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70914110"/>
    <w:multiLevelType w:val="hybridMultilevel"/>
    <w:tmpl w:val="95BCD756"/>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714D6789"/>
    <w:multiLevelType w:val="hybridMultilevel"/>
    <w:tmpl w:val="C082B28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71DE2AE8"/>
    <w:multiLevelType w:val="hybridMultilevel"/>
    <w:tmpl w:val="7F068E48"/>
    <w:name w:val="LegalHeadings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73217A49"/>
    <w:multiLevelType w:val="hybridMultilevel"/>
    <w:tmpl w:val="E4C4B44A"/>
    <w:lvl w:ilvl="0" w:tplc="E5522A30">
      <w:start w:val="1"/>
      <w:numFmt w:val="bullet"/>
      <w:lvlText w:val="-"/>
      <w:lvlJc w:val="left"/>
      <w:pPr>
        <w:ind w:left="2625" w:hanging="360"/>
      </w:pPr>
      <w:rPr>
        <w:rFonts w:ascii="Verdana" w:eastAsiaTheme="minorHAnsi" w:hAnsi="Verdana" w:cstheme="minorBidi" w:hint="default"/>
      </w:rPr>
    </w:lvl>
    <w:lvl w:ilvl="1" w:tplc="040C0003" w:tentative="1">
      <w:start w:val="1"/>
      <w:numFmt w:val="bullet"/>
      <w:lvlText w:val="o"/>
      <w:lvlJc w:val="left"/>
      <w:pPr>
        <w:ind w:left="3345" w:hanging="360"/>
      </w:pPr>
      <w:rPr>
        <w:rFonts w:ascii="Courier New" w:hAnsi="Courier New" w:cs="Courier New" w:hint="default"/>
      </w:rPr>
    </w:lvl>
    <w:lvl w:ilvl="2" w:tplc="040C0005" w:tentative="1">
      <w:start w:val="1"/>
      <w:numFmt w:val="bullet"/>
      <w:lvlText w:val=""/>
      <w:lvlJc w:val="left"/>
      <w:pPr>
        <w:ind w:left="4065" w:hanging="360"/>
      </w:pPr>
      <w:rPr>
        <w:rFonts w:ascii="Wingdings" w:hAnsi="Wingdings" w:hint="default"/>
      </w:rPr>
    </w:lvl>
    <w:lvl w:ilvl="3" w:tplc="040C0001" w:tentative="1">
      <w:start w:val="1"/>
      <w:numFmt w:val="bullet"/>
      <w:lvlText w:val=""/>
      <w:lvlJc w:val="left"/>
      <w:pPr>
        <w:ind w:left="4785" w:hanging="360"/>
      </w:pPr>
      <w:rPr>
        <w:rFonts w:ascii="Symbol" w:hAnsi="Symbol" w:hint="default"/>
      </w:rPr>
    </w:lvl>
    <w:lvl w:ilvl="4" w:tplc="040C0003" w:tentative="1">
      <w:start w:val="1"/>
      <w:numFmt w:val="bullet"/>
      <w:lvlText w:val="o"/>
      <w:lvlJc w:val="left"/>
      <w:pPr>
        <w:ind w:left="5505" w:hanging="360"/>
      </w:pPr>
      <w:rPr>
        <w:rFonts w:ascii="Courier New" w:hAnsi="Courier New" w:cs="Courier New" w:hint="default"/>
      </w:rPr>
    </w:lvl>
    <w:lvl w:ilvl="5" w:tplc="040C0005" w:tentative="1">
      <w:start w:val="1"/>
      <w:numFmt w:val="bullet"/>
      <w:lvlText w:val=""/>
      <w:lvlJc w:val="left"/>
      <w:pPr>
        <w:ind w:left="6225" w:hanging="360"/>
      </w:pPr>
      <w:rPr>
        <w:rFonts w:ascii="Wingdings" w:hAnsi="Wingdings" w:hint="default"/>
      </w:rPr>
    </w:lvl>
    <w:lvl w:ilvl="6" w:tplc="040C0001" w:tentative="1">
      <w:start w:val="1"/>
      <w:numFmt w:val="bullet"/>
      <w:lvlText w:val=""/>
      <w:lvlJc w:val="left"/>
      <w:pPr>
        <w:ind w:left="6945" w:hanging="360"/>
      </w:pPr>
      <w:rPr>
        <w:rFonts w:ascii="Symbol" w:hAnsi="Symbol" w:hint="default"/>
      </w:rPr>
    </w:lvl>
    <w:lvl w:ilvl="7" w:tplc="040C0003" w:tentative="1">
      <w:start w:val="1"/>
      <w:numFmt w:val="bullet"/>
      <w:lvlText w:val="o"/>
      <w:lvlJc w:val="left"/>
      <w:pPr>
        <w:ind w:left="7665" w:hanging="360"/>
      </w:pPr>
      <w:rPr>
        <w:rFonts w:ascii="Courier New" w:hAnsi="Courier New" w:cs="Courier New" w:hint="default"/>
      </w:rPr>
    </w:lvl>
    <w:lvl w:ilvl="8" w:tplc="040C0005" w:tentative="1">
      <w:start w:val="1"/>
      <w:numFmt w:val="bullet"/>
      <w:lvlText w:val=""/>
      <w:lvlJc w:val="left"/>
      <w:pPr>
        <w:ind w:left="8385" w:hanging="360"/>
      </w:pPr>
      <w:rPr>
        <w:rFonts w:ascii="Wingdings" w:hAnsi="Wingdings" w:hint="default"/>
      </w:rPr>
    </w:lvl>
  </w:abstractNum>
  <w:abstractNum w:abstractNumId="157" w15:restartNumberingAfterBreak="0">
    <w:nsid w:val="73B8205C"/>
    <w:multiLevelType w:val="hybridMultilevel"/>
    <w:tmpl w:val="3EF6DC78"/>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747921A8"/>
    <w:multiLevelType w:val="hybridMultilevel"/>
    <w:tmpl w:val="E332828C"/>
    <w:lvl w:ilvl="0" w:tplc="637E60FA">
      <w:start w:val="1"/>
      <w:numFmt w:val="bullet"/>
      <w:lvlText w:val="-"/>
      <w:lvlJc w:val="left"/>
      <w:pPr>
        <w:ind w:left="720" w:hanging="360"/>
      </w:pPr>
      <w:rPr>
        <w:rFonts w:ascii="Verdana" w:eastAsia="Calibri" w:hAnsi="Verdana"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77AE1FB5"/>
    <w:multiLevelType w:val="hybridMultilevel"/>
    <w:tmpl w:val="60ECAE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77DC71FF"/>
    <w:multiLevelType w:val="hybridMultilevel"/>
    <w:tmpl w:val="8788D544"/>
    <w:lvl w:ilvl="0" w:tplc="F6F23DF6">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1" w15:restartNumberingAfterBreak="0">
    <w:nsid w:val="77EF5BD3"/>
    <w:multiLevelType w:val="hybridMultilevel"/>
    <w:tmpl w:val="DEACEFF2"/>
    <w:lvl w:ilvl="0" w:tplc="945E3CDE">
      <w:start w:val="1"/>
      <w:numFmt w:val="bullet"/>
      <w:lvlText w:val="-"/>
      <w:lvlJc w:val="left"/>
      <w:pPr>
        <w:ind w:left="1287"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7D742A15"/>
    <w:multiLevelType w:val="hybridMultilevel"/>
    <w:tmpl w:val="E2FC8350"/>
    <w:name w:val="LegalHeadings222222222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7DA87859"/>
    <w:multiLevelType w:val="hybridMultilevel"/>
    <w:tmpl w:val="152E07FA"/>
    <w:lvl w:ilvl="0" w:tplc="1C647CB2">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4" w15:restartNumberingAfterBreak="0">
    <w:nsid w:val="7DE462AB"/>
    <w:multiLevelType w:val="hybridMultilevel"/>
    <w:tmpl w:val="048E1ECA"/>
    <w:lvl w:ilvl="0" w:tplc="64C8CF66">
      <w:start w:val="1"/>
      <w:numFmt w:val="bullet"/>
      <w:lvlText w:val="-"/>
      <w:lvlJc w:val="left"/>
      <w:pPr>
        <w:ind w:left="720" w:hanging="360"/>
      </w:pPr>
      <w:rPr>
        <w:rFonts w:ascii="Calibri" w:eastAsia="Calibri" w:hAnsi="Calibri" w:cs="Times New Roman" w:hint="default"/>
        <w:color w:val="1F497D"/>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7E2116D6"/>
    <w:multiLevelType w:val="hybridMultilevel"/>
    <w:tmpl w:val="36249304"/>
    <w:lvl w:ilvl="0" w:tplc="85126392">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6" w15:restartNumberingAfterBreak="0">
    <w:nsid w:val="7E9C72D7"/>
    <w:multiLevelType w:val="hybridMultilevel"/>
    <w:tmpl w:val="84BE14C4"/>
    <w:lvl w:ilvl="0" w:tplc="FF809416">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115"/>
  </w:num>
  <w:num w:numId="2">
    <w:abstractNumId w:val="4"/>
  </w:num>
  <w:num w:numId="3">
    <w:abstractNumId w:val="3"/>
  </w:num>
  <w:num w:numId="4">
    <w:abstractNumId w:val="1"/>
  </w:num>
  <w:num w:numId="5">
    <w:abstractNumId w:val="0"/>
  </w:num>
  <w:num w:numId="6">
    <w:abstractNumId w:val="134"/>
  </w:num>
  <w:num w:numId="7">
    <w:abstractNumId w:val="11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5"/>
  </w:num>
  <w:num w:numId="10">
    <w:abstractNumId w:val="133"/>
  </w:num>
  <w:num w:numId="11">
    <w:abstractNumId w:val="142"/>
  </w:num>
  <w:num w:numId="12">
    <w:abstractNumId w:val="2"/>
  </w:num>
  <w:num w:numId="13">
    <w:abstractNumId w:val="131"/>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7"/>
  </w:num>
  <w:num w:numId="19">
    <w:abstractNumId w:val="63"/>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162"/>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5"/>
  </w:num>
  <w:num w:numId="27">
    <w:abstractNumId w:val="126"/>
  </w:num>
  <w:num w:numId="28">
    <w:abstractNumId w:val="60"/>
  </w:num>
  <w:num w:numId="29">
    <w:abstractNumId w:val="107"/>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8"/>
  </w:num>
  <w:num w:numId="33">
    <w:abstractNumId w:val="91"/>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7"/>
  </w:num>
  <w:num w:numId="40">
    <w:abstractNumId w:val="22"/>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9"/>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3"/>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65"/>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num>
  <w:num w:numId="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7"/>
  </w:num>
  <w:num w:numId="53">
    <w:abstractNumId w:val="122"/>
  </w:num>
  <w:num w:numId="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9"/>
  </w:num>
  <w:num w:numId="58">
    <w:abstractNumId w:val="10"/>
  </w:num>
  <w:num w:numId="59">
    <w:abstractNumId w:val="138"/>
  </w:num>
  <w:num w:numId="60">
    <w:abstractNumId w:val="30"/>
  </w:num>
  <w:num w:numId="61">
    <w:abstractNumId w:val="24"/>
  </w:num>
  <w:num w:numId="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2"/>
  </w:num>
  <w:num w:numId="65">
    <w:abstractNumId w:val="120"/>
  </w:num>
  <w:num w:numId="66">
    <w:abstractNumId w:val="124"/>
  </w:num>
  <w:num w:numId="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num>
  <w:num w:numId="69">
    <w:abstractNumId w:val="17"/>
  </w:num>
  <w:num w:numId="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6"/>
  </w:num>
  <w:num w:numId="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9"/>
    </w:lvlOverride>
    <w:lvlOverride w:ilvl="7">
      <w:startOverride w:val="1"/>
    </w:lvlOverride>
    <w:lvlOverride w:ilvl="8">
      <w:startOverride w:val="1"/>
    </w:lvlOverride>
  </w:num>
  <w:num w:numId="74">
    <w:abstractNumId w:val="36"/>
  </w:num>
  <w:num w:numId="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0"/>
  </w:num>
  <w:num w:numId="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7"/>
  </w:num>
  <w:num w:numId="79">
    <w:abstractNumId w:val="92"/>
  </w:num>
  <w:num w:numId="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6"/>
  </w:num>
  <w:num w:numId="82">
    <w:abstractNumId w:val="62"/>
  </w:num>
  <w:num w:numId="83">
    <w:abstractNumId w:val="154"/>
  </w:num>
  <w:num w:numId="84">
    <w:abstractNumId w:val="111"/>
  </w:num>
  <w:num w:numId="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0"/>
  </w:num>
  <w:num w:numId="88">
    <w:abstractNumId w:val="79"/>
  </w:num>
  <w:num w:numId="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6"/>
  </w:num>
  <w:num w:numId="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3"/>
  </w:num>
  <w:num w:numId="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6"/>
  </w:num>
  <w:num w:numId="95">
    <w:abstractNumId w:val="71"/>
  </w:num>
  <w:num w:numId="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30"/>
  </w:num>
  <w:num w:numId="98">
    <w:abstractNumId w:val="90"/>
  </w:num>
  <w:num w:numId="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
  </w:num>
  <w:num w:numId="102">
    <w:abstractNumId w:val="159"/>
  </w:num>
  <w:num w:numId="1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8"/>
  </w:num>
  <w:num w:numId="1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34"/>
    <w:lvlOverride w:ilvl="0">
      <w:startOverride w:val="1"/>
    </w:lvlOverride>
  </w:num>
  <w:num w:numId="111">
    <w:abstractNumId w:val="165"/>
  </w:num>
  <w:num w:numId="112">
    <w:abstractNumId w:val="7"/>
  </w:num>
  <w:num w:numId="113">
    <w:abstractNumId w:val="95"/>
  </w:num>
  <w:num w:numId="114">
    <w:abstractNumId w:val="52"/>
  </w:num>
  <w:num w:numId="1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6"/>
  </w:num>
  <w:num w:numId="118">
    <w:abstractNumId w:val="45"/>
  </w:num>
  <w:num w:numId="1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4"/>
  </w:num>
  <w:num w:numId="121">
    <w:abstractNumId w:val="32"/>
  </w:num>
  <w:num w:numId="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9"/>
  </w:num>
  <w:num w:numId="125">
    <w:abstractNumId w:val="119"/>
  </w:num>
  <w:num w:numId="1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83"/>
  </w:num>
  <w:num w:numId="1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75"/>
  </w:num>
  <w:num w:numId="130">
    <w:abstractNumId w:val="15"/>
  </w:num>
  <w:num w:numId="1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7"/>
  </w:num>
  <w:num w:numId="133">
    <w:abstractNumId w:val="73"/>
  </w:num>
  <w:num w:numId="134">
    <w:abstractNumId w:val="28"/>
  </w:num>
  <w:num w:numId="135">
    <w:abstractNumId w:val="101"/>
  </w:num>
  <w:num w:numId="1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
  </w:num>
  <w:num w:numId="139">
    <w:abstractNumId w:val="58"/>
  </w:num>
  <w:num w:numId="1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13"/>
  </w:num>
  <w:num w:numId="1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3"/>
  </w:num>
  <w:num w:numId="1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7"/>
  </w:num>
  <w:num w:numId="146">
    <w:abstractNumId w:val="68"/>
  </w:num>
  <w:num w:numId="1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5"/>
  </w:num>
  <w:num w:numId="1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0"/>
  </w:num>
  <w:num w:numId="1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
  </w:num>
  <w:num w:numId="154">
    <w:abstractNumId w:val="151"/>
  </w:num>
  <w:num w:numId="1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3"/>
  </w:num>
  <w:num w:numId="1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6"/>
  </w:num>
  <w:num w:numId="1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34"/>
    <w:lvlOverride w:ilvl="0">
      <w:startOverride w:val="1"/>
    </w:lvlOverride>
  </w:num>
  <w:num w:numId="163">
    <w:abstractNumId w:val="49"/>
  </w:num>
  <w:num w:numId="164">
    <w:abstractNumId w:val="150"/>
  </w:num>
  <w:num w:numId="165">
    <w:abstractNumId w:val="135"/>
  </w:num>
  <w:num w:numId="166">
    <w:abstractNumId w:val="97"/>
  </w:num>
  <w:num w:numId="167">
    <w:abstractNumId w:val="77"/>
  </w:num>
  <w:num w:numId="168">
    <w:abstractNumId w:val="140"/>
  </w:num>
  <w:num w:numId="169">
    <w:abstractNumId w:val="67"/>
  </w:num>
  <w:num w:numId="170">
    <w:abstractNumId w:val="35"/>
  </w:num>
  <w:num w:numId="171">
    <w:abstractNumId w:val="89"/>
  </w:num>
  <w:num w:numId="172">
    <w:abstractNumId w:val="84"/>
  </w:num>
  <w:num w:numId="173">
    <w:abstractNumId w:val="27"/>
  </w:num>
  <w:num w:numId="174">
    <w:abstractNumId w:val="134"/>
    <w:lvlOverride w:ilvl="0">
      <w:startOverride w:val="1"/>
    </w:lvlOverride>
  </w:num>
  <w:num w:numId="175">
    <w:abstractNumId w:val="134"/>
    <w:lvlOverride w:ilvl="0">
      <w:startOverride w:val="1"/>
    </w:lvlOverride>
  </w:num>
  <w:num w:numId="176">
    <w:abstractNumId w:val="96"/>
  </w:num>
  <w:num w:numId="177">
    <w:abstractNumId w:val="125"/>
  </w:num>
  <w:num w:numId="178">
    <w:abstractNumId w:val="134"/>
    <w:lvlOverride w:ilvl="0">
      <w:startOverride w:val="1"/>
    </w:lvlOverride>
  </w:num>
  <w:num w:numId="179">
    <w:abstractNumId w:val="55"/>
  </w:num>
  <w:num w:numId="180">
    <w:abstractNumId w:val="118"/>
  </w:num>
  <w:num w:numId="181">
    <w:abstractNumId w:val="105"/>
  </w:num>
  <w:num w:numId="182">
    <w:abstractNumId w:val="109"/>
  </w:num>
  <w:num w:numId="183">
    <w:abstractNumId w:val="103"/>
  </w:num>
  <w:num w:numId="184">
    <w:abstractNumId w:val="93"/>
  </w:num>
  <w:num w:numId="185">
    <w:abstractNumId w:val="21"/>
  </w:num>
  <w:num w:numId="186">
    <w:abstractNumId w:val="102"/>
  </w:num>
  <w:num w:numId="187">
    <w:abstractNumId w:val="12"/>
  </w:num>
  <w:num w:numId="188">
    <w:abstractNumId w:val="44"/>
  </w:num>
  <w:num w:numId="189">
    <w:abstractNumId w:val="69"/>
  </w:num>
  <w:num w:numId="190">
    <w:abstractNumId w:val="31"/>
  </w:num>
  <w:num w:numId="191">
    <w:abstractNumId w:val="5"/>
  </w:num>
  <w:num w:numId="192">
    <w:abstractNumId w:val="157"/>
  </w:num>
  <w:num w:numId="193">
    <w:abstractNumId w:val="153"/>
  </w:num>
  <w:num w:numId="194">
    <w:abstractNumId w:val="141"/>
  </w:num>
  <w:num w:numId="195">
    <w:abstractNumId w:val="123"/>
  </w:num>
  <w:num w:numId="196">
    <w:abstractNumId w:val="158"/>
  </w:num>
  <w:num w:numId="197">
    <w:abstractNumId w:val="33"/>
  </w:num>
  <w:num w:numId="198">
    <w:abstractNumId w:val="114"/>
  </w:num>
  <w:num w:numId="199">
    <w:abstractNumId w:val="94"/>
  </w:num>
  <w:num w:numId="200">
    <w:abstractNumId w:val="61"/>
  </w:num>
  <w:num w:numId="201">
    <w:abstractNumId w:val="66"/>
  </w:num>
  <w:num w:numId="202">
    <w:abstractNumId w:val="129"/>
  </w:num>
  <w:num w:numId="203">
    <w:abstractNumId w:val="78"/>
  </w:num>
  <w:num w:numId="204">
    <w:abstractNumId w:val="144"/>
  </w:num>
  <w:num w:numId="205">
    <w:abstractNumId w:val="88"/>
  </w:num>
  <w:num w:numId="206">
    <w:abstractNumId w:val="132"/>
  </w:num>
  <w:num w:numId="207">
    <w:abstractNumId w:val="161"/>
  </w:num>
  <w:num w:numId="208">
    <w:abstractNumId w:val="42"/>
  </w:num>
  <w:num w:numId="209">
    <w:abstractNumId w:val="148"/>
  </w:num>
  <w:num w:numId="210">
    <w:abstractNumId w:val="156"/>
  </w:num>
  <w:num w:numId="211">
    <w:abstractNumId w:val="164"/>
  </w:num>
  <w:num w:numId="212">
    <w:abstractNumId w:val="112"/>
  </w:num>
  <w:num w:numId="213">
    <w:abstractNumId w:val="98"/>
  </w:num>
  <w:numIdMacAtCleanup w:val="2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SortMethod w:val="0000"/>
  <w:defaultTabStop w:val="567"/>
  <w:hyphenationZone w:val="425"/>
  <w:characterSpacingControl w:val="doNotCompress"/>
  <w:hdrShapeDefaults>
    <o:shapedefaults v:ext="edit" spidmax="20481"/>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20F"/>
    <w:rsid w:val="00001207"/>
    <w:rsid w:val="00002E7E"/>
    <w:rsid w:val="00003FA8"/>
    <w:rsid w:val="0000475D"/>
    <w:rsid w:val="000052D1"/>
    <w:rsid w:val="000066FC"/>
    <w:rsid w:val="0000797A"/>
    <w:rsid w:val="00011B49"/>
    <w:rsid w:val="00012A9F"/>
    <w:rsid w:val="000151AE"/>
    <w:rsid w:val="0001757B"/>
    <w:rsid w:val="00026968"/>
    <w:rsid w:val="000307C5"/>
    <w:rsid w:val="000315B0"/>
    <w:rsid w:val="00035809"/>
    <w:rsid w:val="000362C3"/>
    <w:rsid w:val="00040BD7"/>
    <w:rsid w:val="00041BC1"/>
    <w:rsid w:val="00044544"/>
    <w:rsid w:val="000472C5"/>
    <w:rsid w:val="0005320F"/>
    <w:rsid w:val="00056B32"/>
    <w:rsid w:val="00057F10"/>
    <w:rsid w:val="00060169"/>
    <w:rsid w:val="00064229"/>
    <w:rsid w:val="00070FF7"/>
    <w:rsid w:val="0007387E"/>
    <w:rsid w:val="000812C9"/>
    <w:rsid w:val="00081675"/>
    <w:rsid w:val="000867F1"/>
    <w:rsid w:val="000869F4"/>
    <w:rsid w:val="00094837"/>
    <w:rsid w:val="0009498F"/>
    <w:rsid w:val="000A1560"/>
    <w:rsid w:val="000B002C"/>
    <w:rsid w:val="000B22F1"/>
    <w:rsid w:val="000B59DC"/>
    <w:rsid w:val="000B6690"/>
    <w:rsid w:val="000B6794"/>
    <w:rsid w:val="000C281F"/>
    <w:rsid w:val="000C3E43"/>
    <w:rsid w:val="000D19DB"/>
    <w:rsid w:val="000D27AD"/>
    <w:rsid w:val="000D5616"/>
    <w:rsid w:val="000D6538"/>
    <w:rsid w:val="000D71E1"/>
    <w:rsid w:val="000D7E85"/>
    <w:rsid w:val="000E13E0"/>
    <w:rsid w:val="000E5D0D"/>
    <w:rsid w:val="000E7E57"/>
    <w:rsid w:val="000F5B8E"/>
    <w:rsid w:val="001003F4"/>
    <w:rsid w:val="001004BD"/>
    <w:rsid w:val="00100BA9"/>
    <w:rsid w:val="0010411B"/>
    <w:rsid w:val="001048B9"/>
    <w:rsid w:val="001102AE"/>
    <w:rsid w:val="00110A4D"/>
    <w:rsid w:val="00111E7E"/>
    <w:rsid w:val="0011427B"/>
    <w:rsid w:val="001146E0"/>
    <w:rsid w:val="00114AFE"/>
    <w:rsid w:val="001150B8"/>
    <w:rsid w:val="00120187"/>
    <w:rsid w:val="00120434"/>
    <w:rsid w:val="00125231"/>
    <w:rsid w:val="0013079A"/>
    <w:rsid w:val="00130D03"/>
    <w:rsid w:val="001325E1"/>
    <w:rsid w:val="0013378F"/>
    <w:rsid w:val="00136D75"/>
    <w:rsid w:val="00140F6D"/>
    <w:rsid w:val="00140F85"/>
    <w:rsid w:val="00142D86"/>
    <w:rsid w:val="001471D0"/>
    <w:rsid w:val="0015009C"/>
    <w:rsid w:val="0015354A"/>
    <w:rsid w:val="00153CC9"/>
    <w:rsid w:val="00155FB9"/>
    <w:rsid w:val="00156BCB"/>
    <w:rsid w:val="00157CCF"/>
    <w:rsid w:val="00160614"/>
    <w:rsid w:val="001611FC"/>
    <w:rsid w:val="00165CAB"/>
    <w:rsid w:val="0016643F"/>
    <w:rsid w:val="00170900"/>
    <w:rsid w:val="001763A8"/>
    <w:rsid w:val="001819D9"/>
    <w:rsid w:val="001863CD"/>
    <w:rsid w:val="00186CDF"/>
    <w:rsid w:val="001A0579"/>
    <w:rsid w:val="001A2850"/>
    <w:rsid w:val="001A2B49"/>
    <w:rsid w:val="001A2C17"/>
    <w:rsid w:val="001A41F9"/>
    <w:rsid w:val="001A62EB"/>
    <w:rsid w:val="001A7846"/>
    <w:rsid w:val="001B62C4"/>
    <w:rsid w:val="001B7A35"/>
    <w:rsid w:val="001B7BCB"/>
    <w:rsid w:val="001C14BD"/>
    <w:rsid w:val="001C5516"/>
    <w:rsid w:val="001C6404"/>
    <w:rsid w:val="001C7DD0"/>
    <w:rsid w:val="001D0957"/>
    <w:rsid w:val="001D5450"/>
    <w:rsid w:val="001D5BDB"/>
    <w:rsid w:val="001D6ED5"/>
    <w:rsid w:val="001E13AD"/>
    <w:rsid w:val="001E2A8A"/>
    <w:rsid w:val="001E3553"/>
    <w:rsid w:val="001E448E"/>
    <w:rsid w:val="001E5F10"/>
    <w:rsid w:val="001F00BF"/>
    <w:rsid w:val="001F2728"/>
    <w:rsid w:val="002012E8"/>
    <w:rsid w:val="00201614"/>
    <w:rsid w:val="00206466"/>
    <w:rsid w:val="00207715"/>
    <w:rsid w:val="002121BD"/>
    <w:rsid w:val="00212457"/>
    <w:rsid w:val="00216531"/>
    <w:rsid w:val="0022059C"/>
    <w:rsid w:val="002218E4"/>
    <w:rsid w:val="00222E0B"/>
    <w:rsid w:val="002235C4"/>
    <w:rsid w:val="002347CD"/>
    <w:rsid w:val="00234C49"/>
    <w:rsid w:val="002359E5"/>
    <w:rsid w:val="0023761C"/>
    <w:rsid w:val="00240CE3"/>
    <w:rsid w:val="00241AE4"/>
    <w:rsid w:val="00242D07"/>
    <w:rsid w:val="00243B1D"/>
    <w:rsid w:val="002466DF"/>
    <w:rsid w:val="00251098"/>
    <w:rsid w:val="0025684B"/>
    <w:rsid w:val="002579DD"/>
    <w:rsid w:val="00261295"/>
    <w:rsid w:val="0026216C"/>
    <w:rsid w:val="002739A2"/>
    <w:rsid w:val="002742B8"/>
    <w:rsid w:val="002747C3"/>
    <w:rsid w:val="00280F5B"/>
    <w:rsid w:val="00280F91"/>
    <w:rsid w:val="00285F61"/>
    <w:rsid w:val="0028601E"/>
    <w:rsid w:val="00286901"/>
    <w:rsid w:val="00286D8D"/>
    <w:rsid w:val="00291575"/>
    <w:rsid w:val="00293AAE"/>
    <w:rsid w:val="00295CF6"/>
    <w:rsid w:val="00296E16"/>
    <w:rsid w:val="002A0739"/>
    <w:rsid w:val="002A08B4"/>
    <w:rsid w:val="002A47A6"/>
    <w:rsid w:val="002B085D"/>
    <w:rsid w:val="002B089F"/>
    <w:rsid w:val="002B4DDF"/>
    <w:rsid w:val="002C0D36"/>
    <w:rsid w:val="002C1AF7"/>
    <w:rsid w:val="002C39A2"/>
    <w:rsid w:val="002C7727"/>
    <w:rsid w:val="002D1291"/>
    <w:rsid w:val="002D33C1"/>
    <w:rsid w:val="002D4630"/>
    <w:rsid w:val="002D4B0B"/>
    <w:rsid w:val="002D6067"/>
    <w:rsid w:val="002D669C"/>
    <w:rsid w:val="002D7AE0"/>
    <w:rsid w:val="002E3A08"/>
    <w:rsid w:val="002E5052"/>
    <w:rsid w:val="002E5D65"/>
    <w:rsid w:val="002E6F51"/>
    <w:rsid w:val="002F0075"/>
    <w:rsid w:val="002F1A0A"/>
    <w:rsid w:val="002F27B8"/>
    <w:rsid w:val="002F477E"/>
    <w:rsid w:val="002F52C4"/>
    <w:rsid w:val="00300011"/>
    <w:rsid w:val="003011ED"/>
    <w:rsid w:val="00304E7A"/>
    <w:rsid w:val="00306D6E"/>
    <w:rsid w:val="003108F1"/>
    <w:rsid w:val="00310B33"/>
    <w:rsid w:val="003117DC"/>
    <w:rsid w:val="00312C9F"/>
    <w:rsid w:val="00313A56"/>
    <w:rsid w:val="003250B2"/>
    <w:rsid w:val="00326B06"/>
    <w:rsid w:val="00332771"/>
    <w:rsid w:val="00334045"/>
    <w:rsid w:val="00334B2E"/>
    <w:rsid w:val="00335095"/>
    <w:rsid w:val="00335AB1"/>
    <w:rsid w:val="00336EE0"/>
    <w:rsid w:val="00341A40"/>
    <w:rsid w:val="00343604"/>
    <w:rsid w:val="00346733"/>
    <w:rsid w:val="00347962"/>
    <w:rsid w:val="00351ACE"/>
    <w:rsid w:val="0035272B"/>
    <w:rsid w:val="003529CC"/>
    <w:rsid w:val="003559CE"/>
    <w:rsid w:val="00357D50"/>
    <w:rsid w:val="0036290F"/>
    <w:rsid w:val="003660BE"/>
    <w:rsid w:val="00372FFE"/>
    <w:rsid w:val="003733C1"/>
    <w:rsid w:val="00373FA3"/>
    <w:rsid w:val="00375A3C"/>
    <w:rsid w:val="003764B2"/>
    <w:rsid w:val="003808D1"/>
    <w:rsid w:val="003842F9"/>
    <w:rsid w:val="00386361"/>
    <w:rsid w:val="00390E95"/>
    <w:rsid w:val="00392443"/>
    <w:rsid w:val="0039408C"/>
    <w:rsid w:val="00396F63"/>
    <w:rsid w:val="003A0F08"/>
    <w:rsid w:val="003A26EA"/>
    <w:rsid w:val="003A3315"/>
    <w:rsid w:val="003A58B8"/>
    <w:rsid w:val="003A5E86"/>
    <w:rsid w:val="003A61DE"/>
    <w:rsid w:val="003B12EC"/>
    <w:rsid w:val="003B2EAD"/>
    <w:rsid w:val="003B3EE1"/>
    <w:rsid w:val="003B4F42"/>
    <w:rsid w:val="003B56CF"/>
    <w:rsid w:val="003C072E"/>
    <w:rsid w:val="003C1840"/>
    <w:rsid w:val="003C2F9C"/>
    <w:rsid w:val="003D3C29"/>
    <w:rsid w:val="003D4D66"/>
    <w:rsid w:val="003E0F21"/>
    <w:rsid w:val="003E121D"/>
    <w:rsid w:val="003E2E5E"/>
    <w:rsid w:val="003E7F2A"/>
    <w:rsid w:val="003F1540"/>
    <w:rsid w:val="003F17DC"/>
    <w:rsid w:val="003F21B5"/>
    <w:rsid w:val="003F22FE"/>
    <w:rsid w:val="003F2880"/>
    <w:rsid w:val="003F2C07"/>
    <w:rsid w:val="003F3512"/>
    <w:rsid w:val="003F4F67"/>
    <w:rsid w:val="004006F2"/>
    <w:rsid w:val="00403021"/>
    <w:rsid w:val="00405733"/>
    <w:rsid w:val="00406528"/>
    <w:rsid w:val="004070C7"/>
    <w:rsid w:val="0041105D"/>
    <w:rsid w:val="00412B6B"/>
    <w:rsid w:val="00414431"/>
    <w:rsid w:val="00417045"/>
    <w:rsid w:val="00421578"/>
    <w:rsid w:val="004231B6"/>
    <w:rsid w:val="0042493B"/>
    <w:rsid w:val="004305BF"/>
    <w:rsid w:val="004335C7"/>
    <w:rsid w:val="004376ED"/>
    <w:rsid w:val="00440971"/>
    <w:rsid w:val="00441C81"/>
    <w:rsid w:val="0044219E"/>
    <w:rsid w:val="004442FD"/>
    <w:rsid w:val="00445058"/>
    <w:rsid w:val="00445551"/>
    <w:rsid w:val="0045093A"/>
    <w:rsid w:val="00450BF7"/>
    <w:rsid w:val="00452522"/>
    <w:rsid w:val="00453604"/>
    <w:rsid w:val="00456156"/>
    <w:rsid w:val="00457C2B"/>
    <w:rsid w:val="00461C62"/>
    <w:rsid w:val="00462076"/>
    <w:rsid w:val="00462C9D"/>
    <w:rsid w:val="004639AE"/>
    <w:rsid w:val="00466A50"/>
    <w:rsid w:val="00474CD5"/>
    <w:rsid w:val="00475665"/>
    <w:rsid w:val="0048107D"/>
    <w:rsid w:val="00483870"/>
    <w:rsid w:val="00483C15"/>
    <w:rsid w:val="00490C1C"/>
    <w:rsid w:val="00490CE8"/>
    <w:rsid w:val="00491C57"/>
    <w:rsid w:val="00494670"/>
    <w:rsid w:val="00494937"/>
    <w:rsid w:val="00495662"/>
    <w:rsid w:val="00495700"/>
    <w:rsid w:val="004A2755"/>
    <w:rsid w:val="004A4908"/>
    <w:rsid w:val="004A4F96"/>
    <w:rsid w:val="004B3EF2"/>
    <w:rsid w:val="004C027F"/>
    <w:rsid w:val="004C5EAC"/>
    <w:rsid w:val="004C6855"/>
    <w:rsid w:val="004D5304"/>
    <w:rsid w:val="004D581D"/>
    <w:rsid w:val="004D626A"/>
    <w:rsid w:val="004E0EF3"/>
    <w:rsid w:val="004E4CE7"/>
    <w:rsid w:val="004E629F"/>
    <w:rsid w:val="004F436C"/>
    <w:rsid w:val="004F554D"/>
    <w:rsid w:val="004F5904"/>
    <w:rsid w:val="005010D4"/>
    <w:rsid w:val="00502C75"/>
    <w:rsid w:val="00506ED1"/>
    <w:rsid w:val="005121A4"/>
    <w:rsid w:val="00513C2D"/>
    <w:rsid w:val="00514CEE"/>
    <w:rsid w:val="00521784"/>
    <w:rsid w:val="00521EC2"/>
    <w:rsid w:val="00522853"/>
    <w:rsid w:val="005240E3"/>
    <w:rsid w:val="005242EB"/>
    <w:rsid w:val="00527064"/>
    <w:rsid w:val="005271E4"/>
    <w:rsid w:val="00531FAC"/>
    <w:rsid w:val="00532BC3"/>
    <w:rsid w:val="00534C6B"/>
    <w:rsid w:val="00535F7A"/>
    <w:rsid w:val="00540652"/>
    <w:rsid w:val="00541334"/>
    <w:rsid w:val="00542508"/>
    <w:rsid w:val="005468DD"/>
    <w:rsid w:val="005469C9"/>
    <w:rsid w:val="005528D7"/>
    <w:rsid w:val="005528E7"/>
    <w:rsid w:val="00553876"/>
    <w:rsid w:val="005544E6"/>
    <w:rsid w:val="00555070"/>
    <w:rsid w:val="005567D4"/>
    <w:rsid w:val="00556D7C"/>
    <w:rsid w:val="00556E24"/>
    <w:rsid w:val="005570B2"/>
    <w:rsid w:val="00560EB1"/>
    <w:rsid w:val="0056142F"/>
    <w:rsid w:val="00564638"/>
    <w:rsid w:val="005661BA"/>
    <w:rsid w:val="00571DC9"/>
    <w:rsid w:val="00575D72"/>
    <w:rsid w:val="00576972"/>
    <w:rsid w:val="00582071"/>
    <w:rsid w:val="0058296E"/>
    <w:rsid w:val="00582D43"/>
    <w:rsid w:val="00586A06"/>
    <w:rsid w:val="00590D80"/>
    <w:rsid w:val="00590F5C"/>
    <w:rsid w:val="00590FBB"/>
    <w:rsid w:val="0059101B"/>
    <w:rsid w:val="005910E5"/>
    <w:rsid w:val="00595FB0"/>
    <w:rsid w:val="005A0706"/>
    <w:rsid w:val="005A3D89"/>
    <w:rsid w:val="005A5218"/>
    <w:rsid w:val="005A6C82"/>
    <w:rsid w:val="005A748D"/>
    <w:rsid w:val="005B1C38"/>
    <w:rsid w:val="005C2F94"/>
    <w:rsid w:val="005D62AA"/>
    <w:rsid w:val="005D72E7"/>
    <w:rsid w:val="005E0130"/>
    <w:rsid w:val="005F1CF4"/>
    <w:rsid w:val="005F24E3"/>
    <w:rsid w:val="005F32D5"/>
    <w:rsid w:val="005F6A50"/>
    <w:rsid w:val="005F7595"/>
    <w:rsid w:val="005F7CF9"/>
    <w:rsid w:val="006002A0"/>
    <w:rsid w:val="00600770"/>
    <w:rsid w:val="00600FDF"/>
    <w:rsid w:val="00602DEF"/>
    <w:rsid w:val="00602FD4"/>
    <w:rsid w:val="00603EC3"/>
    <w:rsid w:val="00606BC7"/>
    <w:rsid w:val="00610F9F"/>
    <w:rsid w:val="00612EDE"/>
    <w:rsid w:val="0061336D"/>
    <w:rsid w:val="00613C8F"/>
    <w:rsid w:val="00613FEE"/>
    <w:rsid w:val="00616377"/>
    <w:rsid w:val="00621BDC"/>
    <w:rsid w:val="00622727"/>
    <w:rsid w:val="00623740"/>
    <w:rsid w:val="006256F8"/>
    <w:rsid w:val="006270A5"/>
    <w:rsid w:val="00627DC1"/>
    <w:rsid w:val="00630462"/>
    <w:rsid w:val="006360AA"/>
    <w:rsid w:val="006428B6"/>
    <w:rsid w:val="006455AC"/>
    <w:rsid w:val="0065083D"/>
    <w:rsid w:val="00660A53"/>
    <w:rsid w:val="00662143"/>
    <w:rsid w:val="006622F8"/>
    <w:rsid w:val="0066514B"/>
    <w:rsid w:val="00665A0A"/>
    <w:rsid w:val="00665B64"/>
    <w:rsid w:val="00666C57"/>
    <w:rsid w:val="00667FFA"/>
    <w:rsid w:val="00670B37"/>
    <w:rsid w:val="00670D48"/>
    <w:rsid w:val="0067226C"/>
    <w:rsid w:val="006723D2"/>
    <w:rsid w:val="00677B3D"/>
    <w:rsid w:val="006845C3"/>
    <w:rsid w:val="00684D70"/>
    <w:rsid w:val="006850D3"/>
    <w:rsid w:val="00690662"/>
    <w:rsid w:val="00693F5D"/>
    <w:rsid w:val="00695596"/>
    <w:rsid w:val="00695C49"/>
    <w:rsid w:val="00695EEF"/>
    <w:rsid w:val="006A1D59"/>
    <w:rsid w:val="006A23D9"/>
    <w:rsid w:val="006A7D41"/>
    <w:rsid w:val="006B396A"/>
    <w:rsid w:val="006B502B"/>
    <w:rsid w:val="006B536C"/>
    <w:rsid w:val="006B599E"/>
    <w:rsid w:val="006B6165"/>
    <w:rsid w:val="006B76F8"/>
    <w:rsid w:val="006C01FD"/>
    <w:rsid w:val="006C1737"/>
    <w:rsid w:val="006C2161"/>
    <w:rsid w:val="006C279C"/>
    <w:rsid w:val="006C31D2"/>
    <w:rsid w:val="006D3038"/>
    <w:rsid w:val="006D6277"/>
    <w:rsid w:val="006D68FC"/>
    <w:rsid w:val="006E1B76"/>
    <w:rsid w:val="006E48EB"/>
    <w:rsid w:val="006E529A"/>
    <w:rsid w:val="006E7CEC"/>
    <w:rsid w:val="006F014D"/>
    <w:rsid w:val="006F15EF"/>
    <w:rsid w:val="006F7EE9"/>
    <w:rsid w:val="00703AFB"/>
    <w:rsid w:val="00711FD7"/>
    <w:rsid w:val="007125AF"/>
    <w:rsid w:val="00713AFA"/>
    <w:rsid w:val="007160D6"/>
    <w:rsid w:val="00717398"/>
    <w:rsid w:val="00722E9D"/>
    <w:rsid w:val="00726FD8"/>
    <w:rsid w:val="00730E8B"/>
    <w:rsid w:val="00740CB1"/>
    <w:rsid w:val="00742287"/>
    <w:rsid w:val="00742BBD"/>
    <w:rsid w:val="00743DB7"/>
    <w:rsid w:val="00750030"/>
    <w:rsid w:val="00752138"/>
    <w:rsid w:val="00754F37"/>
    <w:rsid w:val="00756F93"/>
    <w:rsid w:val="007579EF"/>
    <w:rsid w:val="00757BE3"/>
    <w:rsid w:val="00757CA4"/>
    <w:rsid w:val="00763E7F"/>
    <w:rsid w:val="007669B8"/>
    <w:rsid w:val="007729BB"/>
    <w:rsid w:val="00773A13"/>
    <w:rsid w:val="00783353"/>
    <w:rsid w:val="007846DA"/>
    <w:rsid w:val="00787761"/>
    <w:rsid w:val="00792CB6"/>
    <w:rsid w:val="007958A6"/>
    <w:rsid w:val="007A2296"/>
    <w:rsid w:val="007A2C74"/>
    <w:rsid w:val="007A5A34"/>
    <w:rsid w:val="007B16CA"/>
    <w:rsid w:val="007B207C"/>
    <w:rsid w:val="007B2CF1"/>
    <w:rsid w:val="007B2ED4"/>
    <w:rsid w:val="007B3D19"/>
    <w:rsid w:val="007B3D1D"/>
    <w:rsid w:val="007B3E1E"/>
    <w:rsid w:val="007B4612"/>
    <w:rsid w:val="007B7824"/>
    <w:rsid w:val="007C055B"/>
    <w:rsid w:val="007C26D9"/>
    <w:rsid w:val="007C4CEC"/>
    <w:rsid w:val="007C6F82"/>
    <w:rsid w:val="007D5AC4"/>
    <w:rsid w:val="007D6F69"/>
    <w:rsid w:val="007D7BA7"/>
    <w:rsid w:val="007E0414"/>
    <w:rsid w:val="007E11CD"/>
    <w:rsid w:val="007E627F"/>
    <w:rsid w:val="007F447C"/>
    <w:rsid w:val="007F51B4"/>
    <w:rsid w:val="00802E82"/>
    <w:rsid w:val="00803756"/>
    <w:rsid w:val="00804636"/>
    <w:rsid w:val="008069B3"/>
    <w:rsid w:val="00806A44"/>
    <w:rsid w:val="00806C5E"/>
    <w:rsid w:val="00810E25"/>
    <w:rsid w:val="00810E6D"/>
    <w:rsid w:val="00816F5F"/>
    <w:rsid w:val="008204A2"/>
    <w:rsid w:val="00821A41"/>
    <w:rsid w:val="008222A1"/>
    <w:rsid w:val="008249C1"/>
    <w:rsid w:val="00837B7A"/>
    <w:rsid w:val="00842083"/>
    <w:rsid w:val="00843432"/>
    <w:rsid w:val="00844651"/>
    <w:rsid w:val="008466B4"/>
    <w:rsid w:val="008474C6"/>
    <w:rsid w:val="00852FFC"/>
    <w:rsid w:val="00853982"/>
    <w:rsid w:val="00853F0A"/>
    <w:rsid w:val="00856A9B"/>
    <w:rsid w:val="00857525"/>
    <w:rsid w:val="00861E62"/>
    <w:rsid w:val="00865886"/>
    <w:rsid w:val="00867599"/>
    <w:rsid w:val="00870A56"/>
    <w:rsid w:val="008714A2"/>
    <w:rsid w:val="00871762"/>
    <w:rsid w:val="00876D70"/>
    <w:rsid w:val="0087732A"/>
    <w:rsid w:val="00877FB4"/>
    <w:rsid w:val="00882516"/>
    <w:rsid w:val="0088516B"/>
    <w:rsid w:val="008879B5"/>
    <w:rsid w:val="008914DB"/>
    <w:rsid w:val="008A2427"/>
    <w:rsid w:val="008A2892"/>
    <w:rsid w:val="008A2DD7"/>
    <w:rsid w:val="008A379D"/>
    <w:rsid w:val="008A70CC"/>
    <w:rsid w:val="008B0CF8"/>
    <w:rsid w:val="008B50AC"/>
    <w:rsid w:val="008C3BC2"/>
    <w:rsid w:val="008C500C"/>
    <w:rsid w:val="008C5A6E"/>
    <w:rsid w:val="008C60D3"/>
    <w:rsid w:val="008D0EDF"/>
    <w:rsid w:val="008D2837"/>
    <w:rsid w:val="008D3380"/>
    <w:rsid w:val="008D3687"/>
    <w:rsid w:val="008D3F88"/>
    <w:rsid w:val="008E3FC4"/>
    <w:rsid w:val="008E3FC9"/>
    <w:rsid w:val="008E40E9"/>
    <w:rsid w:val="008E57FE"/>
    <w:rsid w:val="008E5A55"/>
    <w:rsid w:val="008F174F"/>
    <w:rsid w:val="008F3179"/>
    <w:rsid w:val="008F6E95"/>
    <w:rsid w:val="008F7F80"/>
    <w:rsid w:val="009026AA"/>
    <w:rsid w:val="0090408C"/>
    <w:rsid w:val="009040B8"/>
    <w:rsid w:val="00904415"/>
    <w:rsid w:val="00904B05"/>
    <w:rsid w:val="009114F0"/>
    <w:rsid w:val="00911E2E"/>
    <w:rsid w:val="00912417"/>
    <w:rsid w:val="00912604"/>
    <w:rsid w:val="00916006"/>
    <w:rsid w:val="00920520"/>
    <w:rsid w:val="009210B2"/>
    <w:rsid w:val="00921914"/>
    <w:rsid w:val="0092432A"/>
    <w:rsid w:val="00927616"/>
    <w:rsid w:val="009303A1"/>
    <w:rsid w:val="009347B2"/>
    <w:rsid w:val="00941CDD"/>
    <w:rsid w:val="00946014"/>
    <w:rsid w:val="00952AAD"/>
    <w:rsid w:val="009553F6"/>
    <w:rsid w:val="009627AB"/>
    <w:rsid w:val="00963F0E"/>
    <w:rsid w:val="0096441E"/>
    <w:rsid w:val="00971D9D"/>
    <w:rsid w:val="00972664"/>
    <w:rsid w:val="009743D1"/>
    <w:rsid w:val="00974D8A"/>
    <w:rsid w:val="009763DD"/>
    <w:rsid w:val="0098074D"/>
    <w:rsid w:val="009812BE"/>
    <w:rsid w:val="00983321"/>
    <w:rsid w:val="00983992"/>
    <w:rsid w:val="00984582"/>
    <w:rsid w:val="009846AB"/>
    <w:rsid w:val="0098535D"/>
    <w:rsid w:val="00986EA2"/>
    <w:rsid w:val="00994A7C"/>
    <w:rsid w:val="009953AA"/>
    <w:rsid w:val="009A06DB"/>
    <w:rsid w:val="009A631D"/>
    <w:rsid w:val="009B13DA"/>
    <w:rsid w:val="009B72E8"/>
    <w:rsid w:val="009C08C5"/>
    <w:rsid w:val="009C4E63"/>
    <w:rsid w:val="009D03A8"/>
    <w:rsid w:val="009D0B6F"/>
    <w:rsid w:val="009D3240"/>
    <w:rsid w:val="009D3A90"/>
    <w:rsid w:val="009D3BB7"/>
    <w:rsid w:val="009D5F28"/>
    <w:rsid w:val="009D72A2"/>
    <w:rsid w:val="009E056D"/>
    <w:rsid w:val="009E3FD0"/>
    <w:rsid w:val="009E4F08"/>
    <w:rsid w:val="009E6CFD"/>
    <w:rsid w:val="009E73D6"/>
    <w:rsid w:val="009F1A88"/>
    <w:rsid w:val="009F3DEC"/>
    <w:rsid w:val="009F789A"/>
    <w:rsid w:val="00A00B63"/>
    <w:rsid w:val="00A02095"/>
    <w:rsid w:val="00A02419"/>
    <w:rsid w:val="00A027EF"/>
    <w:rsid w:val="00A101A9"/>
    <w:rsid w:val="00A104C1"/>
    <w:rsid w:val="00A118CA"/>
    <w:rsid w:val="00A1279C"/>
    <w:rsid w:val="00A14551"/>
    <w:rsid w:val="00A14A86"/>
    <w:rsid w:val="00A1639D"/>
    <w:rsid w:val="00A23795"/>
    <w:rsid w:val="00A23B8B"/>
    <w:rsid w:val="00A24CCD"/>
    <w:rsid w:val="00A25D2D"/>
    <w:rsid w:val="00A31DED"/>
    <w:rsid w:val="00A33263"/>
    <w:rsid w:val="00A35E1D"/>
    <w:rsid w:val="00A36089"/>
    <w:rsid w:val="00A36A32"/>
    <w:rsid w:val="00A37051"/>
    <w:rsid w:val="00A42F63"/>
    <w:rsid w:val="00A525EE"/>
    <w:rsid w:val="00A53AFA"/>
    <w:rsid w:val="00A55224"/>
    <w:rsid w:val="00A55279"/>
    <w:rsid w:val="00A561DB"/>
    <w:rsid w:val="00A567F8"/>
    <w:rsid w:val="00A57E8A"/>
    <w:rsid w:val="00A6165B"/>
    <w:rsid w:val="00A6484C"/>
    <w:rsid w:val="00A7609E"/>
    <w:rsid w:val="00A8089A"/>
    <w:rsid w:val="00A819FF"/>
    <w:rsid w:val="00A8477F"/>
    <w:rsid w:val="00A853C9"/>
    <w:rsid w:val="00A8593B"/>
    <w:rsid w:val="00A85C43"/>
    <w:rsid w:val="00A86DDE"/>
    <w:rsid w:val="00A90F24"/>
    <w:rsid w:val="00A95955"/>
    <w:rsid w:val="00A9656E"/>
    <w:rsid w:val="00A97802"/>
    <w:rsid w:val="00AA18A6"/>
    <w:rsid w:val="00AA1C38"/>
    <w:rsid w:val="00AA1D60"/>
    <w:rsid w:val="00AA49C5"/>
    <w:rsid w:val="00AA6930"/>
    <w:rsid w:val="00AA73EF"/>
    <w:rsid w:val="00AB4A68"/>
    <w:rsid w:val="00AB57B4"/>
    <w:rsid w:val="00AB5846"/>
    <w:rsid w:val="00AB751A"/>
    <w:rsid w:val="00AB756C"/>
    <w:rsid w:val="00AC3E30"/>
    <w:rsid w:val="00AC63C9"/>
    <w:rsid w:val="00AD0F82"/>
    <w:rsid w:val="00AD2B05"/>
    <w:rsid w:val="00AD430F"/>
    <w:rsid w:val="00AD4E73"/>
    <w:rsid w:val="00AD6B42"/>
    <w:rsid w:val="00AE086E"/>
    <w:rsid w:val="00AE1392"/>
    <w:rsid w:val="00AE1A00"/>
    <w:rsid w:val="00AE1ACA"/>
    <w:rsid w:val="00AE7BE3"/>
    <w:rsid w:val="00AF776B"/>
    <w:rsid w:val="00AF7D4A"/>
    <w:rsid w:val="00B0269F"/>
    <w:rsid w:val="00B04EB5"/>
    <w:rsid w:val="00B075DD"/>
    <w:rsid w:val="00B11055"/>
    <w:rsid w:val="00B312E3"/>
    <w:rsid w:val="00B3156F"/>
    <w:rsid w:val="00B32C2A"/>
    <w:rsid w:val="00B35342"/>
    <w:rsid w:val="00B42314"/>
    <w:rsid w:val="00B460E3"/>
    <w:rsid w:val="00B508F8"/>
    <w:rsid w:val="00B52FC5"/>
    <w:rsid w:val="00B5450E"/>
    <w:rsid w:val="00B560B8"/>
    <w:rsid w:val="00B57D98"/>
    <w:rsid w:val="00B6292E"/>
    <w:rsid w:val="00B6325C"/>
    <w:rsid w:val="00B63AF5"/>
    <w:rsid w:val="00B653DB"/>
    <w:rsid w:val="00B67619"/>
    <w:rsid w:val="00B7243F"/>
    <w:rsid w:val="00B77E91"/>
    <w:rsid w:val="00B8459D"/>
    <w:rsid w:val="00B84A1E"/>
    <w:rsid w:val="00B870E7"/>
    <w:rsid w:val="00B87400"/>
    <w:rsid w:val="00B95DDC"/>
    <w:rsid w:val="00B96CEA"/>
    <w:rsid w:val="00BA0356"/>
    <w:rsid w:val="00BA0983"/>
    <w:rsid w:val="00BA1890"/>
    <w:rsid w:val="00BA5B39"/>
    <w:rsid w:val="00BA66FA"/>
    <w:rsid w:val="00BA7407"/>
    <w:rsid w:val="00BB1BD4"/>
    <w:rsid w:val="00BB27B4"/>
    <w:rsid w:val="00BB3688"/>
    <w:rsid w:val="00BB62DF"/>
    <w:rsid w:val="00BB669F"/>
    <w:rsid w:val="00BB7724"/>
    <w:rsid w:val="00BC50CA"/>
    <w:rsid w:val="00BD05B1"/>
    <w:rsid w:val="00BD248C"/>
    <w:rsid w:val="00BD2755"/>
    <w:rsid w:val="00BD38D8"/>
    <w:rsid w:val="00BD478D"/>
    <w:rsid w:val="00BD4BDD"/>
    <w:rsid w:val="00BD58A9"/>
    <w:rsid w:val="00BD7BC7"/>
    <w:rsid w:val="00BD7CE8"/>
    <w:rsid w:val="00BE29AA"/>
    <w:rsid w:val="00BE45A3"/>
    <w:rsid w:val="00BE69F1"/>
    <w:rsid w:val="00BE7106"/>
    <w:rsid w:val="00BE7733"/>
    <w:rsid w:val="00BF09E3"/>
    <w:rsid w:val="00BF3DC6"/>
    <w:rsid w:val="00C03F8F"/>
    <w:rsid w:val="00C0575A"/>
    <w:rsid w:val="00C1365B"/>
    <w:rsid w:val="00C15782"/>
    <w:rsid w:val="00C17147"/>
    <w:rsid w:val="00C174C8"/>
    <w:rsid w:val="00C24429"/>
    <w:rsid w:val="00C2581C"/>
    <w:rsid w:val="00C259F2"/>
    <w:rsid w:val="00C26642"/>
    <w:rsid w:val="00C30B34"/>
    <w:rsid w:val="00C3240B"/>
    <w:rsid w:val="00C32C08"/>
    <w:rsid w:val="00C409DA"/>
    <w:rsid w:val="00C43110"/>
    <w:rsid w:val="00C43164"/>
    <w:rsid w:val="00C44EA3"/>
    <w:rsid w:val="00C46716"/>
    <w:rsid w:val="00C51A0C"/>
    <w:rsid w:val="00C51FA3"/>
    <w:rsid w:val="00C52003"/>
    <w:rsid w:val="00C52DD4"/>
    <w:rsid w:val="00C567F2"/>
    <w:rsid w:val="00C56F7F"/>
    <w:rsid w:val="00C5739C"/>
    <w:rsid w:val="00C63E38"/>
    <w:rsid w:val="00C64A5A"/>
    <w:rsid w:val="00C65473"/>
    <w:rsid w:val="00C666C0"/>
    <w:rsid w:val="00C67A35"/>
    <w:rsid w:val="00C856EA"/>
    <w:rsid w:val="00C91C34"/>
    <w:rsid w:val="00C91DA4"/>
    <w:rsid w:val="00C927B2"/>
    <w:rsid w:val="00C9287D"/>
    <w:rsid w:val="00C9540B"/>
    <w:rsid w:val="00CA04E5"/>
    <w:rsid w:val="00CA4295"/>
    <w:rsid w:val="00CA66DC"/>
    <w:rsid w:val="00CB132D"/>
    <w:rsid w:val="00CB1F2A"/>
    <w:rsid w:val="00CB2285"/>
    <w:rsid w:val="00CB33A2"/>
    <w:rsid w:val="00CC0396"/>
    <w:rsid w:val="00CC0B62"/>
    <w:rsid w:val="00CC2F8A"/>
    <w:rsid w:val="00CC369B"/>
    <w:rsid w:val="00CC3832"/>
    <w:rsid w:val="00CD43B1"/>
    <w:rsid w:val="00CD6525"/>
    <w:rsid w:val="00CE08BF"/>
    <w:rsid w:val="00CF07A7"/>
    <w:rsid w:val="00CF34F8"/>
    <w:rsid w:val="00D019D4"/>
    <w:rsid w:val="00D045DB"/>
    <w:rsid w:val="00D05254"/>
    <w:rsid w:val="00D13A6A"/>
    <w:rsid w:val="00D15158"/>
    <w:rsid w:val="00D17EB3"/>
    <w:rsid w:val="00D201D0"/>
    <w:rsid w:val="00D20269"/>
    <w:rsid w:val="00D2429C"/>
    <w:rsid w:val="00D24CFB"/>
    <w:rsid w:val="00D25BB8"/>
    <w:rsid w:val="00D31832"/>
    <w:rsid w:val="00D31EBB"/>
    <w:rsid w:val="00D32F03"/>
    <w:rsid w:val="00D37F2B"/>
    <w:rsid w:val="00D47715"/>
    <w:rsid w:val="00D50FF0"/>
    <w:rsid w:val="00D55102"/>
    <w:rsid w:val="00D551AA"/>
    <w:rsid w:val="00D6366E"/>
    <w:rsid w:val="00D63F21"/>
    <w:rsid w:val="00D646D0"/>
    <w:rsid w:val="00D71EA1"/>
    <w:rsid w:val="00D727C0"/>
    <w:rsid w:val="00D75E04"/>
    <w:rsid w:val="00D80067"/>
    <w:rsid w:val="00D83565"/>
    <w:rsid w:val="00D8464B"/>
    <w:rsid w:val="00D862F6"/>
    <w:rsid w:val="00D870F2"/>
    <w:rsid w:val="00D90697"/>
    <w:rsid w:val="00D94886"/>
    <w:rsid w:val="00D96CFB"/>
    <w:rsid w:val="00D9785D"/>
    <w:rsid w:val="00DA48C7"/>
    <w:rsid w:val="00DA60C7"/>
    <w:rsid w:val="00DA7252"/>
    <w:rsid w:val="00DB2085"/>
    <w:rsid w:val="00DB2089"/>
    <w:rsid w:val="00DB3D55"/>
    <w:rsid w:val="00DB71B0"/>
    <w:rsid w:val="00DC3062"/>
    <w:rsid w:val="00DC4047"/>
    <w:rsid w:val="00DC6DFF"/>
    <w:rsid w:val="00DD2521"/>
    <w:rsid w:val="00DD7C7C"/>
    <w:rsid w:val="00DE1906"/>
    <w:rsid w:val="00DE1CBC"/>
    <w:rsid w:val="00DE326C"/>
    <w:rsid w:val="00DE5E8C"/>
    <w:rsid w:val="00DE7891"/>
    <w:rsid w:val="00DF299B"/>
    <w:rsid w:val="00DF6812"/>
    <w:rsid w:val="00DF7060"/>
    <w:rsid w:val="00E01597"/>
    <w:rsid w:val="00E03142"/>
    <w:rsid w:val="00E03329"/>
    <w:rsid w:val="00E0551F"/>
    <w:rsid w:val="00E0575C"/>
    <w:rsid w:val="00E07C78"/>
    <w:rsid w:val="00E126B0"/>
    <w:rsid w:val="00E12C74"/>
    <w:rsid w:val="00E12F42"/>
    <w:rsid w:val="00E14B24"/>
    <w:rsid w:val="00E24B57"/>
    <w:rsid w:val="00E24BBD"/>
    <w:rsid w:val="00E32A5D"/>
    <w:rsid w:val="00E3325A"/>
    <w:rsid w:val="00E35174"/>
    <w:rsid w:val="00E35246"/>
    <w:rsid w:val="00E3688C"/>
    <w:rsid w:val="00E37A6F"/>
    <w:rsid w:val="00E41C71"/>
    <w:rsid w:val="00E47356"/>
    <w:rsid w:val="00E47FF8"/>
    <w:rsid w:val="00E52FEB"/>
    <w:rsid w:val="00E53C84"/>
    <w:rsid w:val="00E547DB"/>
    <w:rsid w:val="00E54E01"/>
    <w:rsid w:val="00E5563D"/>
    <w:rsid w:val="00E5693F"/>
    <w:rsid w:val="00E57120"/>
    <w:rsid w:val="00E5738A"/>
    <w:rsid w:val="00E662E5"/>
    <w:rsid w:val="00E66ACD"/>
    <w:rsid w:val="00E71D1C"/>
    <w:rsid w:val="00E72AC5"/>
    <w:rsid w:val="00E72F7E"/>
    <w:rsid w:val="00E7392D"/>
    <w:rsid w:val="00E777EC"/>
    <w:rsid w:val="00E81E75"/>
    <w:rsid w:val="00E82971"/>
    <w:rsid w:val="00E87861"/>
    <w:rsid w:val="00E91AEC"/>
    <w:rsid w:val="00E92A25"/>
    <w:rsid w:val="00E93D95"/>
    <w:rsid w:val="00E9599B"/>
    <w:rsid w:val="00EA054C"/>
    <w:rsid w:val="00EA0D83"/>
    <w:rsid w:val="00EA66BF"/>
    <w:rsid w:val="00EB440B"/>
    <w:rsid w:val="00EB518B"/>
    <w:rsid w:val="00EC05DD"/>
    <w:rsid w:val="00EC2AD8"/>
    <w:rsid w:val="00EC3724"/>
    <w:rsid w:val="00ED171A"/>
    <w:rsid w:val="00ED1CE6"/>
    <w:rsid w:val="00ED3141"/>
    <w:rsid w:val="00ED3198"/>
    <w:rsid w:val="00ED538C"/>
    <w:rsid w:val="00EE13A4"/>
    <w:rsid w:val="00EE1CF5"/>
    <w:rsid w:val="00EE3D4F"/>
    <w:rsid w:val="00EE4E3B"/>
    <w:rsid w:val="00EE6397"/>
    <w:rsid w:val="00EE6B90"/>
    <w:rsid w:val="00EF1870"/>
    <w:rsid w:val="00EF1F4A"/>
    <w:rsid w:val="00EF58CD"/>
    <w:rsid w:val="00EF7EF0"/>
    <w:rsid w:val="00F01729"/>
    <w:rsid w:val="00F027FD"/>
    <w:rsid w:val="00F05067"/>
    <w:rsid w:val="00F05620"/>
    <w:rsid w:val="00F06936"/>
    <w:rsid w:val="00F07BC8"/>
    <w:rsid w:val="00F07C24"/>
    <w:rsid w:val="00F24A23"/>
    <w:rsid w:val="00F27599"/>
    <w:rsid w:val="00F366EE"/>
    <w:rsid w:val="00F36BFE"/>
    <w:rsid w:val="00F42472"/>
    <w:rsid w:val="00F446EA"/>
    <w:rsid w:val="00F460A0"/>
    <w:rsid w:val="00F50BF0"/>
    <w:rsid w:val="00F54379"/>
    <w:rsid w:val="00F56209"/>
    <w:rsid w:val="00F56B5A"/>
    <w:rsid w:val="00F62ADA"/>
    <w:rsid w:val="00F73A7E"/>
    <w:rsid w:val="00F758D3"/>
    <w:rsid w:val="00F809E9"/>
    <w:rsid w:val="00F81435"/>
    <w:rsid w:val="00F81B9E"/>
    <w:rsid w:val="00F83B8C"/>
    <w:rsid w:val="00F87460"/>
    <w:rsid w:val="00F91F91"/>
    <w:rsid w:val="00F93EAD"/>
    <w:rsid w:val="00F9489F"/>
    <w:rsid w:val="00F94E64"/>
    <w:rsid w:val="00FA2045"/>
    <w:rsid w:val="00FA5F8D"/>
    <w:rsid w:val="00FB2FAF"/>
    <w:rsid w:val="00FB34DE"/>
    <w:rsid w:val="00FB42D8"/>
    <w:rsid w:val="00FB61B2"/>
    <w:rsid w:val="00FB7119"/>
    <w:rsid w:val="00FC029A"/>
    <w:rsid w:val="00FC1D7F"/>
    <w:rsid w:val="00FC6412"/>
    <w:rsid w:val="00FD0BE9"/>
    <w:rsid w:val="00FD0C48"/>
    <w:rsid w:val="00FD1F38"/>
    <w:rsid w:val="00FD2F3F"/>
    <w:rsid w:val="00FD3140"/>
    <w:rsid w:val="00FD344E"/>
    <w:rsid w:val="00FD43CB"/>
    <w:rsid w:val="00FD50C3"/>
    <w:rsid w:val="00FE1796"/>
    <w:rsid w:val="00FE29A0"/>
    <w:rsid w:val="00FE41B7"/>
    <w:rsid w:val="00FE4E82"/>
    <w:rsid w:val="00FF13DB"/>
    <w:rsid w:val="00FF7AE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ECD33E1"/>
  <w15:chartTrackingRefBased/>
  <w15:docId w15:val="{540707A4-730B-4482-B399-8A35128A2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6EA"/>
    <w:pPr>
      <w:spacing w:after="0" w:line="240" w:lineRule="auto"/>
      <w:jc w:val="both"/>
    </w:pPr>
    <w:rPr>
      <w:rFonts w:ascii="Verdana" w:eastAsiaTheme="minorHAnsi" w:hAnsi="Verdana"/>
      <w:sz w:val="18"/>
      <w:lang w:val="en-GB"/>
    </w:rPr>
  </w:style>
  <w:style w:type="paragraph" w:styleId="Heading1">
    <w:name w:val="heading 1"/>
    <w:basedOn w:val="Normal"/>
    <w:next w:val="Heading2"/>
    <w:link w:val="Heading1Char"/>
    <w:uiPriority w:val="2"/>
    <w:qFormat/>
    <w:rsid w:val="0005320F"/>
    <w:pPr>
      <w:keepNext/>
      <w:keepLines/>
      <w:numPr>
        <w:numId w:val="10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5320F"/>
    <w:pPr>
      <w:keepNext/>
      <w:keepLines/>
      <w:numPr>
        <w:ilvl w:val="1"/>
        <w:numId w:val="10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5320F"/>
    <w:pPr>
      <w:keepNext/>
      <w:keepLines/>
      <w:numPr>
        <w:ilvl w:val="2"/>
        <w:numId w:val="10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5320F"/>
    <w:pPr>
      <w:keepNext/>
      <w:keepLines/>
      <w:numPr>
        <w:ilvl w:val="3"/>
        <w:numId w:val="10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5320F"/>
    <w:pPr>
      <w:keepNext/>
      <w:keepLines/>
      <w:numPr>
        <w:ilvl w:val="4"/>
        <w:numId w:val="10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5320F"/>
    <w:pPr>
      <w:keepNext/>
      <w:keepLines/>
      <w:numPr>
        <w:ilvl w:val="5"/>
        <w:numId w:val="10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05320F"/>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05320F"/>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05320F"/>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05320F"/>
    <w:rPr>
      <w:i/>
      <w:iCs/>
      <w:lang w:val="en-GB"/>
    </w:rPr>
  </w:style>
  <w:style w:type="character" w:styleId="HTMLAcronym">
    <w:name w:val="HTML Acronym"/>
    <w:basedOn w:val="DefaultParagraphFont"/>
    <w:uiPriority w:val="99"/>
    <w:semiHidden/>
    <w:unhideWhenUsed/>
    <w:rsid w:val="0005320F"/>
    <w:rPr>
      <w:lang w:val="en-GB"/>
    </w:rPr>
  </w:style>
  <w:style w:type="paragraph" w:styleId="EnvelopeAddress">
    <w:name w:val="envelope address"/>
    <w:basedOn w:val="Normal"/>
    <w:uiPriority w:val="99"/>
    <w:semiHidden/>
    <w:unhideWhenUsed/>
    <w:rsid w:val="0005320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5320F"/>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05320F"/>
    <w:rPr>
      <w:i/>
      <w:iCs/>
    </w:rPr>
  </w:style>
  <w:style w:type="character" w:customStyle="1" w:styleId="HTMLAddressChar">
    <w:name w:val="HTML Address Char"/>
    <w:basedOn w:val="DefaultParagraphFont"/>
    <w:link w:val="HTMLAddress"/>
    <w:uiPriority w:val="99"/>
    <w:semiHidden/>
    <w:rsid w:val="0005320F"/>
    <w:rPr>
      <w:rFonts w:ascii="Verdana" w:eastAsiaTheme="minorHAnsi" w:hAnsi="Verdana"/>
      <w:i/>
      <w:iCs/>
      <w:sz w:val="18"/>
      <w:lang w:val="en-GB"/>
    </w:rPr>
  </w:style>
  <w:style w:type="paragraph" w:customStyle="1" w:styleId="Answer">
    <w:name w:val="Answer"/>
    <w:basedOn w:val="Normal"/>
    <w:link w:val="AnswerChar"/>
    <w:uiPriority w:val="6"/>
    <w:qFormat/>
    <w:rsid w:val="0005320F"/>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en-GB"/>
    </w:rPr>
  </w:style>
  <w:style w:type="character" w:styleId="EndnoteReference">
    <w:name w:val="endnote reference"/>
    <w:uiPriority w:val="49"/>
    <w:rsid w:val="0005320F"/>
    <w:rPr>
      <w:vertAlign w:val="superscript"/>
      <w:lang w:val="en-GB"/>
    </w:rPr>
  </w:style>
  <w:style w:type="character" w:styleId="FootnoteReference">
    <w:name w:val="footnote reference"/>
    <w:uiPriority w:val="5"/>
    <w:rsid w:val="0005320F"/>
    <w:rPr>
      <w:vertAlign w:val="superscript"/>
      <w:lang w:val="en-GB"/>
    </w:rPr>
  </w:style>
  <w:style w:type="paragraph" w:styleId="Bibliography">
    <w:name w:val="Bibliography"/>
    <w:basedOn w:val="Normal"/>
    <w:next w:val="Normal"/>
    <w:uiPriority w:val="49"/>
    <w:semiHidden/>
    <w:unhideWhenUsed/>
    <w:rsid w:val="0005320F"/>
  </w:style>
  <w:style w:type="paragraph" w:styleId="Quote">
    <w:name w:val="Quote"/>
    <w:basedOn w:val="Normal"/>
    <w:next w:val="Normal"/>
    <w:link w:val="QuoteChar"/>
    <w:uiPriority w:val="59"/>
    <w:qFormat/>
    <w:rsid w:val="0005320F"/>
    <w:rPr>
      <w:i/>
      <w:iCs/>
      <w:color w:val="000000" w:themeColor="text1"/>
    </w:rPr>
  </w:style>
  <w:style w:type="character" w:customStyle="1" w:styleId="QuoteChar">
    <w:name w:val="Quote Char"/>
    <w:basedOn w:val="DefaultParagraphFont"/>
    <w:link w:val="Quote"/>
    <w:uiPriority w:val="59"/>
    <w:rsid w:val="0005320F"/>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05320F"/>
    <w:rPr>
      <w:i/>
      <w:iCs/>
      <w:lang w:val="en-GB"/>
    </w:rPr>
  </w:style>
  <w:style w:type="paragraph" w:styleId="IntenseQuote">
    <w:name w:val="Intense Quote"/>
    <w:basedOn w:val="Normal"/>
    <w:next w:val="Normal"/>
    <w:link w:val="IntenseQuoteChar"/>
    <w:uiPriority w:val="59"/>
    <w:qFormat/>
    <w:rsid w:val="0005320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05320F"/>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05320F"/>
    <w:rPr>
      <w:rFonts w:ascii="Consolas" w:hAnsi="Consolas" w:cs="Consolas"/>
      <w:sz w:val="20"/>
      <w:szCs w:val="20"/>
      <w:lang w:val="en-GB"/>
    </w:rPr>
  </w:style>
  <w:style w:type="character" w:styleId="HTMLCode">
    <w:name w:val="HTML Code"/>
    <w:basedOn w:val="DefaultParagraphFont"/>
    <w:uiPriority w:val="99"/>
    <w:semiHidden/>
    <w:unhideWhenUsed/>
    <w:rsid w:val="0005320F"/>
    <w:rPr>
      <w:rFonts w:ascii="Consolas" w:hAnsi="Consolas" w:cs="Consolas"/>
      <w:sz w:val="20"/>
      <w:szCs w:val="20"/>
      <w:lang w:val="en-GB"/>
    </w:rPr>
  </w:style>
  <w:style w:type="paragraph" w:styleId="CommentText">
    <w:name w:val="annotation text"/>
    <w:basedOn w:val="Normal"/>
    <w:link w:val="CommentTextChar"/>
    <w:uiPriority w:val="99"/>
    <w:unhideWhenUsed/>
    <w:rsid w:val="0005320F"/>
    <w:rPr>
      <w:sz w:val="20"/>
      <w:szCs w:val="20"/>
    </w:rPr>
  </w:style>
  <w:style w:type="character" w:customStyle="1" w:styleId="CommentTextChar">
    <w:name w:val="Comment Text Char"/>
    <w:basedOn w:val="DefaultParagraphFont"/>
    <w:link w:val="CommentText"/>
    <w:uiPriority w:val="99"/>
    <w:rsid w:val="0005320F"/>
    <w:rPr>
      <w:rFonts w:ascii="Verdana" w:eastAsiaTheme="minorHAnsi" w:hAnsi="Verdana"/>
      <w:sz w:val="20"/>
      <w:szCs w:val="20"/>
      <w:lang w:val="en-GB"/>
    </w:rPr>
  </w:style>
  <w:style w:type="paragraph" w:styleId="BodyText">
    <w:name w:val="Body Text"/>
    <w:basedOn w:val="Normal"/>
    <w:link w:val="BodyTextChar"/>
    <w:uiPriority w:val="1"/>
    <w:qFormat/>
    <w:rsid w:val="0005320F"/>
    <w:pPr>
      <w:numPr>
        <w:ilvl w:val="6"/>
        <w:numId w:val="101"/>
      </w:numPr>
      <w:spacing w:after="240"/>
    </w:pPr>
  </w:style>
  <w:style w:type="character" w:customStyle="1" w:styleId="BodyTextChar">
    <w:name w:val="Body Text Char"/>
    <w:basedOn w:val="DefaultParagraphFont"/>
    <w:link w:val="BodyText"/>
    <w:uiPriority w:val="1"/>
    <w:rsid w:val="0005320F"/>
    <w:rPr>
      <w:rFonts w:ascii="Verdana" w:eastAsiaTheme="minorHAnsi" w:hAnsi="Verdana"/>
      <w:sz w:val="18"/>
      <w:lang w:val="en-GB"/>
    </w:rPr>
  </w:style>
  <w:style w:type="paragraph" w:styleId="BodyText2">
    <w:name w:val="Body Text 2"/>
    <w:basedOn w:val="Normal"/>
    <w:link w:val="BodyText2Char"/>
    <w:uiPriority w:val="1"/>
    <w:qFormat/>
    <w:rsid w:val="0005320F"/>
    <w:pPr>
      <w:numPr>
        <w:ilvl w:val="7"/>
        <w:numId w:val="101"/>
      </w:numPr>
      <w:spacing w:after="240"/>
    </w:pPr>
  </w:style>
  <w:style w:type="character" w:customStyle="1" w:styleId="BodyText2Char">
    <w:name w:val="Body Text 2 Char"/>
    <w:basedOn w:val="DefaultParagraphFont"/>
    <w:link w:val="BodyText2"/>
    <w:uiPriority w:val="1"/>
    <w:rsid w:val="0005320F"/>
    <w:rPr>
      <w:rFonts w:ascii="Verdana" w:eastAsiaTheme="minorHAnsi" w:hAnsi="Verdana"/>
      <w:sz w:val="18"/>
      <w:lang w:val="en-GB"/>
    </w:rPr>
  </w:style>
  <w:style w:type="paragraph" w:styleId="BodyText3">
    <w:name w:val="Body Text 3"/>
    <w:basedOn w:val="Normal"/>
    <w:link w:val="BodyText3Char"/>
    <w:uiPriority w:val="1"/>
    <w:qFormat/>
    <w:rsid w:val="0005320F"/>
    <w:pPr>
      <w:numPr>
        <w:ilvl w:val="8"/>
        <w:numId w:val="101"/>
      </w:numPr>
      <w:spacing w:after="240"/>
    </w:pPr>
    <w:rPr>
      <w:szCs w:val="16"/>
    </w:rPr>
  </w:style>
  <w:style w:type="character" w:customStyle="1" w:styleId="BodyText3Char">
    <w:name w:val="Body Text 3 Char"/>
    <w:basedOn w:val="DefaultParagraphFont"/>
    <w:link w:val="BodyText3"/>
    <w:uiPriority w:val="1"/>
    <w:rsid w:val="0005320F"/>
    <w:rPr>
      <w:rFonts w:ascii="Verdana" w:eastAsiaTheme="minorHAnsi" w:hAnsi="Verdana"/>
      <w:sz w:val="18"/>
      <w:szCs w:val="16"/>
      <w:lang w:val="en-GB"/>
    </w:rPr>
  </w:style>
  <w:style w:type="paragraph" w:styleId="Date">
    <w:name w:val="Date"/>
    <w:basedOn w:val="Normal"/>
    <w:next w:val="Normal"/>
    <w:link w:val="DateChar"/>
    <w:uiPriority w:val="99"/>
    <w:semiHidden/>
    <w:unhideWhenUsed/>
    <w:rsid w:val="0005320F"/>
  </w:style>
  <w:style w:type="character" w:customStyle="1" w:styleId="DateChar">
    <w:name w:val="Date Char"/>
    <w:basedOn w:val="DefaultParagraphFont"/>
    <w:link w:val="Date"/>
    <w:uiPriority w:val="99"/>
    <w:semiHidden/>
    <w:rsid w:val="0005320F"/>
    <w:rPr>
      <w:rFonts w:ascii="Verdana" w:eastAsiaTheme="minorHAnsi" w:hAnsi="Verdana"/>
      <w:sz w:val="18"/>
      <w:lang w:val="en-GB"/>
    </w:rPr>
  </w:style>
  <w:style w:type="character" w:styleId="HTMLDefinition">
    <w:name w:val="HTML Definition"/>
    <w:basedOn w:val="DefaultParagraphFont"/>
    <w:uiPriority w:val="99"/>
    <w:semiHidden/>
    <w:unhideWhenUsed/>
    <w:rsid w:val="0005320F"/>
    <w:rPr>
      <w:i/>
      <w:iCs/>
      <w:lang w:val="en-GB"/>
    </w:rPr>
  </w:style>
  <w:style w:type="character" w:styleId="Strong">
    <w:name w:val="Strong"/>
    <w:basedOn w:val="DefaultParagraphFont"/>
    <w:uiPriority w:val="99"/>
    <w:qFormat/>
    <w:rsid w:val="0005320F"/>
    <w:rPr>
      <w:b/>
      <w:bCs/>
      <w:lang w:val="en-GB"/>
    </w:rPr>
  </w:style>
  <w:style w:type="character" w:styleId="IntenseEmphasis">
    <w:name w:val="Intense Emphasis"/>
    <w:basedOn w:val="DefaultParagraphFont"/>
    <w:uiPriority w:val="99"/>
    <w:qFormat/>
    <w:rsid w:val="0005320F"/>
    <w:rPr>
      <w:b/>
      <w:bCs/>
      <w:i/>
      <w:iCs/>
      <w:color w:val="4472C4" w:themeColor="accent1"/>
      <w:lang w:val="en-GB"/>
    </w:rPr>
  </w:style>
  <w:style w:type="character" w:styleId="SubtleEmphasis">
    <w:name w:val="Subtle Emphasis"/>
    <w:basedOn w:val="DefaultParagraphFont"/>
    <w:uiPriority w:val="99"/>
    <w:qFormat/>
    <w:rsid w:val="0005320F"/>
    <w:rPr>
      <w:i/>
      <w:iCs/>
      <w:color w:val="808080" w:themeColor="text1" w:themeTint="7F"/>
      <w:lang w:val="en-GB"/>
    </w:rPr>
  </w:style>
  <w:style w:type="paragraph" w:styleId="Header">
    <w:name w:val="header"/>
    <w:basedOn w:val="Normal"/>
    <w:link w:val="HeaderChar"/>
    <w:uiPriority w:val="99"/>
    <w:rsid w:val="0005320F"/>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05320F"/>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05320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5320F"/>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05320F"/>
    <w:rPr>
      <w:rFonts w:ascii="Verdana" w:eastAsiaTheme="majorEastAsia" w:hAnsi="Verdana" w:cstheme="majorBidi"/>
      <w:b/>
      <w:bCs/>
      <w:caps/>
      <w:color w:val="006283"/>
      <w:sz w:val="18"/>
      <w:szCs w:val="28"/>
      <w:lang w:val="en-GB"/>
    </w:rPr>
  </w:style>
  <w:style w:type="paragraph" w:styleId="TOCHeading">
    <w:name w:val="TOC Heading"/>
    <w:basedOn w:val="Normal"/>
    <w:next w:val="Normal"/>
    <w:uiPriority w:val="39"/>
    <w:qFormat/>
    <w:rsid w:val="0005320F"/>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05320F"/>
    <w:rPr>
      <w:rFonts w:ascii="Consolas" w:hAnsi="Consolas" w:cs="Consolas"/>
      <w:sz w:val="24"/>
      <w:szCs w:val="24"/>
      <w:lang w:val="en-GB"/>
    </w:rPr>
  </w:style>
  <w:style w:type="paragraph" w:styleId="DocumentMap">
    <w:name w:val="Document Map"/>
    <w:basedOn w:val="Normal"/>
    <w:link w:val="DocumentMapChar"/>
    <w:uiPriority w:val="99"/>
    <w:semiHidden/>
    <w:unhideWhenUsed/>
    <w:rsid w:val="0005320F"/>
    <w:rPr>
      <w:rFonts w:ascii="Tahoma" w:hAnsi="Tahoma" w:cs="Tahoma"/>
      <w:sz w:val="16"/>
      <w:szCs w:val="16"/>
    </w:rPr>
  </w:style>
  <w:style w:type="character" w:customStyle="1" w:styleId="DocumentMapChar">
    <w:name w:val="Document Map Char"/>
    <w:basedOn w:val="DefaultParagraphFont"/>
    <w:link w:val="DocumentMap"/>
    <w:uiPriority w:val="99"/>
    <w:semiHidden/>
    <w:rsid w:val="0005320F"/>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05320F"/>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en-GB"/>
    </w:rPr>
  </w:style>
  <w:style w:type="paragraph" w:styleId="FootnoteText">
    <w:name w:val="footnote text"/>
    <w:basedOn w:val="Normal"/>
    <w:link w:val="FootnoteTextChar"/>
    <w:uiPriority w:val="5"/>
    <w:rsid w:val="0005320F"/>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05320F"/>
    <w:rPr>
      <w:rFonts w:ascii="Verdana" w:hAnsi="Verdana" w:cs="Times New Roman"/>
      <w:sz w:val="16"/>
      <w:szCs w:val="18"/>
      <w:lang w:val="en-GB" w:eastAsia="en-GB"/>
    </w:rPr>
  </w:style>
  <w:style w:type="paragraph" w:customStyle="1" w:styleId="FootnoteQuotation">
    <w:name w:val="Footnote Quotation"/>
    <w:basedOn w:val="FootnoteText"/>
    <w:uiPriority w:val="5"/>
    <w:rsid w:val="0005320F"/>
    <w:pPr>
      <w:ind w:left="567" w:right="567" w:firstLine="0"/>
    </w:pPr>
  </w:style>
  <w:style w:type="paragraph" w:styleId="Closing">
    <w:name w:val="Closing"/>
    <w:basedOn w:val="Normal"/>
    <w:link w:val="ClosingChar"/>
    <w:uiPriority w:val="99"/>
    <w:semiHidden/>
    <w:unhideWhenUsed/>
    <w:rsid w:val="0005320F"/>
    <w:pPr>
      <w:ind w:left="4252"/>
    </w:pPr>
  </w:style>
  <w:style w:type="character" w:customStyle="1" w:styleId="ClosingChar">
    <w:name w:val="Closing Char"/>
    <w:basedOn w:val="DefaultParagraphFont"/>
    <w:link w:val="Closing"/>
    <w:uiPriority w:val="99"/>
    <w:semiHidden/>
    <w:rsid w:val="0005320F"/>
    <w:rPr>
      <w:rFonts w:ascii="Verdana" w:eastAsiaTheme="minorHAnsi" w:hAnsi="Verdana"/>
      <w:sz w:val="18"/>
      <w:lang w:val="en-GB"/>
    </w:rPr>
  </w:style>
  <w:style w:type="table" w:styleId="TableGrid">
    <w:name w:val="Table Grid"/>
    <w:basedOn w:val="TableNormal"/>
    <w:uiPriority w:val="59"/>
    <w:rsid w:val="0005320F"/>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05320F"/>
    <w:pPr>
      <w:ind w:left="180" w:hanging="180"/>
    </w:pPr>
  </w:style>
  <w:style w:type="paragraph" w:styleId="Index2">
    <w:name w:val="index 2"/>
    <w:basedOn w:val="Normal"/>
    <w:next w:val="Normal"/>
    <w:uiPriority w:val="99"/>
    <w:semiHidden/>
    <w:unhideWhenUsed/>
    <w:rsid w:val="0005320F"/>
    <w:pPr>
      <w:ind w:left="360" w:hanging="180"/>
    </w:pPr>
  </w:style>
  <w:style w:type="paragraph" w:styleId="Index3">
    <w:name w:val="index 3"/>
    <w:basedOn w:val="Normal"/>
    <w:next w:val="Normal"/>
    <w:uiPriority w:val="99"/>
    <w:semiHidden/>
    <w:unhideWhenUsed/>
    <w:rsid w:val="0005320F"/>
    <w:pPr>
      <w:ind w:left="540" w:hanging="180"/>
    </w:pPr>
  </w:style>
  <w:style w:type="paragraph" w:styleId="Index4">
    <w:name w:val="index 4"/>
    <w:basedOn w:val="Normal"/>
    <w:next w:val="Normal"/>
    <w:uiPriority w:val="99"/>
    <w:semiHidden/>
    <w:unhideWhenUsed/>
    <w:rsid w:val="0005320F"/>
    <w:pPr>
      <w:ind w:left="720" w:hanging="180"/>
    </w:pPr>
  </w:style>
  <w:style w:type="paragraph" w:styleId="Index5">
    <w:name w:val="index 5"/>
    <w:basedOn w:val="Normal"/>
    <w:next w:val="Normal"/>
    <w:uiPriority w:val="99"/>
    <w:semiHidden/>
    <w:unhideWhenUsed/>
    <w:rsid w:val="0005320F"/>
    <w:pPr>
      <w:ind w:left="900" w:hanging="180"/>
    </w:pPr>
  </w:style>
  <w:style w:type="paragraph" w:styleId="Index6">
    <w:name w:val="index 6"/>
    <w:basedOn w:val="Normal"/>
    <w:next w:val="Normal"/>
    <w:uiPriority w:val="99"/>
    <w:semiHidden/>
    <w:unhideWhenUsed/>
    <w:rsid w:val="0005320F"/>
    <w:pPr>
      <w:ind w:left="1080" w:hanging="180"/>
    </w:pPr>
  </w:style>
  <w:style w:type="paragraph" w:styleId="Index7">
    <w:name w:val="index 7"/>
    <w:basedOn w:val="Normal"/>
    <w:next w:val="Normal"/>
    <w:uiPriority w:val="99"/>
    <w:semiHidden/>
    <w:unhideWhenUsed/>
    <w:rsid w:val="0005320F"/>
    <w:pPr>
      <w:ind w:left="1260" w:hanging="180"/>
    </w:pPr>
  </w:style>
  <w:style w:type="paragraph" w:styleId="Index8">
    <w:name w:val="index 8"/>
    <w:basedOn w:val="Normal"/>
    <w:next w:val="Normal"/>
    <w:uiPriority w:val="99"/>
    <w:semiHidden/>
    <w:unhideWhenUsed/>
    <w:rsid w:val="0005320F"/>
    <w:pPr>
      <w:ind w:left="1440" w:hanging="180"/>
    </w:pPr>
  </w:style>
  <w:style w:type="paragraph" w:styleId="Index9">
    <w:name w:val="index 9"/>
    <w:basedOn w:val="Normal"/>
    <w:next w:val="Normal"/>
    <w:uiPriority w:val="99"/>
    <w:semiHidden/>
    <w:unhideWhenUsed/>
    <w:rsid w:val="0005320F"/>
    <w:pPr>
      <w:ind w:left="1620" w:hanging="180"/>
    </w:pPr>
  </w:style>
  <w:style w:type="numbering" w:customStyle="1" w:styleId="LegalHeadings">
    <w:name w:val="LegalHeadings"/>
    <w:uiPriority w:val="99"/>
    <w:rsid w:val="0005320F"/>
    <w:pPr>
      <w:numPr>
        <w:numId w:val="1"/>
      </w:numPr>
    </w:pPr>
  </w:style>
  <w:style w:type="paragraph" w:styleId="Caption">
    <w:name w:val="caption"/>
    <w:basedOn w:val="Normal"/>
    <w:next w:val="Normal"/>
    <w:uiPriority w:val="6"/>
    <w:qFormat/>
    <w:rsid w:val="0005320F"/>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05320F"/>
    <w:rPr>
      <w:color w:val="0563C1" w:themeColor="hyperlink"/>
      <w:u w:val="single"/>
      <w:lang w:val="en-GB"/>
    </w:rPr>
  </w:style>
  <w:style w:type="character" w:styleId="FollowedHyperlink">
    <w:name w:val="FollowedHyperlink"/>
    <w:basedOn w:val="DefaultParagraphFont"/>
    <w:uiPriority w:val="9"/>
    <w:unhideWhenUsed/>
    <w:rsid w:val="0005320F"/>
    <w:rPr>
      <w:color w:val="954F72" w:themeColor="followedHyperlink"/>
      <w:u w:val="single"/>
      <w:lang w:val="en-GB"/>
    </w:rPr>
  </w:style>
  <w:style w:type="numbering" w:customStyle="1" w:styleId="ListBullets">
    <w:name w:val="ListBullets"/>
    <w:uiPriority w:val="99"/>
    <w:rsid w:val="0005320F"/>
    <w:pPr>
      <w:numPr>
        <w:numId w:val="7"/>
      </w:numPr>
    </w:pPr>
  </w:style>
  <w:style w:type="paragraph" w:styleId="List">
    <w:name w:val="List"/>
    <w:basedOn w:val="Normal"/>
    <w:uiPriority w:val="99"/>
    <w:semiHidden/>
    <w:unhideWhenUsed/>
    <w:rsid w:val="0005320F"/>
    <w:pPr>
      <w:ind w:left="283" w:hanging="283"/>
      <w:contextualSpacing/>
    </w:pPr>
  </w:style>
  <w:style w:type="paragraph" w:styleId="List2">
    <w:name w:val="List 2"/>
    <w:basedOn w:val="Normal"/>
    <w:uiPriority w:val="99"/>
    <w:semiHidden/>
    <w:unhideWhenUsed/>
    <w:rsid w:val="0005320F"/>
    <w:pPr>
      <w:ind w:left="566" w:hanging="283"/>
      <w:contextualSpacing/>
    </w:pPr>
  </w:style>
  <w:style w:type="paragraph" w:styleId="List3">
    <w:name w:val="List 3"/>
    <w:basedOn w:val="Normal"/>
    <w:uiPriority w:val="99"/>
    <w:semiHidden/>
    <w:unhideWhenUsed/>
    <w:rsid w:val="0005320F"/>
    <w:pPr>
      <w:ind w:left="849" w:hanging="283"/>
      <w:contextualSpacing/>
    </w:pPr>
  </w:style>
  <w:style w:type="paragraph" w:styleId="List4">
    <w:name w:val="List 4"/>
    <w:basedOn w:val="Normal"/>
    <w:uiPriority w:val="99"/>
    <w:semiHidden/>
    <w:unhideWhenUsed/>
    <w:rsid w:val="0005320F"/>
    <w:pPr>
      <w:ind w:left="1132" w:hanging="283"/>
      <w:contextualSpacing/>
    </w:pPr>
  </w:style>
  <w:style w:type="paragraph" w:styleId="List5">
    <w:name w:val="List 5"/>
    <w:basedOn w:val="Normal"/>
    <w:uiPriority w:val="99"/>
    <w:semiHidden/>
    <w:unhideWhenUsed/>
    <w:rsid w:val="0005320F"/>
    <w:pPr>
      <w:ind w:left="1415" w:hanging="283"/>
      <w:contextualSpacing/>
    </w:pPr>
  </w:style>
  <w:style w:type="paragraph" w:styleId="ListNumber">
    <w:name w:val="List Number"/>
    <w:basedOn w:val="Normal"/>
    <w:uiPriority w:val="49"/>
    <w:semiHidden/>
    <w:unhideWhenUsed/>
    <w:rsid w:val="0005320F"/>
    <w:pPr>
      <w:numPr>
        <w:numId w:val="2"/>
      </w:numPr>
      <w:contextualSpacing/>
    </w:pPr>
  </w:style>
  <w:style w:type="paragraph" w:styleId="ListNumber2">
    <w:name w:val="List Number 2"/>
    <w:basedOn w:val="Normal"/>
    <w:uiPriority w:val="49"/>
    <w:semiHidden/>
    <w:unhideWhenUsed/>
    <w:rsid w:val="0005320F"/>
    <w:pPr>
      <w:numPr>
        <w:numId w:val="3"/>
      </w:numPr>
      <w:contextualSpacing/>
    </w:pPr>
  </w:style>
  <w:style w:type="paragraph" w:styleId="ListNumber3">
    <w:name w:val="List Number 3"/>
    <w:basedOn w:val="Normal"/>
    <w:uiPriority w:val="49"/>
    <w:semiHidden/>
    <w:unhideWhenUsed/>
    <w:rsid w:val="0005320F"/>
    <w:pPr>
      <w:contextualSpacing/>
    </w:pPr>
  </w:style>
  <w:style w:type="paragraph" w:styleId="ListNumber4">
    <w:name w:val="List Number 4"/>
    <w:basedOn w:val="Normal"/>
    <w:uiPriority w:val="49"/>
    <w:semiHidden/>
    <w:unhideWhenUsed/>
    <w:rsid w:val="0005320F"/>
    <w:pPr>
      <w:numPr>
        <w:numId w:val="4"/>
      </w:numPr>
      <w:contextualSpacing/>
    </w:pPr>
  </w:style>
  <w:style w:type="paragraph" w:styleId="ListNumber5">
    <w:name w:val="List Number 5"/>
    <w:basedOn w:val="Normal"/>
    <w:uiPriority w:val="49"/>
    <w:semiHidden/>
    <w:unhideWhenUsed/>
    <w:rsid w:val="0005320F"/>
    <w:pPr>
      <w:contextualSpacing/>
    </w:pPr>
  </w:style>
  <w:style w:type="paragraph" w:styleId="ListBullet">
    <w:name w:val="List Bullet"/>
    <w:basedOn w:val="Normal"/>
    <w:uiPriority w:val="1"/>
    <w:rsid w:val="0005320F"/>
    <w:pPr>
      <w:numPr>
        <w:numId w:val="5"/>
      </w:numPr>
      <w:tabs>
        <w:tab w:val="left" w:pos="567"/>
      </w:tabs>
      <w:spacing w:after="240"/>
      <w:contextualSpacing/>
    </w:pPr>
  </w:style>
  <w:style w:type="paragraph" w:styleId="ListBullet2">
    <w:name w:val="List Bullet 2"/>
    <w:basedOn w:val="Normal"/>
    <w:uiPriority w:val="1"/>
    <w:rsid w:val="0005320F"/>
    <w:pPr>
      <w:numPr>
        <w:ilvl w:val="1"/>
        <w:numId w:val="5"/>
      </w:numPr>
      <w:tabs>
        <w:tab w:val="left" w:pos="907"/>
      </w:tabs>
      <w:spacing w:after="240"/>
      <w:contextualSpacing/>
    </w:pPr>
  </w:style>
  <w:style w:type="paragraph" w:styleId="ListBullet3">
    <w:name w:val="List Bullet 3"/>
    <w:basedOn w:val="Normal"/>
    <w:uiPriority w:val="1"/>
    <w:rsid w:val="0005320F"/>
    <w:pPr>
      <w:numPr>
        <w:ilvl w:val="2"/>
        <w:numId w:val="5"/>
      </w:numPr>
      <w:tabs>
        <w:tab w:val="left" w:pos="1247"/>
      </w:tabs>
      <w:spacing w:after="240"/>
      <w:contextualSpacing/>
    </w:pPr>
  </w:style>
  <w:style w:type="paragraph" w:styleId="ListBullet4">
    <w:name w:val="List Bullet 4"/>
    <w:basedOn w:val="Normal"/>
    <w:uiPriority w:val="1"/>
    <w:rsid w:val="0005320F"/>
    <w:pPr>
      <w:numPr>
        <w:ilvl w:val="3"/>
        <w:numId w:val="5"/>
      </w:numPr>
      <w:tabs>
        <w:tab w:val="clear" w:pos="1587"/>
        <w:tab w:val="left" w:pos="1588"/>
      </w:tabs>
      <w:spacing w:after="240"/>
      <w:contextualSpacing/>
    </w:pPr>
  </w:style>
  <w:style w:type="paragraph" w:styleId="ListBullet5">
    <w:name w:val="List Bullet 5"/>
    <w:basedOn w:val="Normal"/>
    <w:uiPriority w:val="1"/>
    <w:rsid w:val="0005320F"/>
    <w:pPr>
      <w:numPr>
        <w:ilvl w:val="4"/>
        <w:numId w:val="5"/>
      </w:numPr>
      <w:tabs>
        <w:tab w:val="left" w:pos="1928"/>
      </w:tabs>
      <w:spacing w:after="240"/>
      <w:contextualSpacing/>
    </w:pPr>
  </w:style>
  <w:style w:type="paragraph" w:styleId="ListContinue">
    <w:name w:val="List Continue"/>
    <w:basedOn w:val="Normal"/>
    <w:uiPriority w:val="99"/>
    <w:semiHidden/>
    <w:unhideWhenUsed/>
    <w:rsid w:val="0005320F"/>
    <w:pPr>
      <w:spacing w:after="120"/>
      <w:ind w:left="283"/>
      <w:contextualSpacing/>
    </w:pPr>
  </w:style>
  <w:style w:type="paragraph" w:styleId="ListContinue2">
    <w:name w:val="List Continue 2"/>
    <w:basedOn w:val="Normal"/>
    <w:uiPriority w:val="99"/>
    <w:semiHidden/>
    <w:unhideWhenUsed/>
    <w:rsid w:val="0005320F"/>
    <w:pPr>
      <w:spacing w:after="120"/>
      <w:ind w:left="566"/>
      <w:contextualSpacing/>
    </w:pPr>
  </w:style>
  <w:style w:type="paragraph" w:styleId="ListContinue3">
    <w:name w:val="List Continue 3"/>
    <w:basedOn w:val="Normal"/>
    <w:uiPriority w:val="99"/>
    <w:semiHidden/>
    <w:unhideWhenUsed/>
    <w:rsid w:val="0005320F"/>
    <w:pPr>
      <w:spacing w:after="120"/>
      <w:ind w:left="849"/>
      <w:contextualSpacing/>
    </w:pPr>
  </w:style>
  <w:style w:type="paragraph" w:styleId="ListContinue4">
    <w:name w:val="List Continue 4"/>
    <w:basedOn w:val="Normal"/>
    <w:uiPriority w:val="99"/>
    <w:semiHidden/>
    <w:unhideWhenUsed/>
    <w:rsid w:val="0005320F"/>
    <w:pPr>
      <w:spacing w:after="120"/>
      <w:ind w:left="1132"/>
      <w:contextualSpacing/>
    </w:pPr>
  </w:style>
  <w:style w:type="paragraph" w:styleId="ListContinue5">
    <w:name w:val="List Continue 5"/>
    <w:basedOn w:val="Normal"/>
    <w:uiPriority w:val="99"/>
    <w:semiHidden/>
    <w:unhideWhenUsed/>
    <w:rsid w:val="0005320F"/>
    <w:pPr>
      <w:spacing w:after="120"/>
      <w:ind w:left="1415"/>
      <w:contextualSpacing/>
    </w:pPr>
  </w:style>
  <w:style w:type="character" w:styleId="HTMLTypewriter">
    <w:name w:val="HTML Typewriter"/>
    <w:basedOn w:val="DefaultParagraphFont"/>
    <w:uiPriority w:val="99"/>
    <w:semiHidden/>
    <w:unhideWhenUsed/>
    <w:rsid w:val="0005320F"/>
    <w:rPr>
      <w:rFonts w:ascii="Consolas" w:hAnsi="Consolas" w:cs="Consolas"/>
      <w:sz w:val="20"/>
      <w:szCs w:val="20"/>
      <w:lang w:val="en-GB"/>
    </w:rPr>
  </w:style>
  <w:style w:type="character" w:styleId="CommentReference">
    <w:name w:val="annotation reference"/>
    <w:basedOn w:val="DefaultParagraphFont"/>
    <w:uiPriority w:val="99"/>
    <w:semiHidden/>
    <w:unhideWhenUsed/>
    <w:rsid w:val="0005320F"/>
    <w:rPr>
      <w:sz w:val="16"/>
      <w:szCs w:val="16"/>
      <w:lang w:val="en-GB"/>
    </w:rPr>
  </w:style>
  <w:style w:type="paragraph" w:styleId="NormalWeb">
    <w:name w:val="Normal (Web)"/>
    <w:basedOn w:val="Normal"/>
    <w:uiPriority w:val="99"/>
    <w:semiHidden/>
    <w:unhideWhenUsed/>
    <w:rsid w:val="0005320F"/>
    <w:rPr>
      <w:rFonts w:ascii="Times New Roman" w:hAnsi="Times New Roman" w:cs="Times New Roman"/>
      <w:sz w:val="24"/>
      <w:szCs w:val="24"/>
    </w:rPr>
  </w:style>
  <w:style w:type="paragraph" w:styleId="BlockText">
    <w:name w:val="Block Text"/>
    <w:basedOn w:val="Normal"/>
    <w:uiPriority w:val="99"/>
    <w:semiHidden/>
    <w:unhideWhenUsed/>
    <w:rsid w:val="0005320F"/>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05320F"/>
    <w:rPr>
      <w:szCs w:val="20"/>
    </w:rPr>
  </w:style>
  <w:style w:type="character" w:customStyle="1" w:styleId="EndnoteTextChar">
    <w:name w:val="Endnote Text Char"/>
    <w:link w:val="EndnoteText"/>
    <w:uiPriority w:val="49"/>
    <w:rsid w:val="0005320F"/>
    <w:rPr>
      <w:rFonts w:ascii="Verdana" w:hAnsi="Verdana" w:cs="Times New Roman"/>
      <w:sz w:val="16"/>
      <w:szCs w:val="20"/>
      <w:lang w:val="en-GB" w:eastAsia="en-GB"/>
    </w:rPr>
  </w:style>
  <w:style w:type="paragraph" w:customStyle="1" w:styleId="NoteText">
    <w:name w:val="Note Text"/>
    <w:basedOn w:val="Normal"/>
    <w:uiPriority w:val="4"/>
    <w:qFormat/>
    <w:rsid w:val="0005320F"/>
    <w:pPr>
      <w:tabs>
        <w:tab w:val="left" w:pos="851"/>
      </w:tabs>
      <w:ind w:left="851" w:hanging="851"/>
      <w:jc w:val="left"/>
    </w:pPr>
    <w:rPr>
      <w:sz w:val="16"/>
    </w:rPr>
  </w:style>
  <w:style w:type="character" w:styleId="LineNumber">
    <w:name w:val="line number"/>
    <w:basedOn w:val="DefaultParagraphFont"/>
    <w:uiPriority w:val="99"/>
    <w:semiHidden/>
    <w:unhideWhenUsed/>
    <w:rsid w:val="0005320F"/>
    <w:rPr>
      <w:lang w:val="en-GB"/>
    </w:rPr>
  </w:style>
  <w:style w:type="character" w:styleId="PageNumber">
    <w:name w:val="page number"/>
    <w:basedOn w:val="DefaultParagraphFont"/>
    <w:uiPriority w:val="99"/>
    <w:semiHidden/>
    <w:unhideWhenUsed/>
    <w:rsid w:val="0005320F"/>
    <w:rPr>
      <w:lang w:val="en-GB"/>
    </w:rPr>
  </w:style>
  <w:style w:type="paragraph" w:styleId="CommentSubject">
    <w:name w:val="annotation subject"/>
    <w:basedOn w:val="CommentText"/>
    <w:next w:val="CommentText"/>
    <w:link w:val="CommentSubjectChar"/>
    <w:uiPriority w:val="99"/>
    <w:unhideWhenUsed/>
    <w:rsid w:val="0005320F"/>
    <w:rPr>
      <w:b/>
      <w:bCs/>
    </w:rPr>
  </w:style>
  <w:style w:type="character" w:customStyle="1" w:styleId="CommentSubjectChar">
    <w:name w:val="Comment Subject Char"/>
    <w:basedOn w:val="CommentTextChar"/>
    <w:link w:val="CommentSubject"/>
    <w:uiPriority w:val="99"/>
    <w:rsid w:val="0005320F"/>
    <w:rPr>
      <w:rFonts w:ascii="Verdana" w:eastAsiaTheme="minorHAnsi" w:hAnsi="Verdana"/>
      <w:b/>
      <w:bCs/>
      <w:sz w:val="20"/>
      <w:szCs w:val="20"/>
      <w:lang w:val="en-GB"/>
    </w:rPr>
  </w:style>
  <w:style w:type="paragraph" w:styleId="ListParagraph">
    <w:name w:val="List Paragraph"/>
    <w:basedOn w:val="Normal"/>
    <w:uiPriority w:val="59"/>
    <w:qFormat/>
    <w:rsid w:val="00E03329"/>
    <w:pPr>
      <w:spacing w:after="240"/>
      <w:ind w:left="1134" w:hanging="567"/>
    </w:pPr>
  </w:style>
  <w:style w:type="paragraph" w:styleId="Footer">
    <w:name w:val="footer"/>
    <w:basedOn w:val="Normal"/>
    <w:link w:val="FooterChar"/>
    <w:uiPriority w:val="3"/>
    <w:rsid w:val="0005320F"/>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05320F"/>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05320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5320F"/>
    <w:rPr>
      <w:rFonts w:ascii="Consolas" w:eastAsiaTheme="minorHAnsi" w:hAnsi="Consolas" w:cs="Consolas"/>
      <w:sz w:val="20"/>
      <w:szCs w:val="20"/>
      <w:lang w:val="en-GB"/>
    </w:rPr>
  </w:style>
  <w:style w:type="paragraph" w:customStyle="1" w:styleId="Quotation">
    <w:name w:val="Quotation"/>
    <w:basedOn w:val="Normal"/>
    <w:uiPriority w:val="5"/>
    <w:qFormat/>
    <w:rsid w:val="0005320F"/>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05320F"/>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05320F"/>
    <w:rPr>
      <w:b/>
      <w:bCs/>
      <w:smallCaps/>
      <w:color w:val="ED7D31" w:themeColor="accent2"/>
      <w:spacing w:val="5"/>
      <w:u w:val="single"/>
      <w:lang w:val="en-GB"/>
    </w:rPr>
  </w:style>
  <w:style w:type="character" w:styleId="SubtleReference">
    <w:name w:val="Subtle Reference"/>
    <w:basedOn w:val="DefaultParagraphFont"/>
    <w:uiPriority w:val="99"/>
    <w:qFormat/>
    <w:rsid w:val="0005320F"/>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05320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05320F"/>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05320F"/>
    <w:pPr>
      <w:spacing w:after="120"/>
      <w:ind w:left="283"/>
    </w:pPr>
  </w:style>
  <w:style w:type="character" w:customStyle="1" w:styleId="BodyTextIndentChar">
    <w:name w:val="Body Text Indent Char"/>
    <w:basedOn w:val="DefaultParagraphFont"/>
    <w:link w:val="BodyTextIndent"/>
    <w:uiPriority w:val="99"/>
    <w:semiHidden/>
    <w:rsid w:val="0005320F"/>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05320F"/>
    <w:pPr>
      <w:spacing w:after="120" w:line="480" w:lineRule="auto"/>
      <w:ind w:left="283"/>
    </w:pPr>
  </w:style>
  <w:style w:type="character" w:customStyle="1" w:styleId="BodyTextIndent2Char">
    <w:name w:val="Body Text Indent 2 Char"/>
    <w:basedOn w:val="DefaultParagraphFont"/>
    <w:link w:val="BodyTextIndent2"/>
    <w:uiPriority w:val="99"/>
    <w:semiHidden/>
    <w:rsid w:val="0005320F"/>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05320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5320F"/>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05320F"/>
    <w:pPr>
      <w:spacing w:after="0"/>
      <w:ind w:left="360" w:firstLine="360"/>
    </w:pPr>
  </w:style>
  <w:style w:type="character" w:customStyle="1" w:styleId="BodyTextFirstIndent2Char">
    <w:name w:val="Body Text First Indent 2 Char"/>
    <w:basedOn w:val="BodyTextIndentChar"/>
    <w:link w:val="BodyTextFirstIndent2"/>
    <w:uiPriority w:val="99"/>
    <w:semiHidden/>
    <w:rsid w:val="0005320F"/>
    <w:rPr>
      <w:rFonts w:ascii="Verdana" w:eastAsiaTheme="minorHAnsi" w:hAnsi="Verdana"/>
      <w:sz w:val="18"/>
      <w:lang w:val="en-GB"/>
    </w:rPr>
  </w:style>
  <w:style w:type="paragraph" w:styleId="NormalIndent">
    <w:name w:val="Normal Indent"/>
    <w:basedOn w:val="Normal"/>
    <w:uiPriority w:val="99"/>
    <w:semiHidden/>
    <w:unhideWhenUsed/>
    <w:rsid w:val="0005320F"/>
    <w:pPr>
      <w:ind w:left="567"/>
    </w:pPr>
  </w:style>
  <w:style w:type="paragraph" w:styleId="Salutation">
    <w:name w:val="Salutation"/>
    <w:basedOn w:val="Normal"/>
    <w:next w:val="Normal"/>
    <w:link w:val="SalutationChar"/>
    <w:uiPriority w:val="99"/>
    <w:semiHidden/>
    <w:unhideWhenUsed/>
    <w:rsid w:val="0005320F"/>
  </w:style>
  <w:style w:type="character" w:customStyle="1" w:styleId="SalutationChar">
    <w:name w:val="Salutation Char"/>
    <w:basedOn w:val="DefaultParagraphFont"/>
    <w:link w:val="Salutation"/>
    <w:uiPriority w:val="99"/>
    <w:semiHidden/>
    <w:rsid w:val="0005320F"/>
    <w:rPr>
      <w:rFonts w:ascii="Verdana" w:eastAsiaTheme="minorHAnsi" w:hAnsi="Verdana"/>
      <w:sz w:val="18"/>
      <w:lang w:val="en-GB"/>
    </w:rPr>
  </w:style>
  <w:style w:type="paragraph" w:styleId="NoSpacing">
    <w:name w:val="No Spacing"/>
    <w:uiPriority w:val="1"/>
    <w:qFormat/>
    <w:rsid w:val="0005320F"/>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05320F"/>
    <w:pPr>
      <w:ind w:left="4252"/>
    </w:pPr>
  </w:style>
  <w:style w:type="character" w:customStyle="1" w:styleId="SignatureChar">
    <w:name w:val="Signature Char"/>
    <w:basedOn w:val="DefaultParagraphFont"/>
    <w:link w:val="Signature"/>
    <w:uiPriority w:val="99"/>
    <w:semiHidden/>
    <w:rsid w:val="0005320F"/>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05320F"/>
  </w:style>
  <w:style w:type="character" w:customStyle="1" w:styleId="E-mailSignatureChar">
    <w:name w:val="E-mail Signature Char"/>
    <w:basedOn w:val="DefaultParagraphFont"/>
    <w:link w:val="E-mailSignature"/>
    <w:uiPriority w:val="99"/>
    <w:semiHidden/>
    <w:rsid w:val="0005320F"/>
    <w:rPr>
      <w:rFonts w:ascii="Verdana" w:eastAsiaTheme="minorHAnsi" w:hAnsi="Verdana"/>
      <w:sz w:val="18"/>
      <w:lang w:val="en-GB"/>
    </w:rPr>
  </w:style>
  <w:style w:type="paragraph" w:styleId="Subtitle">
    <w:name w:val="Subtitle"/>
    <w:basedOn w:val="Normal"/>
    <w:next w:val="Normal"/>
    <w:link w:val="SubtitleChar"/>
    <w:uiPriority w:val="6"/>
    <w:qFormat/>
    <w:rsid w:val="0005320F"/>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05320F"/>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05320F"/>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05320F"/>
    <w:pPr>
      <w:spacing w:after="240"/>
      <w:outlineLvl w:val="1"/>
    </w:pPr>
    <w:rPr>
      <w:b/>
      <w:color w:val="006283"/>
    </w:rPr>
  </w:style>
  <w:style w:type="paragraph" w:customStyle="1" w:styleId="SummaryText">
    <w:name w:val="SummaryText"/>
    <w:basedOn w:val="Normal"/>
    <w:uiPriority w:val="4"/>
    <w:qFormat/>
    <w:rsid w:val="00DE1CBC"/>
    <w:pPr>
      <w:numPr>
        <w:numId w:val="6"/>
      </w:numPr>
      <w:spacing w:after="240"/>
      <w:ind w:left="567" w:hanging="567"/>
    </w:pPr>
    <w:rPr>
      <w:rFonts w:eastAsia="Calibri" w:cs="Times New Roman"/>
      <w:i/>
      <w:iCs/>
      <w:lang w:val="fr-FR"/>
    </w:rPr>
  </w:style>
  <w:style w:type="paragraph" w:styleId="TableofFigures">
    <w:name w:val="table of figures"/>
    <w:basedOn w:val="Normal"/>
    <w:next w:val="Normal"/>
    <w:uiPriority w:val="39"/>
    <w:rsid w:val="0005320F"/>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05320F"/>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05320F"/>
    <w:rPr>
      <w:rFonts w:ascii="Consolas" w:hAnsi="Consolas" w:cs="Consolas"/>
      <w:sz w:val="21"/>
      <w:szCs w:val="21"/>
    </w:rPr>
  </w:style>
  <w:style w:type="character" w:customStyle="1" w:styleId="PlainTextChar">
    <w:name w:val="Plain Text Char"/>
    <w:basedOn w:val="DefaultParagraphFont"/>
    <w:link w:val="PlainText"/>
    <w:uiPriority w:val="99"/>
    <w:rsid w:val="0005320F"/>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05320F"/>
    <w:rPr>
      <w:rFonts w:ascii="Tahoma" w:hAnsi="Tahoma" w:cs="Tahoma"/>
      <w:sz w:val="16"/>
      <w:szCs w:val="16"/>
    </w:rPr>
  </w:style>
  <w:style w:type="character" w:customStyle="1" w:styleId="BalloonTextChar">
    <w:name w:val="Balloon Text Char"/>
    <w:basedOn w:val="DefaultParagraphFont"/>
    <w:link w:val="BalloonText"/>
    <w:uiPriority w:val="99"/>
    <w:semiHidden/>
    <w:rsid w:val="0005320F"/>
    <w:rPr>
      <w:rFonts w:ascii="Tahoma" w:eastAsiaTheme="minorHAnsi" w:hAnsi="Tahoma" w:cs="Tahoma"/>
      <w:sz w:val="16"/>
      <w:szCs w:val="16"/>
      <w:lang w:val="en-GB"/>
    </w:rPr>
  </w:style>
  <w:style w:type="character" w:styleId="PlaceholderText">
    <w:name w:val="Placeholder Text"/>
    <w:basedOn w:val="DefaultParagraphFont"/>
    <w:uiPriority w:val="99"/>
    <w:semiHidden/>
    <w:rsid w:val="0005320F"/>
    <w:rPr>
      <w:color w:val="808080"/>
      <w:lang w:val="en-GB"/>
    </w:rPr>
  </w:style>
  <w:style w:type="paragraph" w:styleId="MacroText">
    <w:name w:val="macro"/>
    <w:link w:val="MacroTextChar"/>
    <w:uiPriority w:val="99"/>
    <w:semiHidden/>
    <w:unhideWhenUsed/>
    <w:rsid w:val="0005320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05320F"/>
    <w:rPr>
      <w:rFonts w:ascii="Consolas" w:eastAsiaTheme="minorHAnsi" w:hAnsi="Consolas" w:cs="Consolas"/>
      <w:sz w:val="20"/>
      <w:szCs w:val="20"/>
      <w:lang w:val="en-GB"/>
    </w:rPr>
  </w:style>
  <w:style w:type="paragraph" w:customStyle="1" w:styleId="Title2">
    <w:name w:val="Title 2"/>
    <w:basedOn w:val="Normal"/>
    <w:next w:val="Normal"/>
    <w:uiPriority w:val="5"/>
    <w:qFormat/>
    <w:rsid w:val="0005320F"/>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05320F"/>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05320F"/>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05320F"/>
    <w:pPr>
      <w:spacing w:after="240"/>
      <w:jc w:val="center"/>
    </w:pPr>
    <w:rPr>
      <w:rFonts w:eastAsia="Calibri" w:cs="Times New Roman"/>
      <w:color w:val="006283"/>
    </w:rPr>
  </w:style>
  <w:style w:type="paragraph" w:customStyle="1" w:styleId="TitlePublication">
    <w:name w:val="Title Publication"/>
    <w:basedOn w:val="Normal"/>
    <w:uiPriority w:val="49"/>
    <w:qFormat/>
    <w:rsid w:val="0005320F"/>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05320F"/>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05320F"/>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05320F"/>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05320F"/>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05320F"/>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05320F"/>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05320F"/>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05320F"/>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05320F"/>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05320F"/>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05320F"/>
  </w:style>
  <w:style w:type="character" w:customStyle="1" w:styleId="NoteHeadingChar">
    <w:name w:val="Note Heading Char"/>
    <w:basedOn w:val="DefaultParagraphFont"/>
    <w:link w:val="NoteHeading"/>
    <w:uiPriority w:val="99"/>
    <w:semiHidden/>
    <w:rsid w:val="0005320F"/>
    <w:rPr>
      <w:rFonts w:ascii="Verdana" w:eastAsiaTheme="minorHAnsi" w:hAnsi="Verdana"/>
      <w:sz w:val="18"/>
      <w:lang w:val="en-GB"/>
    </w:rPr>
  </w:style>
  <w:style w:type="character" w:styleId="BookTitle">
    <w:name w:val="Book Title"/>
    <w:basedOn w:val="DefaultParagraphFont"/>
    <w:uiPriority w:val="99"/>
    <w:qFormat/>
    <w:rsid w:val="0005320F"/>
    <w:rPr>
      <w:b/>
      <w:bCs/>
      <w:smallCaps/>
      <w:spacing w:val="5"/>
      <w:lang w:val="en-GB"/>
    </w:rPr>
  </w:style>
  <w:style w:type="paragraph" w:styleId="IndexHeading">
    <w:name w:val="index heading"/>
    <w:basedOn w:val="Normal"/>
    <w:next w:val="Index1"/>
    <w:uiPriority w:val="99"/>
    <w:semiHidden/>
    <w:unhideWhenUsed/>
    <w:rsid w:val="0005320F"/>
    <w:rPr>
      <w:rFonts w:asciiTheme="majorHAnsi" w:eastAsiaTheme="majorEastAsia" w:hAnsiTheme="majorHAnsi" w:cstheme="majorBidi"/>
      <w:b/>
      <w:bCs/>
    </w:rPr>
  </w:style>
  <w:style w:type="paragraph" w:styleId="TOAHeading">
    <w:name w:val="toa heading"/>
    <w:basedOn w:val="Normal"/>
    <w:next w:val="Normal"/>
    <w:uiPriority w:val="39"/>
    <w:unhideWhenUsed/>
    <w:rsid w:val="0005320F"/>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05320F"/>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05320F"/>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05320F"/>
    <w:rPr>
      <w:i/>
      <w:iCs/>
      <w:lang w:val="en-GB"/>
    </w:rPr>
  </w:style>
  <w:style w:type="table" w:customStyle="1" w:styleId="WTOBox1">
    <w:name w:val="WTOBox1"/>
    <w:basedOn w:val="TableNormal"/>
    <w:uiPriority w:val="99"/>
    <w:rsid w:val="0005320F"/>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05320F"/>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05320F"/>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05320F"/>
    <w:pPr>
      <w:spacing w:before="31"/>
    </w:pPr>
  </w:style>
  <w:style w:type="table" w:styleId="TableColumns1">
    <w:name w:val="Table Columns 1"/>
    <w:basedOn w:val="TableNormal"/>
    <w:uiPriority w:val="99"/>
    <w:semiHidden/>
    <w:unhideWhenUsed/>
    <w:rsid w:val="0005320F"/>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5320F"/>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5320F"/>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5320F"/>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5320F"/>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05320F"/>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5320F"/>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5320F"/>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05320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5320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5320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5320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5320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5320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5320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05320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5320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5320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5320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5320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5320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05320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05320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5320F"/>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5320F"/>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5320F"/>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5320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5320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5320F"/>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5320F"/>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532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05320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5320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5320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5320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5320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5320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5320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5320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5320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5320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5320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5320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5320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5320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05320F"/>
    <w:rPr>
      <w:u w:val="dotted"/>
      <w:lang w:val="en-GB"/>
    </w:rPr>
  </w:style>
  <w:style w:type="table" w:styleId="LightList">
    <w:name w:val="Light List"/>
    <w:basedOn w:val="TableNormal"/>
    <w:uiPriority w:val="61"/>
    <w:semiHidden/>
    <w:unhideWhenUsed/>
    <w:rsid w:val="0005320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5320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5320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5320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5320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5320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5320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05320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5320F"/>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5320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5320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5320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5320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5320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05320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5320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5320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5320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5320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5320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5320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05320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05320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5320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5320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5320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5320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5320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532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05320F"/>
    <w:rPr>
      <w:color w:val="2B579A"/>
      <w:shd w:val="clear" w:color="auto" w:fill="E1DFDD"/>
      <w:lang w:val="en-GB"/>
    </w:rPr>
  </w:style>
  <w:style w:type="character" w:styleId="UnresolvedMention">
    <w:name w:val="Unresolved Mention"/>
    <w:basedOn w:val="DefaultParagraphFont"/>
    <w:uiPriority w:val="99"/>
    <w:semiHidden/>
    <w:unhideWhenUsed/>
    <w:rsid w:val="0005320F"/>
    <w:rPr>
      <w:color w:val="605E5C"/>
      <w:shd w:val="clear" w:color="auto" w:fill="E1DFDD"/>
      <w:lang w:val="en-GB"/>
    </w:rPr>
  </w:style>
  <w:style w:type="character" w:styleId="Hashtag">
    <w:name w:val="Hashtag"/>
    <w:basedOn w:val="DefaultParagraphFont"/>
    <w:uiPriority w:val="99"/>
    <w:semiHidden/>
    <w:unhideWhenUsed/>
    <w:rsid w:val="0005320F"/>
    <w:rPr>
      <w:color w:val="2B579A"/>
      <w:shd w:val="clear" w:color="auto" w:fill="E1DFDD"/>
      <w:lang w:val="en-GB"/>
    </w:rPr>
  </w:style>
  <w:style w:type="table" w:styleId="LightShading">
    <w:name w:val="Light Shading"/>
    <w:basedOn w:val="TableNormal"/>
    <w:uiPriority w:val="60"/>
    <w:semiHidden/>
    <w:unhideWhenUsed/>
    <w:rsid w:val="0005320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05320F"/>
    <w:rPr>
      <w:color w:val="0000FF"/>
      <w:u w:val="single"/>
      <w:shd w:val="clear" w:color="auto" w:fill="F3F2F1"/>
      <w:lang w:val="en-GB"/>
    </w:rPr>
  </w:style>
  <w:style w:type="table" w:styleId="TableClassic1">
    <w:name w:val="Table Classic 1"/>
    <w:basedOn w:val="TableNormal"/>
    <w:uiPriority w:val="99"/>
    <w:semiHidden/>
    <w:unhideWhenUsed/>
    <w:rsid w:val="0005320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5320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5320F"/>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5320F"/>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5320F"/>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5320F"/>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5320F"/>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05320F"/>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5320F"/>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05320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5320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5320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5320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5320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5320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5320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5320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5320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5320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5320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5320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5320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5320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5320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5320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5320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5320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5320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5320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5320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5320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5320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5320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5320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5320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5320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5320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532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532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532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532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532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532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532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5320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5320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5320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5320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5320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5320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5320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5320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5320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5320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5320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5320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5320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5320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05320F"/>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5320F"/>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5320F"/>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5320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5320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5320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5320F"/>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5320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05320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5320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5320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5320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5320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5320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5320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5320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5320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5320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5320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5320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5320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5320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5320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5320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5320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5320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5320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5320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5320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5320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5320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5320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5320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5320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5320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5320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5320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5320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5320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5320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5320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5320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5320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5320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5320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5320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5320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5320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5320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5320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5320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5320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5320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5320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5320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5320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5320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05320F"/>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5320F"/>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05320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5320F"/>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5320F"/>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5320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05320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532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5320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532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5320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05320F"/>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5320F"/>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05320F"/>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05320F"/>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05320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5320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5320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5320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5320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5320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05320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5320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5320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5320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05320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5320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05320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05320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5320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5320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5320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5320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5320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5320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5320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5320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5320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5320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5320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5320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5320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05320F"/>
    <w:rPr>
      <w:rFonts w:ascii="Verdana" w:hAnsi="Verdana" w:cs="Times New Roman"/>
      <w:sz w:val="18"/>
      <w:lang w:val="en-GB"/>
    </w:rPr>
  </w:style>
  <w:style w:type="character" w:customStyle="1" w:styleId="FollowUpChar">
    <w:name w:val="FollowUp Char"/>
    <w:link w:val="FollowUp"/>
    <w:uiPriority w:val="6"/>
    <w:rsid w:val="0005320F"/>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2961">
      <w:bodyDiv w:val="1"/>
      <w:marLeft w:val="0"/>
      <w:marRight w:val="0"/>
      <w:marTop w:val="0"/>
      <w:marBottom w:val="0"/>
      <w:divBdr>
        <w:top w:val="none" w:sz="0" w:space="0" w:color="auto"/>
        <w:left w:val="none" w:sz="0" w:space="0" w:color="auto"/>
        <w:bottom w:val="none" w:sz="0" w:space="0" w:color="auto"/>
        <w:right w:val="none" w:sz="0" w:space="0" w:color="auto"/>
      </w:divBdr>
    </w:div>
    <w:div w:id="50273379">
      <w:bodyDiv w:val="1"/>
      <w:marLeft w:val="0"/>
      <w:marRight w:val="0"/>
      <w:marTop w:val="0"/>
      <w:marBottom w:val="0"/>
      <w:divBdr>
        <w:top w:val="none" w:sz="0" w:space="0" w:color="auto"/>
        <w:left w:val="none" w:sz="0" w:space="0" w:color="auto"/>
        <w:bottom w:val="none" w:sz="0" w:space="0" w:color="auto"/>
        <w:right w:val="none" w:sz="0" w:space="0" w:color="auto"/>
      </w:divBdr>
    </w:div>
    <w:div w:id="66534791">
      <w:bodyDiv w:val="1"/>
      <w:marLeft w:val="0"/>
      <w:marRight w:val="0"/>
      <w:marTop w:val="0"/>
      <w:marBottom w:val="0"/>
      <w:divBdr>
        <w:top w:val="none" w:sz="0" w:space="0" w:color="auto"/>
        <w:left w:val="none" w:sz="0" w:space="0" w:color="auto"/>
        <w:bottom w:val="none" w:sz="0" w:space="0" w:color="auto"/>
        <w:right w:val="none" w:sz="0" w:space="0" w:color="auto"/>
      </w:divBdr>
    </w:div>
    <w:div w:id="83066411">
      <w:bodyDiv w:val="1"/>
      <w:marLeft w:val="0"/>
      <w:marRight w:val="0"/>
      <w:marTop w:val="0"/>
      <w:marBottom w:val="0"/>
      <w:divBdr>
        <w:top w:val="none" w:sz="0" w:space="0" w:color="auto"/>
        <w:left w:val="none" w:sz="0" w:space="0" w:color="auto"/>
        <w:bottom w:val="none" w:sz="0" w:space="0" w:color="auto"/>
        <w:right w:val="none" w:sz="0" w:space="0" w:color="auto"/>
      </w:divBdr>
    </w:div>
    <w:div w:id="97219674">
      <w:bodyDiv w:val="1"/>
      <w:marLeft w:val="0"/>
      <w:marRight w:val="0"/>
      <w:marTop w:val="0"/>
      <w:marBottom w:val="0"/>
      <w:divBdr>
        <w:top w:val="none" w:sz="0" w:space="0" w:color="auto"/>
        <w:left w:val="none" w:sz="0" w:space="0" w:color="auto"/>
        <w:bottom w:val="none" w:sz="0" w:space="0" w:color="auto"/>
        <w:right w:val="none" w:sz="0" w:space="0" w:color="auto"/>
      </w:divBdr>
    </w:div>
    <w:div w:id="103888611">
      <w:bodyDiv w:val="1"/>
      <w:marLeft w:val="0"/>
      <w:marRight w:val="0"/>
      <w:marTop w:val="0"/>
      <w:marBottom w:val="0"/>
      <w:divBdr>
        <w:top w:val="none" w:sz="0" w:space="0" w:color="auto"/>
        <w:left w:val="none" w:sz="0" w:space="0" w:color="auto"/>
        <w:bottom w:val="none" w:sz="0" w:space="0" w:color="auto"/>
        <w:right w:val="none" w:sz="0" w:space="0" w:color="auto"/>
      </w:divBdr>
    </w:div>
    <w:div w:id="124085829">
      <w:bodyDiv w:val="1"/>
      <w:marLeft w:val="0"/>
      <w:marRight w:val="0"/>
      <w:marTop w:val="0"/>
      <w:marBottom w:val="0"/>
      <w:divBdr>
        <w:top w:val="none" w:sz="0" w:space="0" w:color="auto"/>
        <w:left w:val="none" w:sz="0" w:space="0" w:color="auto"/>
        <w:bottom w:val="none" w:sz="0" w:space="0" w:color="auto"/>
        <w:right w:val="none" w:sz="0" w:space="0" w:color="auto"/>
      </w:divBdr>
    </w:div>
    <w:div w:id="134026591">
      <w:bodyDiv w:val="1"/>
      <w:marLeft w:val="0"/>
      <w:marRight w:val="0"/>
      <w:marTop w:val="0"/>
      <w:marBottom w:val="0"/>
      <w:divBdr>
        <w:top w:val="none" w:sz="0" w:space="0" w:color="auto"/>
        <w:left w:val="none" w:sz="0" w:space="0" w:color="auto"/>
        <w:bottom w:val="none" w:sz="0" w:space="0" w:color="auto"/>
        <w:right w:val="none" w:sz="0" w:space="0" w:color="auto"/>
      </w:divBdr>
    </w:div>
    <w:div w:id="136996859">
      <w:bodyDiv w:val="1"/>
      <w:marLeft w:val="0"/>
      <w:marRight w:val="0"/>
      <w:marTop w:val="0"/>
      <w:marBottom w:val="0"/>
      <w:divBdr>
        <w:top w:val="none" w:sz="0" w:space="0" w:color="auto"/>
        <w:left w:val="none" w:sz="0" w:space="0" w:color="auto"/>
        <w:bottom w:val="none" w:sz="0" w:space="0" w:color="auto"/>
        <w:right w:val="none" w:sz="0" w:space="0" w:color="auto"/>
      </w:divBdr>
    </w:div>
    <w:div w:id="146367377">
      <w:bodyDiv w:val="1"/>
      <w:marLeft w:val="0"/>
      <w:marRight w:val="0"/>
      <w:marTop w:val="0"/>
      <w:marBottom w:val="0"/>
      <w:divBdr>
        <w:top w:val="none" w:sz="0" w:space="0" w:color="auto"/>
        <w:left w:val="none" w:sz="0" w:space="0" w:color="auto"/>
        <w:bottom w:val="none" w:sz="0" w:space="0" w:color="auto"/>
        <w:right w:val="none" w:sz="0" w:space="0" w:color="auto"/>
      </w:divBdr>
    </w:div>
    <w:div w:id="149297283">
      <w:bodyDiv w:val="1"/>
      <w:marLeft w:val="0"/>
      <w:marRight w:val="0"/>
      <w:marTop w:val="0"/>
      <w:marBottom w:val="0"/>
      <w:divBdr>
        <w:top w:val="none" w:sz="0" w:space="0" w:color="auto"/>
        <w:left w:val="none" w:sz="0" w:space="0" w:color="auto"/>
        <w:bottom w:val="none" w:sz="0" w:space="0" w:color="auto"/>
        <w:right w:val="none" w:sz="0" w:space="0" w:color="auto"/>
      </w:divBdr>
    </w:div>
    <w:div w:id="219832931">
      <w:bodyDiv w:val="1"/>
      <w:marLeft w:val="0"/>
      <w:marRight w:val="0"/>
      <w:marTop w:val="0"/>
      <w:marBottom w:val="0"/>
      <w:divBdr>
        <w:top w:val="none" w:sz="0" w:space="0" w:color="auto"/>
        <w:left w:val="none" w:sz="0" w:space="0" w:color="auto"/>
        <w:bottom w:val="none" w:sz="0" w:space="0" w:color="auto"/>
        <w:right w:val="none" w:sz="0" w:space="0" w:color="auto"/>
      </w:divBdr>
    </w:div>
    <w:div w:id="224223753">
      <w:bodyDiv w:val="1"/>
      <w:marLeft w:val="0"/>
      <w:marRight w:val="0"/>
      <w:marTop w:val="0"/>
      <w:marBottom w:val="0"/>
      <w:divBdr>
        <w:top w:val="none" w:sz="0" w:space="0" w:color="auto"/>
        <w:left w:val="none" w:sz="0" w:space="0" w:color="auto"/>
        <w:bottom w:val="none" w:sz="0" w:space="0" w:color="auto"/>
        <w:right w:val="none" w:sz="0" w:space="0" w:color="auto"/>
      </w:divBdr>
    </w:div>
    <w:div w:id="224339543">
      <w:bodyDiv w:val="1"/>
      <w:marLeft w:val="0"/>
      <w:marRight w:val="0"/>
      <w:marTop w:val="0"/>
      <w:marBottom w:val="0"/>
      <w:divBdr>
        <w:top w:val="none" w:sz="0" w:space="0" w:color="auto"/>
        <w:left w:val="none" w:sz="0" w:space="0" w:color="auto"/>
        <w:bottom w:val="none" w:sz="0" w:space="0" w:color="auto"/>
        <w:right w:val="none" w:sz="0" w:space="0" w:color="auto"/>
      </w:divBdr>
    </w:div>
    <w:div w:id="236667375">
      <w:bodyDiv w:val="1"/>
      <w:marLeft w:val="0"/>
      <w:marRight w:val="0"/>
      <w:marTop w:val="0"/>
      <w:marBottom w:val="0"/>
      <w:divBdr>
        <w:top w:val="none" w:sz="0" w:space="0" w:color="auto"/>
        <w:left w:val="none" w:sz="0" w:space="0" w:color="auto"/>
        <w:bottom w:val="none" w:sz="0" w:space="0" w:color="auto"/>
        <w:right w:val="none" w:sz="0" w:space="0" w:color="auto"/>
      </w:divBdr>
    </w:div>
    <w:div w:id="246159187">
      <w:bodyDiv w:val="1"/>
      <w:marLeft w:val="0"/>
      <w:marRight w:val="0"/>
      <w:marTop w:val="0"/>
      <w:marBottom w:val="0"/>
      <w:divBdr>
        <w:top w:val="none" w:sz="0" w:space="0" w:color="auto"/>
        <w:left w:val="none" w:sz="0" w:space="0" w:color="auto"/>
        <w:bottom w:val="none" w:sz="0" w:space="0" w:color="auto"/>
        <w:right w:val="none" w:sz="0" w:space="0" w:color="auto"/>
      </w:divBdr>
    </w:div>
    <w:div w:id="252248139">
      <w:bodyDiv w:val="1"/>
      <w:marLeft w:val="0"/>
      <w:marRight w:val="0"/>
      <w:marTop w:val="0"/>
      <w:marBottom w:val="0"/>
      <w:divBdr>
        <w:top w:val="none" w:sz="0" w:space="0" w:color="auto"/>
        <w:left w:val="none" w:sz="0" w:space="0" w:color="auto"/>
        <w:bottom w:val="none" w:sz="0" w:space="0" w:color="auto"/>
        <w:right w:val="none" w:sz="0" w:space="0" w:color="auto"/>
      </w:divBdr>
    </w:div>
    <w:div w:id="257645431">
      <w:bodyDiv w:val="1"/>
      <w:marLeft w:val="0"/>
      <w:marRight w:val="0"/>
      <w:marTop w:val="0"/>
      <w:marBottom w:val="0"/>
      <w:divBdr>
        <w:top w:val="none" w:sz="0" w:space="0" w:color="auto"/>
        <w:left w:val="none" w:sz="0" w:space="0" w:color="auto"/>
        <w:bottom w:val="none" w:sz="0" w:space="0" w:color="auto"/>
        <w:right w:val="none" w:sz="0" w:space="0" w:color="auto"/>
      </w:divBdr>
    </w:div>
    <w:div w:id="262614181">
      <w:bodyDiv w:val="1"/>
      <w:marLeft w:val="0"/>
      <w:marRight w:val="0"/>
      <w:marTop w:val="0"/>
      <w:marBottom w:val="0"/>
      <w:divBdr>
        <w:top w:val="none" w:sz="0" w:space="0" w:color="auto"/>
        <w:left w:val="none" w:sz="0" w:space="0" w:color="auto"/>
        <w:bottom w:val="none" w:sz="0" w:space="0" w:color="auto"/>
        <w:right w:val="none" w:sz="0" w:space="0" w:color="auto"/>
      </w:divBdr>
    </w:div>
    <w:div w:id="271716756">
      <w:bodyDiv w:val="1"/>
      <w:marLeft w:val="0"/>
      <w:marRight w:val="0"/>
      <w:marTop w:val="0"/>
      <w:marBottom w:val="0"/>
      <w:divBdr>
        <w:top w:val="none" w:sz="0" w:space="0" w:color="auto"/>
        <w:left w:val="none" w:sz="0" w:space="0" w:color="auto"/>
        <w:bottom w:val="none" w:sz="0" w:space="0" w:color="auto"/>
        <w:right w:val="none" w:sz="0" w:space="0" w:color="auto"/>
      </w:divBdr>
    </w:div>
    <w:div w:id="286669232">
      <w:bodyDiv w:val="1"/>
      <w:marLeft w:val="0"/>
      <w:marRight w:val="0"/>
      <w:marTop w:val="0"/>
      <w:marBottom w:val="0"/>
      <w:divBdr>
        <w:top w:val="none" w:sz="0" w:space="0" w:color="auto"/>
        <w:left w:val="none" w:sz="0" w:space="0" w:color="auto"/>
        <w:bottom w:val="none" w:sz="0" w:space="0" w:color="auto"/>
        <w:right w:val="none" w:sz="0" w:space="0" w:color="auto"/>
      </w:divBdr>
    </w:div>
    <w:div w:id="332532919">
      <w:bodyDiv w:val="1"/>
      <w:marLeft w:val="0"/>
      <w:marRight w:val="0"/>
      <w:marTop w:val="0"/>
      <w:marBottom w:val="0"/>
      <w:divBdr>
        <w:top w:val="none" w:sz="0" w:space="0" w:color="auto"/>
        <w:left w:val="none" w:sz="0" w:space="0" w:color="auto"/>
        <w:bottom w:val="none" w:sz="0" w:space="0" w:color="auto"/>
        <w:right w:val="none" w:sz="0" w:space="0" w:color="auto"/>
      </w:divBdr>
    </w:div>
    <w:div w:id="376008384">
      <w:bodyDiv w:val="1"/>
      <w:marLeft w:val="0"/>
      <w:marRight w:val="0"/>
      <w:marTop w:val="0"/>
      <w:marBottom w:val="0"/>
      <w:divBdr>
        <w:top w:val="none" w:sz="0" w:space="0" w:color="auto"/>
        <w:left w:val="none" w:sz="0" w:space="0" w:color="auto"/>
        <w:bottom w:val="none" w:sz="0" w:space="0" w:color="auto"/>
        <w:right w:val="none" w:sz="0" w:space="0" w:color="auto"/>
      </w:divBdr>
    </w:div>
    <w:div w:id="386537698">
      <w:bodyDiv w:val="1"/>
      <w:marLeft w:val="0"/>
      <w:marRight w:val="0"/>
      <w:marTop w:val="0"/>
      <w:marBottom w:val="0"/>
      <w:divBdr>
        <w:top w:val="none" w:sz="0" w:space="0" w:color="auto"/>
        <w:left w:val="none" w:sz="0" w:space="0" w:color="auto"/>
        <w:bottom w:val="none" w:sz="0" w:space="0" w:color="auto"/>
        <w:right w:val="none" w:sz="0" w:space="0" w:color="auto"/>
      </w:divBdr>
    </w:div>
    <w:div w:id="397752224">
      <w:bodyDiv w:val="1"/>
      <w:marLeft w:val="0"/>
      <w:marRight w:val="0"/>
      <w:marTop w:val="0"/>
      <w:marBottom w:val="0"/>
      <w:divBdr>
        <w:top w:val="none" w:sz="0" w:space="0" w:color="auto"/>
        <w:left w:val="none" w:sz="0" w:space="0" w:color="auto"/>
        <w:bottom w:val="none" w:sz="0" w:space="0" w:color="auto"/>
        <w:right w:val="none" w:sz="0" w:space="0" w:color="auto"/>
      </w:divBdr>
    </w:div>
    <w:div w:id="447697672">
      <w:bodyDiv w:val="1"/>
      <w:marLeft w:val="0"/>
      <w:marRight w:val="0"/>
      <w:marTop w:val="0"/>
      <w:marBottom w:val="0"/>
      <w:divBdr>
        <w:top w:val="none" w:sz="0" w:space="0" w:color="auto"/>
        <w:left w:val="none" w:sz="0" w:space="0" w:color="auto"/>
        <w:bottom w:val="none" w:sz="0" w:space="0" w:color="auto"/>
        <w:right w:val="none" w:sz="0" w:space="0" w:color="auto"/>
      </w:divBdr>
    </w:div>
    <w:div w:id="463625072">
      <w:bodyDiv w:val="1"/>
      <w:marLeft w:val="0"/>
      <w:marRight w:val="0"/>
      <w:marTop w:val="0"/>
      <w:marBottom w:val="0"/>
      <w:divBdr>
        <w:top w:val="none" w:sz="0" w:space="0" w:color="auto"/>
        <w:left w:val="none" w:sz="0" w:space="0" w:color="auto"/>
        <w:bottom w:val="none" w:sz="0" w:space="0" w:color="auto"/>
        <w:right w:val="none" w:sz="0" w:space="0" w:color="auto"/>
      </w:divBdr>
    </w:div>
    <w:div w:id="468087997">
      <w:bodyDiv w:val="1"/>
      <w:marLeft w:val="0"/>
      <w:marRight w:val="0"/>
      <w:marTop w:val="0"/>
      <w:marBottom w:val="0"/>
      <w:divBdr>
        <w:top w:val="none" w:sz="0" w:space="0" w:color="auto"/>
        <w:left w:val="none" w:sz="0" w:space="0" w:color="auto"/>
        <w:bottom w:val="none" w:sz="0" w:space="0" w:color="auto"/>
        <w:right w:val="none" w:sz="0" w:space="0" w:color="auto"/>
      </w:divBdr>
    </w:div>
    <w:div w:id="491987704">
      <w:bodyDiv w:val="1"/>
      <w:marLeft w:val="0"/>
      <w:marRight w:val="0"/>
      <w:marTop w:val="0"/>
      <w:marBottom w:val="0"/>
      <w:divBdr>
        <w:top w:val="none" w:sz="0" w:space="0" w:color="auto"/>
        <w:left w:val="none" w:sz="0" w:space="0" w:color="auto"/>
        <w:bottom w:val="none" w:sz="0" w:space="0" w:color="auto"/>
        <w:right w:val="none" w:sz="0" w:space="0" w:color="auto"/>
      </w:divBdr>
    </w:div>
    <w:div w:id="513421679">
      <w:bodyDiv w:val="1"/>
      <w:marLeft w:val="0"/>
      <w:marRight w:val="0"/>
      <w:marTop w:val="0"/>
      <w:marBottom w:val="0"/>
      <w:divBdr>
        <w:top w:val="none" w:sz="0" w:space="0" w:color="auto"/>
        <w:left w:val="none" w:sz="0" w:space="0" w:color="auto"/>
        <w:bottom w:val="none" w:sz="0" w:space="0" w:color="auto"/>
        <w:right w:val="none" w:sz="0" w:space="0" w:color="auto"/>
      </w:divBdr>
    </w:div>
    <w:div w:id="538594267">
      <w:bodyDiv w:val="1"/>
      <w:marLeft w:val="0"/>
      <w:marRight w:val="0"/>
      <w:marTop w:val="0"/>
      <w:marBottom w:val="0"/>
      <w:divBdr>
        <w:top w:val="none" w:sz="0" w:space="0" w:color="auto"/>
        <w:left w:val="none" w:sz="0" w:space="0" w:color="auto"/>
        <w:bottom w:val="none" w:sz="0" w:space="0" w:color="auto"/>
        <w:right w:val="none" w:sz="0" w:space="0" w:color="auto"/>
      </w:divBdr>
    </w:div>
    <w:div w:id="575940090">
      <w:bodyDiv w:val="1"/>
      <w:marLeft w:val="0"/>
      <w:marRight w:val="0"/>
      <w:marTop w:val="0"/>
      <w:marBottom w:val="0"/>
      <w:divBdr>
        <w:top w:val="none" w:sz="0" w:space="0" w:color="auto"/>
        <w:left w:val="none" w:sz="0" w:space="0" w:color="auto"/>
        <w:bottom w:val="none" w:sz="0" w:space="0" w:color="auto"/>
        <w:right w:val="none" w:sz="0" w:space="0" w:color="auto"/>
      </w:divBdr>
    </w:div>
    <w:div w:id="579288463">
      <w:bodyDiv w:val="1"/>
      <w:marLeft w:val="0"/>
      <w:marRight w:val="0"/>
      <w:marTop w:val="0"/>
      <w:marBottom w:val="0"/>
      <w:divBdr>
        <w:top w:val="none" w:sz="0" w:space="0" w:color="auto"/>
        <w:left w:val="none" w:sz="0" w:space="0" w:color="auto"/>
        <w:bottom w:val="none" w:sz="0" w:space="0" w:color="auto"/>
        <w:right w:val="none" w:sz="0" w:space="0" w:color="auto"/>
      </w:divBdr>
    </w:div>
    <w:div w:id="579945348">
      <w:bodyDiv w:val="1"/>
      <w:marLeft w:val="0"/>
      <w:marRight w:val="0"/>
      <w:marTop w:val="0"/>
      <w:marBottom w:val="0"/>
      <w:divBdr>
        <w:top w:val="none" w:sz="0" w:space="0" w:color="auto"/>
        <w:left w:val="none" w:sz="0" w:space="0" w:color="auto"/>
        <w:bottom w:val="none" w:sz="0" w:space="0" w:color="auto"/>
        <w:right w:val="none" w:sz="0" w:space="0" w:color="auto"/>
      </w:divBdr>
    </w:div>
    <w:div w:id="633215205">
      <w:bodyDiv w:val="1"/>
      <w:marLeft w:val="0"/>
      <w:marRight w:val="0"/>
      <w:marTop w:val="0"/>
      <w:marBottom w:val="0"/>
      <w:divBdr>
        <w:top w:val="none" w:sz="0" w:space="0" w:color="auto"/>
        <w:left w:val="none" w:sz="0" w:space="0" w:color="auto"/>
        <w:bottom w:val="none" w:sz="0" w:space="0" w:color="auto"/>
        <w:right w:val="none" w:sz="0" w:space="0" w:color="auto"/>
      </w:divBdr>
    </w:div>
    <w:div w:id="637927532">
      <w:bodyDiv w:val="1"/>
      <w:marLeft w:val="0"/>
      <w:marRight w:val="0"/>
      <w:marTop w:val="0"/>
      <w:marBottom w:val="0"/>
      <w:divBdr>
        <w:top w:val="none" w:sz="0" w:space="0" w:color="auto"/>
        <w:left w:val="none" w:sz="0" w:space="0" w:color="auto"/>
        <w:bottom w:val="none" w:sz="0" w:space="0" w:color="auto"/>
        <w:right w:val="none" w:sz="0" w:space="0" w:color="auto"/>
      </w:divBdr>
    </w:div>
    <w:div w:id="676276461">
      <w:bodyDiv w:val="1"/>
      <w:marLeft w:val="0"/>
      <w:marRight w:val="0"/>
      <w:marTop w:val="0"/>
      <w:marBottom w:val="0"/>
      <w:divBdr>
        <w:top w:val="none" w:sz="0" w:space="0" w:color="auto"/>
        <w:left w:val="none" w:sz="0" w:space="0" w:color="auto"/>
        <w:bottom w:val="none" w:sz="0" w:space="0" w:color="auto"/>
        <w:right w:val="none" w:sz="0" w:space="0" w:color="auto"/>
      </w:divBdr>
    </w:div>
    <w:div w:id="703097365">
      <w:bodyDiv w:val="1"/>
      <w:marLeft w:val="0"/>
      <w:marRight w:val="0"/>
      <w:marTop w:val="0"/>
      <w:marBottom w:val="0"/>
      <w:divBdr>
        <w:top w:val="none" w:sz="0" w:space="0" w:color="auto"/>
        <w:left w:val="none" w:sz="0" w:space="0" w:color="auto"/>
        <w:bottom w:val="none" w:sz="0" w:space="0" w:color="auto"/>
        <w:right w:val="none" w:sz="0" w:space="0" w:color="auto"/>
      </w:divBdr>
    </w:div>
    <w:div w:id="734161342">
      <w:bodyDiv w:val="1"/>
      <w:marLeft w:val="0"/>
      <w:marRight w:val="0"/>
      <w:marTop w:val="0"/>
      <w:marBottom w:val="0"/>
      <w:divBdr>
        <w:top w:val="none" w:sz="0" w:space="0" w:color="auto"/>
        <w:left w:val="none" w:sz="0" w:space="0" w:color="auto"/>
        <w:bottom w:val="none" w:sz="0" w:space="0" w:color="auto"/>
        <w:right w:val="none" w:sz="0" w:space="0" w:color="auto"/>
      </w:divBdr>
    </w:div>
    <w:div w:id="760444457">
      <w:bodyDiv w:val="1"/>
      <w:marLeft w:val="0"/>
      <w:marRight w:val="0"/>
      <w:marTop w:val="0"/>
      <w:marBottom w:val="0"/>
      <w:divBdr>
        <w:top w:val="none" w:sz="0" w:space="0" w:color="auto"/>
        <w:left w:val="none" w:sz="0" w:space="0" w:color="auto"/>
        <w:bottom w:val="none" w:sz="0" w:space="0" w:color="auto"/>
        <w:right w:val="none" w:sz="0" w:space="0" w:color="auto"/>
      </w:divBdr>
    </w:div>
    <w:div w:id="771315816">
      <w:bodyDiv w:val="1"/>
      <w:marLeft w:val="0"/>
      <w:marRight w:val="0"/>
      <w:marTop w:val="0"/>
      <w:marBottom w:val="0"/>
      <w:divBdr>
        <w:top w:val="none" w:sz="0" w:space="0" w:color="auto"/>
        <w:left w:val="none" w:sz="0" w:space="0" w:color="auto"/>
        <w:bottom w:val="none" w:sz="0" w:space="0" w:color="auto"/>
        <w:right w:val="none" w:sz="0" w:space="0" w:color="auto"/>
      </w:divBdr>
    </w:div>
    <w:div w:id="818812573">
      <w:bodyDiv w:val="1"/>
      <w:marLeft w:val="0"/>
      <w:marRight w:val="0"/>
      <w:marTop w:val="0"/>
      <w:marBottom w:val="0"/>
      <w:divBdr>
        <w:top w:val="none" w:sz="0" w:space="0" w:color="auto"/>
        <w:left w:val="none" w:sz="0" w:space="0" w:color="auto"/>
        <w:bottom w:val="none" w:sz="0" w:space="0" w:color="auto"/>
        <w:right w:val="none" w:sz="0" w:space="0" w:color="auto"/>
      </w:divBdr>
    </w:div>
    <w:div w:id="850022676">
      <w:bodyDiv w:val="1"/>
      <w:marLeft w:val="0"/>
      <w:marRight w:val="0"/>
      <w:marTop w:val="0"/>
      <w:marBottom w:val="0"/>
      <w:divBdr>
        <w:top w:val="none" w:sz="0" w:space="0" w:color="auto"/>
        <w:left w:val="none" w:sz="0" w:space="0" w:color="auto"/>
        <w:bottom w:val="none" w:sz="0" w:space="0" w:color="auto"/>
        <w:right w:val="none" w:sz="0" w:space="0" w:color="auto"/>
      </w:divBdr>
    </w:div>
    <w:div w:id="929628286">
      <w:bodyDiv w:val="1"/>
      <w:marLeft w:val="0"/>
      <w:marRight w:val="0"/>
      <w:marTop w:val="0"/>
      <w:marBottom w:val="0"/>
      <w:divBdr>
        <w:top w:val="none" w:sz="0" w:space="0" w:color="auto"/>
        <w:left w:val="none" w:sz="0" w:space="0" w:color="auto"/>
        <w:bottom w:val="none" w:sz="0" w:space="0" w:color="auto"/>
        <w:right w:val="none" w:sz="0" w:space="0" w:color="auto"/>
      </w:divBdr>
    </w:div>
    <w:div w:id="945887574">
      <w:bodyDiv w:val="1"/>
      <w:marLeft w:val="0"/>
      <w:marRight w:val="0"/>
      <w:marTop w:val="0"/>
      <w:marBottom w:val="0"/>
      <w:divBdr>
        <w:top w:val="none" w:sz="0" w:space="0" w:color="auto"/>
        <w:left w:val="none" w:sz="0" w:space="0" w:color="auto"/>
        <w:bottom w:val="none" w:sz="0" w:space="0" w:color="auto"/>
        <w:right w:val="none" w:sz="0" w:space="0" w:color="auto"/>
      </w:divBdr>
    </w:div>
    <w:div w:id="981036559">
      <w:bodyDiv w:val="1"/>
      <w:marLeft w:val="0"/>
      <w:marRight w:val="0"/>
      <w:marTop w:val="0"/>
      <w:marBottom w:val="0"/>
      <w:divBdr>
        <w:top w:val="none" w:sz="0" w:space="0" w:color="auto"/>
        <w:left w:val="none" w:sz="0" w:space="0" w:color="auto"/>
        <w:bottom w:val="none" w:sz="0" w:space="0" w:color="auto"/>
        <w:right w:val="none" w:sz="0" w:space="0" w:color="auto"/>
      </w:divBdr>
    </w:div>
    <w:div w:id="1001199958">
      <w:bodyDiv w:val="1"/>
      <w:marLeft w:val="0"/>
      <w:marRight w:val="0"/>
      <w:marTop w:val="0"/>
      <w:marBottom w:val="0"/>
      <w:divBdr>
        <w:top w:val="none" w:sz="0" w:space="0" w:color="auto"/>
        <w:left w:val="none" w:sz="0" w:space="0" w:color="auto"/>
        <w:bottom w:val="none" w:sz="0" w:space="0" w:color="auto"/>
        <w:right w:val="none" w:sz="0" w:space="0" w:color="auto"/>
      </w:divBdr>
    </w:div>
    <w:div w:id="1009671943">
      <w:bodyDiv w:val="1"/>
      <w:marLeft w:val="0"/>
      <w:marRight w:val="0"/>
      <w:marTop w:val="0"/>
      <w:marBottom w:val="0"/>
      <w:divBdr>
        <w:top w:val="none" w:sz="0" w:space="0" w:color="auto"/>
        <w:left w:val="none" w:sz="0" w:space="0" w:color="auto"/>
        <w:bottom w:val="none" w:sz="0" w:space="0" w:color="auto"/>
        <w:right w:val="none" w:sz="0" w:space="0" w:color="auto"/>
      </w:divBdr>
    </w:div>
    <w:div w:id="1025517877">
      <w:bodyDiv w:val="1"/>
      <w:marLeft w:val="0"/>
      <w:marRight w:val="0"/>
      <w:marTop w:val="0"/>
      <w:marBottom w:val="0"/>
      <w:divBdr>
        <w:top w:val="none" w:sz="0" w:space="0" w:color="auto"/>
        <w:left w:val="none" w:sz="0" w:space="0" w:color="auto"/>
        <w:bottom w:val="none" w:sz="0" w:space="0" w:color="auto"/>
        <w:right w:val="none" w:sz="0" w:space="0" w:color="auto"/>
      </w:divBdr>
    </w:div>
    <w:div w:id="1033652226">
      <w:bodyDiv w:val="1"/>
      <w:marLeft w:val="0"/>
      <w:marRight w:val="0"/>
      <w:marTop w:val="0"/>
      <w:marBottom w:val="0"/>
      <w:divBdr>
        <w:top w:val="none" w:sz="0" w:space="0" w:color="auto"/>
        <w:left w:val="none" w:sz="0" w:space="0" w:color="auto"/>
        <w:bottom w:val="none" w:sz="0" w:space="0" w:color="auto"/>
        <w:right w:val="none" w:sz="0" w:space="0" w:color="auto"/>
      </w:divBdr>
    </w:div>
    <w:div w:id="1115254414">
      <w:bodyDiv w:val="1"/>
      <w:marLeft w:val="0"/>
      <w:marRight w:val="0"/>
      <w:marTop w:val="0"/>
      <w:marBottom w:val="0"/>
      <w:divBdr>
        <w:top w:val="none" w:sz="0" w:space="0" w:color="auto"/>
        <w:left w:val="none" w:sz="0" w:space="0" w:color="auto"/>
        <w:bottom w:val="none" w:sz="0" w:space="0" w:color="auto"/>
        <w:right w:val="none" w:sz="0" w:space="0" w:color="auto"/>
      </w:divBdr>
    </w:div>
    <w:div w:id="1124273329">
      <w:bodyDiv w:val="1"/>
      <w:marLeft w:val="0"/>
      <w:marRight w:val="0"/>
      <w:marTop w:val="0"/>
      <w:marBottom w:val="0"/>
      <w:divBdr>
        <w:top w:val="none" w:sz="0" w:space="0" w:color="auto"/>
        <w:left w:val="none" w:sz="0" w:space="0" w:color="auto"/>
        <w:bottom w:val="none" w:sz="0" w:space="0" w:color="auto"/>
        <w:right w:val="none" w:sz="0" w:space="0" w:color="auto"/>
      </w:divBdr>
    </w:div>
    <w:div w:id="1124613809">
      <w:bodyDiv w:val="1"/>
      <w:marLeft w:val="0"/>
      <w:marRight w:val="0"/>
      <w:marTop w:val="0"/>
      <w:marBottom w:val="0"/>
      <w:divBdr>
        <w:top w:val="none" w:sz="0" w:space="0" w:color="auto"/>
        <w:left w:val="none" w:sz="0" w:space="0" w:color="auto"/>
        <w:bottom w:val="none" w:sz="0" w:space="0" w:color="auto"/>
        <w:right w:val="none" w:sz="0" w:space="0" w:color="auto"/>
      </w:divBdr>
    </w:div>
    <w:div w:id="1166359357">
      <w:bodyDiv w:val="1"/>
      <w:marLeft w:val="0"/>
      <w:marRight w:val="0"/>
      <w:marTop w:val="0"/>
      <w:marBottom w:val="0"/>
      <w:divBdr>
        <w:top w:val="none" w:sz="0" w:space="0" w:color="auto"/>
        <w:left w:val="none" w:sz="0" w:space="0" w:color="auto"/>
        <w:bottom w:val="none" w:sz="0" w:space="0" w:color="auto"/>
        <w:right w:val="none" w:sz="0" w:space="0" w:color="auto"/>
      </w:divBdr>
    </w:div>
    <w:div w:id="1188905311">
      <w:bodyDiv w:val="1"/>
      <w:marLeft w:val="0"/>
      <w:marRight w:val="0"/>
      <w:marTop w:val="0"/>
      <w:marBottom w:val="0"/>
      <w:divBdr>
        <w:top w:val="none" w:sz="0" w:space="0" w:color="auto"/>
        <w:left w:val="none" w:sz="0" w:space="0" w:color="auto"/>
        <w:bottom w:val="none" w:sz="0" w:space="0" w:color="auto"/>
        <w:right w:val="none" w:sz="0" w:space="0" w:color="auto"/>
      </w:divBdr>
    </w:div>
    <w:div w:id="1191383363">
      <w:bodyDiv w:val="1"/>
      <w:marLeft w:val="0"/>
      <w:marRight w:val="0"/>
      <w:marTop w:val="0"/>
      <w:marBottom w:val="0"/>
      <w:divBdr>
        <w:top w:val="none" w:sz="0" w:space="0" w:color="auto"/>
        <w:left w:val="none" w:sz="0" w:space="0" w:color="auto"/>
        <w:bottom w:val="none" w:sz="0" w:space="0" w:color="auto"/>
        <w:right w:val="none" w:sz="0" w:space="0" w:color="auto"/>
      </w:divBdr>
    </w:div>
    <w:div w:id="1192843378">
      <w:bodyDiv w:val="1"/>
      <w:marLeft w:val="0"/>
      <w:marRight w:val="0"/>
      <w:marTop w:val="0"/>
      <w:marBottom w:val="0"/>
      <w:divBdr>
        <w:top w:val="none" w:sz="0" w:space="0" w:color="auto"/>
        <w:left w:val="none" w:sz="0" w:space="0" w:color="auto"/>
        <w:bottom w:val="none" w:sz="0" w:space="0" w:color="auto"/>
        <w:right w:val="none" w:sz="0" w:space="0" w:color="auto"/>
      </w:divBdr>
    </w:div>
    <w:div w:id="1236281816">
      <w:bodyDiv w:val="1"/>
      <w:marLeft w:val="0"/>
      <w:marRight w:val="0"/>
      <w:marTop w:val="0"/>
      <w:marBottom w:val="0"/>
      <w:divBdr>
        <w:top w:val="none" w:sz="0" w:space="0" w:color="auto"/>
        <w:left w:val="none" w:sz="0" w:space="0" w:color="auto"/>
        <w:bottom w:val="none" w:sz="0" w:space="0" w:color="auto"/>
        <w:right w:val="none" w:sz="0" w:space="0" w:color="auto"/>
      </w:divBdr>
    </w:div>
    <w:div w:id="1275362680">
      <w:bodyDiv w:val="1"/>
      <w:marLeft w:val="0"/>
      <w:marRight w:val="0"/>
      <w:marTop w:val="0"/>
      <w:marBottom w:val="0"/>
      <w:divBdr>
        <w:top w:val="none" w:sz="0" w:space="0" w:color="auto"/>
        <w:left w:val="none" w:sz="0" w:space="0" w:color="auto"/>
        <w:bottom w:val="none" w:sz="0" w:space="0" w:color="auto"/>
        <w:right w:val="none" w:sz="0" w:space="0" w:color="auto"/>
      </w:divBdr>
    </w:div>
    <w:div w:id="1317102980">
      <w:bodyDiv w:val="1"/>
      <w:marLeft w:val="0"/>
      <w:marRight w:val="0"/>
      <w:marTop w:val="0"/>
      <w:marBottom w:val="0"/>
      <w:divBdr>
        <w:top w:val="none" w:sz="0" w:space="0" w:color="auto"/>
        <w:left w:val="none" w:sz="0" w:space="0" w:color="auto"/>
        <w:bottom w:val="none" w:sz="0" w:space="0" w:color="auto"/>
        <w:right w:val="none" w:sz="0" w:space="0" w:color="auto"/>
      </w:divBdr>
    </w:div>
    <w:div w:id="1343511650">
      <w:bodyDiv w:val="1"/>
      <w:marLeft w:val="0"/>
      <w:marRight w:val="0"/>
      <w:marTop w:val="0"/>
      <w:marBottom w:val="0"/>
      <w:divBdr>
        <w:top w:val="none" w:sz="0" w:space="0" w:color="auto"/>
        <w:left w:val="none" w:sz="0" w:space="0" w:color="auto"/>
        <w:bottom w:val="none" w:sz="0" w:space="0" w:color="auto"/>
        <w:right w:val="none" w:sz="0" w:space="0" w:color="auto"/>
      </w:divBdr>
    </w:div>
    <w:div w:id="1353723405">
      <w:bodyDiv w:val="1"/>
      <w:marLeft w:val="0"/>
      <w:marRight w:val="0"/>
      <w:marTop w:val="0"/>
      <w:marBottom w:val="0"/>
      <w:divBdr>
        <w:top w:val="none" w:sz="0" w:space="0" w:color="auto"/>
        <w:left w:val="none" w:sz="0" w:space="0" w:color="auto"/>
        <w:bottom w:val="none" w:sz="0" w:space="0" w:color="auto"/>
        <w:right w:val="none" w:sz="0" w:space="0" w:color="auto"/>
      </w:divBdr>
    </w:div>
    <w:div w:id="1359892190">
      <w:bodyDiv w:val="1"/>
      <w:marLeft w:val="0"/>
      <w:marRight w:val="0"/>
      <w:marTop w:val="0"/>
      <w:marBottom w:val="0"/>
      <w:divBdr>
        <w:top w:val="none" w:sz="0" w:space="0" w:color="auto"/>
        <w:left w:val="none" w:sz="0" w:space="0" w:color="auto"/>
        <w:bottom w:val="none" w:sz="0" w:space="0" w:color="auto"/>
        <w:right w:val="none" w:sz="0" w:space="0" w:color="auto"/>
      </w:divBdr>
    </w:div>
    <w:div w:id="1397587180">
      <w:bodyDiv w:val="1"/>
      <w:marLeft w:val="0"/>
      <w:marRight w:val="0"/>
      <w:marTop w:val="0"/>
      <w:marBottom w:val="0"/>
      <w:divBdr>
        <w:top w:val="none" w:sz="0" w:space="0" w:color="auto"/>
        <w:left w:val="none" w:sz="0" w:space="0" w:color="auto"/>
        <w:bottom w:val="none" w:sz="0" w:space="0" w:color="auto"/>
        <w:right w:val="none" w:sz="0" w:space="0" w:color="auto"/>
      </w:divBdr>
    </w:div>
    <w:div w:id="1423066449">
      <w:bodyDiv w:val="1"/>
      <w:marLeft w:val="0"/>
      <w:marRight w:val="0"/>
      <w:marTop w:val="0"/>
      <w:marBottom w:val="0"/>
      <w:divBdr>
        <w:top w:val="none" w:sz="0" w:space="0" w:color="auto"/>
        <w:left w:val="none" w:sz="0" w:space="0" w:color="auto"/>
        <w:bottom w:val="none" w:sz="0" w:space="0" w:color="auto"/>
        <w:right w:val="none" w:sz="0" w:space="0" w:color="auto"/>
      </w:divBdr>
    </w:div>
    <w:div w:id="1449814468">
      <w:bodyDiv w:val="1"/>
      <w:marLeft w:val="0"/>
      <w:marRight w:val="0"/>
      <w:marTop w:val="0"/>
      <w:marBottom w:val="0"/>
      <w:divBdr>
        <w:top w:val="none" w:sz="0" w:space="0" w:color="auto"/>
        <w:left w:val="none" w:sz="0" w:space="0" w:color="auto"/>
        <w:bottom w:val="none" w:sz="0" w:space="0" w:color="auto"/>
        <w:right w:val="none" w:sz="0" w:space="0" w:color="auto"/>
      </w:divBdr>
    </w:div>
    <w:div w:id="1484153605">
      <w:bodyDiv w:val="1"/>
      <w:marLeft w:val="0"/>
      <w:marRight w:val="0"/>
      <w:marTop w:val="0"/>
      <w:marBottom w:val="0"/>
      <w:divBdr>
        <w:top w:val="none" w:sz="0" w:space="0" w:color="auto"/>
        <w:left w:val="none" w:sz="0" w:space="0" w:color="auto"/>
        <w:bottom w:val="none" w:sz="0" w:space="0" w:color="auto"/>
        <w:right w:val="none" w:sz="0" w:space="0" w:color="auto"/>
      </w:divBdr>
    </w:div>
    <w:div w:id="1484350911">
      <w:bodyDiv w:val="1"/>
      <w:marLeft w:val="0"/>
      <w:marRight w:val="0"/>
      <w:marTop w:val="0"/>
      <w:marBottom w:val="0"/>
      <w:divBdr>
        <w:top w:val="none" w:sz="0" w:space="0" w:color="auto"/>
        <w:left w:val="none" w:sz="0" w:space="0" w:color="auto"/>
        <w:bottom w:val="none" w:sz="0" w:space="0" w:color="auto"/>
        <w:right w:val="none" w:sz="0" w:space="0" w:color="auto"/>
      </w:divBdr>
    </w:div>
    <w:div w:id="1526021473">
      <w:bodyDiv w:val="1"/>
      <w:marLeft w:val="0"/>
      <w:marRight w:val="0"/>
      <w:marTop w:val="0"/>
      <w:marBottom w:val="0"/>
      <w:divBdr>
        <w:top w:val="none" w:sz="0" w:space="0" w:color="auto"/>
        <w:left w:val="none" w:sz="0" w:space="0" w:color="auto"/>
        <w:bottom w:val="none" w:sz="0" w:space="0" w:color="auto"/>
        <w:right w:val="none" w:sz="0" w:space="0" w:color="auto"/>
      </w:divBdr>
    </w:div>
    <w:div w:id="1557472511">
      <w:bodyDiv w:val="1"/>
      <w:marLeft w:val="0"/>
      <w:marRight w:val="0"/>
      <w:marTop w:val="0"/>
      <w:marBottom w:val="0"/>
      <w:divBdr>
        <w:top w:val="none" w:sz="0" w:space="0" w:color="auto"/>
        <w:left w:val="none" w:sz="0" w:space="0" w:color="auto"/>
        <w:bottom w:val="none" w:sz="0" w:space="0" w:color="auto"/>
        <w:right w:val="none" w:sz="0" w:space="0" w:color="auto"/>
      </w:divBdr>
    </w:div>
    <w:div w:id="1565600201">
      <w:bodyDiv w:val="1"/>
      <w:marLeft w:val="0"/>
      <w:marRight w:val="0"/>
      <w:marTop w:val="0"/>
      <w:marBottom w:val="0"/>
      <w:divBdr>
        <w:top w:val="none" w:sz="0" w:space="0" w:color="auto"/>
        <w:left w:val="none" w:sz="0" w:space="0" w:color="auto"/>
        <w:bottom w:val="none" w:sz="0" w:space="0" w:color="auto"/>
        <w:right w:val="none" w:sz="0" w:space="0" w:color="auto"/>
      </w:divBdr>
    </w:div>
    <w:div w:id="1569075818">
      <w:bodyDiv w:val="1"/>
      <w:marLeft w:val="0"/>
      <w:marRight w:val="0"/>
      <w:marTop w:val="0"/>
      <w:marBottom w:val="0"/>
      <w:divBdr>
        <w:top w:val="none" w:sz="0" w:space="0" w:color="auto"/>
        <w:left w:val="none" w:sz="0" w:space="0" w:color="auto"/>
        <w:bottom w:val="none" w:sz="0" w:space="0" w:color="auto"/>
        <w:right w:val="none" w:sz="0" w:space="0" w:color="auto"/>
      </w:divBdr>
    </w:div>
    <w:div w:id="1600867199">
      <w:bodyDiv w:val="1"/>
      <w:marLeft w:val="0"/>
      <w:marRight w:val="0"/>
      <w:marTop w:val="0"/>
      <w:marBottom w:val="0"/>
      <w:divBdr>
        <w:top w:val="none" w:sz="0" w:space="0" w:color="auto"/>
        <w:left w:val="none" w:sz="0" w:space="0" w:color="auto"/>
        <w:bottom w:val="none" w:sz="0" w:space="0" w:color="auto"/>
        <w:right w:val="none" w:sz="0" w:space="0" w:color="auto"/>
      </w:divBdr>
    </w:div>
    <w:div w:id="1638684969">
      <w:bodyDiv w:val="1"/>
      <w:marLeft w:val="0"/>
      <w:marRight w:val="0"/>
      <w:marTop w:val="0"/>
      <w:marBottom w:val="0"/>
      <w:divBdr>
        <w:top w:val="none" w:sz="0" w:space="0" w:color="auto"/>
        <w:left w:val="none" w:sz="0" w:space="0" w:color="auto"/>
        <w:bottom w:val="none" w:sz="0" w:space="0" w:color="auto"/>
        <w:right w:val="none" w:sz="0" w:space="0" w:color="auto"/>
      </w:divBdr>
    </w:div>
    <w:div w:id="1641693761">
      <w:bodyDiv w:val="1"/>
      <w:marLeft w:val="0"/>
      <w:marRight w:val="0"/>
      <w:marTop w:val="0"/>
      <w:marBottom w:val="0"/>
      <w:divBdr>
        <w:top w:val="none" w:sz="0" w:space="0" w:color="auto"/>
        <w:left w:val="none" w:sz="0" w:space="0" w:color="auto"/>
        <w:bottom w:val="none" w:sz="0" w:space="0" w:color="auto"/>
        <w:right w:val="none" w:sz="0" w:space="0" w:color="auto"/>
      </w:divBdr>
    </w:div>
    <w:div w:id="1661227150">
      <w:bodyDiv w:val="1"/>
      <w:marLeft w:val="0"/>
      <w:marRight w:val="0"/>
      <w:marTop w:val="0"/>
      <w:marBottom w:val="0"/>
      <w:divBdr>
        <w:top w:val="none" w:sz="0" w:space="0" w:color="auto"/>
        <w:left w:val="none" w:sz="0" w:space="0" w:color="auto"/>
        <w:bottom w:val="none" w:sz="0" w:space="0" w:color="auto"/>
        <w:right w:val="none" w:sz="0" w:space="0" w:color="auto"/>
      </w:divBdr>
    </w:div>
    <w:div w:id="1686974765">
      <w:bodyDiv w:val="1"/>
      <w:marLeft w:val="0"/>
      <w:marRight w:val="0"/>
      <w:marTop w:val="0"/>
      <w:marBottom w:val="0"/>
      <w:divBdr>
        <w:top w:val="none" w:sz="0" w:space="0" w:color="auto"/>
        <w:left w:val="none" w:sz="0" w:space="0" w:color="auto"/>
        <w:bottom w:val="none" w:sz="0" w:space="0" w:color="auto"/>
        <w:right w:val="none" w:sz="0" w:space="0" w:color="auto"/>
      </w:divBdr>
    </w:div>
    <w:div w:id="1741948855">
      <w:bodyDiv w:val="1"/>
      <w:marLeft w:val="0"/>
      <w:marRight w:val="0"/>
      <w:marTop w:val="0"/>
      <w:marBottom w:val="0"/>
      <w:divBdr>
        <w:top w:val="none" w:sz="0" w:space="0" w:color="auto"/>
        <w:left w:val="none" w:sz="0" w:space="0" w:color="auto"/>
        <w:bottom w:val="none" w:sz="0" w:space="0" w:color="auto"/>
        <w:right w:val="none" w:sz="0" w:space="0" w:color="auto"/>
      </w:divBdr>
    </w:div>
    <w:div w:id="1744986119">
      <w:bodyDiv w:val="1"/>
      <w:marLeft w:val="0"/>
      <w:marRight w:val="0"/>
      <w:marTop w:val="0"/>
      <w:marBottom w:val="0"/>
      <w:divBdr>
        <w:top w:val="none" w:sz="0" w:space="0" w:color="auto"/>
        <w:left w:val="none" w:sz="0" w:space="0" w:color="auto"/>
        <w:bottom w:val="none" w:sz="0" w:space="0" w:color="auto"/>
        <w:right w:val="none" w:sz="0" w:space="0" w:color="auto"/>
      </w:divBdr>
    </w:div>
    <w:div w:id="1763070322">
      <w:bodyDiv w:val="1"/>
      <w:marLeft w:val="0"/>
      <w:marRight w:val="0"/>
      <w:marTop w:val="0"/>
      <w:marBottom w:val="0"/>
      <w:divBdr>
        <w:top w:val="none" w:sz="0" w:space="0" w:color="auto"/>
        <w:left w:val="none" w:sz="0" w:space="0" w:color="auto"/>
        <w:bottom w:val="none" w:sz="0" w:space="0" w:color="auto"/>
        <w:right w:val="none" w:sz="0" w:space="0" w:color="auto"/>
      </w:divBdr>
    </w:div>
    <w:div w:id="1790666888">
      <w:bodyDiv w:val="1"/>
      <w:marLeft w:val="0"/>
      <w:marRight w:val="0"/>
      <w:marTop w:val="0"/>
      <w:marBottom w:val="0"/>
      <w:divBdr>
        <w:top w:val="none" w:sz="0" w:space="0" w:color="auto"/>
        <w:left w:val="none" w:sz="0" w:space="0" w:color="auto"/>
        <w:bottom w:val="none" w:sz="0" w:space="0" w:color="auto"/>
        <w:right w:val="none" w:sz="0" w:space="0" w:color="auto"/>
      </w:divBdr>
    </w:div>
    <w:div w:id="1813521017">
      <w:bodyDiv w:val="1"/>
      <w:marLeft w:val="0"/>
      <w:marRight w:val="0"/>
      <w:marTop w:val="0"/>
      <w:marBottom w:val="0"/>
      <w:divBdr>
        <w:top w:val="none" w:sz="0" w:space="0" w:color="auto"/>
        <w:left w:val="none" w:sz="0" w:space="0" w:color="auto"/>
        <w:bottom w:val="none" w:sz="0" w:space="0" w:color="auto"/>
        <w:right w:val="none" w:sz="0" w:space="0" w:color="auto"/>
      </w:divBdr>
    </w:div>
    <w:div w:id="1819612277">
      <w:bodyDiv w:val="1"/>
      <w:marLeft w:val="0"/>
      <w:marRight w:val="0"/>
      <w:marTop w:val="0"/>
      <w:marBottom w:val="0"/>
      <w:divBdr>
        <w:top w:val="none" w:sz="0" w:space="0" w:color="auto"/>
        <w:left w:val="none" w:sz="0" w:space="0" w:color="auto"/>
        <w:bottom w:val="none" w:sz="0" w:space="0" w:color="auto"/>
        <w:right w:val="none" w:sz="0" w:space="0" w:color="auto"/>
      </w:divBdr>
    </w:div>
    <w:div w:id="1831678860">
      <w:bodyDiv w:val="1"/>
      <w:marLeft w:val="0"/>
      <w:marRight w:val="0"/>
      <w:marTop w:val="0"/>
      <w:marBottom w:val="0"/>
      <w:divBdr>
        <w:top w:val="none" w:sz="0" w:space="0" w:color="auto"/>
        <w:left w:val="none" w:sz="0" w:space="0" w:color="auto"/>
        <w:bottom w:val="none" w:sz="0" w:space="0" w:color="auto"/>
        <w:right w:val="none" w:sz="0" w:space="0" w:color="auto"/>
      </w:divBdr>
    </w:div>
    <w:div w:id="1866672448">
      <w:bodyDiv w:val="1"/>
      <w:marLeft w:val="0"/>
      <w:marRight w:val="0"/>
      <w:marTop w:val="0"/>
      <w:marBottom w:val="0"/>
      <w:divBdr>
        <w:top w:val="none" w:sz="0" w:space="0" w:color="auto"/>
        <w:left w:val="none" w:sz="0" w:space="0" w:color="auto"/>
        <w:bottom w:val="none" w:sz="0" w:space="0" w:color="auto"/>
        <w:right w:val="none" w:sz="0" w:space="0" w:color="auto"/>
      </w:divBdr>
    </w:div>
    <w:div w:id="1875263037">
      <w:bodyDiv w:val="1"/>
      <w:marLeft w:val="0"/>
      <w:marRight w:val="0"/>
      <w:marTop w:val="0"/>
      <w:marBottom w:val="0"/>
      <w:divBdr>
        <w:top w:val="none" w:sz="0" w:space="0" w:color="auto"/>
        <w:left w:val="none" w:sz="0" w:space="0" w:color="auto"/>
        <w:bottom w:val="none" w:sz="0" w:space="0" w:color="auto"/>
        <w:right w:val="none" w:sz="0" w:space="0" w:color="auto"/>
      </w:divBdr>
    </w:div>
    <w:div w:id="1886983810">
      <w:bodyDiv w:val="1"/>
      <w:marLeft w:val="0"/>
      <w:marRight w:val="0"/>
      <w:marTop w:val="0"/>
      <w:marBottom w:val="0"/>
      <w:divBdr>
        <w:top w:val="none" w:sz="0" w:space="0" w:color="auto"/>
        <w:left w:val="none" w:sz="0" w:space="0" w:color="auto"/>
        <w:bottom w:val="none" w:sz="0" w:space="0" w:color="auto"/>
        <w:right w:val="none" w:sz="0" w:space="0" w:color="auto"/>
      </w:divBdr>
    </w:div>
    <w:div w:id="1931960830">
      <w:bodyDiv w:val="1"/>
      <w:marLeft w:val="0"/>
      <w:marRight w:val="0"/>
      <w:marTop w:val="0"/>
      <w:marBottom w:val="0"/>
      <w:divBdr>
        <w:top w:val="none" w:sz="0" w:space="0" w:color="auto"/>
        <w:left w:val="none" w:sz="0" w:space="0" w:color="auto"/>
        <w:bottom w:val="none" w:sz="0" w:space="0" w:color="auto"/>
        <w:right w:val="none" w:sz="0" w:space="0" w:color="auto"/>
      </w:divBdr>
    </w:div>
    <w:div w:id="1949658172">
      <w:bodyDiv w:val="1"/>
      <w:marLeft w:val="0"/>
      <w:marRight w:val="0"/>
      <w:marTop w:val="0"/>
      <w:marBottom w:val="0"/>
      <w:divBdr>
        <w:top w:val="none" w:sz="0" w:space="0" w:color="auto"/>
        <w:left w:val="none" w:sz="0" w:space="0" w:color="auto"/>
        <w:bottom w:val="none" w:sz="0" w:space="0" w:color="auto"/>
        <w:right w:val="none" w:sz="0" w:space="0" w:color="auto"/>
      </w:divBdr>
    </w:div>
    <w:div w:id="1959799285">
      <w:bodyDiv w:val="1"/>
      <w:marLeft w:val="0"/>
      <w:marRight w:val="0"/>
      <w:marTop w:val="0"/>
      <w:marBottom w:val="0"/>
      <w:divBdr>
        <w:top w:val="none" w:sz="0" w:space="0" w:color="auto"/>
        <w:left w:val="none" w:sz="0" w:space="0" w:color="auto"/>
        <w:bottom w:val="none" w:sz="0" w:space="0" w:color="auto"/>
        <w:right w:val="none" w:sz="0" w:space="0" w:color="auto"/>
      </w:divBdr>
    </w:div>
    <w:div w:id="1998143255">
      <w:bodyDiv w:val="1"/>
      <w:marLeft w:val="0"/>
      <w:marRight w:val="0"/>
      <w:marTop w:val="0"/>
      <w:marBottom w:val="0"/>
      <w:divBdr>
        <w:top w:val="none" w:sz="0" w:space="0" w:color="auto"/>
        <w:left w:val="none" w:sz="0" w:space="0" w:color="auto"/>
        <w:bottom w:val="none" w:sz="0" w:space="0" w:color="auto"/>
        <w:right w:val="none" w:sz="0" w:space="0" w:color="auto"/>
      </w:divBdr>
    </w:div>
    <w:div w:id="2047944637">
      <w:bodyDiv w:val="1"/>
      <w:marLeft w:val="0"/>
      <w:marRight w:val="0"/>
      <w:marTop w:val="0"/>
      <w:marBottom w:val="0"/>
      <w:divBdr>
        <w:top w:val="none" w:sz="0" w:space="0" w:color="auto"/>
        <w:left w:val="none" w:sz="0" w:space="0" w:color="auto"/>
        <w:bottom w:val="none" w:sz="0" w:space="0" w:color="auto"/>
        <w:right w:val="none" w:sz="0" w:space="0" w:color="auto"/>
      </w:divBdr>
    </w:div>
    <w:div w:id="2065985451">
      <w:bodyDiv w:val="1"/>
      <w:marLeft w:val="0"/>
      <w:marRight w:val="0"/>
      <w:marTop w:val="0"/>
      <w:marBottom w:val="0"/>
      <w:divBdr>
        <w:top w:val="none" w:sz="0" w:space="0" w:color="auto"/>
        <w:left w:val="none" w:sz="0" w:space="0" w:color="auto"/>
        <w:bottom w:val="none" w:sz="0" w:space="0" w:color="auto"/>
        <w:right w:val="none" w:sz="0" w:space="0" w:color="auto"/>
      </w:divBdr>
    </w:div>
    <w:div w:id="2066178219">
      <w:bodyDiv w:val="1"/>
      <w:marLeft w:val="0"/>
      <w:marRight w:val="0"/>
      <w:marTop w:val="0"/>
      <w:marBottom w:val="0"/>
      <w:divBdr>
        <w:top w:val="none" w:sz="0" w:space="0" w:color="auto"/>
        <w:left w:val="none" w:sz="0" w:space="0" w:color="auto"/>
        <w:bottom w:val="none" w:sz="0" w:space="0" w:color="auto"/>
        <w:right w:val="none" w:sz="0" w:space="0" w:color="auto"/>
      </w:divBdr>
    </w:div>
    <w:div w:id="2101752329">
      <w:bodyDiv w:val="1"/>
      <w:marLeft w:val="0"/>
      <w:marRight w:val="0"/>
      <w:marTop w:val="0"/>
      <w:marBottom w:val="0"/>
      <w:divBdr>
        <w:top w:val="none" w:sz="0" w:space="0" w:color="auto"/>
        <w:left w:val="none" w:sz="0" w:space="0" w:color="auto"/>
        <w:bottom w:val="none" w:sz="0" w:space="0" w:color="auto"/>
        <w:right w:val="none" w:sz="0" w:space="0" w:color="auto"/>
      </w:divBdr>
    </w:div>
    <w:div w:id="211774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numbering" Target="numbering.xml"/><Relationship Id="rId21" Type="http://schemas.openxmlformats.org/officeDocument/2006/relationships/image" Target="media/image12.emf"/><Relationship Id="rId34" Type="http://schemas.openxmlformats.org/officeDocument/2006/relationships/image" Target="media/image25.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2" Type="http://schemas.openxmlformats.org/officeDocument/2006/relationships/customXml" Target="../customXml/item1.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05872-AA71-46FC-A3CB-FF07E9BB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61</TotalTime>
  <Pages>120</Pages>
  <Words>26710</Words>
  <Characters>152249</Characters>
  <Application>Microsoft Office Word</Application>
  <DocSecurity>0</DocSecurity>
  <Lines>1268</Lines>
  <Paragraphs>357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OMC - WTO</Company>
  <LinksUpToDate>false</LinksUpToDate>
  <CharactersWithSpaces>178602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
  <cp:lastModifiedBy>Mitchell, Madeleine</cp:lastModifiedBy>
  <cp:revision>8</cp:revision>
  <dcterms:created xsi:type="dcterms:W3CDTF">2021-05-19T16:14:00Z</dcterms:created>
  <dcterms:modified xsi:type="dcterms:W3CDTF">2022-10-03T13:30:00Z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5b8d1d90-8151-428a-86be-cc6be4bec748</vt:lpwstr>
  </property>
  <property fmtid="{D5CDD505-2E9C-101B-9397-08002B2CF9AE}" pid="3" name="WTOCLASSIFICATION">
    <vt:lpwstr>WTO OFFICIAL</vt:lpwstr>
  </property>
</Properties>
</file>