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A61EE" w14:textId="3198BD84" w:rsidR="00A90570" w:rsidRPr="005C63E7" w:rsidRDefault="00BD14D4" w:rsidP="00EF0C65">
      <w:pPr>
        <w:spacing w:after="360"/>
        <w:ind w:left="20"/>
        <w:jc w:val="center"/>
        <w:rPr>
          <w:b/>
          <w:szCs w:val="18"/>
        </w:rPr>
      </w:pPr>
      <w:r w:rsidRPr="005C63E7">
        <w:rPr>
          <w:b/>
          <w:color w:val="181818"/>
          <w:szCs w:val="18"/>
        </w:rPr>
        <w:t>ACCORD INTERNATIONAL SUR LE SECTEUR LAITIER</w:t>
      </w:r>
      <w:r w:rsidR="00092D48">
        <w:rPr>
          <w:rStyle w:val="FootnoteReference"/>
          <w:b/>
          <w:color w:val="181818"/>
          <w:szCs w:val="18"/>
        </w:rPr>
        <w:footnoteReference w:id="1"/>
      </w:r>
    </w:p>
    <w:p w14:paraId="6E82DE7D" w14:textId="77777777" w:rsidR="00092D48" w:rsidRDefault="008732B4" w:rsidP="00EF0C65">
      <w:pPr>
        <w:pStyle w:val="ListParagraph"/>
        <w:spacing w:after="240"/>
        <w:ind w:left="0" w:firstLine="567"/>
        <w:contextualSpacing w:val="0"/>
        <w:rPr>
          <w:iCs/>
          <w:color w:val="181818"/>
          <w:szCs w:val="18"/>
        </w:rPr>
        <w:sectPr w:rsidR="00092D48" w:rsidSect="005874FB">
          <w:headerReference w:type="even" r:id="rId9"/>
          <w:headerReference w:type="default" r:id="rId10"/>
          <w:footerReference w:type="even" r:id="rId11"/>
          <w:footerReference w:type="default" r:id="rId12"/>
          <w:footerReference w:type="first" r:id="rId13"/>
          <w:footnotePr>
            <w:numFmt w:val="lowerLetter"/>
            <w:numRestart w:val="eachSect"/>
          </w:footnotePr>
          <w:pgSz w:w="11906" w:h="16838"/>
          <w:pgMar w:top="1701" w:right="1440" w:bottom="1440" w:left="1440" w:header="720" w:footer="720" w:gutter="0"/>
          <w:cols w:space="720"/>
          <w:docGrid w:linePitch="360"/>
        </w:sectPr>
      </w:pPr>
      <w:r w:rsidRPr="005C63E7">
        <w:rPr>
          <w:iCs/>
          <w:color w:val="181818"/>
          <w:szCs w:val="18"/>
        </w:rPr>
        <w:t xml:space="preserve">Les </w:t>
      </w:r>
      <w:r w:rsidRPr="005C63E7">
        <w:rPr>
          <w:i/>
          <w:color w:val="181818"/>
          <w:szCs w:val="18"/>
        </w:rPr>
        <w:t>Parties</w:t>
      </w:r>
      <w:r w:rsidRPr="005C63E7">
        <w:rPr>
          <w:iCs/>
          <w:color w:val="181818"/>
          <w:szCs w:val="18"/>
        </w:rPr>
        <w:t xml:space="preserve"> au présent accord,</w:t>
      </w:r>
    </w:p>
    <w:p w14:paraId="00426B1A" w14:textId="602FA071" w:rsidR="008732B4" w:rsidRPr="005C63E7" w:rsidRDefault="008732B4" w:rsidP="00EF0C65">
      <w:pPr>
        <w:pStyle w:val="ListParagraph"/>
        <w:spacing w:after="240"/>
        <w:ind w:left="0" w:firstLine="567"/>
        <w:contextualSpacing w:val="0"/>
        <w:rPr>
          <w:iCs/>
          <w:color w:val="181818"/>
          <w:szCs w:val="18"/>
        </w:rPr>
      </w:pPr>
      <w:r w:rsidRPr="005C63E7">
        <w:rPr>
          <w:i/>
          <w:color w:val="181818"/>
          <w:szCs w:val="18"/>
        </w:rPr>
        <w:t>Reconnaissant</w:t>
      </w:r>
      <w:r w:rsidRPr="005C63E7">
        <w:rPr>
          <w:iCs/>
          <w:color w:val="181818"/>
          <w:szCs w:val="18"/>
        </w:rPr>
        <w:t xml:space="preserve"> l'importance du lait et des produits laitiers pour l'économie de nombreux pays</w:t>
      </w:r>
      <w:r w:rsidRPr="005C63E7">
        <w:rPr>
          <w:rStyle w:val="FootnoteReference"/>
          <w:iCs/>
          <w:color w:val="181818"/>
          <w:szCs w:val="18"/>
        </w:rPr>
        <w:footnoteReference w:id="2"/>
      </w:r>
      <w:r w:rsidRPr="005C63E7">
        <w:rPr>
          <w:iCs/>
          <w:color w:val="181818"/>
          <w:szCs w:val="18"/>
        </w:rPr>
        <w:t xml:space="preserve"> du point de vue de la production, du commerce et de la consommation,</w:t>
      </w:r>
    </w:p>
    <w:p w14:paraId="438AD5F7" w14:textId="77777777" w:rsidR="008732B4" w:rsidRPr="005C63E7" w:rsidRDefault="008732B4" w:rsidP="00EF0C65">
      <w:pPr>
        <w:pStyle w:val="ListParagraph"/>
        <w:spacing w:after="240"/>
        <w:ind w:left="0" w:firstLine="567"/>
        <w:contextualSpacing w:val="0"/>
        <w:rPr>
          <w:iCs/>
          <w:color w:val="181818"/>
          <w:szCs w:val="18"/>
        </w:rPr>
      </w:pPr>
      <w:r w:rsidRPr="005C63E7">
        <w:rPr>
          <w:i/>
          <w:color w:val="181818"/>
          <w:szCs w:val="18"/>
        </w:rPr>
        <w:t>Reconnaissant</w:t>
      </w:r>
      <w:r w:rsidRPr="005C63E7">
        <w:rPr>
          <w:iCs/>
          <w:color w:val="181818"/>
          <w:szCs w:val="18"/>
        </w:rPr>
        <w:t xml:space="preserve"> la nécessité, dans l'intérêt réciproque des producteurs et des consommateurs, des exportateurs et des importateurs, d'éviter les excédents et les pénuries et de maintenir les prix à un niveau équitable,</w:t>
      </w:r>
    </w:p>
    <w:p w14:paraId="1A4DC484" w14:textId="793575FD" w:rsidR="008732B4" w:rsidRPr="005C63E7" w:rsidRDefault="008732B4" w:rsidP="00EF0C65">
      <w:pPr>
        <w:pStyle w:val="ListParagraph"/>
        <w:spacing w:after="240"/>
        <w:ind w:left="0" w:firstLine="567"/>
        <w:contextualSpacing w:val="0"/>
        <w:rPr>
          <w:iCs/>
          <w:color w:val="181818"/>
          <w:szCs w:val="18"/>
        </w:rPr>
      </w:pPr>
      <w:r w:rsidRPr="005C63E7">
        <w:rPr>
          <w:i/>
          <w:color w:val="181818"/>
          <w:szCs w:val="18"/>
        </w:rPr>
        <w:t>Notant</w:t>
      </w:r>
      <w:r w:rsidRPr="005C63E7">
        <w:rPr>
          <w:iCs/>
          <w:color w:val="181818"/>
          <w:szCs w:val="18"/>
        </w:rPr>
        <w:t xml:space="preserve"> la diversité et l'interdépendance des produits laitiers,</w:t>
      </w:r>
    </w:p>
    <w:p w14:paraId="12FC69EB" w14:textId="58F7DAE3" w:rsidR="008732B4" w:rsidRPr="005C63E7" w:rsidRDefault="008732B4" w:rsidP="00EF0C65">
      <w:pPr>
        <w:pStyle w:val="ListParagraph"/>
        <w:spacing w:after="240"/>
        <w:ind w:left="0" w:firstLine="567"/>
        <w:contextualSpacing w:val="0"/>
        <w:rPr>
          <w:iCs/>
          <w:color w:val="181818"/>
          <w:szCs w:val="18"/>
        </w:rPr>
      </w:pPr>
      <w:r w:rsidRPr="005C63E7">
        <w:rPr>
          <w:i/>
          <w:color w:val="181818"/>
          <w:szCs w:val="18"/>
        </w:rPr>
        <w:t>Notant</w:t>
      </w:r>
      <w:r w:rsidRPr="005C63E7">
        <w:rPr>
          <w:iCs/>
          <w:color w:val="181818"/>
          <w:szCs w:val="18"/>
        </w:rPr>
        <w:t xml:space="preserve"> la situation du marché des produits laitiers, caractérisée par des fluctuations de très grande ampleur et la prolifération des mesures à l'exportation et à l'importation,</w:t>
      </w:r>
    </w:p>
    <w:p w14:paraId="0649FB26" w14:textId="55D0CC9F" w:rsidR="008732B4" w:rsidRPr="005C63E7" w:rsidRDefault="008732B4" w:rsidP="00EF0C65">
      <w:pPr>
        <w:pStyle w:val="ListParagraph"/>
        <w:spacing w:after="240"/>
        <w:ind w:left="0" w:firstLine="567"/>
        <w:contextualSpacing w:val="0"/>
        <w:rPr>
          <w:iCs/>
          <w:color w:val="181818"/>
          <w:szCs w:val="18"/>
        </w:rPr>
      </w:pPr>
      <w:r w:rsidRPr="005C63E7">
        <w:rPr>
          <w:i/>
          <w:color w:val="181818"/>
          <w:szCs w:val="18"/>
        </w:rPr>
        <w:t>Considérant</w:t>
      </w:r>
      <w:r w:rsidRPr="005C63E7">
        <w:rPr>
          <w:iCs/>
          <w:color w:val="181818"/>
          <w:szCs w:val="18"/>
        </w:rPr>
        <w:t xml:space="preserve"> que l'amélioration de la coopération dans le secteur des produits laitiers contribue à la réalisation des objectifs d'expansion et de libéralisation du commerce mondial et à la mise en œuvre des principes et objectifs concernant les pays en développement convenus dans la Déclaration ministérielle de Tokyo, en date du 14</w:t>
      </w:r>
      <w:r w:rsidR="002A451C">
        <w:rPr>
          <w:iCs/>
          <w:color w:val="181818"/>
          <w:szCs w:val="18"/>
        </w:rPr>
        <w:t> </w:t>
      </w:r>
      <w:r w:rsidRPr="005C63E7">
        <w:rPr>
          <w:iCs/>
          <w:color w:val="181818"/>
          <w:szCs w:val="18"/>
        </w:rPr>
        <w:t>septembre</w:t>
      </w:r>
      <w:r w:rsidR="002A451C">
        <w:rPr>
          <w:iCs/>
          <w:color w:val="181818"/>
          <w:szCs w:val="18"/>
        </w:rPr>
        <w:t> </w:t>
      </w:r>
      <w:r w:rsidRPr="005C63E7">
        <w:rPr>
          <w:iCs/>
          <w:color w:val="181818"/>
          <w:szCs w:val="18"/>
        </w:rPr>
        <w:t>1973,</w:t>
      </w:r>
    </w:p>
    <w:p w14:paraId="0AD6364F" w14:textId="03C066B6" w:rsidR="008732B4" w:rsidRPr="005C63E7" w:rsidRDefault="008732B4" w:rsidP="00EF0C65">
      <w:pPr>
        <w:pStyle w:val="ListParagraph"/>
        <w:spacing w:after="240"/>
        <w:ind w:left="0" w:firstLine="567"/>
        <w:contextualSpacing w:val="0"/>
        <w:rPr>
          <w:iCs/>
          <w:color w:val="181818"/>
          <w:szCs w:val="18"/>
        </w:rPr>
      </w:pPr>
      <w:r w:rsidRPr="005C63E7">
        <w:rPr>
          <w:i/>
          <w:color w:val="181818"/>
          <w:szCs w:val="18"/>
        </w:rPr>
        <w:t>Déterminées</w:t>
      </w:r>
      <w:r w:rsidRPr="005C63E7">
        <w:rPr>
          <w:iCs/>
          <w:color w:val="181818"/>
          <w:szCs w:val="18"/>
        </w:rPr>
        <w:t xml:space="preserve"> à respecter les principes et objectifs de l'Accord général sur les tarifs douaniers et le commerce de 1994</w:t>
      </w:r>
      <w:r w:rsidRPr="005C63E7">
        <w:rPr>
          <w:rStyle w:val="FootnoteReference"/>
          <w:iCs/>
          <w:color w:val="181818"/>
          <w:szCs w:val="18"/>
        </w:rPr>
        <w:footnoteReference w:id="3"/>
      </w:r>
      <w:r w:rsidRPr="005C63E7">
        <w:rPr>
          <w:iCs/>
          <w:color w:val="181818"/>
          <w:szCs w:val="18"/>
        </w:rPr>
        <w:t xml:space="preserve"> et, dans la poursuite des objectifs du présent accord, à mettre en œuvre de manière effective les principes et objectifs convenus dans ladite Déclaration de Tokyo,</w:t>
      </w:r>
    </w:p>
    <w:p w14:paraId="408EE325" w14:textId="27556630" w:rsidR="00A90570" w:rsidRPr="005C63E7" w:rsidRDefault="00A90570" w:rsidP="00EF0C65">
      <w:pPr>
        <w:pStyle w:val="ListParagraph"/>
        <w:spacing w:after="480"/>
        <w:ind w:left="0" w:firstLine="567"/>
        <w:contextualSpacing w:val="0"/>
        <w:rPr>
          <w:szCs w:val="18"/>
        </w:rPr>
      </w:pPr>
      <w:r w:rsidRPr="005C63E7">
        <w:rPr>
          <w:i/>
          <w:color w:val="181818"/>
          <w:szCs w:val="18"/>
        </w:rPr>
        <w:t xml:space="preserve">Conviennent </w:t>
      </w:r>
      <w:r w:rsidRPr="005C63E7">
        <w:rPr>
          <w:color w:val="181818"/>
          <w:szCs w:val="18"/>
        </w:rPr>
        <w:t xml:space="preserve">de </w:t>
      </w:r>
      <w:r w:rsidRPr="005C63E7">
        <w:rPr>
          <w:color w:val="2A2A2A"/>
          <w:szCs w:val="18"/>
        </w:rPr>
        <w:t xml:space="preserve">ce </w:t>
      </w:r>
      <w:r w:rsidRPr="005C63E7">
        <w:rPr>
          <w:color w:val="181818"/>
          <w:szCs w:val="18"/>
        </w:rPr>
        <w:t xml:space="preserve">qui </w:t>
      </w:r>
      <w:r w:rsidRPr="005C63E7">
        <w:rPr>
          <w:color w:val="2A2A2A"/>
          <w:szCs w:val="18"/>
        </w:rPr>
        <w:t>suit:</w:t>
      </w:r>
    </w:p>
    <w:p w14:paraId="363899F2" w14:textId="05FA5579" w:rsidR="00A90570" w:rsidRPr="005C63E7" w:rsidRDefault="00A90570" w:rsidP="00EF0C65">
      <w:pPr>
        <w:pStyle w:val="BodyText"/>
        <w:keepNext/>
        <w:numPr>
          <w:ilvl w:val="0"/>
          <w:numId w:val="0"/>
        </w:numPr>
        <w:jc w:val="center"/>
        <w:rPr>
          <w:i/>
          <w:color w:val="161616"/>
          <w:szCs w:val="18"/>
        </w:rPr>
      </w:pPr>
      <w:r w:rsidRPr="005C63E7">
        <w:rPr>
          <w:i/>
          <w:color w:val="161616"/>
          <w:szCs w:val="18"/>
        </w:rPr>
        <w:t>Article premier</w:t>
      </w:r>
    </w:p>
    <w:p w14:paraId="706F937E" w14:textId="037A326D" w:rsidR="008732B4" w:rsidRPr="005C63E7" w:rsidRDefault="008732B4" w:rsidP="00746F9E">
      <w:pPr>
        <w:pStyle w:val="BodyText"/>
        <w:keepNext/>
        <w:numPr>
          <w:ilvl w:val="0"/>
          <w:numId w:val="0"/>
        </w:numPr>
        <w:jc w:val="center"/>
        <w:rPr>
          <w:i/>
          <w:color w:val="161616"/>
          <w:szCs w:val="18"/>
        </w:rPr>
      </w:pPr>
      <w:r w:rsidRPr="005C63E7">
        <w:rPr>
          <w:i/>
          <w:color w:val="161616"/>
          <w:szCs w:val="18"/>
        </w:rPr>
        <w:t>Objectifs</w:t>
      </w:r>
    </w:p>
    <w:p w14:paraId="0479A9D2" w14:textId="71883333" w:rsidR="008732B4" w:rsidRPr="005C63E7" w:rsidRDefault="008732B4" w:rsidP="00EF0C65">
      <w:pPr>
        <w:spacing w:after="240"/>
        <w:ind w:firstLine="567"/>
      </w:pPr>
      <w:r w:rsidRPr="005C63E7">
        <w:t>Les objectifs du présent accord sont les suivants, conformément aux principes et objectifs convenus dans la Déclaration ministérielle de Tokyo, en date du 14</w:t>
      </w:r>
      <w:r w:rsidR="008F3926">
        <w:t> </w:t>
      </w:r>
      <w:r w:rsidRPr="005C63E7">
        <w:t>septembre</w:t>
      </w:r>
      <w:r w:rsidR="008F3926">
        <w:t> </w:t>
      </w:r>
      <w:r w:rsidRPr="005C63E7">
        <w:t>1973:</w:t>
      </w:r>
    </w:p>
    <w:p w14:paraId="716CFA59" w14:textId="351295D9" w:rsidR="008732B4" w:rsidRPr="005C63E7" w:rsidRDefault="008732B4" w:rsidP="00EF0C65">
      <w:pPr>
        <w:pStyle w:val="ListParagraph"/>
        <w:numPr>
          <w:ilvl w:val="0"/>
          <w:numId w:val="10"/>
        </w:numPr>
        <w:spacing w:after="240"/>
        <w:ind w:left="924" w:hanging="357"/>
        <w:contextualSpacing w:val="0"/>
      </w:pPr>
      <w:r w:rsidRPr="005C63E7">
        <w:t>réaliser l'expansion et une libéralisation de plus en plus poussée du commerce mondial des produits laitiers dans des conditions de marché aussi stables que possible, sur la base d'avantages mutuels pour les pays exportateurs et les pays importateurs,</w:t>
      </w:r>
    </w:p>
    <w:p w14:paraId="270A0352" w14:textId="5C4E1DD6" w:rsidR="008732B4" w:rsidRPr="005C63E7" w:rsidRDefault="008732B4" w:rsidP="00EF0C65">
      <w:pPr>
        <w:pStyle w:val="ListParagraph"/>
        <w:numPr>
          <w:ilvl w:val="0"/>
          <w:numId w:val="10"/>
        </w:numPr>
        <w:spacing w:after="480"/>
        <w:ind w:left="924" w:hanging="357"/>
        <w:contextualSpacing w:val="0"/>
      </w:pPr>
      <w:r w:rsidRPr="005C63E7">
        <w:t>favoriser le développement économique et social des pays en développement.</w:t>
      </w:r>
    </w:p>
    <w:p w14:paraId="3AA7A396" w14:textId="6A8A8805" w:rsidR="00934772" w:rsidRPr="005C63E7" w:rsidRDefault="00934772" w:rsidP="00EF0C65">
      <w:pPr>
        <w:pStyle w:val="BodyText"/>
        <w:keepNext/>
        <w:numPr>
          <w:ilvl w:val="0"/>
          <w:numId w:val="0"/>
        </w:numPr>
        <w:jc w:val="center"/>
        <w:rPr>
          <w:i/>
          <w:color w:val="161616"/>
          <w:szCs w:val="18"/>
        </w:rPr>
      </w:pPr>
      <w:r w:rsidRPr="005C63E7">
        <w:rPr>
          <w:i/>
          <w:color w:val="161616"/>
          <w:szCs w:val="18"/>
        </w:rPr>
        <w:t>Article II</w:t>
      </w:r>
    </w:p>
    <w:p w14:paraId="4C3B8FAD" w14:textId="01A4F1E0" w:rsidR="00934772" w:rsidRPr="005C63E7" w:rsidRDefault="00934772" w:rsidP="00746F9E">
      <w:pPr>
        <w:pStyle w:val="BodyText"/>
        <w:keepNext/>
        <w:numPr>
          <w:ilvl w:val="0"/>
          <w:numId w:val="0"/>
        </w:numPr>
        <w:jc w:val="center"/>
        <w:rPr>
          <w:i/>
          <w:color w:val="161616"/>
          <w:szCs w:val="18"/>
        </w:rPr>
      </w:pPr>
      <w:r w:rsidRPr="005C63E7">
        <w:rPr>
          <w:i/>
          <w:color w:val="161616"/>
          <w:szCs w:val="18"/>
        </w:rPr>
        <w:t>Produits visés</w:t>
      </w:r>
    </w:p>
    <w:p w14:paraId="757AF071" w14:textId="0B97F097" w:rsidR="008732B4" w:rsidRPr="005C63E7" w:rsidRDefault="00934772" w:rsidP="00EF0C65">
      <w:pPr>
        <w:pStyle w:val="BodyText"/>
      </w:pPr>
      <w:r w:rsidRPr="005C63E7">
        <w:tab/>
        <w:t>Le présent accord s'applique au secte</w:t>
      </w:r>
      <w:r w:rsidR="00850080" w:rsidRPr="005C63E7">
        <w:t>u</w:t>
      </w:r>
      <w:r w:rsidRPr="005C63E7">
        <w:t>r des produits laitiers. Aux fins du présent accord, les termes "produits laitiers" sont réputés comprendre les produits suivants, tels qu'ils sont définis au moyen du Système harmonisé de désignation et de codification des marchandises ("Système harmonisé") établi par le Conseil de coopération douanière.</w:t>
      </w:r>
      <w:r w:rsidRPr="005C63E7">
        <w:rPr>
          <w:rStyle w:val="FootnoteReference"/>
        </w:rPr>
        <w:footnoteReference w:id="4"/>
      </w:r>
    </w:p>
    <w:p w14:paraId="784365A1" w14:textId="40B34B09" w:rsidR="008732B4" w:rsidRPr="005C63E7" w:rsidRDefault="00934772" w:rsidP="00EF0C65">
      <w:pPr>
        <w:keepNext/>
        <w:spacing w:after="240"/>
        <w:ind w:left="1985" w:hanging="1418"/>
      </w:pPr>
      <w:r w:rsidRPr="005C63E7">
        <w:lastRenderedPageBreak/>
        <w:t>Code du SH</w:t>
      </w:r>
    </w:p>
    <w:p w14:paraId="39526DFD" w14:textId="3D8BC68D" w:rsidR="00934772" w:rsidRPr="005C63E7" w:rsidRDefault="00934772" w:rsidP="00EF0C65">
      <w:pPr>
        <w:spacing w:after="240"/>
        <w:ind w:left="1985" w:hanging="1418"/>
      </w:pPr>
      <w:r w:rsidRPr="005C63E7">
        <w:t>04.01.10</w:t>
      </w:r>
      <w:r w:rsidR="00F41E3D" w:rsidRPr="005C63E7">
        <w:noBreakHyphen/>
      </w:r>
      <w:r w:rsidRPr="005C63E7">
        <w:t>30</w:t>
      </w:r>
      <w:r w:rsidRPr="005C63E7">
        <w:tab/>
        <w:t>Lait et crème de lait, non concentrés ni additionnés de sucre ou d'autres édulcorants</w:t>
      </w:r>
    </w:p>
    <w:p w14:paraId="0D6F47E8" w14:textId="3DA772BB" w:rsidR="00934772" w:rsidRPr="005C63E7" w:rsidRDefault="00934772" w:rsidP="00EF0C65">
      <w:pPr>
        <w:spacing w:after="240"/>
        <w:ind w:left="1985" w:hanging="1418"/>
      </w:pPr>
      <w:r w:rsidRPr="005C63E7">
        <w:t>04.02.10</w:t>
      </w:r>
      <w:r w:rsidR="00F41E3D" w:rsidRPr="005C63E7">
        <w:noBreakHyphen/>
      </w:r>
      <w:r w:rsidRPr="005C63E7">
        <w:t>99</w:t>
      </w:r>
      <w:r w:rsidRPr="005C63E7">
        <w:tab/>
        <w:t>Lait et crème de lait, concentrés ou additionnés de sucre ou d'autres édulcorants</w:t>
      </w:r>
    </w:p>
    <w:p w14:paraId="01374F3F" w14:textId="1CAC660A" w:rsidR="00934772" w:rsidRPr="005C63E7" w:rsidRDefault="00934772" w:rsidP="00EF0C65">
      <w:pPr>
        <w:spacing w:after="120"/>
        <w:ind w:left="1985" w:hanging="1418"/>
      </w:pPr>
      <w:r w:rsidRPr="005C63E7">
        <w:t>04.03.10</w:t>
      </w:r>
      <w:r w:rsidR="00F41E3D" w:rsidRPr="005C63E7">
        <w:noBreakHyphen/>
      </w:r>
      <w:r w:rsidRPr="005C63E7">
        <w:t>90</w:t>
      </w:r>
      <w:r w:rsidRPr="005C63E7">
        <w:tab/>
        <w:t>Babeurre, lait et crème caillés, yoghourts, képhir et autres laits et crèmes fermentés ou acidifiés, même concentrés ou additionnés de sucre ou d'autres édulcorants ou aromatisés ou additionnés de fruits ou de cacao</w:t>
      </w:r>
    </w:p>
    <w:p w14:paraId="015ACCFA" w14:textId="71E284E8" w:rsidR="00934772" w:rsidRPr="005C63E7" w:rsidRDefault="00934772" w:rsidP="00EF0C65">
      <w:pPr>
        <w:spacing w:after="120"/>
        <w:ind w:left="1985" w:hanging="1418"/>
      </w:pPr>
      <w:r w:rsidRPr="005C63E7">
        <w:t>04.04.10</w:t>
      </w:r>
      <w:r w:rsidR="00F41E3D" w:rsidRPr="005C63E7">
        <w:noBreakHyphen/>
      </w:r>
      <w:r w:rsidRPr="005C63E7">
        <w:t>90</w:t>
      </w:r>
      <w:r w:rsidRPr="005C63E7">
        <w:tab/>
        <w:t>Lactosérum, même concentré ou additionné de sucre ou d'autres édulcorants; produits consistant en composants naturels du lait, même additionnés de sucre ou d'autres édulcorants, non dénommés ni compris ailleurs</w:t>
      </w:r>
    </w:p>
    <w:p w14:paraId="31893108" w14:textId="351726A3" w:rsidR="00934772" w:rsidRDefault="00934772" w:rsidP="00EF0C65">
      <w:pPr>
        <w:spacing w:after="120"/>
        <w:ind w:left="1985" w:hanging="1418"/>
      </w:pPr>
      <w:r w:rsidRPr="005C63E7">
        <w:t>04.05.00</w:t>
      </w:r>
      <w:r w:rsidRPr="005C63E7">
        <w:tab/>
        <w:t>Beurre et autres matières grasses du lait</w:t>
      </w:r>
    </w:p>
    <w:p w14:paraId="54320B76" w14:textId="66B99E60" w:rsidR="00EF0C65" w:rsidRPr="005C63E7" w:rsidRDefault="00EF0C65" w:rsidP="00EF0C65">
      <w:pPr>
        <w:spacing w:after="120"/>
        <w:ind w:left="1985" w:hanging="1418"/>
      </w:pPr>
      <w:r>
        <w:t>04.06.10-99</w:t>
      </w:r>
      <w:r>
        <w:tab/>
        <w:t>Fromage et caillebotte</w:t>
      </w:r>
    </w:p>
    <w:p w14:paraId="023E77E1" w14:textId="3F79427E" w:rsidR="008732B4" w:rsidRPr="005C63E7" w:rsidRDefault="00934772" w:rsidP="00EF0C65">
      <w:pPr>
        <w:spacing w:after="240"/>
        <w:ind w:left="1985" w:hanging="1418"/>
      </w:pPr>
      <w:r w:rsidRPr="005C63E7">
        <w:t>35.01.10</w:t>
      </w:r>
      <w:r w:rsidRPr="005C63E7">
        <w:tab/>
        <w:t>Caséines</w:t>
      </w:r>
    </w:p>
    <w:p w14:paraId="526F711E" w14:textId="543C0DCD" w:rsidR="00934772" w:rsidRPr="005C63E7" w:rsidRDefault="00934772" w:rsidP="00EF0C65">
      <w:pPr>
        <w:pStyle w:val="BodyText"/>
        <w:spacing w:after="480"/>
      </w:pPr>
      <w:r w:rsidRPr="005C63E7">
        <w:tab/>
        <w:t xml:space="preserve">L'application de </w:t>
      </w:r>
      <w:r w:rsidR="000F0C44" w:rsidRPr="005C63E7">
        <w:t>l'</w:t>
      </w:r>
      <w:r w:rsidRPr="005C63E7">
        <w:t>Accord</w:t>
      </w:r>
      <w:r w:rsidR="000F0C44" w:rsidRPr="005C63E7">
        <w:t xml:space="preserve"> </w:t>
      </w:r>
      <w:r w:rsidRPr="005C63E7">
        <w:t>à d'autres produits dans lesquels des produits laitiers visés au paragraphe</w:t>
      </w:r>
      <w:r w:rsidR="002A3536" w:rsidRPr="005C63E7">
        <w:t> </w:t>
      </w:r>
      <w:r w:rsidRPr="005C63E7">
        <w:t>1 sont incorporés pourra être décidée par le Conseil international des produits laitiers, institué en vertu du paragraphe</w:t>
      </w:r>
      <w:r w:rsidR="00E0563B">
        <w:t> </w:t>
      </w:r>
      <w:r w:rsidRPr="005C63E7">
        <w:t>1</w:t>
      </w:r>
      <w:r w:rsidR="00E0563B">
        <w:t> </w:t>
      </w:r>
      <w:r w:rsidRPr="005C63E7">
        <w:t>a) de l'article</w:t>
      </w:r>
      <w:r w:rsidR="00E0563B">
        <w:t> </w:t>
      </w:r>
      <w:r w:rsidRPr="005C63E7">
        <w:t>VII (dénommé ci</w:t>
      </w:r>
      <w:r w:rsidR="00F41E3D" w:rsidRPr="005C63E7">
        <w:noBreakHyphen/>
      </w:r>
      <w:r w:rsidRPr="005C63E7">
        <w:t>après le "Conseil"), si celui</w:t>
      </w:r>
      <w:r w:rsidR="00F41E3D" w:rsidRPr="005C63E7">
        <w:noBreakHyphen/>
      </w:r>
      <w:r w:rsidRPr="005C63E7">
        <w:t xml:space="preserve">ci juge leur inclusion nécessaire </w:t>
      </w:r>
      <w:r w:rsidR="00F41E3D" w:rsidRPr="005C63E7">
        <w:t>pour l'accomplissement</w:t>
      </w:r>
      <w:r w:rsidRPr="005C63E7">
        <w:t xml:space="preserve"> des objectifs et la mise en œuvre des dispositions du présent accord.</w:t>
      </w:r>
    </w:p>
    <w:p w14:paraId="07F8360E" w14:textId="5FF14ED9" w:rsidR="00946F33" w:rsidRPr="005C63E7" w:rsidRDefault="00946F33" w:rsidP="00EF0C65">
      <w:pPr>
        <w:pStyle w:val="BodyText"/>
        <w:keepNext/>
        <w:numPr>
          <w:ilvl w:val="0"/>
          <w:numId w:val="0"/>
        </w:numPr>
        <w:jc w:val="center"/>
        <w:rPr>
          <w:i/>
          <w:color w:val="161616"/>
          <w:szCs w:val="18"/>
        </w:rPr>
      </w:pPr>
      <w:r w:rsidRPr="005C63E7">
        <w:rPr>
          <w:i/>
          <w:color w:val="161616"/>
          <w:szCs w:val="18"/>
        </w:rPr>
        <w:t>Article III</w:t>
      </w:r>
    </w:p>
    <w:p w14:paraId="583E592D" w14:textId="08F294CD" w:rsidR="00946F33" w:rsidRPr="005C63E7" w:rsidRDefault="00946F33" w:rsidP="00746F9E">
      <w:pPr>
        <w:pStyle w:val="BodyText"/>
        <w:keepNext/>
        <w:numPr>
          <w:ilvl w:val="0"/>
          <w:numId w:val="0"/>
        </w:numPr>
        <w:jc w:val="center"/>
        <w:rPr>
          <w:i/>
          <w:color w:val="161616"/>
          <w:szCs w:val="18"/>
        </w:rPr>
      </w:pPr>
      <w:r w:rsidRPr="005C63E7">
        <w:rPr>
          <w:i/>
          <w:color w:val="161616"/>
          <w:szCs w:val="18"/>
        </w:rPr>
        <w:t>Information et surveillance du marché</w:t>
      </w:r>
    </w:p>
    <w:p w14:paraId="6AF005FC" w14:textId="019F2BB2" w:rsidR="00946F33" w:rsidRPr="005C63E7" w:rsidRDefault="00946F33" w:rsidP="00EF0C65">
      <w:pPr>
        <w:pStyle w:val="BodyText"/>
        <w:numPr>
          <w:ilvl w:val="6"/>
          <w:numId w:val="11"/>
        </w:numPr>
      </w:pPr>
      <w:r w:rsidRPr="005C63E7">
        <w:tab/>
        <w:t>Chaque Partie fournira régulièrement et dans les moindres délais au Conseil les renseignements nécessaires pour lui permettre de surveiller et d'évaluer la situation globale du marché mondial des produits laitiers et la situation du marché mondial de chaque produit laitier.</w:t>
      </w:r>
    </w:p>
    <w:p w14:paraId="27EB51B6" w14:textId="63C1890A" w:rsidR="00946F33" w:rsidRPr="005C63E7" w:rsidRDefault="002D0213" w:rsidP="00EF0C65">
      <w:pPr>
        <w:pStyle w:val="BodyText"/>
        <w:numPr>
          <w:ilvl w:val="6"/>
          <w:numId w:val="11"/>
        </w:numPr>
      </w:pPr>
      <w:r w:rsidRPr="005C63E7">
        <w:tab/>
      </w:r>
      <w:r w:rsidR="00946F33" w:rsidRPr="005C63E7">
        <w:t>Les pays en développement Parties fourniront les renseignements en leur possession.</w:t>
      </w:r>
      <w:r w:rsidR="00F41E3D" w:rsidRPr="005C63E7">
        <w:t xml:space="preserve"> </w:t>
      </w:r>
      <w:r w:rsidR="00946F33" w:rsidRPr="005C63E7">
        <w:t>Afin que ces Parties puissent améliorer leurs mécanismes de collecte de données, les Parties développées, ainsi que les Parties en développement en mesure de le faire, exa</w:t>
      </w:r>
      <w:r w:rsidR="00AF24D9" w:rsidRPr="005C63E7">
        <w:t>m</w:t>
      </w:r>
      <w:r w:rsidR="00946F33" w:rsidRPr="005C63E7">
        <w:t>ineront avec compréhension toute demande d'assistance technique qui leur sera présentée.</w:t>
      </w:r>
    </w:p>
    <w:p w14:paraId="1B4273D8" w14:textId="12B32FC9" w:rsidR="00946F33" w:rsidRPr="005C63E7" w:rsidRDefault="002D0213" w:rsidP="00EF0C65">
      <w:pPr>
        <w:pStyle w:val="BodyText"/>
        <w:numPr>
          <w:ilvl w:val="6"/>
          <w:numId w:val="11"/>
        </w:numPr>
      </w:pPr>
      <w:r w:rsidRPr="005C63E7">
        <w:tab/>
      </w:r>
      <w:r w:rsidR="00946F33" w:rsidRPr="005C63E7">
        <w:t>Les renseignements que les Parties s'engagent à fournir en vertu du paragraphe 1, selon les modalités qu'arrêtera le Conseil, comprendront des données concernant l'évolution passée, la situation actuelle et les perspectives en matière de production, de consommation, de prix, de stocks et d'échanges, y compris les transactions autres que les transactions commerciales normales, des produits visés à l'article II, ainsi que tout autre renseignement que le Conseil jugera nécessaire. Les Parties fourniront également des renseignements sur leurs politiques internes et leurs mesures commerciales, ainsi que sur leurs engagements bilatéraux, plurilatéraux ou multilatéraux, dans le secteur des produits laitiers, et elles feront connaître, le plus tôt possible, toutes les modifications apportées à ces politiques et mesures qui seraient susceptibles d'affecter le commerce international des produits laitiers. Les dispositions du présent paragraphe n'obligeront pas une Partie à révéler des renseignements confidentiels dont la divulgation ferait obstacle à l'application des lois, serait d'une autre manière contraire à l'intérêt public, ou porterait préjudice aux intérêts commerciaux légitimes d'entreprises publiques ou privées.</w:t>
      </w:r>
    </w:p>
    <w:p w14:paraId="53A3681A" w14:textId="5B0B7252" w:rsidR="00946F33" w:rsidRPr="005C63E7" w:rsidRDefault="002D0213" w:rsidP="006846DF">
      <w:pPr>
        <w:pStyle w:val="BodyText"/>
        <w:numPr>
          <w:ilvl w:val="6"/>
          <w:numId w:val="11"/>
        </w:numPr>
        <w:spacing w:after="480"/>
      </w:pPr>
      <w:r w:rsidRPr="005C63E7">
        <w:lastRenderedPageBreak/>
        <w:tab/>
      </w:r>
      <w:r w:rsidR="00946F33" w:rsidRPr="005C63E7">
        <w:t>Le Secrétariat de l'Organisation mondiale du commerce (ci</w:t>
      </w:r>
      <w:r w:rsidR="00F41E3D" w:rsidRPr="005C63E7">
        <w:noBreakHyphen/>
      </w:r>
      <w:r w:rsidR="00946F33" w:rsidRPr="005C63E7">
        <w:t>après dénommé le "Secrétariat") établira et tiendra à jour un inventaire de toutes les mesures affectant le commerce des produits laitiers, y compris les engagements résultant de négociations bilatérales, plurilatérales ou multilatérales.</w:t>
      </w:r>
    </w:p>
    <w:p w14:paraId="40B3177F" w14:textId="1652B5FF" w:rsidR="00F44797" w:rsidRPr="005C63E7" w:rsidRDefault="00F44797" w:rsidP="00EF0C65">
      <w:pPr>
        <w:pStyle w:val="BodyText"/>
        <w:keepNext/>
        <w:numPr>
          <w:ilvl w:val="0"/>
          <w:numId w:val="0"/>
        </w:numPr>
        <w:jc w:val="center"/>
        <w:rPr>
          <w:i/>
          <w:color w:val="161616"/>
          <w:szCs w:val="18"/>
        </w:rPr>
      </w:pPr>
      <w:r w:rsidRPr="005C63E7">
        <w:rPr>
          <w:i/>
          <w:color w:val="161616"/>
          <w:szCs w:val="18"/>
        </w:rPr>
        <w:t>Article IV</w:t>
      </w:r>
    </w:p>
    <w:p w14:paraId="31993A94" w14:textId="027288FD" w:rsidR="00F44797" w:rsidRPr="005C63E7" w:rsidRDefault="00F44797" w:rsidP="00746F9E">
      <w:pPr>
        <w:pStyle w:val="BodyText"/>
        <w:keepNext/>
        <w:numPr>
          <w:ilvl w:val="0"/>
          <w:numId w:val="0"/>
        </w:numPr>
        <w:jc w:val="center"/>
        <w:rPr>
          <w:i/>
          <w:color w:val="161616"/>
          <w:szCs w:val="18"/>
        </w:rPr>
      </w:pPr>
      <w:r w:rsidRPr="005C63E7">
        <w:rPr>
          <w:i/>
          <w:color w:val="161616"/>
          <w:szCs w:val="18"/>
        </w:rPr>
        <w:t xml:space="preserve">Fonctions du Conseil international des produits laitiers </w:t>
      </w:r>
      <w:r w:rsidR="002D0213" w:rsidRPr="005C63E7">
        <w:rPr>
          <w:i/>
          <w:color w:val="161616"/>
          <w:szCs w:val="18"/>
        </w:rPr>
        <w:br/>
      </w:r>
      <w:r w:rsidRPr="005C63E7">
        <w:rPr>
          <w:i/>
          <w:color w:val="161616"/>
          <w:szCs w:val="18"/>
        </w:rPr>
        <w:t>et coopération entre les Parties</w:t>
      </w:r>
    </w:p>
    <w:p w14:paraId="5E6918A1" w14:textId="728B09FF" w:rsidR="00F44797" w:rsidRPr="005C63E7" w:rsidRDefault="00F44797" w:rsidP="00EF0C65">
      <w:pPr>
        <w:pStyle w:val="BodyText"/>
        <w:numPr>
          <w:ilvl w:val="6"/>
          <w:numId w:val="12"/>
        </w:numPr>
      </w:pPr>
      <w:r w:rsidRPr="005C63E7">
        <w:tab/>
        <w:t>Le Conseil se réunira</w:t>
      </w:r>
    </w:p>
    <w:p w14:paraId="4F73D06C" w14:textId="49AB0631" w:rsidR="00946F33" w:rsidRPr="005C63E7" w:rsidRDefault="00F44797" w:rsidP="00EF0C65">
      <w:pPr>
        <w:pStyle w:val="ListParagraph"/>
        <w:numPr>
          <w:ilvl w:val="0"/>
          <w:numId w:val="13"/>
        </w:numPr>
        <w:spacing w:after="240"/>
        <w:ind w:left="1134" w:hanging="567"/>
        <w:contextualSpacing w:val="0"/>
      </w:pPr>
      <w:r w:rsidRPr="005C63E7">
        <w:t>pour procéder à une évaluation de la situation et des perspectives du marché mondial des produits laitiers, sur la base d'un état de la situation, dressé par le Secrétariat à partir de la documentation fournie par les Parties conformément à l'article III, des informations résultant de l'application de l'Annexe du présent accord sur certains produits laitiers (ci</w:t>
      </w:r>
      <w:r w:rsidR="00F41E3D" w:rsidRPr="005C63E7">
        <w:noBreakHyphen/>
      </w:r>
      <w:r w:rsidRPr="005C63E7">
        <w:t>après dénommée l'"Annexe") et de tout autre renseignement en possession du Secrétariat,</w:t>
      </w:r>
    </w:p>
    <w:p w14:paraId="09803A3D" w14:textId="20DBB3B9" w:rsidR="00F44797" w:rsidRPr="005C63E7" w:rsidRDefault="00F44797" w:rsidP="00EF0C65">
      <w:pPr>
        <w:pStyle w:val="ListParagraph"/>
        <w:numPr>
          <w:ilvl w:val="0"/>
          <w:numId w:val="13"/>
        </w:numPr>
        <w:spacing w:after="240"/>
        <w:ind w:left="1134" w:hanging="567"/>
        <w:contextualSpacing w:val="0"/>
      </w:pPr>
      <w:r w:rsidRPr="005C63E7">
        <w:t>pour examiner le fonctionnement du présent accord.</w:t>
      </w:r>
    </w:p>
    <w:p w14:paraId="2C538BDC" w14:textId="516D8B6F" w:rsidR="00934772" w:rsidRPr="005C63E7" w:rsidRDefault="00F44797" w:rsidP="00EF0C65">
      <w:pPr>
        <w:pStyle w:val="BodyText"/>
      </w:pPr>
      <w:r w:rsidRPr="005C63E7">
        <w:tab/>
        <w:t>Si l'évaluation de la situation et des perspectives du marché mondial, visée au paragraphe 1 a), conduit le Conseil à constater, sur le marché des produits laitiers en général ou sur celui d'un ou de plusieurs produits, l'apparition d'un déséquilibre grave ou d'une menace de déséquilibre grave, qui affecte ou peut affecter le commerce international, le Conseil s'attachera à définir, en tenant particulièrement compte de la situation des pays en développement, des solutions éventuelles qui seront examinées par les gouvernements.</w:t>
      </w:r>
    </w:p>
    <w:p w14:paraId="455218E3" w14:textId="4CE5C0C2" w:rsidR="00F44797" w:rsidRPr="005C63E7" w:rsidRDefault="00F44797" w:rsidP="00EF0C65">
      <w:pPr>
        <w:pStyle w:val="BodyText"/>
      </w:pPr>
      <w:r w:rsidRPr="005C63E7">
        <w:tab/>
        <w:t>Les mesures visées au paragraphe</w:t>
      </w:r>
      <w:r w:rsidR="006846DF">
        <w:t> </w:t>
      </w:r>
      <w:r w:rsidRPr="005C63E7">
        <w:t>2 pourraient comporter, selon que le Conseil considère que la situation définie audit paragraphe est temporaire ou plus durable, des mesures à court, moyen ou long terme pour contribuer à l'amélioration de la situation d'ensemble du marché mondial.</w:t>
      </w:r>
    </w:p>
    <w:p w14:paraId="45456319" w14:textId="278B2854" w:rsidR="00F44797" w:rsidRPr="005C63E7" w:rsidRDefault="00F44797" w:rsidP="00EF0C65">
      <w:pPr>
        <w:pStyle w:val="BodyText"/>
      </w:pPr>
      <w:r w:rsidRPr="005C63E7">
        <w:tab/>
        <w:t>Dans l'examen des mesures qui pourraient être prises conformément aux paragraphes</w:t>
      </w:r>
      <w:r w:rsidR="00746F9E">
        <w:t> </w:t>
      </w:r>
      <w:r w:rsidRPr="005C63E7">
        <w:t>2 et</w:t>
      </w:r>
      <w:r w:rsidR="002D0213" w:rsidRPr="005C63E7">
        <w:t> </w:t>
      </w:r>
      <w:r w:rsidRPr="005C63E7">
        <w:t>3, il sera dûment tenu compte du traitement spécial et plus favorable à accorder aux pays en développement, lorsque cela sera réalisable et approprié.</w:t>
      </w:r>
    </w:p>
    <w:p w14:paraId="7FDB7D55" w14:textId="17C10FCE" w:rsidR="00F44797" w:rsidRPr="005C63E7" w:rsidRDefault="00F44797" w:rsidP="00EF0C65">
      <w:pPr>
        <w:pStyle w:val="BodyText"/>
      </w:pPr>
      <w:r w:rsidRPr="005C63E7">
        <w:tab/>
        <w:t>Toute Partie pourra soulever devant le Conseil toute question</w:t>
      </w:r>
      <w:r w:rsidR="00A01BDB" w:rsidRPr="005C63E7">
        <w:rPr>
          <w:rStyle w:val="FootnoteReference"/>
        </w:rPr>
        <w:footnoteReference w:id="5"/>
      </w:r>
      <w:r w:rsidRPr="005C63E7">
        <w:t xml:space="preserve"> affectant le présent accord, entre autres aux mêmes fins que celles qui sont prévues au paragraphe</w:t>
      </w:r>
      <w:r w:rsidR="000B738B">
        <w:t> </w:t>
      </w:r>
      <w:r w:rsidRPr="005C63E7">
        <w:t>2. Chaque Partie ménagera dans les moindres délais des possibilités adéquates de consultation au sujet de toute question affectant le présent accord.</w:t>
      </w:r>
    </w:p>
    <w:p w14:paraId="75C9831C" w14:textId="019243D8" w:rsidR="00F44797" w:rsidRPr="005C63E7" w:rsidRDefault="00F44797" w:rsidP="00746F9E">
      <w:pPr>
        <w:pStyle w:val="BodyText"/>
        <w:spacing w:after="480"/>
      </w:pPr>
      <w:r w:rsidRPr="005C63E7">
        <w:tab/>
        <w:t>Si la question affecte l'application des dispositions spécifiques de l'Annexe, toute Partie qui estimera que ses intérêts commerciaux sont gravement menacés, et qui ne pourra arriver à une solution mutuellement satisfaisante avec l'autre ou les autres Parties concernées, pourra demander au Président du Comité, institué en vertu du paragraphe</w:t>
      </w:r>
      <w:r w:rsidR="00746F9E">
        <w:t> </w:t>
      </w:r>
      <w:r w:rsidRPr="005C63E7">
        <w:t>2</w:t>
      </w:r>
      <w:r w:rsidR="00746F9E">
        <w:t> </w:t>
      </w:r>
      <w:r w:rsidRPr="005C63E7">
        <w:t>a) de l'article</w:t>
      </w:r>
      <w:r w:rsidR="00746F9E">
        <w:t> </w:t>
      </w:r>
      <w:r w:rsidRPr="005C63E7">
        <w:t>VII, de convoquer d'urgence ledit comité en réunion extraordinaire de manière à arrêter aussi rapidement que possible et, sur demande, dans un délai de quatre jours ouvrables, les mesures qui pourraient être nécessaires pour faire face à la situation. Si une solution satisfaisante ne peut pas être trouvée, le Conseil, à la demande du Président du Comité, se réunira dans un délai qui ne sera pas supérieur à 15 jours afin d'examiner la question en vue de faciliter une solution satisfaisante.</w:t>
      </w:r>
    </w:p>
    <w:p w14:paraId="53EB33B5" w14:textId="22FAABF0" w:rsidR="00F44797" w:rsidRPr="005C63E7" w:rsidRDefault="00F44797" w:rsidP="00EF0C65">
      <w:pPr>
        <w:pStyle w:val="BodyText"/>
        <w:keepNext/>
        <w:numPr>
          <w:ilvl w:val="0"/>
          <w:numId w:val="0"/>
        </w:numPr>
        <w:jc w:val="center"/>
        <w:rPr>
          <w:i/>
          <w:color w:val="161616"/>
          <w:szCs w:val="18"/>
        </w:rPr>
      </w:pPr>
      <w:r w:rsidRPr="005C63E7">
        <w:rPr>
          <w:i/>
          <w:color w:val="161616"/>
          <w:szCs w:val="18"/>
        </w:rPr>
        <w:lastRenderedPageBreak/>
        <w:t>Article V</w:t>
      </w:r>
    </w:p>
    <w:p w14:paraId="012B7E0D" w14:textId="65E903AD" w:rsidR="00F44797" w:rsidRPr="005C63E7" w:rsidRDefault="00F44797" w:rsidP="00EF0C65">
      <w:pPr>
        <w:pStyle w:val="BodyText"/>
        <w:keepNext/>
        <w:numPr>
          <w:ilvl w:val="0"/>
          <w:numId w:val="0"/>
        </w:numPr>
        <w:jc w:val="center"/>
        <w:rPr>
          <w:i/>
          <w:color w:val="161616"/>
          <w:szCs w:val="18"/>
        </w:rPr>
      </w:pPr>
      <w:r w:rsidRPr="005C63E7">
        <w:rPr>
          <w:i/>
          <w:color w:val="161616"/>
          <w:szCs w:val="18"/>
        </w:rPr>
        <w:t xml:space="preserve">Aide alimentaire et transactions autres que </w:t>
      </w:r>
      <w:r w:rsidR="002D0213" w:rsidRPr="005C63E7">
        <w:rPr>
          <w:i/>
          <w:color w:val="161616"/>
          <w:szCs w:val="18"/>
        </w:rPr>
        <w:br/>
      </w:r>
      <w:r w:rsidRPr="005C63E7">
        <w:rPr>
          <w:i/>
          <w:color w:val="161616"/>
          <w:szCs w:val="18"/>
        </w:rPr>
        <w:t>les transactions commerciales normales</w:t>
      </w:r>
    </w:p>
    <w:p w14:paraId="7C8F5D49" w14:textId="185E7FFC" w:rsidR="00F44797" w:rsidRPr="005C63E7" w:rsidRDefault="00F44797" w:rsidP="00EF0C65">
      <w:pPr>
        <w:pStyle w:val="BodyText"/>
        <w:keepNext/>
        <w:numPr>
          <w:ilvl w:val="6"/>
          <w:numId w:val="14"/>
        </w:numPr>
      </w:pPr>
      <w:r w:rsidRPr="005C63E7">
        <w:tab/>
        <w:t>Les Parties conviennent:</w:t>
      </w:r>
    </w:p>
    <w:p w14:paraId="784D5B94" w14:textId="7A3D1F5E" w:rsidR="00F44797" w:rsidRPr="005C63E7" w:rsidRDefault="00F44797" w:rsidP="00EF0C65">
      <w:pPr>
        <w:pStyle w:val="ListParagraph"/>
        <w:numPr>
          <w:ilvl w:val="0"/>
          <w:numId w:val="15"/>
        </w:numPr>
        <w:spacing w:after="240"/>
        <w:ind w:left="1134" w:hanging="567"/>
        <w:contextualSpacing w:val="0"/>
      </w:pPr>
      <w:r w:rsidRPr="005C63E7">
        <w:t>d'agir, en collaboration avec la FAO et les autres organisations intéressées, en vue de faire reconnaître la valeur des produits laitiers pour l'amélioration des niveaux de nutrition, ainsi que</w:t>
      </w:r>
      <w:r w:rsidR="00A01BDB" w:rsidRPr="005C63E7">
        <w:t xml:space="preserve"> </w:t>
      </w:r>
      <w:r w:rsidRPr="005C63E7">
        <w:t>les moyens par lesquels ces produits peuvent être mis à la disposition des pays en développement;</w:t>
      </w:r>
    </w:p>
    <w:p w14:paraId="524F258D" w14:textId="351401BA" w:rsidR="00F44797" w:rsidRPr="005C63E7" w:rsidRDefault="00F44797" w:rsidP="00EF0C65">
      <w:pPr>
        <w:pStyle w:val="ListParagraph"/>
        <w:numPr>
          <w:ilvl w:val="0"/>
          <w:numId w:val="15"/>
        </w:numPr>
        <w:spacing w:after="240"/>
        <w:ind w:left="1134" w:hanging="567"/>
        <w:contextualSpacing w:val="0"/>
      </w:pPr>
      <w:r w:rsidRPr="005C63E7">
        <w:t>confor</w:t>
      </w:r>
      <w:r w:rsidR="00A01BDB" w:rsidRPr="005C63E7">
        <w:t>m</w:t>
      </w:r>
      <w:r w:rsidRPr="005C63E7">
        <w:t xml:space="preserve">ément aux objectifs du présent accord, de fournir, dans les limites de leurs possibilités, des produits laitiers à titre d'aide alimentaire. </w:t>
      </w:r>
      <w:r w:rsidR="00A01BDB" w:rsidRPr="005C63E7">
        <w:t>Les Parties devraient faire connaître au Conseil chaque année à l'avance, dans la mesure où cela sera réalisable, l'importance, les quantités et les destinations de l'aide alimentaire qu'elles envisagent de fournir. Les Parties devraient également, si possible, notifier préalablement au Conseil toute modification qu'elles envisagent d'apporter aux contributions à titre d'aide alimentaire ainsi notifiées. Il est entendu que les contributions pourraient être faites sous une forme bilatérale ou s'inscrire dans le cadre de projets communs ou de programmes multilatéraux, notamment le Programme alimentaire mondial;</w:t>
      </w:r>
    </w:p>
    <w:p w14:paraId="555D9B53" w14:textId="5C8AF025" w:rsidR="00A01BDB" w:rsidRPr="005C63E7" w:rsidRDefault="00A01BDB" w:rsidP="00EF0C65">
      <w:pPr>
        <w:pStyle w:val="ListParagraph"/>
        <w:numPr>
          <w:ilvl w:val="0"/>
          <w:numId w:val="15"/>
        </w:numPr>
        <w:spacing w:after="240"/>
        <w:ind w:left="1134" w:hanging="567"/>
        <w:contextualSpacing w:val="0"/>
      </w:pPr>
      <w:r w:rsidRPr="005C63E7">
        <w:t>reconnaissant qu'il est souhaitable d'har</w:t>
      </w:r>
      <w:r w:rsidR="00AF24D9" w:rsidRPr="005C63E7">
        <w:t>m</w:t>
      </w:r>
      <w:r w:rsidRPr="005C63E7">
        <w:t xml:space="preserve">oniser leurs efforts dans ce domaine et nécessaire d'éviter toute interférence dommageable dans la structure normale de la production, de la consommation et du commerce international, de procéder à des échanges de vues, au sein du Conseil, au sujet de leurs arrangements concernant la </w:t>
      </w:r>
      <w:r w:rsidR="00CA0E1A" w:rsidRPr="005C63E7">
        <w:t>fourniture et les besoins de produits laitiers à titre d'aide alimentaire ou à des conditions de faveur.</w:t>
      </w:r>
    </w:p>
    <w:p w14:paraId="2CE3B5E9" w14:textId="63417681" w:rsidR="00F44797" w:rsidRPr="005C63E7" w:rsidRDefault="00CA0E1A" w:rsidP="00EF0C65">
      <w:pPr>
        <w:pStyle w:val="BodyText"/>
      </w:pPr>
      <w:r w:rsidRPr="005C63E7">
        <w:tab/>
        <w:t>Les exportations à titre de don, les exportations à titre de secours ou à destination sociale, ainsi que les autres transactions qui ne constituent pas des transactions commerciales normales, s'effectueront conformément à l'article 10 de l'Accord sur l'agriculture. Le Conseil coopérera étroitement avec le Sous</w:t>
      </w:r>
      <w:r w:rsidR="00F41E3D" w:rsidRPr="005C63E7">
        <w:noBreakHyphen/>
      </w:r>
      <w:r w:rsidRPr="005C63E7">
        <w:t>Comité consultatif de l'écoulement des excédents de la FAO.</w:t>
      </w:r>
    </w:p>
    <w:p w14:paraId="20EC95E0" w14:textId="616C262D" w:rsidR="00CA0E1A" w:rsidRPr="005C63E7" w:rsidRDefault="00CA0E1A" w:rsidP="00746F9E">
      <w:pPr>
        <w:pStyle w:val="BodyText"/>
        <w:spacing w:after="480"/>
      </w:pPr>
      <w:r w:rsidRPr="005C63E7">
        <w:tab/>
      </w:r>
      <w:r w:rsidR="00A806ED" w:rsidRPr="005C63E7">
        <w:t>Le Conseil</w:t>
      </w:r>
      <w:r w:rsidRPr="005C63E7">
        <w:t xml:space="preserve"> procédera, si demande lui en est faite et conformément aux conditions et aux modalités qu'il établira, à l'examen de toutes les transactions autres que les transactions commerciales normales et que celles qui sont visées par l'Accord sur les subventions et les mesures compensatoires, et engagera des consultations à ce sujet.</w:t>
      </w:r>
    </w:p>
    <w:p w14:paraId="1F48652F" w14:textId="75376596" w:rsidR="00CA0E1A" w:rsidRPr="005C63E7" w:rsidRDefault="00CA0E1A" w:rsidP="00EF0C65">
      <w:pPr>
        <w:pStyle w:val="BodyText"/>
        <w:keepNext/>
        <w:numPr>
          <w:ilvl w:val="0"/>
          <w:numId w:val="0"/>
        </w:numPr>
        <w:jc w:val="center"/>
        <w:rPr>
          <w:i/>
          <w:color w:val="161616"/>
          <w:szCs w:val="18"/>
        </w:rPr>
      </w:pPr>
      <w:r w:rsidRPr="005C63E7">
        <w:rPr>
          <w:i/>
          <w:color w:val="161616"/>
          <w:szCs w:val="18"/>
        </w:rPr>
        <w:t>Article VI</w:t>
      </w:r>
    </w:p>
    <w:p w14:paraId="375E7BB0" w14:textId="0EEAADF7" w:rsidR="00CA0E1A" w:rsidRPr="005C63E7" w:rsidRDefault="00CA0E1A" w:rsidP="00EF0C65">
      <w:pPr>
        <w:pStyle w:val="BodyText"/>
        <w:keepNext/>
        <w:numPr>
          <w:ilvl w:val="0"/>
          <w:numId w:val="0"/>
        </w:numPr>
        <w:jc w:val="center"/>
        <w:rPr>
          <w:i/>
          <w:color w:val="161616"/>
          <w:szCs w:val="18"/>
        </w:rPr>
      </w:pPr>
      <w:r w:rsidRPr="005C63E7">
        <w:rPr>
          <w:i/>
          <w:color w:val="161616"/>
          <w:szCs w:val="18"/>
        </w:rPr>
        <w:t>Annexe</w:t>
      </w:r>
    </w:p>
    <w:p w14:paraId="3EBBF0F2" w14:textId="1990DD98" w:rsidR="00CA0E1A" w:rsidRPr="005C63E7" w:rsidRDefault="00CA0E1A" w:rsidP="00EF0C65">
      <w:pPr>
        <w:pStyle w:val="BodyText"/>
        <w:numPr>
          <w:ilvl w:val="0"/>
          <w:numId w:val="0"/>
        </w:numPr>
        <w:ind w:firstLine="567"/>
      </w:pPr>
      <w:r w:rsidRPr="005C63E7">
        <w:t>Sans préjudice des dispositions des articles I à V, les produits énumérés ci</w:t>
      </w:r>
      <w:r w:rsidR="00F41E3D" w:rsidRPr="005C63E7">
        <w:noBreakHyphen/>
      </w:r>
      <w:r w:rsidRPr="005C63E7">
        <w:t>après seront soumis aux dispositions de l'Annexe:</w:t>
      </w:r>
    </w:p>
    <w:p w14:paraId="043384C0" w14:textId="1B319BFC" w:rsidR="00CA0E1A" w:rsidRPr="005C63E7" w:rsidRDefault="00CA0E1A" w:rsidP="00EF0C65">
      <w:pPr>
        <w:pStyle w:val="BodyText"/>
        <w:numPr>
          <w:ilvl w:val="0"/>
          <w:numId w:val="0"/>
        </w:numPr>
        <w:ind w:firstLine="567"/>
      </w:pPr>
      <w:r w:rsidRPr="005C63E7">
        <w:t>Lait et crème de lait, en poudre, à l'exclusion du lactosérum</w:t>
      </w:r>
    </w:p>
    <w:p w14:paraId="5939C5F3" w14:textId="38151FB0" w:rsidR="00CA0E1A" w:rsidRPr="005C63E7" w:rsidRDefault="00CA0E1A" w:rsidP="00EF0C65">
      <w:pPr>
        <w:pStyle w:val="BodyText"/>
        <w:numPr>
          <w:ilvl w:val="0"/>
          <w:numId w:val="0"/>
        </w:numPr>
        <w:ind w:firstLine="567"/>
      </w:pPr>
      <w:r w:rsidRPr="005C63E7">
        <w:t>Matières grasses laitières</w:t>
      </w:r>
    </w:p>
    <w:p w14:paraId="1D6D68D9" w14:textId="4B98CB8A" w:rsidR="00CA0E1A" w:rsidRPr="005C63E7" w:rsidRDefault="00CA0E1A" w:rsidP="00746F9E">
      <w:pPr>
        <w:pStyle w:val="BodyText"/>
        <w:numPr>
          <w:ilvl w:val="0"/>
          <w:numId w:val="0"/>
        </w:numPr>
        <w:spacing w:after="480"/>
        <w:ind w:firstLine="567"/>
      </w:pPr>
      <w:r w:rsidRPr="005C63E7">
        <w:t>Certains fromages</w:t>
      </w:r>
    </w:p>
    <w:p w14:paraId="7544BC0F" w14:textId="7578783F" w:rsidR="00A806ED" w:rsidRPr="005C63E7" w:rsidRDefault="00A806ED" w:rsidP="00EF0C65">
      <w:pPr>
        <w:pStyle w:val="BodyText"/>
        <w:keepNext/>
        <w:numPr>
          <w:ilvl w:val="0"/>
          <w:numId w:val="0"/>
        </w:numPr>
        <w:jc w:val="center"/>
        <w:rPr>
          <w:i/>
          <w:color w:val="161616"/>
          <w:szCs w:val="18"/>
        </w:rPr>
      </w:pPr>
      <w:r w:rsidRPr="005C63E7">
        <w:rPr>
          <w:i/>
          <w:color w:val="161616"/>
          <w:szCs w:val="18"/>
        </w:rPr>
        <w:lastRenderedPageBreak/>
        <w:t>Article VII</w:t>
      </w:r>
    </w:p>
    <w:p w14:paraId="68EF758C" w14:textId="2DAEABF3" w:rsidR="00A806ED" w:rsidRPr="005C63E7" w:rsidRDefault="00A806ED" w:rsidP="00EF0C65">
      <w:pPr>
        <w:pStyle w:val="BodyText"/>
        <w:keepNext/>
        <w:numPr>
          <w:ilvl w:val="0"/>
          <w:numId w:val="0"/>
        </w:numPr>
        <w:jc w:val="center"/>
        <w:rPr>
          <w:i/>
          <w:color w:val="161616"/>
          <w:szCs w:val="18"/>
        </w:rPr>
      </w:pPr>
      <w:r w:rsidRPr="005C63E7">
        <w:rPr>
          <w:i/>
          <w:color w:val="161616"/>
          <w:szCs w:val="18"/>
        </w:rPr>
        <w:t>Administration</w:t>
      </w:r>
    </w:p>
    <w:p w14:paraId="457D5D7E" w14:textId="295BF72E" w:rsidR="00A806ED" w:rsidRPr="005C63E7" w:rsidRDefault="00A806ED" w:rsidP="00746F9E">
      <w:pPr>
        <w:pStyle w:val="BodyText"/>
        <w:keepNext/>
        <w:numPr>
          <w:ilvl w:val="6"/>
          <w:numId w:val="16"/>
        </w:numPr>
      </w:pPr>
      <w:r w:rsidRPr="005C63E7">
        <w:tab/>
      </w:r>
      <w:r w:rsidRPr="005C63E7">
        <w:rPr>
          <w:i/>
          <w:iCs/>
        </w:rPr>
        <w:t>Conseil international des produits laitiers</w:t>
      </w:r>
    </w:p>
    <w:p w14:paraId="36151E21" w14:textId="5B92EB16" w:rsidR="00CA0E1A" w:rsidRPr="005C63E7" w:rsidRDefault="00A806ED" w:rsidP="00EF0C65">
      <w:pPr>
        <w:pStyle w:val="ListParagraph"/>
        <w:numPr>
          <w:ilvl w:val="0"/>
          <w:numId w:val="17"/>
        </w:numPr>
        <w:spacing w:after="240"/>
        <w:ind w:left="1134" w:hanging="567"/>
        <w:contextualSpacing w:val="0"/>
      </w:pPr>
      <w:r w:rsidRPr="005C63E7">
        <w:t>Il sera institué un Conseil international des produits laitiers dans le cadre de l'Organisation mondiale du commerce (ci</w:t>
      </w:r>
      <w:r w:rsidR="00F41E3D" w:rsidRPr="005C63E7">
        <w:noBreakHyphen/>
      </w:r>
      <w:r w:rsidRPr="005C63E7">
        <w:t>après dénommée l'"OMC"). Ce Conseil, qui sera composé de représentants de toutes les Parties à l'Accord, exercera toutes les attributions nécessaires à la mise en œuvre des dispositions de l'Accord. Il bénéficiera des services du Secrétariat. Il établira lui</w:t>
      </w:r>
      <w:r w:rsidR="00F41E3D" w:rsidRPr="005C63E7">
        <w:noBreakHyphen/>
      </w:r>
      <w:r w:rsidRPr="005C63E7">
        <w:t>même son règlement intérieur. Il pourra, selon qu'il sera approprié, établir des groupes de travail ou d'autres organes subsidiaires.</w:t>
      </w:r>
    </w:p>
    <w:p w14:paraId="37E9B078" w14:textId="55882A2F" w:rsidR="00A806ED" w:rsidRPr="005C63E7" w:rsidRDefault="00A806ED" w:rsidP="00746F9E">
      <w:pPr>
        <w:pStyle w:val="ListParagraph"/>
        <w:keepNext/>
        <w:numPr>
          <w:ilvl w:val="0"/>
          <w:numId w:val="17"/>
        </w:numPr>
        <w:spacing w:after="240"/>
        <w:ind w:left="1134" w:hanging="567"/>
        <w:contextualSpacing w:val="0"/>
      </w:pPr>
      <w:r w:rsidRPr="005C63E7">
        <w:rPr>
          <w:i/>
          <w:iCs/>
        </w:rPr>
        <w:t>Réunions ordinaires et extraordinaires</w:t>
      </w:r>
    </w:p>
    <w:p w14:paraId="63C7263D" w14:textId="0B02E7DA" w:rsidR="00A806ED" w:rsidRPr="005C63E7" w:rsidRDefault="00A806ED" w:rsidP="00EF0C65">
      <w:pPr>
        <w:pStyle w:val="ListParagraph"/>
        <w:spacing w:after="240"/>
        <w:ind w:left="1134"/>
        <w:contextualSpacing w:val="0"/>
      </w:pPr>
      <w:r w:rsidRPr="005C63E7">
        <w:t>Le Conseil se réunira normalement selon qu'il sera approprié, mais pas moins de deux fois l'an. Le Président pourra convoquer le Conseil en réunion extraordinaire, soit de sa propre initiative, soit à la demande du Comité institué en vertu du paragraphe 2 a), soit à la demande d'une Partie au présent accord.</w:t>
      </w:r>
    </w:p>
    <w:p w14:paraId="098553B7" w14:textId="1194C8CE" w:rsidR="00A806ED" w:rsidRPr="005C63E7" w:rsidRDefault="00A806ED" w:rsidP="00EF0C65">
      <w:pPr>
        <w:pStyle w:val="ListParagraph"/>
        <w:keepNext/>
        <w:numPr>
          <w:ilvl w:val="0"/>
          <w:numId w:val="17"/>
        </w:numPr>
        <w:spacing w:after="240"/>
        <w:ind w:left="1134" w:hanging="567"/>
        <w:contextualSpacing w:val="0"/>
        <w:rPr>
          <w:i/>
          <w:iCs/>
        </w:rPr>
      </w:pPr>
      <w:r w:rsidRPr="005C63E7">
        <w:rPr>
          <w:i/>
          <w:iCs/>
        </w:rPr>
        <w:t>Décisions</w:t>
      </w:r>
    </w:p>
    <w:p w14:paraId="13E84B8C" w14:textId="6C1A4DFC" w:rsidR="00A806ED" w:rsidRPr="005C63E7" w:rsidRDefault="00A806ED" w:rsidP="00EF0C65">
      <w:pPr>
        <w:pStyle w:val="ListParagraph"/>
        <w:spacing w:after="240"/>
        <w:ind w:left="1134"/>
        <w:contextualSpacing w:val="0"/>
      </w:pPr>
      <w:r w:rsidRPr="005C63E7">
        <w:t>Le Conseil prendra ses décisions par consensus. Il sera réputé avoir statué sur une question qui lui est soumise pour examen si aucun de ses membres ne fait formellement opposition à l'acceptation d'une proposition.</w:t>
      </w:r>
    </w:p>
    <w:p w14:paraId="3F1B42C6" w14:textId="77EFD2B5" w:rsidR="00A806ED" w:rsidRPr="005C63E7" w:rsidRDefault="00031585" w:rsidP="00EF0C65">
      <w:pPr>
        <w:pStyle w:val="ListParagraph"/>
        <w:keepNext/>
        <w:numPr>
          <w:ilvl w:val="0"/>
          <w:numId w:val="17"/>
        </w:numPr>
        <w:spacing w:after="240"/>
        <w:ind w:left="1134" w:hanging="567"/>
        <w:contextualSpacing w:val="0"/>
        <w:rPr>
          <w:i/>
          <w:iCs/>
        </w:rPr>
      </w:pPr>
      <w:r w:rsidRPr="005C63E7">
        <w:rPr>
          <w:i/>
          <w:iCs/>
        </w:rPr>
        <w:t>Coopération avec d'autres organisations</w:t>
      </w:r>
    </w:p>
    <w:p w14:paraId="13DD79B4" w14:textId="6CA5B561" w:rsidR="00A806ED" w:rsidRPr="005C63E7" w:rsidRDefault="00031585" w:rsidP="00EF0C65">
      <w:pPr>
        <w:pStyle w:val="ListParagraph"/>
        <w:spacing w:after="240"/>
        <w:ind w:left="1134"/>
        <w:contextualSpacing w:val="0"/>
      </w:pPr>
      <w:r w:rsidRPr="005C63E7">
        <w:t>Le Conseil conclura tous arrangements appropriés aux fins de consultation ou de coopération avec des organisations intergouvernementales et non gouvernementales.</w:t>
      </w:r>
    </w:p>
    <w:p w14:paraId="6525D67C" w14:textId="67057C24" w:rsidR="00031585" w:rsidRPr="005C63E7" w:rsidRDefault="00031585" w:rsidP="00EF0C65">
      <w:pPr>
        <w:pStyle w:val="ListParagraph"/>
        <w:keepNext/>
        <w:numPr>
          <w:ilvl w:val="0"/>
          <w:numId w:val="17"/>
        </w:numPr>
        <w:spacing w:after="240"/>
        <w:ind w:left="1134" w:hanging="567"/>
        <w:contextualSpacing w:val="0"/>
        <w:rPr>
          <w:i/>
          <w:iCs/>
        </w:rPr>
      </w:pPr>
      <w:r w:rsidRPr="005C63E7">
        <w:rPr>
          <w:i/>
          <w:iCs/>
        </w:rPr>
        <w:t>Admission d'observateurs</w:t>
      </w:r>
    </w:p>
    <w:p w14:paraId="5866A7EB" w14:textId="615F10C5" w:rsidR="00A806ED" w:rsidRPr="005C63E7" w:rsidRDefault="00031585" w:rsidP="00EF0C65">
      <w:pPr>
        <w:pStyle w:val="ListParagraph"/>
        <w:numPr>
          <w:ilvl w:val="0"/>
          <w:numId w:val="18"/>
        </w:numPr>
        <w:spacing w:after="240"/>
        <w:ind w:left="1701" w:hanging="567"/>
        <w:contextualSpacing w:val="0"/>
      </w:pPr>
      <w:r w:rsidRPr="005C63E7">
        <w:t>Le Conseil pourra inviter tout gouvernement non Partie à se faire représenter à l'une quelconque des réunions en qualité d'observateur et pourra définir des règles concernant les droits et obligations des observateurs, en particulier pour ce qui est de la communication de renseignements.</w:t>
      </w:r>
    </w:p>
    <w:p w14:paraId="171348CF" w14:textId="4DB3F761" w:rsidR="00031585" w:rsidRPr="005C63E7" w:rsidRDefault="00031585" w:rsidP="00EF0C65">
      <w:pPr>
        <w:pStyle w:val="ListParagraph"/>
        <w:numPr>
          <w:ilvl w:val="0"/>
          <w:numId w:val="18"/>
        </w:numPr>
        <w:spacing w:after="240"/>
        <w:ind w:left="1701" w:hanging="567"/>
        <w:contextualSpacing w:val="0"/>
      </w:pPr>
      <w:r w:rsidRPr="005C63E7">
        <w:t>Le Conseil pourra aussi inviter toute organisation visée au paragraphe 1 d) à assister à l'une quelconque des réunions en qualité d'observateur.</w:t>
      </w:r>
    </w:p>
    <w:p w14:paraId="020619DF" w14:textId="5CA0FD24" w:rsidR="00A806ED" w:rsidRPr="005C63E7" w:rsidRDefault="00031585" w:rsidP="00746F9E">
      <w:pPr>
        <w:pStyle w:val="BodyText"/>
        <w:keepNext/>
        <w:rPr>
          <w:i/>
          <w:iCs/>
        </w:rPr>
      </w:pPr>
      <w:r w:rsidRPr="005C63E7">
        <w:tab/>
      </w:r>
      <w:r w:rsidRPr="005C63E7">
        <w:rPr>
          <w:i/>
          <w:iCs/>
        </w:rPr>
        <w:t>Comité de certains produits laitiers</w:t>
      </w:r>
    </w:p>
    <w:p w14:paraId="2CB03EB3" w14:textId="0C84F15C" w:rsidR="00031585" w:rsidRPr="005C63E7" w:rsidRDefault="00031585" w:rsidP="00EF0C65">
      <w:pPr>
        <w:pStyle w:val="ListParagraph"/>
        <w:numPr>
          <w:ilvl w:val="0"/>
          <w:numId w:val="19"/>
        </w:numPr>
        <w:spacing w:after="240"/>
        <w:ind w:left="1134" w:hanging="567"/>
        <w:contextualSpacing w:val="0"/>
      </w:pPr>
      <w:r w:rsidRPr="005C63E7">
        <w:t>Le Conseil instituera</w:t>
      </w:r>
      <w:r w:rsidR="004E125B" w:rsidRPr="005C63E7">
        <w:t xml:space="preserve"> </w:t>
      </w:r>
      <w:r w:rsidRPr="005C63E7">
        <w:t>un Comité de certains produits laitiers (ci</w:t>
      </w:r>
      <w:r w:rsidR="00F41E3D" w:rsidRPr="005C63E7">
        <w:noBreakHyphen/>
      </w:r>
      <w:r w:rsidRPr="005C63E7">
        <w:t>après dénommé le "Comité") pour exercer toutes les attributions nécessaires à la mise en œuvre des dispositions de l'Annexe. Il sera composé de représentants de toutes les Parties. Il bénéficiera des services du Secrétariat. Il fera rapport au Conseil sur l'exercice de ses attributions.</w:t>
      </w:r>
    </w:p>
    <w:p w14:paraId="1BD0E59D" w14:textId="19DA271B" w:rsidR="00031585" w:rsidRPr="005C63E7" w:rsidRDefault="00031585" w:rsidP="00323986">
      <w:pPr>
        <w:pStyle w:val="ListParagraph"/>
        <w:keepNext/>
        <w:numPr>
          <w:ilvl w:val="0"/>
          <w:numId w:val="19"/>
        </w:numPr>
        <w:spacing w:after="240"/>
        <w:ind w:left="1134" w:hanging="567"/>
        <w:contextualSpacing w:val="0"/>
        <w:rPr>
          <w:i/>
          <w:iCs/>
        </w:rPr>
      </w:pPr>
      <w:r w:rsidRPr="005C63E7">
        <w:rPr>
          <w:i/>
          <w:iCs/>
        </w:rPr>
        <w:t>Examen de la situation du marché</w:t>
      </w:r>
    </w:p>
    <w:p w14:paraId="611B040F" w14:textId="24C72CE7" w:rsidR="00031585" w:rsidRPr="005C63E7" w:rsidRDefault="00031585" w:rsidP="00EF0C65">
      <w:pPr>
        <w:pStyle w:val="ListParagraph"/>
        <w:spacing w:after="240"/>
        <w:ind w:left="1134"/>
        <w:contextualSpacing w:val="0"/>
      </w:pPr>
      <w:r w:rsidRPr="005C63E7">
        <w:t>Le Conseil prendra les dispositions nécessaires, en arrêtant les modalités de l'information qui doit être fournie en vertu de l'article</w:t>
      </w:r>
      <w:r w:rsidR="00323986">
        <w:t> </w:t>
      </w:r>
      <w:r w:rsidRPr="005C63E7">
        <w:t>III, pour que le Comité puisse suivre en permanence la situation et l'évolution du marché international des produits visés par l'Annexe, ainsi que les conditions dans lesquelles les dispositions de l'Annexe sont appliquées par les Parties, tout en tenant compte de l'évolution des prix du commerce international de chacun des autres produits du secteur laitier dont le commerce a des incidences sur celui des produits visés par</w:t>
      </w:r>
      <w:r w:rsidR="00F41E3D" w:rsidRPr="005C63E7">
        <w:t xml:space="preserve"> </w:t>
      </w:r>
      <w:r w:rsidRPr="005C63E7">
        <w:t>l'Annexe.</w:t>
      </w:r>
    </w:p>
    <w:p w14:paraId="5BD406D3" w14:textId="47A90080" w:rsidR="00031585" w:rsidRPr="005C63E7" w:rsidRDefault="00031585" w:rsidP="00323986">
      <w:pPr>
        <w:pStyle w:val="ListParagraph"/>
        <w:keepNext/>
        <w:numPr>
          <w:ilvl w:val="0"/>
          <w:numId w:val="19"/>
        </w:numPr>
        <w:spacing w:after="240"/>
        <w:ind w:left="1134" w:hanging="567"/>
        <w:contextualSpacing w:val="0"/>
        <w:rPr>
          <w:i/>
          <w:iCs/>
        </w:rPr>
      </w:pPr>
      <w:r w:rsidRPr="005C63E7">
        <w:rPr>
          <w:i/>
          <w:iCs/>
        </w:rPr>
        <w:lastRenderedPageBreak/>
        <w:t>Réunions ordinaires et extraordinaires</w:t>
      </w:r>
    </w:p>
    <w:p w14:paraId="39850079" w14:textId="4D7C14A8" w:rsidR="00031585" w:rsidRPr="005C63E7" w:rsidRDefault="00031585" w:rsidP="00EF0C65">
      <w:pPr>
        <w:pStyle w:val="ListParagraph"/>
        <w:spacing w:after="240"/>
        <w:ind w:left="1134"/>
        <w:contextualSpacing w:val="0"/>
      </w:pPr>
      <w:r w:rsidRPr="005C63E7">
        <w:t>Le Comité se réunira normalement une fois par trimestre. Toutefois, le Président du Comité pourra, de sa propre initiative ou à la demande d'une Partie, convoquer le Comité en réunion extraordinaire.</w:t>
      </w:r>
    </w:p>
    <w:p w14:paraId="73492CD5" w14:textId="1DB5C234" w:rsidR="00031585" w:rsidRPr="005C63E7" w:rsidRDefault="00031585" w:rsidP="00EF0C65">
      <w:pPr>
        <w:pStyle w:val="ListParagraph"/>
        <w:keepNext/>
        <w:numPr>
          <w:ilvl w:val="0"/>
          <w:numId w:val="19"/>
        </w:numPr>
        <w:spacing w:after="240"/>
        <w:ind w:left="1134" w:hanging="567"/>
        <w:contextualSpacing w:val="0"/>
        <w:rPr>
          <w:i/>
          <w:iCs/>
        </w:rPr>
      </w:pPr>
      <w:r w:rsidRPr="005C63E7">
        <w:rPr>
          <w:i/>
          <w:iCs/>
        </w:rPr>
        <w:t>Décisions</w:t>
      </w:r>
    </w:p>
    <w:p w14:paraId="60E816B7" w14:textId="54CC44B1" w:rsidR="00031585" w:rsidRPr="005C63E7" w:rsidRDefault="00031585" w:rsidP="00323986">
      <w:pPr>
        <w:pStyle w:val="ListParagraph"/>
        <w:spacing w:after="480"/>
        <w:ind w:left="1134"/>
        <w:contextualSpacing w:val="0"/>
      </w:pPr>
      <w:r w:rsidRPr="005C63E7">
        <w:t>Le Comité prendra ses décisions par consensus. Il sera réputé avoir statué sur une question qui lui est soumise si aucun de ses membres ne fait formellement opposition</w:t>
      </w:r>
      <w:r w:rsidR="004E125B" w:rsidRPr="005C63E7">
        <w:t xml:space="preserve"> </w:t>
      </w:r>
      <w:r w:rsidRPr="005C63E7">
        <w:t>à l'acceptation d'une proposition.</w:t>
      </w:r>
    </w:p>
    <w:p w14:paraId="3F1FBFA9" w14:textId="4B6E9228" w:rsidR="003E3614" w:rsidRPr="005C63E7" w:rsidRDefault="003E3614" w:rsidP="00EF0C65">
      <w:pPr>
        <w:pStyle w:val="BodyText"/>
        <w:keepNext/>
        <w:numPr>
          <w:ilvl w:val="0"/>
          <w:numId w:val="0"/>
        </w:numPr>
        <w:jc w:val="center"/>
        <w:rPr>
          <w:i/>
          <w:color w:val="161616"/>
          <w:szCs w:val="18"/>
        </w:rPr>
      </w:pPr>
      <w:r w:rsidRPr="005C63E7">
        <w:rPr>
          <w:i/>
          <w:color w:val="161616"/>
          <w:szCs w:val="18"/>
        </w:rPr>
        <w:t>Article VIII</w:t>
      </w:r>
    </w:p>
    <w:p w14:paraId="400892DB" w14:textId="116D1E85" w:rsidR="003E3614" w:rsidRPr="005C63E7" w:rsidRDefault="003E3614" w:rsidP="00EF0C65">
      <w:pPr>
        <w:pStyle w:val="BodyText"/>
        <w:keepNext/>
        <w:numPr>
          <w:ilvl w:val="0"/>
          <w:numId w:val="0"/>
        </w:numPr>
        <w:jc w:val="center"/>
        <w:rPr>
          <w:i/>
          <w:color w:val="161616"/>
          <w:szCs w:val="18"/>
        </w:rPr>
      </w:pPr>
      <w:r w:rsidRPr="005C63E7">
        <w:rPr>
          <w:i/>
          <w:color w:val="161616"/>
          <w:szCs w:val="18"/>
        </w:rPr>
        <w:t>Dispositions finales</w:t>
      </w:r>
    </w:p>
    <w:p w14:paraId="23F6BAF2" w14:textId="368F6CD0" w:rsidR="003E3614" w:rsidRPr="005C63E7" w:rsidRDefault="003E3614" w:rsidP="00EF0C65">
      <w:pPr>
        <w:pStyle w:val="BodyText"/>
        <w:keepNext/>
        <w:numPr>
          <w:ilvl w:val="6"/>
          <w:numId w:val="20"/>
        </w:numPr>
      </w:pPr>
      <w:r w:rsidRPr="005C63E7">
        <w:tab/>
      </w:r>
      <w:r w:rsidRPr="005C63E7">
        <w:rPr>
          <w:i/>
          <w:iCs/>
        </w:rPr>
        <w:t>Acceptation</w:t>
      </w:r>
    </w:p>
    <w:p w14:paraId="4F04A5D3" w14:textId="42B8A286" w:rsidR="00031585" w:rsidRPr="005C63E7" w:rsidRDefault="003E3614" w:rsidP="00EF0C65">
      <w:pPr>
        <w:pStyle w:val="ListParagraph"/>
        <w:numPr>
          <w:ilvl w:val="0"/>
          <w:numId w:val="21"/>
        </w:numPr>
        <w:spacing w:after="240"/>
        <w:ind w:left="1134" w:hanging="567"/>
        <w:contextualSpacing w:val="0"/>
      </w:pPr>
      <w:r w:rsidRPr="005C63E7">
        <w:t xml:space="preserve">Le présent accord est ouvert à l'acceptation, par voie de signature ou autrement, de tout </w:t>
      </w:r>
      <w:r w:rsidR="005C63E7">
        <w:t>E</w:t>
      </w:r>
      <w:r w:rsidR="00F91502" w:rsidRPr="005C63E7">
        <w:t>tat</w:t>
      </w:r>
      <w:r w:rsidRPr="005C63E7">
        <w:t xml:space="preserve"> ou territoire douanier distinct jouissant d'une entière autonomie dans la conduite de ses relations commerciales</w:t>
      </w:r>
      <w:r w:rsidR="002D0213" w:rsidRPr="005C63E7">
        <w:t xml:space="preserve"> </w:t>
      </w:r>
      <w:r w:rsidRPr="005C63E7">
        <w:t>extérieures et pour les autres questions traitées dans l'Accord instituant l'OMC (ci</w:t>
      </w:r>
      <w:r w:rsidR="00F41E3D" w:rsidRPr="005C63E7">
        <w:noBreakHyphen/>
      </w:r>
      <w:r w:rsidRPr="005C63E7">
        <w:t>après dénommé l'"Accord sur l'OMC"), et des Communautés européennes.</w:t>
      </w:r>
    </w:p>
    <w:p w14:paraId="30A9FACF" w14:textId="6591E1F7" w:rsidR="003E3614" w:rsidRPr="005C63E7" w:rsidRDefault="003E3614" w:rsidP="00EF0C65">
      <w:pPr>
        <w:pStyle w:val="ListParagraph"/>
        <w:numPr>
          <w:ilvl w:val="0"/>
          <w:numId w:val="21"/>
        </w:numPr>
        <w:spacing w:after="240"/>
        <w:ind w:left="1134" w:hanging="567"/>
        <w:contextualSpacing w:val="0"/>
      </w:pPr>
      <w:r w:rsidRPr="005C63E7">
        <w:t>Tout gouvernement</w:t>
      </w:r>
      <w:r w:rsidR="002E3183" w:rsidRPr="005C63E7">
        <w:rPr>
          <w:rStyle w:val="FootnoteReference"/>
        </w:rPr>
        <w:footnoteReference w:id="6"/>
      </w:r>
      <w:r w:rsidRPr="005C63E7">
        <w:t xml:space="preserve"> qui accepte le présent accord pourra, au moment de l'acceptation, formuler une réserve quant à l'application de</w:t>
      </w:r>
      <w:r w:rsidR="00F91502" w:rsidRPr="005C63E7">
        <w:t xml:space="preserve"> </w:t>
      </w:r>
      <w:r w:rsidRPr="005C63E7">
        <w:t>l'Annexe en ce qui concerne tout (tous) produit(s) repris dans ladite annexe. Il ne pourra pas être formulé de réserves en ce qui concerne des dispositions de l'Annexe sans le consentement des autres Parties.</w:t>
      </w:r>
    </w:p>
    <w:p w14:paraId="661D5B0F" w14:textId="642F648C" w:rsidR="003E3614" w:rsidRPr="005C63E7" w:rsidRDefault="003E3614" w:rsidP="00EF0C65">
      <w:pPr>
        <w:pStyle w:val="ListParagraph"/>
        <w:numPr>
          <w:ilvl w:val="0"/>
          <w:numId w:val="21"/>
        </w:numPr>
        <w:spacing w:after="240"/>
        <w:ind w:left="1134" w:hanging="567"/>
        <w:contextualSpacing w:val="0"/>
      </w:pPr>
      <w:r w:rsidRPr="005C63E7">
        <w:t>L'acceptation du présent accord entraînera la dénonciation de l'Arrangement international relatif</w:t>
      </w:r>
      <w:r w:rsidR="00F91502" w:rsidRPr="005C63E7">
        <w:t xml:space="preserve"> </w:t>
      </w:r>
      <w:r w:rsidRPr="005C63E7">
        <w:t>au</w:t>
      </w:r>
      <w:r w:rsidR="00F91502" w:rsidRPr="005C63E7">
        <w:t xml:space="preserve"> </w:t>
      </w:r>
      <w:r w:rsidRPr="005C63E7">
        <w:t>secteur laitier,</w:t>
      </w:r>
      <w:r w:rsidR="00F91502" w:rsidRPr="005C63E7">
        <w:t xml:space="preserve"> </w:t>
      </w:r>
      <w:r w:rsidRPr="005C63E7">
        <w:t>fait</w:t>
      </w:r>
      <w:r w:rsidR="00F91502" w:rsidRPr="005C63E7">
        <w:t xml:space="preserve"> </w:t>
      </w:r>
      <w:r w:rsidRPr="005C63E7">
        <w:t>à</w:t>
      </w:r>
      <w:r w:rsidR="00F91502" w:rsidRPr="005C63E7">
        <w:t xml:space="preserve"> </w:t>
      </w:r>
      <w:r w:rsidRPr="005C63E7">
        <w:t>Genève</w:t>
      </w:r>
      <w:r w:rsidR="00F91502" w:rsidRPr="005C63E7">
        <w:t xml:space="preserve"> </w:t>
      </w:r>
      <w:r w:rsidRPr="005C63E7">
        <w:t>le 12</w:t>
      </w:r>
      <w:r w:rsidR="00323986">
        <w:t> </w:t>
      </w:r>
      <w:r w:rsidRPr="005C63E7">
        <w:t>avril</w:t>
      </w:r>
      <w:r w:rsidR="00323986">
        <w:t> </w:t>
      </w:r>
      <w:r w:rsidRPr="005C63E7">
        <w:t>1979</w:t>
      </w:r>
      <w:r w:rsidR="00F91502" w:rsidRPr="005C63E7">
        <w:t xml:space="preserve"> </w:t>
      </w:r>
      <w:r w:rsidRPr="005C63E7">
        <w:t>et</w:t>
      </w:r>
      <w:r w:rsidR="00F91502" w:rsidRPr="005C63E7">
        <w:t xml:space="preserve"> </w:t>
      </w:r>
      <w:r w:rsidRPr="005C63E7">
        <w:t>entré</w:t>
      </w:r>
      <w:r w:rsidR="00F91502" w:rsidRPr="005C63E7">
        <w:t xml:space="preserve"> </w:t>
      </w:r>
      <w:r w:rsidRPr="005C63E7">
        <w:t>en</w:t>
      </w:r>
      <w:r w:rsidR="00F91502" w:rsidRPr="005C63E7">
        <w:t xml:space="preserve"> </w:t>
      </w:r>
      <w:r w:rsidRPr="005C63E7">
        <w:t>vigueur</w:t>
      </w:r>
      <w:r w:rsidR="00F91502" w:rsidRPr="005C63E7">
        <w:t xml:space="preserve"> </w:t>
      </w:r>
      <w:r w:rsidRPr="005C63E7">
        <w:t>le 1</w:t>
      </w:r>
      <w:r w:rsidR="00F91502" w:rsidRPr="00323986">
        <w:t>er</w:t>
      </w:r>
      <w:r w:rsidR="00F91502" w:rsidRPr="005C63E7">
        <w:t> </w:t>
      </w:r>
      <w:r w:rsidRPr="005C63E7">
        <w:t>ja</w:t>
      </w:r>
      <w:r w:rsidR="00F91502" w:rsidRPr="005C63E7">
        <w:t>n</w:t>
      </w:r>
      <w:r w:rsidRPr="005C63E7">
        <w:t>vier</w:t>
      </w:r>
      <w:r w:rsidR="00F91502" w:rsidRPr="005C63E7">
        <w:t> </w:t>
      </w:r>
      <w:r w:rsidRPr="005C63E7">
        <w:t xml:space="preserve">1980, pour les Parties ayant accepté cet arrangement. Cette dénonciation </w:t>
      </w:r>
      <w:r w:rsidR="00F91502" w:rsidRPr="005C63E7">
        <w:t>prendra effet à la date d'entrée en vigueur du présent accord pour la Partie concernée.</w:t>
      </w:r>
    </w:p>
    <w:p w14:paraId="70756AA2" w14:textId="0931373D" w:rsidR="00F91502" w:rsidRPr="005C63E7" w:rsidRDefault="00F91502" w:rsidP="00323986">
      <w:pPr>
        <w:pStyle w:val="BodyText"/>
        <w:keepNext/>
      </w:pPr>
      <w:r w:rsidRPr="005C63E7">
        <w:tab/>
      </w:r>
      <w:r w:rsidRPr="005C63E7">
        <w:rPr>
          <w:i/>
          <w:iCs/>
        </w:rPr>
        <w:t>Entrée en vigueur</w:t>
      </w:r>
    </w:p>
    <w:p w14:paraId="0EA4D1B8" w14:textId="72D8044D" w:rsidR="00F91502" w:rsidRPr="005C63E7" w:rsidRDefault="00F91502" w:rsidP="00EF0C65">
      <w:pPr>
        <w:pStyle w:val="ListParagraph"/>
        <w:numPr>
          <w:ilvl w:val="0"/>
          <w:numId w:val="22"/>
        </w:numPr>
        <w:spacing w:after="240"/>
        <w:ind w:left="1134" w:hanging="567"/>
        <w:contextualSpacing w:val="0"/>
      </w:pPr>
      <w:r w:rsidRPr="005C63E7">
        <w:t>Le présent accord entrera en vigueur,</w:t>
      </w:r>
      <w:r w:rsidR="00F41E3D" w:rsidRPr="005C63E7">
        <w:t xml:space="preserve"> </w:t>
      </w:r>
      <w:r w:rsidRPr="005C63E7">
        <w:t>pour les Parties qui l'auront accepté, à la date d'entrée en vigueur de l'Accord sur l'OMC. Pour les Parties qui l'accepteront après cette date, il prendra effet à compter de la date de leur acceptation.</w:t>
      </w:r>
    </w:p>
    <w:p w14:paraId="490D266A" w14:textId="55581E71" w:rsidR="00F91502" w:rsidRPr="005C63E7" w:rsidRDefault="00F91502" w:rsidP="00EF0C65">
      <w:pPr>
        <w:pStyle w:val="ListParagraph"/>
        <w:numPr>
          <w:ilvl w:val="0"/>
          <w:numId w:val="22"/>
        </w:numPr>
        <w:spacing w:after="240"/>
        <w:ind w:left="1134" w:hanging="567"/>
        <w:contextualSpacing w:val="0"/>
      </w:pPr>
      <w:r w:rsidRPr="005C63E7">
        <w:t>Le présent accord n'affectera en rien la validité des contrats passés avant son entrée en vigueur.</w:t>
      </w:r>
    </w:p>
    <w:p w14:paraId="11A26DA5" w14:textId="73EACA91" w:rsidR="00F91502" w:rsidRPr="005C63E7" w:rsidRDefault="00F91502" w:rsidP="00EF0C65">
      <w:pPr>
        <w:pStyle w:val="BodyText"/>
      </w:pPr>
      <w:r w:rsidRPr="005C63E7">
        <w:tab/>
      </w:r>
      <w:r w:rsidRPr="005C63E7">
        <w:rPr>
          <w:i/>
          <w:iCs/>
        </w:rPr>
        <w:t>Durée de validité</w:t>
      </w:r>
    </w:p>
    <w:p w14:paraId="0389B4CD" w14:textId="040D94EA" w:rsidR="00F91502" w:rsidRPr="005C63E7" w:rsidRDefault="00F91502" w:rsidP="00EF0C65">
      <w:pPr>
        <w:pStyle w:val="BodyText"/>
        <w:numPr>
          <w:ilvl w:val="0"/>
          <w:numId w:val="0"/>
        </w:numPr>
        <w:ind w:firstLine="567"/>
      </w:pPr>
      <w:r w:rsidRPr="005C63E7">
        <w:t xml:space="preserve">La durée de validité du présent accord sera de trois ans. </w:t>
      </w:r>
      <w:r w:rsidR="005C63E7">
        <w:t>A</w:t>
      </w:r>
      <w:r w:rsidR="00DF0CBC" w:rsidRPr="005C63E7">
        <w:t xml:space="preserve"> </w:t>
      </w:r>
      <w:r w:rsidRPr="005C63E7">
        <w:t>la fin de chaque période de trois</w:t>
      </w:r>
      <w:r w:rsidR="00DF0CBC" w:rsidRPr="005C63E7">
        <w:t> </w:t>
      </w:r>
      <w:r w:rsidRPr="005C63E7">
        <w:t>ans, elle sera tacitement prorogée pour une nouvelle période de trois ans, à moins que le Conseil n'en décide autrement 80 jours au moins avant la date d'expiration de la période en cours.</w:t>
      </w:r>
    </w:p>
    <w:p w14:paraId="6C207AB4" w14:textId="6D9E20D5" w:rsidR="00DF0CBC" w:rsidRPr="005C63E7" w:rsidRDefault="00DF0CBC" w:rsidP="00EF0C65">
      <w:pPr>
        <w:pStyle w:val="BodyText"/>
      </w:pPr>
      <w:r w:rsidRPr="005C63E7">
        <w:tab/>
      </w:r>
      <w:r w:rsidRPr="005C63E7">
        <w:rPr>
          <w:i/>
          <w:iCs/>
        </w:rPr>
        <w:t>Amendement</w:t>
      </w:r>
    </w:p>
    <w:p w14:paraId="35102980" w14:textId="40D8C7C3" w:rsidR="00DF0CBC" w:rsidRPr="005C63E7" w:rsidRDefault="00DF0CBC" w:rsidP="00EF0C65">
      <w:pPr>
        <w:pStyle w:val="BodyText"/>
        <w:numPr>
          <w:ilvl w:val="0"/>
          <w:numId w:val="0"/>
        </w:numPr>
        <w:ind w:firstLine="567"/>
      </w:pPr>
      <w:r w:rsidRPr="005C63E7">
        <w:t>Sauf dans les cas où d'autres dispositions sont prévues pour apporter des modifications au présent accord, le Conseil pourra recommander un amendement aux dispositions dudit accord. L'amendement proposé entrera en vigueur lorsque toutes les Parties l'auront accepté.</w:t>
      </w:r>
    </w:p>
    <w:p w14:paraId="1F886C93" w14:textId="63FD7CD6" w:rsidR="00DF0CBC" w:rsidRPr="005C63E7" w:rsidRDefault="00DF0CBC" w:rsidP="006506D9">
      <w:pPr>
        <w:pStyle w:val="BodyText"/>
        <w:keepNext/>
      </w:pPr>
      <w:r w:rsidRPr="005C63E7">
        <w:lastRenderedPageBreak/>
        <w:tab/>
      </w:r>
      <w:r w:rsidRPr="005C63E7">
        <w:rPr>
          <w:i/>
          <w:iCs/>
        </w:rPr>
        <w:t>Rapports entre l'Accord et l'Annexe et les Appendices</w:t>
      </w:r>
    </w:p>
    <w:p w14:paraId="4FB9F4A1" w14:textId="141D7D81" w:rsidR="00DF0CBC" w:rsidRPr="005C63E7" w:rsidRDefault="00DF0CBC" w:rsidP="00EF0C65">
      <w:pPr>
        <w:pStyle w:val="BodyText"/>
        <w:numPr>
          <w:ilvl w:val="0"/>
          <w:numId w:val="0"/>
        </w:numPr>
        <w:ind w:firstLine="567"/>
      </w:pPr>
      <w:r w:rsidRPr="005C63E7">
        <w:t>Seront réputés faire partie intégrante du présent accord, sous réserve des dispositions du paragraphe 1 b):</w:t>
      </w:r>
    </w:p>
    <w:p w14:paraId="635D242F" w14:textId="2CE8CC3F" w:rsidR="00F91502" w:rsidRPr="005C63E7" w:rsidRDefault="00DF0CBC" w:rsidP="00EF0C65">
      <w:pPr>
        <w:pStyle w:val="ListParagraph"/>
        <w:numPr>
          <w:ilvl w:val="0"/>
          <w:numId w:val="10"/>
        </w:numPr>
        <w:spacing w:after="240"/>
        <w:ind w:left="1134" w:hanging="567"/>
        <w:contextualSpacing w:val="0"/>
      </w:pPr>
      <w:r w:rsidRPr="005C63E7">
        <w:t>l'Annexe visée à l'article</w:t>
      </w:r>
      <w:r w:rsidR="00323986">
        <w:t> </w:t>
      </w:r>
      <w:r w:rsidRPr="005C63E7">
        <w:t>VI;</w:t>
      </w:r>
    </w:p>
    <w:p w14:paraId="421A319E" w14:textId="1711DA34" w:rsidR="00DF0CBC" w:rsidRPr="005C63E7" w:rsidRDefault="00DF0CBC" w:rsidP="00EF0C65">
      <w:pPr>
        <w:pStyle w:val="ListParagraph"/>
        <w:numPr>
          <w:ilvl w:val="0"/>
          <w:numId w:val="10"/>
        </w:numPr>
        <w:spacing w:after="240"/>
        <w:ind w:left="1134" w:hanging="567"/>
        <w:contextualSpacing w:val="0"/>
      </w:pPr>
      <w:r w:rsidRPr="005C63E7">
        <w:t>les listes des points de référence visés à l'article</w:t>
      </w:r>
      <w:r w:rsidR="00323986">
        <w:t> </w:t>
      </w:r>
      <w:r w:rsidRPr="005C63E7">
        <w:t>2 de l'Annexe et figurant à l'Appendice A;</w:t>
      </w:r>
    </w:p>
    <w:p w14:paraId="70114D78" w14:textId="576EE555" w:rsidR="00DF0CBC" w:rsidRPr="005C63E7" w:rsidRDefault="00DF0CBC" w:rsidP="00EF0C65">
      <w:pPr>
        <w:pStyle w:val="ListParagraph"/>
        <w:numPr>
          <w:ilvl w:val="0"/>
          <w:numId w:val="10"/>
        </w:numPr>
        <w:spacing w:after="240"/>
        <w:ind w:left="1134" w:hanging="567"/>
        <w:contextualSpacing w:val="0"/>
      </w:pPr>
      <w:r w:rsidRPr="005C63E7">
        <w:t>les listes des écarts de prix suivant la teneur en matières grasses laitières, mentionnées au paragraphe</w:t>
      </w:r>
      <w:r w:rsidR="00323986">
        <w:t> </w:t>
      </w:r>
      <w:r w:rsidRPr="005C63E7">
        <w:t>4 de l'article</w:t>
      </w:r>
      <w:r w:rsidR="00323986">
        <w:t> </w:t>
      </w:r>
      <w:r w:rsidRPr="005C63E7">
        <w:t>3 de l'Annexe et figurant à l'Appendice</w:t>
      </w:r>
      <w:r w:rsidR="00323986">
        <w:t> </w:t>
      </w:r>
      <w:r w:rsidRPr="005C63E7">
        <w:t>B;</w:t>
      </w:r>
    </w:p>
    <w:p w14:paraId="01F8930F" w14:textId="4A42174C" w:rsidR="00DF0CBC" w:rsidRPr="005C63E7" w:rsidRDefault="00DF0CBC" w:rsidP="00EF0C65">
      <w:pPr>
        <w:pStyle w:val="ListParagraph"/>
        <w:numPr>
          <w:ilvl w:val="0"/>
          <w:numId w:val="10"/>
        </w:numPr>
        <w:spacing w:after="240"/>
        <w:ind w:left="1134" w:hanging="567"/>
        <w:contextualSpacing w:val="0"/>
      </w:pPr>
      <w:r w:rsidRPr="005C63E7">
        <w:t>le registre des procédés et dispositions de contrôle visés au paragraphe</w:t>
      </w:r>
      <w:r w:rsidR="006506D9">
        <w:t> </w:t>
      </w:r>
      <w:r w:rsidRPr="005C63E7">
        <w:t>5 de l'article</w:t>
      </w:r>
      <w:r w:rsidR="002D0213" w:rsidRPr="005C63E7">
        <w:t> </w:t>
      </w:r>
      <w:r w:rsidRPr="005C63E7">
        <w:t>3 de l'Annexe et figurant à l'Appendice C.</w:t>
      </w:r>
    </w:p>
    <w:p w14:paraId="30E8BBA0" w14:textId="6E812CC9" w:rsidR="00DF0CBC" w:rsidRPr="005C63E7" w:rsidRDefault="00DF0CBC" w:rsidP="006506D9">
      <w:pPr>
        <w:pStyle w:val="BodyText"/>
        <w:keepNext/>
      </w:pPr>
      <w:r w:rsidRPr="005C63E7">
        <w:tab/>
      </w:r>
      <w:r w:rsidRPr="005C63E7">
        <w:rPr>
          <w:i/>
          <w:iCs/>
        </w:rPr>
        <w:t>Rapports entre l'Accord et les autres Accords</w:t>
      </w:r>
    </w:p>
    <w:p w14:paraId="6B72ACDC" w14:textId="0FC75E1B" w:rsidR="00DF0CBC" w:rsidRPr="005C63E7" w:rsidRDefault="00DF0CBC" w:rsidP="00EF0C65">
      <w:pPr>
        <w:pStyle w:val="BodyText"/>
        <w:numPr>
          <w:ilvl w:val="0"/>
          <w:numId w:val="0"/>
        </w:numPr>
        <w:ind w:firstLine="567"/>
      </w:pPr>
      <w:r w:rsidRPr="005C63E7">
        <w:t>Aucune disposition du présent accord n'affectera les droits et obligations découlant pour les Parties de l'Accord général sur les tarifs douaniers et le commerce et de l'Accord sur l'OMC.</w:t>
      </w:r>
      <w:r w:rsidRPr="005C63E7">
        <w:rPr>
          <w:rStyle w:val="FootnoteReference"/>
        </w:rPr>
        <w:footnoteReference w:id="7"/>
      </w:r>
    </w:p>
    <w:p w14:paraId="3F8C73C7" w14:textId="11D0E66E" w:rsidR="00DF0CBC" w:rsidRPr="005C63E7" w:rsidRDefault="00DF0CBC" w:rsidP="00EF0C65">
      <w:pPr>
        <w:pStyle w:val="BodyText"/>
        <w:keepNext/>
        <w:rPr>
          <w:i/>
          <w:iCs/>
        </w:rPr>
      </w:pPr>
      <w:r w:rsidRPr="005C63E7">
        <w:tab/>
      </w:r>
      <w:r w:rsidRPr="005C63E7">
        <w:rPr>
          <w:i/>
          <w:iCs/>
        </w:rPr>
        <w:t>Retrait</w:t>
      </w:r>
    </w:p>
    <w:p w14:paraId="21BA99D9" w14:textId="0B76D787" w:rsidR="00DF0CBC" w:rsidRPr="005C63E7" w:rsidRDefault="00DF0CBC" w:rsidP="00EF0C65">
      <w:pPr>
        <w:pStyle w:val="ListParagraph"/>
        <w:numPr>
          <w:ilvl w:val="0"/>
          <w:numId w:val="23"/>
        </w:numPr>
        <w:spacing w:after="240"/>
        <w:ind w:left="1134" w:hanging="561"/>
        <w:contextualSpacing w:val="0"/>
      </w:pPr>
      <w:r w:rsidRPr="005C63E7">
        <w:t>Toute Partie pourra se retirer du présent accord. Ce retrait prendra effet à l'expiration d'un délai de 60</w:t>
      </w:r>
      <w:r w:rsidR="006506D9">
        <w:t> </w:t>
      </w:r>
      <w:r w:rsidRPr="005C63E7">
        <w:t xml:space="preserve">jours à compter de la date à laquelle le Directeur général de l'OMC en aura reçu notification par </w:t>
      </w:r>
      <w:r w:rsidR="002E3183" w:rsidRPr="005C63E7">
        <w:t>écrit</w:t>
      </w:r>
      <w:r w:rsidRPr="005C63E7">
        <w:t>.</w:t>
      </w:r>
    </w:p>
    <w:p w14:paraId="24A5177D" w14:textId="0C660DBA" w:rsidR="00DF0CBC" w:rsidRPr="005C63E7" w:rsidRDefault="00DF0CBC" w:rsidP="00EF0C65">
      <w:pPr>
        <w:pStyle w:val="ListParagraph"/>
        <w:numPr>
          <w:ilvl w:val="0"/>
          <w:numId w:val="23"/>
        </w:numPr>
        <w:spacing w:after="240"/>
        <w:ind w:left="1134" w:hanging="561"/>
        <w:contextualSpacing w:val="0"/>
      </w:pPr>
      <w:r w:rsidRPr="005C63E7">
        <w:t xml:space="preserve">Sous réserve des conditions qui pourront être convenues par les Parties, toute Partie pourra retirer son acceptation de l'application des dispositions de l'Annexe en ce qui concerne tout (tous) produit(s) repris dans ladite Annexe. Ce retrait prendra effet à l'expiration d'un délai de 60 jours à compter de la date à laquelle le Directeur général </w:t>
      </w:r>
      <w:r w:rsidR="002E3183" w:rsidRPr="005C63E7">
        <w:t>de l'OMC en aura reçu notification par écrit.</w:t>
      </w:r>
    </w:p>
    <w:p w14:paraId="186C68EE" w14:textId="52FC8BC8" w:rsidR="00DF0CBC" w:rsidRPr="005C63E7" w:rsidRDefault="002E3183" w:rsidP="00036163">
      <w:pPr>
        <w:pStyle w:val="BodyText"/>
        <w:keepNext/>
        <w:rPr>
          <w:i/>
          <w:iCs/>
        </w:rPr>
      </w:pPr>
      <w:r w:rsidRPr="005C63E7">
        <w:tab/>
      </w:r>
      <w:r w:rsidRPr="005C63E7">
        <w:rPr>
          <w:i/>
          <w:iCs/>
        </w:rPr>
        <w:t>Dépôt</w:t>
      </w:r>
    </w:p>
    <w:p w14:paraId="67E4EC86" w14:textId="4E70910D" w:rsidR="00F91502" w:rsidRPr="005C63E7" w:rsidRDefault="002E3183" w:rsidP="00EF0C65">
      <w:pPr>
        <w:pStyle w:val="BodyText"/>
        <w:numPr>
          <w:ilvl w:val="0"/>
          <w:numId w:val="0"/>
        </w:numPr>
        <w:ind w:firstLine="567"/>
      </w:pPr>
      <w:r w:rsidRPr="005C63E7">
        <w:t>Jusqu'à l'entrée en vigueur de l'Accord sur l'OMC, le texte du présent accord sera déposé auprès du Directeur général des PARTIES CONTRACTANTES du GATT qui remettra dans les moindres délais une copie certifiée conforme dudit accord et une notification de chaque acceptation à chaque Partie. Les textes du présent accord en langues française, anglaise et espagnole feront tous également foi. Le présent accord ainsi que tous amendements qui y auront été apportés seront, à l'entrée en vigueur de l'Accord sur l'OMC, déposés auprès du Directeur général de l'OMC.</w:t>
      </w:r>
    </w:p>
    <w:p w14:paraId="1811DC74" w14:textId="3D8B46EE" w:rsidR="002E3183" w:rsidRPr="005C63E7" w:rsidRDefault="002E3183" w:rsidP="00036163">
      <w:pPr>
        <w:pStyle w:val="BodyText"/>
        <w:keepNext/>
      </w:pPr>
      <w:r w:rsidRPr="005C63E7">
        <w:tab/>
      </w:r>
      <w:r w:rsidRPr="005C63E7">
        <w:rPr>
          <w:i/>
          <w:iCs/>
        </w:rPr>
        <w:t>Enregistrement</w:t>
      </w:r>
    </w:p>
    <w:p w14:paraId="02AC55D1" w14:textId="70E7AA46" w:rsidR="002E3183" w:rsidRPr="005C63E7" w:rsidRDefault="002E3183" w:rsidP="00EF0C65">
      <w:pPr>
        <w:pStyle w:val="BodyText"/>
        <w:numPr>
          <w:ilvl w:val="0"/>
          <w:numId w:val="0"/>
        </w:numPr>
        <w:ind w:firstLine="567"/>
      </w:pPr>
      <w:r w:rsidRPr="005C63E7">
        <w:t>Le présent accord sera enregistré conformément aux dispositions de l'article 102 de la Charte des Nations Unies.</w:t>
      </w:r>
    </w:p>
    <w:p w14:paraId="027C239D" w14:textId="64A3EEF7" w:rsidR="002E3183" w:rsidRPr="005C63E7" w:rsidRDefault="002E3183" w:rsidP="00EF0C65">
      <w:pPr>
        <w:pStyle w:val="BodyText"/>
        <w:numPr>
          <w:ilvl w:val="0"/>
          <w:numId w:val="0"/>
        </w:numPr>
        <w:ind w:left="567"/>
      </w:pPr>
      <w:r w:rsidRPr="005C63E7">
        <w:rPr>
          <w:i/>
          <w:iCs/>
        </w:rPr>
        <w:t>Fait</w:t>
      </w:r>
      <w:r w:rsidRPr="005C63E7">
        <w:t xml:space="preserve"> à Marrakech le quinze avril mil neuf cent quatre</w:t>
      </w:r>
      <w:r w:rsidR="00F41E3D" w:rsidRPr="005C63E7">
        <w:noBreakHyphen/>
      </w:r>
      <w:r w:rsidRPr="005C63E7">
        <w:t>vingt</w:t>
      </w:r>
      <w:r w:rsidR="00F41E3D" w:rsidRPr="005C63E7">
        <w:noBreakHyphen/>
      </w:r>
      <w:r w:rsidRPr="005C63E7">
        <w:t>quatorze.</w:t>
      </w:r>
    </w:p>
    <w:p w14:paraId="56E323B2" w14:textId="77777777" w:rsidR="0072748B" w:rsidRPr="005C63E7" w:rsidRDefault="0072748B" w:rsidP="00EF0C65">
      <w:pPr>
        <w:spacing w:after="160" w:line="259" w:lineRule="auto"/>
        <w:jc w:val="left"/>
        <w:sectPr w:rsidR="0072748B" w:rsidRPr="005C63E7" w:rsidSect="00092D48">
          <w:type w:val="continuous"/>
          <w:pgSz w:w="11906" w:h="16838"/>
          <w:pgMar w:top="1701" w:right="1440" w:bottom="1440" w:left="1440" w:header="720" w:footer="720" w:gutter="0"/>
          <w:cols w:space="720"/>
          <w:docGrid w:linePitch="360"/>
        </w:sectPr>
      </w:pPr>
    </w:p>
    <w:p w14:paraId="563C740D" w14:textId="585D3359" w:rsidR="002E3183" w:rsidRPr="005C63E7" w:rsidRDefault="00F80208" w:rsidP="00EF0C65">
      <w:pPr>
        <w:spacing w:after="360"/>
        <w:jc w:val="center"/>
        <w:rPr>
          <w:b/>
          <w:bCs/>
        </w:rPr>
      </w:pPr>
      <w:r w:rsidRPr="005C63E7">
        <w:rPr>
          <w:b/>
          <w:bCs/>
        </w:rPr>
        <w:lastRenderedPageBreak/>
        <w:t>ANNEXE SUR CERTAINS PRODUITS LAITIERS</w:t>
      </w:r>
    </w:p>
    <w:p w14:paraId="72E542B5" w14:textId="77777777" w:rsidR="007D2923" w:rsidRPr="005C63E7" w:rsidRDefault="007D2923" w:rsidP="00EF0C65">
      <w:pPr>
        <w:pStyle w:val="BodyText"/>
        <w:keepNext/>
        <w:numPr>
          <w:ilvl w:val="0"/>
          <w:numId w:val="0"/>
        </w:numPr>
        <w:jc w:val="center"/>
        <w:rPr>
          <w:i/>
          <w:color w:val="161616"/>
          <w:szCs w:val="18"/>
        </w:rPr>
      </w:pPr>
      <w:r w:rsidRPr="005C63E7">
        <w:rPr>
          <w:i/>
          <w:color w:val="161616"/>
          <w:szCs w:val="18"/>
        </w:rPr>
        <w:t>Article premier</w:t>
      </w:r>
    </w:p>
    <w:p w14:paraId="603D007B" w14:textId="050A8FB5" w:rsidR="007D2923" w:rsidRPr="005C63E7" w:rsidRDefault="007D2923" w:rsidP="00EF0C65">
      <w:pPr>
        <w:pStyle w:val="BodyText"/>
        <w:keepNext/>
        <w:numPr>
          <w:ilvl w:val="0"/>
          <w:numId w:val="0"/>
        </w:numPr>
        <w:jc w:val="center"/>
        <w:rPr>
          <w:i/>
          <w:color w:val="161616"/>
          <w:szCs w:val="18"/>
        </w:rPr>
      </w:pPr>
      <w:r w:rsidRPr="005C63E7">
        <w:rPr>
          <w:i/>
          <w:color w:val="161616"/>
          <w:szCs w:val="18"/>
        </w:rPr>
        <w:t xml:space="preserve">Produits </w:t>
      </w:r>
      <w:r w:rsidR="0072748B" w:rsidRPr="005C63E7">
        <w:rPr>
          <w:i/>
          <w:color w:val="161616"/>
          <w:szCs w:val="18"/>
        </w:rPr>
        <w:t>visés</w:t>
      </w:r>
    </w:p>
    <w:p w14:paraId="1F4849B9" w14:textId="5EDAC1F8" w:rsidR="007D2923" w:rsidRPr="005C63E7" w:rsidRDefault="007D2923" w:rsidP="00036163">
      <w:pPr>
        <w:pStyle w:val="BodyText"/>
        <w:keepNext/>
        <w:numPr>
          <w:ilvl w:val="6"/>
          <w:numId w:val="24"/>
        </w:numPr>
      </w:pPr>
      <w:r w:rsidRPr="005C63E7">
        <w:tab/>
        <w:t>La présente annexe s'applique:</w:t>
      </w:r>
    </w:p>
    <w:p w14:paraId="33410C49" w14:textId="7AFC605F" w:rsidR="007D2923" w:rsidRPr="005C63E7" w:rsidRDefault="007D2923" w:rsidP="00EF0C65">
      <w:pPr>
        <w:pStyle w:val="ListParagraph"/>
        <w:numPr>
          <w:ilvl w:val="0"/>
          <w:numId w:val="25"/>
        </w:numPr>
        <w:spacing w:after="240"/>
        <w:ind w:left="1134" w:hanging="567"/>
        <w:contextualSpacing w:val="0"/>
      </w:pPr>
      <w:r w:rsidRPr="005C63E7">
        <w:t>au lait et à la crème de lait, en poudre, relevant des positions</w:t>
      </w:r>
      <w:r w:rsidR="002D0213" w:rsidRPr="005C63E7">
        <w:t> </w:t>
      </w:r>
      <w:r w:rsidRPr="005C63E7">
        <w:t>04.02.10</w:t>
      </w:r>
      <w:r w:rsidR="00F41E3D" w:rsidRPr="005C63E7">
        <w:noBreakHyphen/>
      </w:r>
      <w:r w:rsidRPr="005C63E7">
        <w:t>99 et</w:t>
      </w:r>
      <w:r w:rsidR="002D0213" w:rsidRPr="005C63E7">
        <w:t> </w:t>
      </w:r>
      <w:r w:rsidRPr="005C63E7">
        <w:t>04.03.10</w:t>
      </w:r>
      <w:r w:rsidR="00F41E3D" w:rsidRPr="005C63E7">
        <w:noBreakHyphen/>
      </w:r>
      <w:r w:rsidRPr="005C63E7">
        <w:t>90 du SH;</w:t>
      </w:r>
    </w:p>
    <w:p w14:paraId="2A1AD0AC" w14:textId="381D4C23" w:rsidR="007D2923" w:rsidRPr="005C63E7" w:rsidRDefault="007D2923" w:rsidP="00EF0C65">
      <w:pPr>
        <w:pStyle w:val="ListParagraph"/>
        <w:numPr>
          <w:ilvl w:val="0"/>
          <w:numId w:val="25"/>
        </w:numPr>
        <w:spacing w:after="240"/>
        <w:ind w:left="1134" w:hanging="567"/>
        <w:contextualSpacing w:val="0"/>
      </w:pPr>
      <w:r w:rsidRPr="005C63E7">
        <w:t>aux matières grasses laitières relevant de la position 04.05.00 du SH, d'une teneur en poids de matières grasses laitières égale ou supérieure à 50 pour</w:t>
      </w:r>
      <w:r w:rsidR="00F41E3D" w:rsidRPr="005C63E7">
        <w:t xml:space="preserve"> </w:t>
      </w:r>
      <w:r w:rsidRPr="005C63E7">
        <w:t>cent; et</w:t>
      </w:r>
    </w:p>
    <w:p w14:paraId="1F59D4E8" w14:textId="04E52020" w:rsidR="007D2923" w:rsidRPr="005C63E7" w:rsidRDefault="007D2923" w:rsidP="00EF0C65">
      <w:pPr>
        <w:pStyle w:val="ListParagraph"/>
        <w:numPr>
          <w:ilvl w:val="0"/>
          <w:numId w:val="25"/>
        </w:numPr>
        <w:spacing w:after="240"/>
        <w:ind w:left="1134" w:hanging="567"/>
        <w:contextualSpacing w:val="0"/>
      </w:pPr>
      <w:r w:rsidRPr="005C63E7">
        <w:t>aux fromages, relevant de la position 04.06.10</w:t>
      </w:r>
      <w:r w:rsidR="00F41E3D" w:rsidRPr="005C63E7">
        <w:noBreakHyphen/>
      </w:r>
      <w:r w:rsidRPr="005C63E7">
        <w:t>90 du SH, dont la teneur en matières grasses en poids de la matière sèche est égale ou supérieure à 45 pour cent et la teneur en poids de matière sèche est égale ou supérieure à 50 pour</w:t>
      </w:r>
      <w:r w:rsidR="00F41E3D" w:rsidRPr="005C63E7">
        <w:t xml:space="preserve"> </w:t>
      </w:r>
      <w:r w:rsidRPr="005C63E7">
        <w:t>cent.</w:t>
      </w:r>
    </w:p>
    <w:p w14:paraId="27178B42" w14:textId="12807E81" w:rsidR="002E3183" w:rsidRPr="005C63E7" w:rsidRDefault="007D2923" w:rsidP="00036163">
      <w:pPr>
        <w:keepNext/>
        <w:spacing w:after="240"/>
        <w:rPr>
          <w:i/>
          <w:iCs/>
        </w:rPr>
      </w:pPr>
      <w:r w:rsidRPr="005C63E7">
        <w:rPr>
          <w:i/>
          <w:iCs/>
        </w:rPr>
        <w:t>Champ d'application</w:t>
      </w:r>
    </w:p>
    <w:p w14:paraId="1CD5B148" w14:textId="544F3360" w:rsidR="007D2923" w:rsidRPr="005C63E7" w:rsidRDefault="007D2923" w:rsidP="00036163">
      <w:pPr>
        <w:pStyle w:val="BodyText"/>
        <w:spacing w:after="480"/>
      </w:pPr>
      <w:r w:rsidRPr="005C63E7">
        <w:tab/>
        <w:t>Pour chaque Partie, la présente annexe est applicable aux exportations des produits spécifiés au paragraphe 1 qui sont manufacturés ou reconditionnés sur son propre territoire douanier.</w:t>
      </w:r>
    </w:p>
    <w:p w14:paraId="2A6F2A6D" w14:textId="2A553C94" w:rsidR="0072748B" w:rsidRPr="005C63E7" w:rsidRDefault="0072748B" w:rsidP="00EF0C65">
      <w:pPr>
        <w:pStyle w:val="BodyText"/>
        <w:keepNext/>
        <w:numPr>
          <w:ilvl w:val="0"/>
          <w:numId w:val="0"/>
        </w:numPr>
        <w:jc w:val="center"/>
        <w:rPr>
          <w:i/>
          <w:color w:val="161616"/>
          <w:szCs w:val="18"/>
        </w:rPr>
      </w:pPr>
      <w:r w:rsidRPr="005C63E7">
        <w:rPr>
          <w:i/>
          <w:color w:val="161616"/>
          <w:szCs w:val="18"/>
        </w:rPr>
        <w:t>Article 2</w:t>
      </w:r>
    </w:p>
    <w:p w14:paraId="05BB5771" w14:textId="77777777" w:rsidR="0072748B" w:rsidRPr="005C63E7" w:rsidRDefault="0072748B" w:rsidP="00EF0C65">
      <w:pPr>
        <w:pStyle w:val="BodyText"/>
        <w:keepNext/>
        <w:numPr>
          <w:ilvl w:val="0"/>
          <w:numId w:val="0"/>
        </w:numPr>
        <w:jc w:val="center"/>
        <w:rPr>
          <w:i/>
          <w:color w:val="161616"/>
          <w:szCs w:val="18"/>
        </w:rPr>
      </w:pPr>
      <w:r w:rsidRPr="005C63E7">
        <w:rPr>
          <w:i/>
          <w:color w:val="161616"/>
          <w:szCs w:val="18"/>
        </w:rPr>
        <w:t>Produits pilotes</w:t>
      </w:r>
    </w:p>
    <w:p w14:paraId="7F16343B" w14:textId="1B911CD3" w:rsidR="0072748B" w:rsidRPr="005C63E7" w:rsidRDefault="0072748B" w:rsidP="00EF0C65">
      <w:pPr>
        <w:pStyle w:val="BodyText"/>
        <w:numPr>
          <w:ilvl w:val="6"/>
          <w:numId w:val="26"/>
        </w:numPr>
      </w:pPr>
      <w:r w:rsidRPr="005C63E7">
        <w:tab/>
        <w:t>Les prix minimaux à l'exportation établis au titre de l'article 3 seront établis pour les produits pilotes correspondant aux spécifications suivantes:</w:t>
      </w:r>
    </w:p>
    <w:p w14:paraId="79166F96" w14:textId="24BB6BC5" w:rsidR="0072748B" w:rsidRPr="005C63E7" w:rsidRDefault="0072748B" w:rsidP="00EF0C65">
      <w:pPr>
        <w:pStyle w:val="ListParagraph"/>
        <w:numPr>
          <w:ilvl w:val="0"/>
          <w:numId w:val="27"/>
        </w:numPr>
        <w:ind w:left="1134" w:hanging="567"/>
      </w:pPr>
      <w:r w:rsidRPr="005C63E7">
        <w:t>Désignation:</w:t>
      </w:r>
      <w:r w:rsidR="00122639" w:rsidRPr="005C63E7">
        <w:t xml:space="preserve"> </w:t>
      </w:r>
      <w:r w:rsidRPr="005C63E7">
        <w:rPr>
          <w:i/>
          <w:iCs/>
        </w:rPr>
        <w:t>Lait écrémé en poudre</w:t>
      </w:r>
    </w:p>
    <w:p w14:paraId="7E979A94" w14:textId="063415FB" w:rsidR="0072748B" w:rsidRPr="005C63E7" w:rsidRDefault="0072748B" w:rsidP="00EF0C65">
      <w:pPr>
        <w:pStyle w:val="ListParagraph"/>
        <w:ind w:left="1134"/>
      </w:pPr>
      <w:r w:rsidRPr="005C63E7">
        <w:t>Teneur en matières grasses laitières: inférieure ou égale à 1,5 pour cent, en poids</w:t>
      </w:r>
    </w:p>
    <w:p w14:paraId="1BAC5DBF" w14:textId="5204D18B" w:rsidR="0072748B" w:rsidRPr="005C63E7" w:rsidRDefault="0072748B" w:rsidP="00EF0C65">
      <w:pPr>
        <w:pStyle w:val="ListParagraph"/>
        <w:spacing w:after="240"/>
        <w:ind w:left="1134"/>
        <w:contextualSpacing w:val="0"/>
      </w:pPr>
      <w:r w:rsidRPr="005C63E7">
        <w:t>Teneur en eau: inférieure ou égale à 5 pour cent, en poids</w:t>
      </w:r>
    </w:p>
    <w:p w14:paraId="1DE7A155" w14:textId="48A2286D" w:rsidR="0072748B" w:rsidRPr="005C63E7" w:rsidRDefault="0072748B" w:rsidP="00EF0C65">
      <w:pPr>
        <w:pStyle w:val="ListParagraph"/>
        <w:numPr>
          <w:ilvl w:val="0"/>
          <w:numId w:val="27"/>
        </w:numPr>
        <w:ind w:left="1134" w:hanging="567"/>
      </w:pPr>
      <w:r w:rsidRPr="005C63E7">
        <w:t>Désignation:</w:t>
      </w:r>
      <w:r w:rsidR="00122639" w:rsidRPr="005C63E7">
        <w:t xml:space="preserve"> </w:t>
      </w:r>
      <w:r w:rsidRPr="005C63E7">
        <w:rPr>
          <w:i/>
          <w:iCs/>
        </w:rPr>
        <w:t>Lait entier en poudre</w:t>
      </w:r>
    </w:p>
    <w:p w14:paraId="110AC3A6" w14:textId="4C35E271" w:rsidR="0072748B" w:rsidRPr="005C63E7" w:rsidRDefault="0072748B" w:rsidP="00EF0C65">
      <w:pPr>
        <w:pStyle w:val="ListParagraph"/>
        <w:ind w:left="1134"/>
      </w:pPr>
      <w:r w:rsidRPr="005C63E7">
        <w:t>Teneur en matières grasses laitières: 26 pour cent, en poids</w:t>
      </w:r>
    </w:p>
    <w:p w14:paraId="4A3CF10D" w14:textId="6062D72B" w:rsidR="0072748B" w:rsidRPr="005C63E7" w:rsidRDefault="0072748B" w:rsidP="00EF0C65">
      <w:pPr>
        <w:pStyle w:val="ListParagraph"/>
        <w:spacing w:after="240"/>
        <w:ind w:left="1134"/>
        <w:contextualSpacing w:val="0"/>
      </w:pPr>
      <w:r w:rsidRPr="005C63E7">
        <w:t>Teneur en eau:</w:t>
      </w:r>
      <w:r w:rsidR="00122639" w:rsidRPr="005C63E7">
        <w:t xml:space="preserve"> </w:t>
      </w:r>
      <w:r w:rsidRPr="005C63E7">
        <w:t>inférieure ou égale à 5 pour cent, en poids</w:t>
      </w:r>
    </w:p>
    <w:p w14:paraId="10E0CB2A" w14:textId="606CEDF2" w:rsidR="0072748B" w:rsidRPr="005C63E7" w:rsidRDefault="0072748B" w:rsidP="00EF0C65">
      <w:pPr>
        <w:pStyle w:val="ListParagraph"/>
        <w:numPr>
          <w:ilvl w:val="0"/>
          <w:numId w:val="27"/>
        </w:numPr>
        <w:ind w:left="1134" w:hanging="567"/>
      </w:pPr>
      <w:r w:rsidRPr="005C63E7">
        <w:t>Désignation:</w:t>
      </w:r>
      <w:r w:rsidR="00122639" w:rsidRPr="005C63E7">
        <w:t xml:space="preserve"> </w:t>
      </w:r>
      <w:r w:rsidRPr="005C63E7">
        <w:rPr>
          <w:i/>
          <w:iCs/>
        </w:rPr>
        <w:t>Babeurre en poudre</w:t>
      </w:r>
      <w:r w:rsidRPr="005C63E7">
        <w:rPr>
          <w:rStyle w:val="FootnoteReference"/>
        </w:rPr>
        <w:footnoteReference w:id="8"/>
      </w:r>
    </w:p>
    <w:p w14:paraId="1E39018B" w14:textId="708D7F41" w:rsidR="0072748B" w:rsidRPr="005C63E7" w:rsidRDefault="0072748B" w:rsidP="00EF0C65">
      <w:pPr>
        <w:pStyle w:val="ListParagraph"/>
        <w:ind w:left="1134"/>
      </w:pPr>
      <w:r w:rsidRPr="005C63E7">
        <w:t>Teneur en matières grasses laitières: inférieure ou égale à 11 pour cent, en poids</w:t>
      </w:r>
    </w:p>
    <w:p w14:paraId="6454E839" w14:textId="7F57DEB7" w:rsidR="0072748B" w:rsidRPr="005C63E7" w:rsidRDefault="0072748B" w:rsidP="00EF0C65">
      <w:pPr>
        <w:pStyle w:val="ListParagraph"/>
        <w:spacing w:after="240"/>
        <w:ind w:left="1134"/>
        <w:contextualSpacing w:val="0"/>
      </w:pPr>
      <w:r w:rsidRPr="005C63E7">
        <w:t>Teneur en eau: inférieure ou égale à 5 pour cent, en poids</w:t>
      </w:r>
    </w:p>
    <w:p w14:paraId="2431C878" w14:textId="3F155F01" w:rsidR="0072748B" w:rsidRPr="005C63E7" w:rsidRDefault="0072748B" w:rsidP="00EF0C65">
      <w:pPr>
        <w:pStyle w:val="ListParagraph"/>
        <w:numPr>
          <w:ilvl w:val="0"/>
          <w:numId w:val="27"/>
        </w:numPr>
        <w:ind w:left="1134" w:hanging="567"/>
      </w:pPr>
      <w:r w:rsidRPr="005C63E7">
        <w:t>Désignation:</w:t>
      </w:r>
      <w:r w:rsidR="00122639" w:rsidRPr="005C63E7">
        <w:t xml:space="preserve"> </w:t>
      </w:r>
      <w:r w:rsidRPr="005C63E7">
        <w:rPr>
          <w:i/>
          <w:iCs/>
        </w:rPr>
        <w:t>Matières grasses laitières anhydres</w:t>
      </w:r>
    </w:p>
    <w:p w14:paraId="226C7EB6" w14:textId="6908074B" w:rsidR="0072748B" w:rsidRPr="005C63E7" w:rsidRDefault="0072748B" w:rsidP="00EF0C65">
      <w:pPr>
        <w:pStyle w:val="ListParagraph"/>
        <w:spacing w:after="240"/>
        <w:ind w:left="1134"/>
        <w:contextualSpacing w:val="0"/>
      </w:pPr>
      <w:r w:rsidRPr="005C63E7">
        <w:t>Teneur en matières grasses laitières: 99,5 pour cent, en poids</w:t>
      </w:r>
    </w:p>
    <w:p w14:paraId="706942F9" w14:textId="09D854AC" w:rsidR="0072748B" w:rsidRPr="005C63E7" w:rsidRDefault="0072748B" w:rsidP="00EF0C65">
      <w:pPr>
        <w:pStyle w:val="ListParagraph"/>
        <w:numPr>
          <w:ilvl w:val="0"/>
          <w:numId w:val="27"/>
        </w:numPr>
        <w:ind w:left="1134" w:hanging="567"/>
      </w:pPr>
      <w:r w:rsidRPr="005C63E7">
        <w:t>Désignation:</w:t>
      </w:r>
      <w:r w:rsidR="00122639" w:rsidRPr="005C63E7">
        <w:t xml:space="preserve"> </w:t>
      </w:r>
      <w:r w:rsidRPr="005C63E7">
        <w:rPr>
          <w:i/>
          <w:iCs/>
        </w:rPr>
        <w:t>Beurre</w:t>
      </w:r>
    </w:p>
    <w:p w14:paraId="2B91D20F" w14:textId="680CF2E6" w:rsidR="0072748B" w:rsidRPr="005C63E7" w:rsidRDefault="0072748B" w:rsidP="00EF0C65">
      <w:pPr>
        <w:pStyle w:val="ListParagraph"/>
        <w:spacing w:after="240"/>
        <w:ind w:left="1134"/>
        <w:contextualSpacing w:val="0"/>
      </w:pPr>
      <w:r w:rsidRPr="005C63E7">
        <w:t>Teneur en matières grasses laitières: 80 pour cent, en poids</w:t>
      </w:r>
    </w:p>
    <w:p w14:paraId="53CF4343" w14:textId="4DCE37B5" w:rsidR="0072748B" w:rsidRPr="005C63E7" w:rsidRDefault="0072748B" w:rsidP="00EF0C65">
      <w:pPr>
        <w:pStyle w:val="ListParagraph"/>
        <w:numPr>
          <w:ilvl w:val="0"/>
          <w:numId w:val="27"/>
        </w:numPr>
        <w:spacing w:after="240"/>
        <w:ind w:left="1134" w:hanging="567"/>
        <w:contextualSpacing w:val="0"/>
      </w:pPr>
      <w:r w:rsidRPr="005C63E7">
        <w:t>Désignation:</w:t>
      </w:r>
      <w:r w:rsidR="00122639" w:rsidRPr="005C63E7">
        <w:t xml:space="preserve"> </w:t>
      </w:r>
      <w:r w:rsidRPr="005C63E7">
        <w:rPr>
          <w:i/>
          <w:iCs/>
        </w:rPr>
        <w:t>Fromage</w:t>
      </w:r>
    </w:p>
    <w:p w14:paraId="06C09C51" w14:textId="35A62E7F" w:rsidR="0072748B" w:rsidRPr="005C63E7" w:rsidRDefault="00122639" w:rsidP="00EF0C65">
      <w:pPr>
        <w:keepNext/>
        <w:spacing w:after="240"/>
        <w:ind w:left="567"/>
      </w:pPr>
      <w:r w:rsidRPr="005C63E7">
        <w:t>Conditionnement</w:t>
      </w:r>
      <w:r w:rsidR="00F2734A" w:rsidRPr="005C63E7">
        <w:t>:</w:t>
      </w:r>
    </w:p>
    <w:p w14:paraId="051DE397" w14:textId="2FEDD6CA" w:rsidR="0072748B" w:rsidRPr="005C63E7" w:rsidRDefault="00122639" w:rsidP="00EF0C65">
      <w:pPr>
        <w:spacing w:after="240"/>
        <w:ind w:left="1134"/>
      </w:pPr>
      <w:r w:rsidRPr="005C63E7">
        <w:t>En emballages normalement utilisés dans le commerce, d'un contenu minimal de 25</w:t>
      </w:r>
      <w:r w:rsidR="008D6DF6" w:rsidRPr="005C63E7">
        <w:t> </w:t>
      </w:r>
      <w:r w:rsidRPr="005C63E7">
        <w:t>kg poids net, ou 50 lb poids net, sauf pour le fromage (20 kg ou 40 lb respectivement), selon le cas.</w:t>
      </w:r>
    </w:p>
    <w:p w14:paraId="38F57EA8" w14:textId="4352877E" w:rsidR="00122639" w:rsidRPr="005C63E7" w:rsidRDefault="00122639" w:rsidP="00EF0C65">
      <w:pPr>
        <w:keepNext/>
        <w:spacing w:after="240"/>
        <w:ind w:left="567"/>
      </w:pPr>
      <w:r w:rsidRPr="005C63E7">
        <w:lastRenderedPageBreak/>
        <w:t>Conditions de vente</w:t>
      </w:r>
      <w:r w:rsidR="00F2734A" w:rsidRPr="005C63E7">
        <w:t>:</w:t>
      </w:r>
    </w:p>
    <w:p w14:paraId="62E34D20" w14:textId="41C13058" w:rsidR="00122639" w:rsidRPr="005C63E7" w:rsidRDefault="00122639" w:rsidP="00EF0C65">
      <w:pPr>
        <w:spacing w:after="240"/>
        <w:ind w:left="1134"/>
      </w:pPr>
      <w:r w:rsidRPr="005C63E7">
        <w:t>F.o.b. Partie exportatrice ou franco frontière de la Partie</w:t>
      </w:r>
      <w:r w:rsidR="00F41E3D" w:rsidRPr="005C63E7">
        <w:t xml:space="preserve"> </w:t>
      </w:r>
      <w:r w:rsidRPr="005C63E7">
        <w:t>exportatrice.</w:t>
      </w:r>
    </w:p>
    <w:p w14:paraId="569652DB" w14:textId="384DCA0F" w:rsidR="00122639" w:rsidRPr="005C63E7" w:rsidRDefault="00122639" w:rsidP="00EF0C65">
      <w:pPr>
        <w:spacing w:after="240"/>
        <w:ind w:left="1134"/>
      </w:pPr>
      <w:r w:rsidRPr="005C63E7">
        <w:t>Par dérogation à la présente disposition, les points de référence pour les Parties mentionnées à l'Appendice A pourront être ceux qui y sont indiqués.</w:t>
      </w:r>
    </w:p>
    <w:p w14:paraId="397D54AA" w14:textId="37DC80CC" w:rsidR="00122639" w:rsidRPr="005C63E7" w:rsidRDefault="00122639" w:rsidP="00036163">
      <w:pPr>
        <w:spacing w:after="480"/>
        <w:ind w:left="1134"/>
      </w:pPr>
      <w:r w:rsidRPr="005C63E7">
        <w:t>Paiement comptant contre documents.</w:t>
      </w:r>
    </w:p>
    <w:p w14:paraId="57485A66" w14:textId="3B1AA7AB" w:rsidR="00122639" w:rsidRPr="005C63E7" w:rsidRDefault="00122639" w:rsidP="00EF0C65">
      <w:pPr>
        <w:pStyle w:val="BodyText"/>
        <w:keepNext/>
        <w:numPr>
          <w:ilvl w:val="0"/>
          <w:numId w:val="0"/>
        </w:numPr>
        <w:jc w:val="center"/>
        <w:rPr>
          <w:i/>
          <w:color w:val="161616"/>
          <w:szCs w:val="18"/>
        </w:rPr>
      </w:pPr>
      <w:r w:rsidRPr="005C63E7">
        <w:rPr>
          <w:i/>
          <w:color w:val="161616"/>
          <w:szCs w:val="18"/>
        </w:rPr>
        <w:t>Article 3</w:t>
      </w:r>
    </w:p>
    <w:p w14:paraId="0DC0E502" w14:textId="6DD37A7C" w:rsidR="00122639" w:rsidRPr="005C63E7" w:rsidRDefault="00122639" w:rsidP="00EF0C65">
      <w:pPr>
        <w:pStyle w:val="BodyText"/>
        <w:keepNext/>
        <w:numPr>
          <w:ilvl w:val="0"/>
          <w:numId w:val="0"/>
        </w:numPr>
        <w:jc w:val="center"/>
        <w:rPr>
          <w:i/>
          <w:color w:val="161616"/>
          <w:szCs w:val="18"/>
        </w:rPr>
      </w:pPr>
      <w:r w:rsidRPr="005C63E7">
        <w:rPr>
          <w:i/>
          <w:color w:val="161616"/>
          <w:szCs w:val="18"/>
        </w:rPr>
        <w:t>Prix minimaux</w:t>
      </w:r>
    </w:p>
    <w:p w14:paraId="650EDC75" w14:textId="53A3CAA3" w:rsidR="00122639" w:rsidRPr="005C63E7" w:rsidRDefault="00122639" w:rsidP="007B15FF">
      <w:pPr>
        <w:keepNext/>
        <w:spacing w:after="240"/>
        <w:rPr>
          <w:i/>
          <w:iCs/>
        </w:rPr>
      </w:pPr>
      <w:r w:rsidRPr="005C63E7">
        <w:rPr>
          <w:i/>
          <w:iCs/>
        </w:rPr>
        <w:t>Niveau et respect des prix minimaux</w:t>
      </w:r>
    </w:p>
    <w:p w14:paraId="3C1E2B0F" w14:textId="2DA1ED81" w:rsidR="00122639" w:rsidRPr="005C63E7" w:rsidRDefault="00122639" w:rsidP="00EF0C65">
      <w:pPr>
        <w:pStyle w:val="BodyText"/>
        <w:numPr>
          <w:ilvl w:val="6"/>
          <w:numId w:val="28"/>
        </w:numPr>
      </w:pPr>
      <w:r w:rsidRPr="005C63E7">
        <w:tab/>
        <w:t>Chaque Partie prendra les dispositions nécessaires pour que les prix à l'exportation des produits définis à l'article</w:t>
      </w:r>
      <w:r w:rsidR="007B15FF">
        <w:t> </w:t>
      </w:r>
      <w:r w:rsidRPr="005C63E7">
        <w:t>2 ne soient pas inférieurs aux prix minimaux applicables en vertu de la présente annexe. Si les produits sont exportés sous forme de marchandises dans lesquelles ils sont incorporés, les Parties prendront les mesures nécessaires pour éviter que les dispositions de la présente annexe en matière de prix ne soient tournées.</w:t>
      </w:r>
    </w:p>
    <w:p w14:paraId="12EAEDF3" w14:textId="1A3F1150" w:rsidR="00122639" w:rsidRPr="005C63E7" w:rsidRDefault="00122639" w:rsidP="00EF0C65">
      <w:pPr>
        <w:pStyle w:val="BodyText"/>
        <w:numPr>
          <w:ilvl w:val="6"/>
          <w:numId w:val="28"/>
        </w:numPr>
        <w:ind w:left="1134" w:hanging="1134"/>
      </w:pPr>
      <w:r w:rsidRPr="005C63E7">
        <w:tab/>
        <w:t>a)</w:t>
      </w:r>
      <w:r w:rsidRPr="005C63E7">
        <w:tab/>
        <w:t>Les niveaux des prix minimaux indiqués dans le présent article tiennent compte, en particulier, de la situation régnant sur le marché, des prix des produits laitiers dans les Parties productrices, de la nécessité d'assurer une relation appropriée entre les prix minimaux établis dans l'Annexe, de la nécessité d'assurer des prix équitables aux consommateurs et du fait qu'il est souhaitable d'assurer une rémunération</w:t>
      </w:r>
      <w:r w:rsidR="00F41E3D" w:rsidRPr="005C63E7">
        <w:t xml:space="preserve"> </w:t>
      </w:r>
      <w:r w:rsidRPr="005C63E7">
        <w:t>minimale aux producteurs les plus efficients afin de garantir la stabilité à long terme de l'approvisionnement.</w:t>
      </w:r>
    </w:p>
    <w:p w14:paraId="4D53BD1D" w14:textId="1DBF241A" w:rsidR="002E0056" w:rsidRPr="005C63E7" w:rsidRDefault="002E0056" w:rsidP="00EF0C65">
      <w:pPr>
        <w:spacing w:after="240"/>
        <w:ind w:left="1134" w:hanging="567"/>
      </w:pPr>
      <w:r w:rsidRPr="005C63E7">
        <w:t>b)</w:t>
      </w:r>
      <w:r w:rsidRPr="005C63E7">
        <w:tab/>
        <w:t>Les prix minimaux prévus au paragraphe 1, applicables à la date d'entrée en vigueur du présent accord, sont fixés à:</w:t>
      </w:r>
    </w:p>
    <w:p w14:paraId="48D8C08D" w14:textId="2CE47238" w:rsidR="002E0056" w:rsidRPr="005C63E7" w:rsidRDefault="002E0056" w:rsidP="00EF0C65">
      <w:pPr>
        <w:pStyle w:val="ListParagraph"/>
        <w:numPr>
          <w:ilvl w:val="0"/>
          <w:numId w:val="29"/>
        </w:numPr>
        <w:spacing w:after="240"/>
        <w:ind w:left="1701" w:hanging="567"/>
        <w:contextualSpacing w:val="0"/>
      </w:pPr>
      <w:r w:rsidRPr="005C63E7">
        <w:t>1</w:t>
      </w:r>
      <w:r w:rsidR="000F0C44" w:rsidRPr="005C63E7">
        <w:t> </w:t>
      </w:r>
      <w:r w:rsidRPr="005C63E7">
        <w:t>200</w:t>
      </w:r>
      <w:r w:rsidR="000F0C44" w:rsidRPr="005C63E7">
        <w:t> </w:t>
      </w:r>
      <w:r w:rsidRPr="005C63E7">
        <w:t xml:space="preserve">dollars des </w:t>
      </w:r>
      <w:r w:rsidR="00F2734A" w:rsidRPr="005C63E7">
        <w:t>E</w:t>
      </w:r>
      <w:r w:rsidR="008D6DF6" w:rsidRPr="005C63E7">
        <w:t>tats-Unis</w:t>
      </w:r>
      <w:r w:rsidRPr="005C63E7">
        <w:t xml:space="preserve"> la tonne métrique pour le lait écrémé en poudre défini à l'article 2 a);</w:t>
      </w:r>
    </w:p>
    <w:p w14:paraId="4D99F52C" w14:textId="0BEEE2A0" w:rsidR="002E0056" w:rsidRPr="005C63E7" w:rsidRDefault="002E0056" w:rsidP="00EF0C65">
      <w:pPr>
        <w:pStyle w:val="ListParagraph"/>
        <w:numPr>
          <w:ilvl w:val="0"/>
          <w:numId w:val="29"/>
        </w:numPr>
        <w:spacing w:after="240"/>
        <w:ind w:left="1701" w:hanging="567"/>
        <w:contextualSpacing w:val="0"/>
      </w:pPr>
      <w:r w:rsidRPr="005C63E7">
        <w:t>1</w:t>
      </w:r>
      <w:r w:rsidR="000F0C44" w:rsidRPr="005C63E7">
        <w:t> </w:t>
      </w:r>
      <w:r w:rsidRPr="005C63E7">
        <w:t>250</w:t>
      </w:r>
      <w:r w:rsidR="000F0C44" w:rsidRPr="005C63E7">
        <w:t> </w:t>
      </w:r>
      <w:r w:rsidRPr="005C63E7">
        <w:t xml:space="preserve">dollars des </w:t>
      </w:r>
      <w:r w:rsidR="00F2734A" w:rsidRPr="005C63E7">
        <w:t>E</w:t>
      </w:r>
      <w:r w:rsidR="008D6DF6" w:rsidRPr="005C63E7">
        <w:t>tats-Unis</w:t>
      </w:r>
      <w:r w:rsidRPr="005C63E7">
        <w:t xml:space="preserve"> la tonne métrique pour le lait entier en poudre défini à l'article 2 b);</w:t>
      </w:r>
    </w:p>
    <w:p w14:paraId="63F0B56D" w14:textId="416BDDAE" w:rsidR="002E0056" w:rsidRPr="005C63E7" w:rsidRDefault="002E0056" w:rsidP="00EF0C65">
      <w:pPr>
        <w:pStyle w:val="ListParagraph"/>
        <w:numPr>
          <w:ilvl w:val="0"/>
          <w:numId w:val="29"/>
        </w:numPr>
        <w:spacing w:after="240"/>
        <w:ind w:left="1701" w:hanging="567"/>
        <w:contextualSpacing w:val="0"/>
      </w:pPr>
      <w:r w:rsidRPr="005C63E7">
        <w:t>1</w:t>
      </w:r>
      <w:r w:rsidR="000F0C44" w:rsidRPr="005C63E7">
        <w:t> </w:t>
      </w:r>
      <w:r w:rsidRPr="005C63E7">
        <w:t>200</w:t>
      </w:r>
      <w:r w:rsidR="000F0C44" w:rsidRPr="005C63E7">
        <w:t> </w:t>
      </w:r>
      <w:r w:rsidRPr="005C63E7">
        <w:t xml:space="preserve">dollars des </w:t>
      </w:r>
      <w:r w:rsidR="00F2734A" w:rsidRPr="005C63E7">
        <w:t>E</w:t>
      </w:r>
      <w:r w:rsidR="008D6DF6" w:rsidRPr="005C63E7">
        <w:t>tats-Unis</w:t>
      </w:r>
      <w:r w:rsidRPr="005C63E7">
        <w:t xml:space="preserve"> la tonne métrique pour le babeurre en poudre défini à l'article 2 c);</w:t>
      </w:r>
    </w:p>
    <w:p w14:paraId="3ECD5CF8" w14:textId="214BCD21" w:rsidR="002E0056" w:rsidRPr="005C63E7" w:rsidRDefault="002E0056" w:rsidP="00EF0C65">
      <w:pPr>
        <w:pStyle w:val="ListParagraph"/>
        <w:numPr>
          <w:ilvl w:val="0"/>
          <w:numId w:val="29"/>
        </w:numPr>
        <w:spacing w:after="240"/>
        <w:ind w:left="1701" w:hanging="567"/>
        <w:contextualSpacing w:val="0"/>
      </w:pPr>
      <w:r w:rsidRPr="005C63E7">
        <w:t>1</w:t>
      </w:r>
      <w:r w:rsidR="000F0C44" w:rsidRPr="005C63E7">
        <w:t> </w:t>
      </w:r>
      <w:r w:rsidRPr="005C63E7">
        <w:t>625</w:t>
      </w:r>
      <w:r w:rsidR="000F0C44" w:rsidRPr="005C63E7">
        <w:t> </w:t>
      </w:r>
      <w:r w:rsidRPr="005C63E7">
        <w:t xml:space="preserve">dollars des </w:t>
      </w:r>
      <w:r w:rsidR="00F2734A" w:rsidRPr="005C63E7">
        <w:t>E</w:t>
      </w:r>
      <w:r w:rsidR="008D6DF6" w:rsidRPr="005C63E7">
        <w:t>tats-Unis</w:t>
      </w:r>
      <w:r w:rsidRPr="005C63E7">
        <w:t xml:space="preserve"> la tonne métrique pour les matières grasses laitières anhydres définies à l'article 2 d);</w:t>
      </w:r>
    </w:p>
    <w:p w14:paraId="357D418E" w14:textId="22157107" w:rsidR="002E0056" w:rsidRPr="005C63E7" w:rsidRDefault="002E0056" w:rsidP="00EF0C65">
      <w:pPr>
        <w:pStyle w:val="ListParagraph"/>
        <w:numPr>
          <w:ilvl w:val="0"/>
          <w:numId w:val="29"/>
        </w:numPr>
        <w:spacing w:after="240"/>
        <w:ind w:left="1701" w:hanging="567"/>
        <w:contextualSpacing w:val="0"/>
      </w:pPr>
      <w:r w:rsidRPr="005C63E7">
        <w:t>1</w:t>
      </w:r>
      <w:r w:rsidR="008D6DF6" w:rsidRPr="005C63E7">
        <w:t> </w:t>
      </w:r>
      <w:r w:rsidRPr="005C63E7">
        <w:t>350</w:t>
      </w:r>
      <w:r w:rsidR="008D6DF6" w:rsidRPr="005C63E7">
        <w:t> </w:t>
      </w:r>
      <w:r w:rsidRPr="005C63E7">
        <w:t xml:space="preserve">dollars des </w:t>
      </w:r>
      <w:r w:rsidR="00F2734A" w:rsidRPr="005C63E7">
        <w:t>E</w:t>
      </w:r>
      <w:r w:rsidR="008D6DF6" w:rsidRPr="005C63E7">
        <w:t>tats-Unis</w:t>
      </w:r>
      <w:r w:rsidRPr="005C63E7">
        <w:t xml:space="preserve"> la tonne métrique pour le beurre défini à l'article 2 e);</w:t>
      </w:r>
    </w:p>
    <w:p w14:paraId="179F5611" w14:textId="6144B9AD" w:rsidR="002E0056" w:rsidRPr="005C63E7" w:rsidRDefault="002E0056" w:rsidP="00EF0C65">
      <w:pPr>
        <w:pStyle w:val="ListParagraph"/>
        <w:numPr>
          <w:ilvl w:val="0"/>
          <w:numId w:val="29"/>
        </w:numPr>
        <w:spacing w:after="240"/>
        <w:ind w:left="1701" w:hanging="567"/>
        <w:contextualSpacing w:val="0"/>
      </w:pPr>
      <w:r w:rsidRPr="005C63E7">
        <w:t>1</w:t>
      </w:r>
      <w:r w:rsidR="008D6DF6" w:rsidRPr="005C63E7">
        <w:t> </w:t>
      </w:r>
      <w:r w:rsidRPr="005C63E7">
        <w:t>500</w:t>
      </w:r>
      <w:r w:rsidR="008D6DF6" w:rsidRPr="005C63E7">
        <w:t> </w:t>
      </w:r>
      <w:r w:rsidRPr="005C63E7">
        <w:t xml:space="preserve">dollars des </w:t>
      </w:r>
      <w:r w:rsidR="00F2734A" w:rsidRPr="005C63E7">
        <w:t>E</w:t>
      </w:r>
      <w:r w:rsidR="008D6DF6" w:rsidRPr="005C63E7">
        <w:t>tats-Unis</w:t>
      </w:r>
      <w:r w:rsidRPr="005C63E7">
        <w:t xml:space="preserve"> la tonne métrique pour le fromage défini à l'article 2 f).</w:t>
      </w:r>
    </w:p>
    <w:p w14:paraId="59C47E4A" w14:textId="7BC6032C" w:rsidR="002E0056" w:rsidRPr="005C63E7" w:rsidRDefault="00B37B0C" w:rsidP="00EF0C65">
      <w:pPr>
        <w:pStyle w:val="BodyText"/>
        <w:ind w:left="1134" w:hanging="1134"/>
      </w:pPr>
      <w:r w:rsidRPr="005C63E7">
        <w:tab/>
        <w:t>a)</w:t>
      </w:r>
      <w:r w:rsidRPr="005C63E7">
        <w:tab/>
        <w:t>Les niveaux des prix minimaux spécifiés au présent article pourront être modifiés par le Comité, compte tenu d'une part des résultats du fonctionnement de l'Annexe, d'autre part de l'évolution de la situation du marché international.</w:t>
      </w:r>
    </w:p>
    <w:p w14:paraId="535B48A3" w14:textId="0040D667" w:rsidR="00B37B0C" w:rsidRPr="005C63E7" w:rsidRDefault="00B37B0C" w:rsidP="00EF0C65">
      <w:pPr>
        <w:spacing w:after="240"/>
        <w:ind w:left="1134" w:hanging="567"/>
      </w:pPr>
      <w:r w:rsidRPr="005C63E7">
        <w:t>b)</w:t>
      </w:r>
      <w:r w:rsidRPr="005C63E7">
        <w:tab/>
        <w:t>Les niveaux des prix minima</w:t>
      </w:r>
      <w:r w:rsidR="004A06E1" w:rsidRPr="005C63E7">
        <w:t>u</w:t>
      </w:r>
      <w:r w:rsidRPr="005C63E7">
        <w:t xml:space="preserve">x spécifiés au présent article seront examinés par le Comité une fois par an au moins. Dans cet examen, le Comité prendra notamment en considération, dans la mesure appropriée et nécessaire, les coûts à la charge des producteurs, les autres facteurs économiques pertinents du marché mondial, la nécessité d'assurer une rémunération minimale sur longue période aux producteurs les </w:t>
      </w:r>
      <w:r w:rsidRPr="005C63E7">
        <w:lastRenderedPageBreak/>
        <w:t>plus efficients, la nécessité de maintenir la stabilité de l'approvisionnement et d'assurer des prix acceptables aux consommateurs, et la situation courante sur le marché et il tiendra compte du fait qu'il est souhaitable d'améliorer la relation entre les niveaux des prix minimaux indiqués au paragraphe</w:t>
      </w:r>
      <w:r w:rsidR="0082345C">
        <w:t> </w:t>
      </w:r>
      <w:r w:rsidRPr="005C63E7">
        <w:t>2</w:t>
      </w:r>
      <w:r w:rsidR="0082345C">
        <w:t> </w:t>
      </w:r>
      <w:r w:rsidRPr="005C63E7">
        <w:t>b) et les niveaux de soutien des prix des produits laitiers dans les principales Parties productrices.</w:t>
      </w:r>
    </w:p>
    <w:p w14:paraId="11D985F1" w14:textId="3349D788" w:rsidR="00122639" w:rsidRPr="005C63E7" w:rsidRDefault="008122CE" w:rsidP="0082345C">
      <w:pPr>
        <w:keepNext/>
        <w:spacing w:after="240"/>
        <w:rPr>
          <w:i/>
          <w:iCs/>
        </w:rPr>
      </w:pPr>
      <w:r w:rsidRPr="005C63E7">
        <w:rPr>
          <w:i/>
          <w:iCs/>
        </w:rPr>
        <w:t>Ajustement des prix minimaux</w:t>
      </w:r>
    </w:p>
    <w:p w14:paraId="250F6920" w14:textId="467FE235" w:rsidR="008122CE" w:rsidRPr="005C63E7" w:rsidRDefault="008122CE" w:rsidP="00EF0C65">
      <w:pPr>
        <w:pStyle w:val="BodyText"/>
      </w:pPr>
      <w:r w:rsidRPr="005C63E7">
        <w:tab/>
        <w:t>Si les produits effectivement exportés diffèrent des produits pilotes par la teneur en matières grasses, le conditionnement ou les conditions de vente, les prix minimaux seront ajustés conformément aux dispositions ci</w:t>
      </w:r>
      <w:r w:rsidR="00F41E3D" w:rsidRPr="005C63E7">
        <w:noBreakHyphen/>
      </w:r>
      <w:r w:rsidRPr="005C63E7">
        <w:t>après de façon à protéger les prix minimaux établis dans la présente annexe pour les produits spécifiés à l'article</w:t>
      </w:r>
      <w:r w:rsidR="0082345C">
        <w:t> </w:t>
      </w:r>
      <w:r w:rsidRPr="005C63E7">
        <w:t>2 de la présente annexe:</w:t>
      </w:r>
    </w:p>
    <w:p w14:paraId="25B4526C" w14:textId="02F42E52" w:rsidR="00122639" w:rsidRPr="005C63E7" w:rsidRDefault="008122CE" w:rsidP="00284F41">
      <w:pPr>
        <w:keepNext/>
        <w:spacing w:after="240"/>
        <w:ind w:left="567"/>
      </w:pPr>
      <w:r w:rsidRPr="005C63E7">
        <w:t>Teneur en matières grasses laitières:</w:t>
      </w:r>
    </w:p>
    <w:p w14:paraId="6CA1AD1E" w14:textId="233A81DB" w:rsidR="008122CE" w:rsidRPr="005C63E7" w:rsidRDefault="008122CE" w:rsidP="00EF0C65">
      <w:pPr>
        <w:spacing w:after="240"/>
        <w:ind w:left="567"/>
      </w:pPr>
      <w:r w:rsidRPr="005C63E7">
        <w:rPr>
          <w:i/>
          <w:iCs/>
        </w:rPr>
        <w:t>Poudres de lait</w:t>
      </w:r>
      <w:r w:rsidRPr="005C63E7">
        <w:t>. Si la teneur en matières grasses laitières des poudres de lait relevant du paragraphe 1 a) de l'article premier, à l'exclusion du babeurre en poudre</w:t>
      </w:r>
      <w:r w:rsidRPr="005C63E7">
        <w:rPr>
          <w:rStyle w:val="FootnoteReference"/>
        </w:rPr>
        <w:footnoteReference w:id="9"/>
      </w:r>
      <w:r w:rsidRPr="005C63E7">
        <w:t>, diffère de la teneur en matières grasses laitières des produits pilotes tels qu'ils sont spécifiés aux alinéas</w:t>
      </w:r>
      <w:r w:rsidR="00284F41">
        <w:t> </w:t>
      </w:r>
      <w:r w:rsidRPr="005C63E7">
        <w:t>a) et b) de l'article</w:t>
      </w:r>
      <w:r w:rsidR="00870BCC">
        <w:t> </w:t>
      </w:r>
      <w:r w:rsidRPr="005C63E7">
        <w:t>2, pour chaque point de pourcentage, décimale exclue, de matières grasses laitières à partir de 2 pour cent, le prix minimal sera ajusté au prorata de la différence entre les prix minimaux en vigueur pour les produits pilotes tels qu'ils sont spécifiés aux alinéas</w:t>
      </w:r>
      <w:r w:rsidR="00E562D2">
        <w:t> </w:t>
      </w:r>
      <w:r w:rsidRPr="005C63E7">
        <w:t>a) et</w:t>
      </w:r>
      <w:r w:rsidR="00D765BB">
        <w:t> </w:t>
      </w:r>
      <w:r w:rsidRPr="005C63E7">
        <w:t>b) de l'article 2.</w:t>
      </w:r>
      <w:r w:rsidRPr="005C63E7">
        <w:rPr>
          <w:rStyle w:val="FootnoteReference"/>
        </w:rPr>
        <w:footnoteReference w:id="10"/>
      </w:r>
    </w:p>
    <w:p w14:paraId="0B515239" w14:textId="6DAFBB3F" w:rsidR="008122CE" w:rsidRPr="005C63E7" w:rsidRDefault="008122CE" w:rsidP="00EF0C65">
      <w:pPr>
        <w:spacing w:after="240"/>
        <w:ind w:left="567"/>
      </w:pPr>
      <w:r w:rsidRPr="005C63E7">
        <w:rPr>
          <w:i/>
          <w:iCs/>
        </w:rPr>
        <w:t>Matières grasses laitières</w:t>
      </w:r>
      <w:r w:rsidRPr="005C63E7">
        <w:t>. Si la teneur en matières grasses laitières de la matière grasse laitière relevant du paragraphe</w:t>
      </w:r>
      <w:r w:rsidR="00E562D2">
        <w:t> </w:t>
      </w:r>
      <w:r w:rsidRPr="005C63E7">
        <w:t>1</w:t>
      </w:r>
      <w:r w:rsidR="00E562D2">
        <w:t> </w:t>
      </w:r>
      <w:r w:rsidRPr="005C63E7">
        <w:t>b) de l'article premier diffère de la teneur en matières grasses laitières des produits pilotes tels qu'ils sont spécifiés aux alinéas</w:t>
      </w:r>
      <w:r w:rsidR="00D765BB">
        <w:t> </w:t>
      </w:r>
      <w:r w:rsidRPr="005C63E7">
        <w:t>d) ou e) de l'article 2, et si elle est égale ou supérieure à 82 pour cent ou inférieure à 80 pour cent, le prix minimal de ce produit sera, pour chaque point de pourcentage, décimale exclue, de matières grasses laitières en sus ou en moins de 80</w:t>
      </w:r>
      <w:r w:rsidR="00E562D2">
        <w:t> </w:t>
      </w:r>
      <w:r w:rsidRPr="005C63E7">
        <w:t>pour cent, augmenté ou abaissé au prorata de la différence entre les prix minimaux en vigueur pour les produits pilotes tels qu'ils sont spécifiés aux alinéas d) ou e) de l'article 2, respectivement.</w:t>
      </w:r>
    </w:p>
    <w:p w14:paraId="291C9E98" w14:textId="4789F336" w:rsidR="008122CE" w:rsidRPr="005C63E7" w:rsidRDefault="008122CE" w:rsidP="00E562D2">
      <w:pPr>
        <w:keepNext/>
        <w:spacing w:after="240"/>
        <w:ind w:left="567"/>
      </w:pPr>
      <w:r w:rsidRPr="005C63E7">
        <w:t>Conditionnement</w:t>
      </w:r>
      <w:r w:rsidR="008D6DF6" w:rsidRPr="005C63E7">
        <w:t>:</w:t>
      </w:r>
    </w:p>
    <w:p w14:paraId="4C5C55A9" w14:textId="6C83703E" w:rsidR="008122CE" w:rsidRPr="005C63E7" w:rsidRDefault="008122CE" w:rsidP="00EF0C65">
      <w:pPr>
        <w:spacing w:after="240"/>
        <w:ind w:left="1134"/>
      </w:pPr>
      <w:r w:rsidRPr="005C63E7">
        <w:t>Si les produits sont offerts autrement qu'en emballages normalement utilisés dans le commerce, d'un contenu minimal de 25</w:t>
      </w:r>
      <w:r w:rsidR="00E562D2">
        <w:t> </w:t>
      </w:r>
      <w:r w:rsidRPr="005C63E7">
        <w:t>kg poids net, ou 50</w:t>
      </w:r>
      <w:r w:rsidR="00E562D2">
        <w:t> </w:t>
      </w:r>
      <w:r w:rsidRPr="005C63E7">
        <w:t>lb poids net, ou, pour le fromage, de 20</w:t>
      </w:r>
      <w:r w:rsidR="00E562D2">
        <w:t> </w:t>
      </w:r>
      <w:r w:rsidRPr="005C63E7">
        <w:t>kg ou 40</w:t>
      </w:r>
      <w:r w:rsidR="00E562D2">
        <w:t> </w:t>
      </w:r>
      <w:r w:rsidRPr="005C63E7">
        <w:t xml:space="preserve">lb, respectivement, selon le cas, les prix minimaux seront </w:t>
      </w:r>
      <w:r w:rsidR="00B37610" w:rsidRPr="005C63E7">
        <w:t>corrigés de la différence de coût entre le conditionnement utilisé et celui qui est spécifié ci</w:t>
      </w:r>
      <w:r w:rsidR="00F41E3D" w:rsidRPr="005C63E7">
        <w:noBreakHyphen/>
      </w:r>
      <w:r w:rsidR="00B37610" w:rsidRPr="005C63E7">
        <w:t>dessus.</w:t>
      </w:r>
    </w:p>
    <w:p w14:paraId="4B70D90B" w14:textId="1244340A" w:rsidR="008122CE" w:rsidRPr="005C63E7" w:rsidRDefault="00B37610" w:rsidP="00E562D2">
      <w:pPr>
        <w:keepNext/>
        <w:spacing w:after="240"/>
        <w:ind w:left="567"/>
      </w:pPr>
      <w:r w:rsidRPr="005C63E7">
        <w:t>Conditions de vente</w:t>
      </w:r>
      <w:r w:rsidR="008D6DF6" w:rsidRPr="005C63E7">
        <w:t>:</w:t>
      </w:r>
    </w:p>
    <w:p w14:paraId="7D9105F6" w14:textId="59A67538" w:rsidR="00B37610" w:rsidRPr="005C63E7" w:rsidRDefault="00B37610" w:rsidP="00EF0C65">
      <w:pPr>
        <w:spacing w:after="240"/>
        <w:ind w:left="1134"/>
      </w:pPr>
      <w:r w:rsidRPr="005C63E7">
        <w:t>Pour les ventes autres que f.o.b. Partie exportatrice ou franco frontière de la Partie exportatrice</w:t>
      </w:r>
      <w:r w:rsidR="00AA2F89" w:rsidRPr="005C63E7">
        <w:rPr>
          <w:rStyle w:val="FootnoteReference"/>
        </w:rPr>
        <w:footnoteReference w:id="11"/>
      </w:r>
      <w:r w:rsidR="00EB2132" w:rsidRPr="005C63E7">
        <w:t xml:space="preserve">, </w:t>
      </w:r>
      <w:r w:rsidRPr="005C63E7">
        <w:t>le prix minimal sera calculé sur la base du prix f.o.b. minimal spécifié, au paragraphe</w:t>
      </w:r>
      <w:r w:rsidR="008D6DF6" w:rsidRPr="005C63E7">
        <w:t> </w:t>
      </w:r>
      <w:r w:rsidRPr="005C63E7">
        <w:t>2</w:t>
      </w:r>
      <w:r w:rsidR="008D6DF6" w:rsidRPr="005C63E7">
        <w:t> </w:t>
      </w:r>
      <w:r w:rsidRPr="005C63E7">
        <w:t>b), augmenté du coût réel et justifié des services rendus; si les conditions de vente sont assorties d'un crédit, le coût de celui</w:t>
      </w:r>
      <w:r w:rsidR="00F41E3D" w:rsidRPr="005C63E7">
        <w:noBreakHyphen/>
      </w:r>
      <w:r w:rsidRPr="005C63E7">
        <w:t>ci sera calculé aux taux d'intérêt commerciaux en vigueur dans la Partie exportatrice concernée.</w:t>
      </w:r>
    </w:p>
    <w:p w14:paraId="4351AD4F" w14:textId="5BD4BAE5" w:rsidR="008122CE" w:rsidRPr="005C63E7" w:rsidRDefault="00B37610" w:rsidP="00EF0C65">
      <w:pPr>
        <w:spacing w:after="240"/>
        <w:rPr>
          <w:i/>
          <w:iCs/>
        </w:rPr>
      </w:pPr>
      <w:r w:rsidRPr="005C63E7">
        <w:rPr>
          <w:i/>
          <w:iCs/>
        </w:rPr>
        <w:t>Exportations</w:t>
      </w:r>
      <w:r w:rsidR="00AA2F89" w:rsidRPr="005C63E7">
        <w:rPr>
          <w:i/>
          <w:iCs/>
        </w:rPr>
        <w:t xml:space="preserve"> </w:t>
      </w:r>
      <w:r w:rsidRPr="005C63E7">
        <w:rPr>
          <w:i/>
          <w:iCs/>
        </w:rPr>
        <w:t>et</w:t>
      </w:r>
      <w:r w:rsidR="00AA2F89" w:rsidRPr="005C63E7">
        <w:rPr>
          <w:i/>
          <w:iCs/>
        </w:rPr>
        <w:t xml:space="preserve"> </w:t>
      </w:r>
      <w:r w:rsidRPr="005C63E7">
        <w:rPr>
          <w:i/>
          <w:iCs/>
        </w:rPr>
        <w:t>importations de lait écrémé en</w:t>
      </w:r>
      <w:r w:rsidR="00AA2F89" w:rsidRPr="005C63E7">
        <w:rPr>
          <w:i/>
          <w:iCs/>
        </w:rPr>
        <w:t xml:space="preserve"> </w:t>
      </w:r>
      <w:r w:rsidRPr="005C63E7">
        <w:rPr>
          <w:i/>
          <w:iCs/>
        </w:rPr>
        <w:t>poudre et</w:t>
      </w:r>
      <w:r w:rsidR="00AA2F89" w:rsidRPr="005C63E7">
        <w:rPr>
          <w:i/>
          <w:iCs/>
        </w:rPr>
        <w:t xml:space="preserve"> </w:t>
      </w:r>
      <w:r w:rsidRPr="005C63E7">
        <w:rPr>
          <w:i/>
          <w:iCs/>
        </w:rPr>
        <w:t>de babeurre en poudre</w:t>
      </w:r>
      <w:r w:rsidR="00AA2F89" w:rsidRPr="005C63E7">
        <w:rPr>
          <w:i/>
          <w:iCs/>
        </w:rPr>
        <w:t xml:space="preserve"> </w:t>
      </w:r>
      <w:r w:rsidRPr="005C63E7">
        <w:rPr>
          <w:i/>
          <w:iCs/>
        </w:rPr>
        <w:t>destinées à l'alimentation des animaux</w:t>
      </w:r>
    </w:p>
    <w:p w14:paraId="51E98199" w14:textId="033DC3D1" w:rsidR="00B37610" w:rsidRPr="005C63E7" w:rsidRDefault="00B37610" w:rsidP="00EF0C65">
      <w:pPr>
        <w:pStyle w:val="BodyText"/>
      </w:pPr>
      <w:r w:rsidRPr="005C63E7">
        <w:tab/>
        <w:t>Par dérogation aux dispositions des paragraphes</w:t>
      </w:r>
      <w:r w:rsidR="00D765BB">
        <w:t> </w:t>
      </w:r>
      <w:r w:rsidRPr="005C63E7">
        <w:t>1 à</w:t>
      </w:r>
      <w:r w:rsidR="00D765BB">
        <w:t> </w:t>
      </w:r>
      <w:r w:rsidRPr="005C63E7">
        <w:t>4, une Partie pourra, dans les conditions définies ci</w:t>
      </w:r>
      <w:r w:rsidR="00F41E3D" w:rsidRPr="005C63E7">
        <w:noBreakHyphen/>
      </w:r>
      <w:r w:rsidRPr="005C63E7">
        <w:t>après, exporter ou importer, selon le cas, du lait écrémé en poudre et du babeurre en poudre pour l'alimentation des animaux à des prix inférie</w:t>
      </w:r>
      <w:r w:rsidR="00AA2F89" w:rsidRPr="005C63E7">
        <w:t>u</w:t>
      </w:r>
      <w:r w:rsidRPr="005C63E7">
        <w:t xml:space="preserve">rs aux prix minimaux établis au titre de la présente annexe pour ces produits. Une Partie ne pourra user de cette possibilité que pour autant qu'elle fait en sorte que les produits exportés ou importés soient soumis aux procédés et dispositions de contrôle qui seront appliqués dans le pays d'exportation ou de destination en vue d'assurer que </w:t>
      </w:r>
      <w:r w:rsidRPr="005C63E7">
        <w:lastRenderedPageBreak/>
        <w:t>le lait écrémé en poudre et le babeurre en poudre ainsi exportés ou importés</w:t>
      </w:r>
      <w:r w:rsidR="00AA2F89" w:rsidRPr="005C63E7">
        <w:t xml:space="preserve"> </w:t>
      </w:r>
      <w:r w:rsidRPr="005C63E7">
        <w:t>soient utilisés exclusivement</w:t>
      </w:r>
      <w:r w:rsidR="00AA2F89" w:rsidRPr="005C63E7">
        <w:t xml:space="preserve"> </w:t>
      </w:r>
      <w:r w:rsidRPr="005C63E7">
        <w:t>pour l'alimentation des animaux. Ces procédés et dispositions de contrôle devront avoir été approuvés par le Comité et consignés dans un registre établi par lui</w:t>
      </w:r>
      <w:r w:rsidR="00AA2F89" w:rsidRPr="005C63E7">
        <w:t>.</w:t>
      </w:r>
      <w:r w:rsidR="00AA2F89" w:rsidRPr="005C63E7">
        <w:rPr>
          <w:rStyle w:val="FootnoteReference"/>
        </w:rPr>
        <w:footnoteReference w:id="12"/>
      </w:r>
      <w:r w:rsidRPr="005C63E7">
        <w:t xml:space="preserve"> Une Partie qui veut se prévaloir des dispositions du présent paragraphe notifiera préalablement son intention au Comité qui se réunira, à la demande de toute Partie, pour examiner la situation du marché. Les Parties fourniront les renseignements nécessaires concernant leurs transactions portant sur du lait écrémé en poudre et du babeurre en poudre destinés à l'alimentation des animaux, afin que le Comité puisse suivre l'activité dans</w:t>
      </w:r>
      <w:r w:rsidR="00AA2F89" w:rsidRPr="005C63E7">
        <w:t xml:space="preserve"> </w:t>
      </w:r>
      <w:r w:rsidRPr="005C63E7">
        <w:t>ce</w:t>
      </w:r>
      <w:r w:rsidR="00AA2F89" w:rsidRPr="005C63E7">
        <w:t xml:space="preserve"> </w:t>
      </w:r>
      <w:r w:rsidRPr="005C63E7">
        <w:t xml:space="preserve">secteur et faire périodiquement des prévisions sur l'évolution de ce commerce. </w:t>
      </w:r>
    </w:p>
    <w:p w14:paraId="2C205D3C" w14:textId="0E9702B4" w:rsidR="008122CE" w:rsidRPr="005C63E7" w:rsidRDefault="00AA2F89" w:rsidP="00EF0C65">
      <w:pPr>
        <w:spacing w:after="240"/>
        <w:rPr>
          <w:i/>
          <w:iCs/>
        </w:rPr>
      </w:pPr>
      <w:r w:rsidRPr="005C63E7">
        <w:rPr>
          <w:i/>
          <w:iCs/>
        </w:rPr>
        <w:t>Conditions spéciales de vente</w:t>
      </w:r>
    </w:p>
    <w:p w14:paraId="01B8E9D8" w14:textId="47356C05" w:rsidR="00AA2F89" w:rsidRPr="005C63E7" w:rsidRDefault="00AA2F89" w:rsidP="00EF0C65">
      <w:pPr>
        <w:pStyle w:val="BodyText"/>
      </w:pPr>
      <w:r w:rsidRPr="005C63E7">
        <w:tab/>
        <w:t>Les Parties s'engagent, dans la limite des possibilités qu'offrent leurs institutions, à faire en sorte que des pratiques telles que celles auxquelles il est fait référence à l'article</w:t>
      </w:r>
      <w:r w:rsidR="007D5140">
        <w:t> </w:t>
      </w:r>
      <w:r w:rsidRPr="005C63E7">
        <w:t>4 n'aient pas pour effet direct ou indirect de ramener les prix à l'exportation des produits auxquels s'appliquent les dispositions relatives aux prix minimaux au</w:t>
      </w:r>
      <w:r w:rsidR="00F41E3D" w:rsidRPr="005C63E7">
        <w:noBreakHyphen/>
      </w:r>
      <w:r w:rsidRPr="005C63E7">
        <w:t>dessous des prix minimaux convenus.</w:t>
      </w:r>
    </w:p>
    <w:p w14:paraId="2DEFBD8A" w14:textId="77777777" w:rsidR="00AA2F89" w:rsidRPr="005C63E7" w:rsidRDefault="00AA2F89" w:rsidP="00EF0C65">
      <w:pPr>
        <w:pStyle w:val="BodyText"/>
        <w:numPr>
          <w:ilvl w:val="0"/>
          <w:numId w:val="0"/>
        </w:numPr>
        <w:rPr>
          <w:i/>
        </w:rPr>
      </w:pPr>
      <w:r w:rsidRPr="005C63E7">
        <w:rPr>
          <w:i/>
        </w:rPr>
        <w:t>Transactions autres que les transactions commerciales normales</w:t>
      </w:r>
    </w:p>
    <w:p w14:paraId="75B67A68" w14:textId="0F9CC06C" w:rsidR="00AA2F89" w:rsidRPr="005C63E7" w:rsidRDefault="00AA2F89" w:rsidP="001324D0">
      <w:pPr>
        <w:pStyle w:val="BodyText"/>
        <w:spacing w:after="480"/>
      </w:pPr>
      <w:r w:rsidRPr="005C63E7">
        <w:tab/>
        <w:t>Les dispositions des paragraphes</w:t>
      </w:r>
      <w:r w:rsidR="001324D0">
        <w:t> </w:t>
      </w:r>
      <w:r w:rsidRPr="005C63E7">
        <w:t>1 à</w:t>
      </w:r>
      <w:r w:rsidR="001324D0">
        <w:t> </w:t>
      </w:r>
      <w:r w:rsidRPr="005C63E7">
        <w:t>7 ne sont pas censées s'appliquer aux exportations à t</w:t>
      </w:r>
      <w:r w:rsidR="00CC3FF8" w:rsidRPr="005C63E7">
        <w:t>i</w:t>
      </w:r>
      <w:r w:rsidRPr="005C63E7">
        <w:t>tre de don, non plus qu'aux exportations à titre de secours ou à des fins de développement l</w:t>
      </w:r>
      <w:r w:rsidR="00CC3FF8" w:rsidRPr="005C63E7">
        <w:t>i</w:t>
      </w:r>
      <w:r w:rsidRPr="005C63E7">
        <w:t>é à l'alimentation ou à destination sociale, pour autant qu'elles ont été notifiées au Conseil ainsi qu'il est prévu à l'article V de l'Accord.</w:t>
      </w:r>
    </w:p>
    <w:p w14:paraId="2E64FA05" w14:textId="5BB0FF48" w:rsidR="00AA2F89" w:rsidRPr="005C63E7" w:rsidRDefault="00AA2F89" w:rsidP="00EF0C65">
      <w:pPr>
        <w:pStyle w:val="BodyText"/>
        <w:keepNext/>
        <w:numPr>
          <w:ilvl w:val="0"/>
          <w:numId w:val="0"/>
        </w:numPr>
        <w:jc w:val="center"/>
        <w:rPr>
          <w:i/>
          <w:color w:val="161616"/>
          <w:szCs w:val="18"/>
        </w:rPr>
      </w:pPr>
      <w:r w:rsidRPr="005C63E7">
        <w:rPr>
          <w:i/>
          <w:color w:val="161616"/>
          <w:szCs w:val="18"/>
        </w:rPr>
        <w:t>Article 4</w:t>
      </w:r>
    </w:p>
    <w:p w14:paraId="72D86F19" w14:textId="7CDE6ECB" w:rsidR="00AA2F89" w:rsidRPr="005C63E7" w:rsidRDefault="00AA2F89" w:rsidP="00EF0C65">
      <w:pPr>
        <w:pStyle w:val="BodyText"/>
        <w:keepNext/>
        <w:numPr>
          <w:ilvl w:val="0"/>
          <w:numId w:val="0"/>
        </w:numPr>
        <w:jc w:val="center"/>
        <w:rPr>
          <w:i/>
          <w:color w:val="161616"/>
          <w:szCs w:val="18"/>
        </w:rPr>
      </w:pPr>
      <w:r w:rsidRPr="005C63E7">
        <w:rPr>
          <w:i/>
          <w:color w:val="161616"/>
          <w:szCs w:val="18"/>
        </w:rPr>
        <w:t>Communication d'informations</w:t>
      </w:r>
    </w:p>
    <w:p w14:paraId="44F359FE" w14:textId="067A2625" w:rsidR="00AA2F89" w:rsidRPr="005C63E7" w:rsidRDefault="00AA2F89" w:rsidP="0066154C">
      <w:pPr>
        <w:pStyle w:val="BodyText"/>
        <w:numPr>
          <w:ilvl w:val="0"/>
          <w:numId w:val="0"/>
        </w:numPr>
        <w:spacing w:after="480"/>
        <w:ind w:firstLine="567"/>
      </w:pPr>
      <w:r w:rsidRPr="005C63E7">
        <w:t>Dans le cas où les prix dans le commerce international des produits visés à l'article premier s'approchent des prix minimaux mentionnés au paragraphe</w:t>
      </w:r>
      <w:r w:rsidR="001324D0">
        <w:t> </w:t>
      </w:r>
      <w:r w:rsidRPr="005C63E7">
        <w:t>2</w:t>
      </w:r>
      <w:r w:rsidR="001324D0">
        <w:t> </w:t>
      </w:r>
      <w:r w:rsidRPr="005C63E7">
        <w:t>b) de l'article</w:t>
      </w:r>
      <w:r w:rsidR="001324D0">
        <w:t> </w:t>
      </w:r>
      <w:r w:rsidRPr="005C63E7">
        <w:t>3, et sans préjudice des dispositions de l'article</w:t>
      </w:r>
      <w:r w:rsidR="0066154C">
        <w:t> </w:t>
      </w:r>
      <w:r w:rsidRPr="005C63E7">
        <w:t>III de l'Accord, les Parties notifieront au Comité tous les éléments pertinents permettant d'évaluer la situation de leur marché, et notamment les pratiques de crédit ou d'emprunt, les jumelages avec d'autres produits, les opérations de troc, les opérations triangulaires, les ristournes ou rabais, les contrats d'exclusivité, les co</w:t>
      </w:r>
      <w:r w:rsidR="004A06E1" w:rsidRPr="005C63E7">
        <w:t>û</w:t>
      </w:r>
      <w:r w:rsidRPr="005C63E7">
        <w:t>ts de conditionnement, et des indications concernant le conditionnement des produits, afin que le Comité puisse effectuer une vérification.</w:t>
      </w:r>
    </w:p>
    <w:p w14:paraId="61E6D79A" w14:textId="3757CBAF" w:rsidR="007C04FE" w:rsidRPr="005C63E7" w:rsidRDefault="007C04FE" w:rsidP="00EF0C65">
      <w:pPr>
        <w:pStyle w:val="BodyText"/>
        <w:keepNext/>
        <w:numPr>
          <w:ilvl w:val="0"/>
          <w:numId w:val="0"/>
        </w:numPr>
        <w:jc w:val="center"/>
        <w:rPr>
          <w:i/>
          <w:color w:val="161616"/>
          <w:szCs w:val="18"/>
        </w:rPr>
      </w:pPr>
      <w:r w:rsidRPr="005C63E7">
        <w:rPr>
          <w:i/>
          <w:color w:val="161616"/>
          <w:szCs w:val="18"/>
        </w:rPr>
        <w:t>Article 5</w:t>
      </w:r>
    </w:p>
    <w:p w14:paraId="6FEA0E2D" w14:textId="3AA63BAA" w:rsidR="007C04FE" w:rsidRPr="005C63E7" w:rsidRDefault="007C04FE" w:rsidP="00EF0C65">
      <w:pPr>
        <w:pStyle w:val="BodyText"/>
        <w:keepNext/>
        <w:numPr>
          <w:ilvl w:val="0"/>
          <w:numId w:val="0"/>
        </w:numPr>
        <w:jc w:val="center"/>
        <w:rPr>
          <w:i/>
          <w:color w:val="161616"/>
          <w:szCs w:val="18"/>
        </w:rPr>
      </w:pPr>
      <w:r w:rsidRPr="005C63E7">
        <w:rPr>
          <w:i/>
          <w:color w:val="161616"/>
          <w:szCs w:val="18"/>
        </w:rPr>
        <w:t>Obligations des Parties exportatrices</w:t>
      </w:r>
    </w:p>
    <w:p w14:paraId="7BD69FF7" w14:textId="239C22C9" w:rsidR="007C04FE" w:rsidRPr="005C63E7" w:rsidRDefault="007C04FE" w:rsidP="009E2CC5">
      <w:pPr>
        <w:spacing w:after="480"/>
        <w:ind w:firstLine="567"/>
      </w:pPr>
      <w:r w:rsidRPr="005C63E7">
        <w:t>Les Parties exportatrices conviennent de faire tout ce qui est en leur pouvoir, conformément à leurs possibilités institutionnelles, pour satisfaire en priorité les</w:t>
      </w:r>
      <w:r w:rsidR="00F41E3D" w:rsidRPr="005C63E7">
        <w:t xml:space="preserve"> </w:t>
      </w:r>
      <w:r w:rsidRPr="005C63E7">
        <w:t>besoins commerciaux normaux des Parties en développement importatrices, en particulier leurs besoins d'importations à des fins de développement lié à l'alimentation ou à destination sociale.</w:t>
      </w:r>
    </w:p>
    <w:p w14:paraId="772A65F5" w14:textId="25B1C20F" w:rsidR="007C04FE" w:rsidRPr="005C63E7" w:rsidRDefault="007C04FE" w:rsidP="00EF0C65">
      <w:pPr>
        <w:pStyle w:val="BodyText"/>
        <w:keepNext/>
        <w:numPr>
          <w:ilvl w:val="0"/>
          <w:numId w:val="0"/>
        </w:numPr>
        <w:jc w:val="center"/>
        <w:rPr>
          <w:i/>
          <w:color w:val="161616"/>
          <w:szCs w:val="18"/>
        </w:rPr>
      </w:pPr>
      <w:r w:rsidRPr="005C63E7">
        <w:rPr>
          <w:i/>
          <w:color w:val="161616"/>
          <w:szCs w:val="18"/>
        </w:rPr>
        <w:t>Article 6</w:t>
      </w:r>
    </w:p>
    <w:p w14:paraId="30966EBA" w14:textId="6CB126CF" w:rsidR="007C04FE" w:rsidRPr="005C63E7" w:rsidRDefault="007C04FE" w:rsidP="00EF0C65">
      <w:pPr>
        <w:pStyle w:val="BodyText"/>
        <w:keepNext/>
        <w:numPr>
          <w:ilvl w:val="0"/>
          <w:numId w:val="0"/>
        </w:numPr>
        <w:jc w:val="center"/>
        <w:rPr>
          <w:i/>
          <w:color w:val="161616"/>
          <w:szCs w:val="18"/>
        </w:rPr>
      </w:pPr>
      <w:r w:rsidRPr="005C63E7">
        <w:rPr>
          <w:i/>
          <w:color w:val="161616"/>
          <w:szCs w:val="18"/>
        </w:rPr>
        <w:t>Coopération des Parties importatrices</w:t>
      </w:r>
    </w:p>
    <w:p w14:paraId="16229FD4" w14:textId="58C27960" w:rsidR="007C04FE" w:rsidRPr="005C63E7" w:rsidRDefault="007C04FE" w:rsidP="00EF0C65">
      <w:pPr>
        <w:pStyle w:val="BodyText"/>
        <w:numPr>
          <w:ilvl w:val="6"/>
          <w:numId w:val="30"/>
        </w:numPr>
      </w:pPr>
      <w:r w:rsidRPr="005C63E7">
        <w:tab/>
        <w:t>Les Parties, lorsqu'elles importent des produits visés à l'article premier, s'engagent en particulier:</w:t>
      </w:r>
    </w:p>
    <w:p w14:paraId="70C771C8" w14:textId="6EBB8819" w:rsidR="00AA2F89" w:rsidRPr="005C63E7" w:rsidRDefault="007C04FE" w:rsidP="00EF0C65">
      <w:pPr>
        <w:pStyle w:val="BodyText2"/>
      </w:pPr>
      <w:r w:rsidRPr="005C63E7">
        <w:lastRenderedPageBreak/>
        <w:t>à coopérer à la réalisation de l'objectif de la présente annexe en matière de prix minimal et à faire en sorte, dans la mesure du possible, que les produits visés à l'article premier ne soient pas importés à des prix inférieurs à la valeur en douane appropriée équivalant aux prix minimaux</w:t>
      </w:r>
      <w:r w:rsidR="00F41E3D" w:rsidRPr="005C63E7">
        <w:t xml:space="preserve"> </w:t>
      </w:r>
      <w:r w:rsidRPr="005C63E7">
        <w:t>prescrits;</w:t>
      </w:r>
    </w:p>
    <w:p w14:paraId="20E0897D" w14:textId="1ACE97C6" w:rsidR="007C04FE" w:rsidRPr="005C63E7" w:rsidRDefault="007C04FE" w:rsidP="00EF0C65">
      <w:pPr>
        <w:pStyle w:val="BodyText2"/>
      </w:pPr>
      <w:r w:rsidRPr="005C63E7">
        <w:t>sans préjudice des dispositions de l'article</w:t>
      </w:r>
      <w:r w:rsidR="009E2CC5">
        <w:t> </w:t>
      </w:r>
      <w:r w:rsidRPr="005C63E7">
        <w:t>III de l'Accord et de l'article</w:t>
      </w:r>
      <w:r w:rsidR="009E2CC5">
        <w:t> </w:t>
      </w:r>
      <w:r w:rsidRPr="005C63E7">
        <w:t>4 de la présente annexe, à fournir des informations concernant les importations de produits visés à l'article premier en provenance de non</w:t>
      </w:r>
      <w:r w:rsidR="00F41E3D" w:rsidRPr="005C63E7">
        <w:noBreakHyphen/>
      </w:r>
      <w:r w:rsidRPr="005C63E7">
        <w:t>Parties;</w:t>
      </w:r>
    </w:p>
    <w:p w14:paraId="0BB9485E" w14:textId="7637D1B8" w:rsidR="007C04FE" w:rsidRPr="005C63E7" w:rsidRDefault="007C04FE" w:rsidP="00EF0C65">
      <w:pPr>
        <w:pStyle w:val="BodyText2"/>
      </w:pPr>
      <w:r w:rsidRPr="005C63E7">
        <w:t>à examiner avec bienveillance les propositions visant à appliquer des mesures correctives appropriées si des importations réalisées à des prix incompatibles avec les prix minimaux compromettent le fonctionnement de la présente annexe.</w:t>
      </w:r>
    </w:p>
    <w:p w14:paraId="155097C3" w14:textId="4A1AC50E" w:rsidR="007C04FE" w:rsidRPr="005C63E7" w:rsidRDefault="007C04FE" w:rsidP="00532B27">
      <w:pPr>
        <w:pStyle w:val="BodyText"/>
        <w:spacing w:after="480"/>
      </w:pPr>
      <w:r w:rsidRPr="005C63E7">
        <w:tab/>
        <w:t>Le paragraphe</w:t>
      </w:r>
      <w:r w:rsidR="003D798F">
        <w:t> </w:t>
      </w:r>
      <w:r w:rsidRPr="005C63E7">
        <w:t>1 ne s'appliquera pas aux importations du lait écrémé en poudre et du babeurre en poudre destinés à l'alimentation des animaux, pour autant que lesdites importations sont soumises aux mesures et procédures visées au paragraphe</w:t>
      </w:r>
      <w:r w:rsidR="001E5A3B">
        <w:t> </w:t>
      </w:r>
      <w:r w:rsidRPr="005C63E7">
        <w:t>5 de l'article</w:t>
      </w:r>
      <w:r w:rsidR="001E5A3B">
        <w:t> </w:t>
      </w:r>
      <w:r w:rsidRPr="005C63E7">
        <w:t>3.</w:t>
      </w:r>
    </w:p>
    <w:p w14:paraId="41E58D32" w14:textId="1AE85144" w:rsidR="00751D46" w:rsidRPr="005C63E7" w:rsidRDefault="00751D46" w:rsidP="00EF0C65">
      <w:pPr>
        <w:pStyle w:val="BodyText"/>
        <w:keepNext/>
        <w:numPr>
          <w:ilvl w:val="0"/>
          <w:numId w:val="0"/>
        </w:numPr>
        <w:jc w:val="center"/>
        <w:rPr>
          <w:i/>
          <w:color w:val="161616"/>
          <w:szCs w:val="18"/>
        </w:rPr>
      </w:pPr>
      <w:r w:rsidRPr="005C63E7">
        <w:rPr>
          <w:i/>
          <w:color w:val="161616"/>
          <w:szCs w:val="18"/>
        </w:rPr>
        <w:t>Article 7</w:t>
      </w:r>
    </w:p>
    <w:p w14:paraId="1E667C8D" w14:textId="17809CA2" w:rsidR="00751D46" w:rsidRPr="005C63E7" w:rsidRDefault="00751D46" w:rsidP="00EF0C65">
      <w:pPr>
        <w:pStyle w:val="BodyText"/>
        <w:keepNext/>
        <w:numPr>
          <w:ilvl w:val="0"/>
          <w:numId w:val="0"/>
        </w:numPr>
        <w:jc w:val="center"/>
        <w:rPr>
          <w:i/>
          <w:color w:val="161616"/>
          <w:szCs w:val="18"/>
        </w:rPr>
      </w:pPr>
      <w:r w:rsidRPr="005C63E7">
        <w:rPr>
          <w:i/>
          <w:color w:val="161616"/>
          <w:szCs w:val="18"/>
        </w:rPr>
        <w:t>Dérogations</w:t>
      </w:r>
    </w:p>
    <w:p w14:paraId="5CC4E857" w14:textId="759CAA1A" w:rsidR="00751D46" w:rsidRPr="005C63E7" w:rsidRDefault="00751D46" w:rsidP="00EF0C65">
      <w:pPr>
        <w:pStyle w:val="BodyText"/>
        <w:numPr>
          <w:ilvl w:val="6"/>
          <w:numId w:val="31"/>
        </w:numPr>
      </w:pPr>
      <w:r w:rsidRPr="005C63E7">
        <w:tab/>
        <w:t>Sur demande d'une Partie, le Conseil sera habilité à accorder des dérogations aux dispositions des paragraphes</w:t>
      </w:r>
      <w:r w:rsidR="00532B27">
        <w:t> </w:t>
      </w:r>
      <w:r w:rsidRPr="005C63E7">
        <w:t>1 à</w:t>
      </w:r>
      <w:r w:rsidR="00532B27">
        <w:t> </w:t>
      </w:r>
      <w:r w:rsidRPr="005C63E7">
        <w:t>5 de l'article</w:t>
      </w:r>
      <w:r w:rsidR="00532B27">
        <w:t> </w:t>
      </w:r>
      <w:r w:rsidRPr="005C63E7">
        <w:t>3 aux fins de remédier aux difficultés que le respect des prix minimaux pourrait causer à certaines Parties. Le Conseil devra, dans les trois mois à compter du jour où la demande a été faite, statuer sur cette demande.</w:t>
      </w:r>
    </w:p>
    <w:p w14:paraId="20F2CF5F" w14:textId="63A95D14" w:rsidR="00751D46" w:rsidRPr="005C63E7" w:rsidRDefault="008D6DF6" w:rsidP="00532B27">
      <w:pPr>
        <w:pStyle w:val="BodyText"/>
        <w:numPr>
          <w:ilvl w:val="6"/>
          <w:numId w:val="31"/>
        </w:numPr>
        <w:spacing w:after="480"/>
      </w:pPr>
      <w:r w:rsidRPr="005C63E7">
        <w:tab/>
      </w:r>
      <w:r w:rsidR="00751D46" w:rsidRPr="005C63E7">
        <w:t>Les dispositions des paragraphes</w:t>
      </w:r>
      <w:r w:rsidR="00532B27">
        <w:t> </w:t>
      </w:r>
      <w:r w:rsidR="00751D46" w:rsidRPr="005C63E7">
        <w:t>1 à</w:t>
      </w:r>
      <w:r w:rsidR="00532B27">
        <w:t> </w:t>
      </w:r>
      <w:r w:rsidR="00751D46" w:rsidRPr="005C63E7">
        <w:t>4 de l'article</w:t>
      </w:r>
      <w:r w:rsidR="00532B27">
        <w:t> </w:t>
      </w:r>
      <w:r w:rsidR="00751D46" w:rsidRPr="005C63E7">
        <w:t>3 ne s'appliqueront pas aux exportations, dans des circonstances exceptionnelles, de petites quantités de fromages naturels, non élaborés,</w:t>
      </w:r>
      <w:r w:rsidR="00F41E3D" w:rsidRPr="005C63E7">
        <w:t xml:space="preserve"> </w:t>
      </w:r>
      <w:r w:rsidR="00751D46" w:rsidRPr="005C63E7">
        <w:t>qui sont de qualité inférieure à la qualité normale pour l'exportation par suite d'une dégradation ou de défauts de fabrication. Les Parties qui exportent de tels fromages notifieront préalablement au Secrétariat leur intention d'en exporter. En outre, les Parties notifieront chaque trimestre au Comité toutes les ventes de fromages qu'ils auront réalisées au titre des dispositions du présent paragraphe, en précisant, pour chaque transaction, les quantités, les prix et les destinations.</w:t>
      </w:r>
    </w:p>
    <w:p w14:paraId="4FD2C3DB" w14:textId="5BFC25CE" w:rsidR="00751D46" w:rsidRPr="005C63E7" w:rsidRDefault="00751D46" w:rsidP="00EF0C65">
      <w:pPr>
        <w:pStyle w:val="BodyText"/>
        <w:keepNext/>
        <w:numPr>
          <w:ilvl w:val="0"/>
          <w:numId w:val="0"/>
        </w:numPr>
        <w:jc w:val="center"/>
        <w:rPr>
          <w:i/>
          <w:color w:val="161616"/>
          <w:szCs w:val="18"/>
        </w:rPr>
      </w:pPr>
      <w:r w:rsidRPr="005C63E7">
        <w:rPr>
          <w:i/>
          <w:color w:val="161616"/>
          <w:szCs w:val="18"/>
        </w:rPr>
        <w:t>Article 8</w:t>
      </w:r>
    </w:p>
    <w:p w14:paraId="63B08D8F" w14:textId="07483A47" w:rsidR="00751D46" w:rsidRPr="005C63E7" w:rsidRDefault="00751D46" w:rsidP="00EF0C65">
      <w:pPr>
        <w:pStyle w:val="BodyText"/>
        <w:keepNext/>
        <w:numPr>
          <w:ilvl w:val="0"/>
          <w:numId w:val="0"/>
        </w:numPr>
        <w:jc w:val="center"/>
        <w:rPr>
          <w:i/>
          <w:color w:val="161616"/>
          <w:szCs w:val="18"/>
        </w:rPr>
      </w:pPr>
      <w:r w:rsidRPr="005C63E7">
        <w:rPr>
          <w:i/>
          <w:color w:val="161616"/>
          <w:szCs w:val="18"/>
        </w:rPr>
        <w:t>Mesures d'exception</w:t>
      </w:r>
    </w:p>
    <w:p w14:paraId="0733A176" w14:textId="65A8A820" w:rsidR="00751D46" w:rsidRPr="005C63E7" w:rsidRDefault="00751D46" w:rsidP="00532B27">
      <w:pPr>
        <w:ind w:firstLine="567"/>
      </w:pPr>
      <w:r w:rsidRPr="005C63E7">
        <w:t>Toute Partie qui estime que ses intérêts sont sérieusement menacés par un pays non lié par la présente annexe pourra demander au Président du Comité de convoquer dans un délai de deux</w:t>
      </w:r>
      <w:r w:rsidR="00423918" w:rsidRPr="005C63E7">
        <w:t> </w:t>
      </w:r>
      <w:r w:rsidRPr="005C63E7">
        <w:t>jours ouvrables une réunion exceptionnelle du Comité aux fins de déterminer et décider si des mesures seraient nécessaires pour faire face à la situation. Si une telle réunion ne peut être organisée dans le délai de deux jours ouvrables et si les intérêts commerciaux de la Partie concernée sont susceptibles de subir un préjudice important, cette Partie pourra prendre unilatéralement des mesures en vue de sauvegarder sa position, sous réserve que toute autre Partie susceptible d'être affectée en soit immédiatement informée. Le Président du Comité sera aussi informé officiellement et sans délai de toutes les circonstances de l'affaire et convoquera le plus tôt possible le Comité en réunion extraordinaire.</w:t>
      </w:r>
    </w:p>
    <w:p w14:paraId="0F3CE1A7" w14:textId="2DA969F5" w:rsidR="007C04FE" w:rsidRPr="005C63E7" w:rsidRDefault="007C04FE" w:rsidP="00EF0C65"/>
    <w:p w14:paraId="5752AEE0" w14:textId="7F6DD968" w:rsidR="00751D46" w:rsidRPr="005C63E7" w:rsidRDefault="00751D46" w:rsidP="00EF0C65">
      <w:pPr>
        <w:spacing w:after="160" w:line="259" w:lineRule="auto"/>
        <w:jc w:val="left"/>
      </w:pPr>
      <w:r w:rsidRPr="005C63E7">
        <w:br w:type="page"/>
      </w:r>
    </w:p>
    <w:p w14:paraId="343A5D0C" w14:textId="18E82147" w:rsidR="007C04FE" w:rsidRPr="005C63E7" w:rsidRDefault="002A04D8" w:rsidP="00EF0C65">
      <w:pPr>
        <w:spacing w:after="240"/>
        <w:jc w:val="center"/>
        <w:rPr>
          <w:b/>
          <w:bCs/>
        </w:rPr>
      </w:pPr>
      <w:r w:rsidRPr="005C63E7">
        <w:rPr>
          <w:b/>
          <w:bCs/>
        </w:rPr>
        <w:lastRenderedPageBreak/>
        <w:t>APPENDICE A</w:t>
      </w:r>
    </w:p>
    <w:p w14:paraId="1C5164C1" w14:textId="330D44F2" w:rsidR="002A04D8" w:rsidRPr="005C63E7" w:rsidRDefault="002A04D8" w:rsidP="00EF0C65">
      <w:pPr>
        <w:spacing w:after="360"/>
        <w:jc w:val="center"/>
        <w:rPr>
          <w:b/>
          <w:bCs/>
        </w:rPr>
      </w:pPr>
      <w:r w:rsidRPr="005C63E7">
        <w:rPr>
          <w:b/>
          <w:bCs/>
        </w:rPr>
        <w:t>Liste des points de référence</w:t>
      </w:r>
    </w:p>
    <w:p w14:paraId="1F1AD042" w14:textId="313230AD" w:rsidR="002A04D8" w:rsidRPr="005C63E7" w:rsidRDefault="002A04D8" w:rsidP="00532B27">
      <w:pPr>
        <w:spacing w:after="240"/>
        <w:ind w:firstLine="567"/>
      </w:pPr>
      <w:r w:rsidRPr="005C63E7">
        <w:t>Conformément</w:t>
      </w:r>
      <w:r w:rsidR="008D6DF6" w:rsidRPr="005C63E7">
        <w:t xml:space="preserve"> </w:t>
      </w:r>
      <w:r w:rsidRPr="005C63E7">
        <w:t>aux dispositions</w:t>
      </w:r>
      <w:r w:rsidR="00F41E3D" w:rsidRPr="005C63E7">
        <w:t xml:space="preserve"> </w:t>
      </w:r>
      <w:r w:rsidRPr="005C63E7">
        <w:t>de</w:t>
      </w:r>
      <w:r w:rsidR="00F41E3D" w:rsidRPr="005C63E7">
        <w:t xml:space="preserve"> </w:t>
      </w:r>
      <w:r w:rsidRPr="005C63E7">
        <w:t>l'article</w:t>
      </w:r>
      <w:r w:rsidR="00532B27">
        <w:t> </w:t>
      </w:r>
      <w:r w:rsidRPr="005C63E7">
        <w:t>2 de la</w:t>
      </w:r>
      <w:r w:rsidR="00F41E3D" w:rsidRPr="005C63E7">
        <w:t xml:space="preserve"> </w:t>
      </w:r>
      <w:r w:rsidRPr="005C63E7">
        <w:t>présente annexe,</w:t>
      </w:r>
      <w:r w:rsidR="00F41E3D" w:rsidRPr="005C63E7">
        <w:t xml:space="preserve"> </w:t>
      </w:r>
      <w:r w:rsidRPr="005C63E7">
        <w:t>les points de</w:t>
      </w:r>
      <w:r w:rsidR="00F41E3D" w:rsidRPr="005C63E7">
        <w:t xml:space="preserve"> </w:t>
      </w:r>
      <w:r w:rsidRPr="005C63E7">
        <w:t>référence suivants</w:t>
      </w:r>
      <w:r w:rsidR="008D6DF6" w:rsidRPr="005C63E7">
        <w:t xml:space="preserve"> </w:t>
      </w:r>
      <w:r w:rsidRPr="005C63E7">
        <w:t>sont</w:t>
      </w:r>
      <w:r w:rsidR="008D6DF6" w:rsidRPr="005C63E7">
        <w:t xml:space="preserve"> </w:t>
      </w:r>
      <w:r w:rsidRPr="005C63E7">
        <w:t>désignés pour</w:t>
      </w:r>
      <w:r w:rsidR="008D6DF6" w:rsidRPr="005C63E7">
        <w:t xml:space="preserve"> </w:t>
      </w:r>
      <w:r w:rsidRPr="005C63E7">
        <w:t>les</w:t>
      </w:r>
      <w:r w:rsidR="008D6DF6" w:rsidRPr="005C63E7">
        <w:t xml:space="preserve"> </w:t>
      </w:r>
      <w:r w:rsidRPr="005C63E7">
        <w:t>pays</w:t>
      </w:r>
      <w:r w:rsidR="008D6DF6" w:rsidRPr="005C63E7">
        <w:t xml:space="preserve"> </w:t>
      </w:r>
      <w:r w:rsidRPr="005C63E7">
        <w:t>mentionnés ci</w:t>
      </w:r>
      <w:r w:rsidR="00F41E3D" w:rsidRPr="005C63E7">
        <w:noBreakHyphen/>
      </w:r>
      <w:r w:rsidRPr="005C63E7">
        <w:t>dessous. Le Comité institué en vertu du paragraphe</w:t>
      </w:r>
      <w:r w:rsidR="008D6DF6" w:rsidRPr="005C63E7">
        <w:t> </w:t>
      </w:r>
      <w:r w:rsidRPr="005C63E7">
        <w:t>2</w:t>
      </w:r>
      <w:r w:rsidR="008D6DF6" w:rsidRPr="005C63E7">
        <w:t> </w:t>
      </w:r>
      <w:r w:rsidRPr="005C63E7">
        <w:t>a) de l'article</w:t>
      </w:r>
      <w:r w:rsidR="00532B27">
        <w:t> </w:t>
      </w:r>
      <w:r w:rsidRPr="005C63E7">
        <w:t xml:space="preserve">VII de </w:t>
      </w:r>
      <w:r w:rsidR="00F41E3D" w:rsidRPr="005C63E7">
        <w:t>l</w:t>
      </w:r>
      <w:r w:rsidRPr="005C63E7">
        <w:t>'Accord pourra modifier la teneur du prése</w:t>
      </w:r>
      <w:r w:rsidR="008D6DF6" w:rsidRPr="005C63E7">
        <w:t>n</w:t>
      </w:r>
      <w:r w:rsidRPr="005C63E7">
        <w:t>t appendice selon qu'il sera approprié.</w:t>
      </w:r>
    </w:p>
    <w:p w14:paraId="214C4002" w14:textId="526AB5F8" w:rsidR="002A04D8" w:rsidRPr="005C63E7" w:rsidRDefault="002A04D8" w:rsidP="00EF0C65">
      <w:pPr>
        <w:tabs>
          <w:tab w:val="left" w:pos="2268"/>
        </w:tabs>
        <w:ind w:left="567"/>
      </w:pPr>
      <w:r w:rsidRPr="005C63E7">
        <w:t>Finlande</w:t>
      </w:r>
      <w:r w:rsidRPr="005C63E7">
        <w:tab/>
        <w:t>Anvers,</w:t>
      </w:r>
      <w:r w:rsidR="00F41E3D" w:rsidRPr="005C63E7">
        <w:t xml:space="preserve"> </w:t>
      </w:r>
      <w:r w:rsidRPr="005C63E7">
        <w:t>Hambourg, Rotterdam</w:t>
      </w:r>
    </w:p>
    <w:p w14:paraId="40362D80" w14:textId="4D69BD97" w:rsidR="002A04D8" w:rsidRPr="005C63E7" w:rsidRDefault="002A04D8" w:rsidP="00EF0C65">
      <w:pPr>
        <w:tabs>
          <w:tab w:val="left" w:pos="2268"/>
        </w:tabs>
        <w:spacing w:after="240"/>
        <w:ind w:left="567"/>
      </w:pPr>
      <w:r w:rsidRPr="005C63E7">
        <w:tab/>
      </w:r>
      <w:r w:rsidRPr="005C63E7">
        <w:tab/>
        <w:t>Bâle: pour les exportations de beurre vers la Suisse</w:t>
      </w:r>
    </w:p>
    <w:p w14:paraId="180E25D2" w14:textId="74252BBE" w:rsidR="002A04D8" w:rsidRPr="005C63E7" w:rsidRDefault="002A04D8" w:rsidP="00EF0C65">
      <w:pPr>
        <w:tabs>
          <w:tab w:val="left" w:pos="2268"/>
        </w:tabs>
        <w:spacing w:after="240"/>
        <w:ind w:left="567"/>
      </w:pPr>
      <w:r w:rsidRPr="005C63E7">
        <w:t>Norvège</w:t>
      </w:r>
      <w:r w:rsidRPr="005C63E7">
        <w:tab/>
        <w:t>Anvers,</w:t>
      </w:r>
      <w:r w:rsidR="00F41E3D" w:rsidRPr="005C63E7">
        <w:t xml:space="preserve"> </w:t>
      </w:r>
      <w:r w:rsidRPr="005C63E7">
        <w:t>Hambourg, Rotterdam</w:t>
      </w:r>
    </w:p>
    <w:p w14:paraId="2F2267FB" w14:textId="56668DB3" w:rsidR="002A04D8" w:rsidRPr="005C63E7" w:rsidRDefault="002A04D8" w:rsidP="00EF0C65">
      <w:pPr>
        <w:tabs>
          <w:tab w:val="left" w:pos="2268"/>
        </w:tabs>
        <w:ind w:left="567"/>
      </w:pPr>
      <w:r w:rsidRPr="005C63E7">
        <w:t>Suède</w:t>
      </w:r>
      <w:r w:rsidRPr="005C63E7">
        <w:tab/>
      </w:r>
      <w:r w:rsidRPr="005C63E7">
        <w:tab/>
        <w:t>Anvers,</w:t>
      </w:r>
      <w:r w:rsidR="00F41E3D" w:rsidRPr="005C63E7">
        <w:t xml:space="preserve"> </w:t>
      </w:r>
      <w:r w:rsidRPr="005C63E7">
        <w:t>Hambourg, Rotterdam</w:t>
      </w:r>
    </w:p>
    <w:p w14:paraId="677F5BA3" w14:textId="21450E3A" w:rsidR="002A04D8" w:rsidRPr="005C63E7" w:rsidRDefault="002A04D8" w:rsidP="00EF0C65">
      <w:pPr>
        <w:tabs>
          <w:tab w:val="left" w:pos="2268"/>
        </w:tabs>
        <w:spacing w:after="240"/>
        <w:ind w:left="567"/>
      </w:pPr>
      <w:r w:rsidRPr="005C63E7">
        <w:tab/>
      </w:r>
      <w:r w:rsidRPr="005C63E7">
        <w:tab/>
        <w:t>Bâle: pour les exportations de beurre vers la Suisse</w:t>
      </w:r>
    </w:p>
    <w:p w14:paraId="2FDC2A07" w14:textId="1AE5B106" w:rsidR="002A04D8" w:rsidRPr="005C63E7" w:rsidRDefault="002A04D8" w:rsidP="00EF0C65">
      <w:pPr>
        <w:tabs>
          <w:tab w:val="left" w:pos="2268"/>
        </w:tabs>
        <w:ind w:left="567"/>
      </w:pPr>
      <w:r w:rsidRPr="005C63E7">
        <w:t>Pologne</w:t>
      </w:r>
      <w:r w:rsidRPr="005C63E7">
        <w:tab/>
        <w:t>Anvers,</w:t>
      </w:r>
      <w:r w:rsidR="00F41E3D" w:rsidRPr="005C63E7">
        <w:t xml:space="preserve"> </w:t>
      </w:r>
      <w:r w:rsidRPr="005C63E7">
        <w:t>Hambourg, Rotterdam</w:t>
      </w:r>
    </w:p>
    <w:p w14:paraId="585E3010" w14:textId="4E33CB29" w:rsidR="002A04D8" w:rsidRPr="005C63E7" w:rsidRDefault="002A04D8" w:rsidP="00EF0C65">
      <w:pPr>
        <w:spacing w:after="160" w:line="259" w:lineRule="auto"/>
        <w:jc w:val="left"/>
      </w:pPr>
      <w:r w:rsidRPr="005C63E7">
        <w:br w:type="page"/>
      </w:r>
    </w:p>
    <w:p w14:paraId="3405C7A0" w14:textId="2E33FBB6" w:rsidR="002A04D8" w:rsidRPr="005C63E7" w:rsidRDefault="00A507DB" w:rsidP="00EF0C65">
      <w:pPr>
        <w:spacing w:after="240"/>
        <w:jc w:val="center"/>
        <w:rPr>
          <w:b/>
          <w:bCs/>
        </w:rPr>
      </w:pPr>
      <w:r w:rsidRPr="005C63E7">
        <w:rPr>
          <w:b/>
          <w:bCs/>
        </w:rPr>
        <w:lastRenderedPageBreak/>
        <w:t>APPENDICE B</w:t>
      </w:r>
    </w:p>
    <w:p w14:paraId="0B343A36" w14:textId="5B9333EC" w:rsidR="00A507DB" w:rsidRPr="005C63E7" w:rsidRDefault="00A507DB" w:rsidP="00EF0C65">
      <w:pPr>
        <w:spacing w:after="360"/>
        <w:jc w:val="center"/>
        <w:rPr>
          <w:b/>
          <w:bCs/>
        </w:rPr>
      </w:pPr>
      <w:r w:rsidRPr="005C63E7">
        <w:rPr>
          <w:b/>
          <w:bCs/>
        </w:rPr>
        <w:t>Liste des écarts de prix suivant la teneur en matières grasses laitières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725"/>
        <w:gridCol w:w="405"/>
        <w:gridCol w:w="1277"/>
        <w:gridCol w:w="568"/>
        <w:gridCol w:w="1277"/>
        <w:gridCol w:w="568"/>
        <w:gridCol w:w="2269"/>
        <w:gridCol w:w="1937"/>
      </w:tblGrid>
      <w:tr w:rsidR="00A507DB" w:rsidRPr="005C63E7" w14:paraId="21967157" w14:textId="77777777" w:rsidTr="00B75236">
        <w:tc>
          <w:tcPr>
            <w:tcW w:w="4815" w:type="dxa"/>
            <w:gridSpan w:val="6"/>
          </w:tcPr>
          <w:p w14:paraId="6E787D20" w14:textId="77777777" w:rsidR="00A507DB" w:rsidRPr="005C63E7" w:rsidRDefault="00A507DB" w:rsidP="00EF0C65">
            <w:pPr>
              <w:jc w:val="center"/>
              <w:rPr>
                <w:b/>
                <w:bCs/>
                <w:i/>
                <w:iCs/>
                <w:sz w:val="16"/>
                <w:szCs w:val="16"/>
                <w:lang w:val="fr-FR"/>
              </w:rPr>
            </w:pPr>
            <w:r w:rsidRPr="005C63E7">
              <w:rPr>
                <w:b/>
                <w:bCs/>
                <w:i/>
                <w:iCs/>
                <w:sz w:val="16"/>
                <w:szCs w:val="16"/>
                <w:lang w:val="fr-FR"/>
              </w:rPr>
              <w:t>Teneur en matières grasses laitières</w:t>
            </w:r>
          </w:p>
          <w:p w14:paraId="5480A224" w14:textId="1F651E80" w:rsidR="00A507DB" w:rsidRPr="005C63E7" w:rsidRDefault="00A507DB" w:rsidP="00EF0C65">
            <w:pPr>
              <w:jc w:val="center"/>
              <w:rPr>
                <w:b/>
                <w:bCs/>
                <w:sz w:val="16"/>
                <w:szCs w:val="16"/>
                <w:lang w:val="fr-FR"/>
              </w:rPr>
            </w:pPr>
            <w:r w:rsidRPr="005C63E7">
              <w:rPr>
                <w:b/>
                <w:bCs/>
                <w:i/>
                <w:iCs/>
                <w:sz w:val="16"/>
                <w:szCs w:val="16"/>
                <w:lang w:val="fr-FR"/>
              </w:rPr>
              <w:t>%</w:t>
            </w:r>
          </w:p>
        </w:tc>
        <w:tc>
          <w:tcPr>
            <w:tcW w:w="2266" w:type="dxa"/>
          </w:tcPr>
          <w:p w14:paraId="7A85D383" w14:textId="77777777" w:rsidR="00A507DB" w:rsidRPr="005C63E7" w:rsidRDefault="00A507DB" w:rsidP="00EF0C65">
            <w:pPr>
              <w:jc w:val="center"/>
              <w:rPr>
                <w:b/>
                <w:bCs/>
                <w:i/>
                <w:iCs/>
                <w:sz w:val="16"/>
                <w:szCs w:val="16"/>
                <w:lang w:val="fr-FR"/>
              </w:rPr>
            </w:pPr>
            <w:r w:rsidRPr="005C63E7">
              <w:rPr>
                <w:b/>
                <w:bCs/>
                <w:i/>
                <w:iCs/>
                <w:sz w:val="16"/>
                <w:szCs w:val="16"/>
                <w:lang w:val="fr-FR"/>
              </w:rPr>
              <w:t>Prix minimal</w:t>
            </w:r>
          </w:p>
          <w:p w14:paraId="46C56AD6" w14:textId="5290BBB2" w:rsidR="00A507DB" w:rsidRPr="005C63E7" w:rsidRDefault="00A507DB" w:rsidP="00EF0C65">
            <w:pPr>
              <w:jc w:val="center"/>
              <w:rPr>
                <w:b/>
                <w:bCs/>
                <w:i/>
                <w:iCs/>
                <w:sz w:val="16"/>
                <w:szCs w:val="16"/>
                <w:lang w:val="fr-FR"/>
              </w:rPr>
            </w:pPr>
            <w:r w:rsidRPr="005C63E7">
              <w:rPr>
                <w:b/>
                <w:bCs/>
                <w:i/>
                <w:iCs/>
                <w:sz w:val="16"/>
                <w:szCs w:val="16"/>
                <w:lang w:val="fr-FR"/>
              </w:rPr>
              <w:t xml:space="preserve">dollars des </w:t>
            </w:r>
            <w:r w:rsidR="00E93051" w:rsidRPr="005C63E7">
              <w:rPr>
                <w:b/>
                <w:bCs/>
                <w:i/>
                <w:iCs/>
                <w:sz w:val="16"/>
                <w:szCs w:val="16"/>
                <w:lang w:val="fr-FR"/>
              </w:rPr>
              <w:t>E</w:t>
            </w:r>
            <w:r w:rsidRPr="005C63E7">
              <w:rPr>
                <w:b/>
                <w:bCs/>
                <w:i/>
                <w:iCs/>
                <w:sz w:val="16"/>
                <w:szCs w:val="16"/>
                <w:lang w:val="fr-FR"/>
              </w:rPr>
              <w:t>tats</w:t>
            </w:r>
            <w:r w:rsidR="00F41E3D" w:rsidRPr="005C63E7">
              <w:rPr>
                <w:b/>
                <w:bCs/>
                <w:i/>
                <w:iCs/>
                <w:sz w:val="16"/>
                <w:szCs w:val="16"/>
                <w:lang w:val="fr-FR"/>
              </w:rPr>
              <w:noBreakHyphen/>
            </w:r>
            <w:r w:rsidRPr="005C63E7">
              <w:rPr>
                <w:b/>
                <w:bCs/>
                <w:i/>
                <w:iCs/>
                <w:sz w:val="16"/>
                <w:szCs w:val="16"/>
                <w:lang w:val="fr-FR"/>
              </w:rPr>
              <w:t>Unis/</w:t>
            </w:r>
            <w:r w:rsidRPr="005C63E7">
              <w:rPr>
                <w:b/>
                <w:bCs/>
                <w:i/>
                <w:iCs/>
                <w:sz w:val="16"/>
                <w:szCs w:val="16"/>
                <w:lang w:val="fr-FR"/>
              </w:rPr>
              <w:br/>
              <w:t>tonne métrique</w:t>
            </w:r>
          </w:p>
          <w:p w14:paraId="65D916E4" w14:textId="04C64EB0" w:rsidR="00B75236" w:rsidRPr="005C63E7" w:rsidRDefault="00B75236" w:rsidP="00EF0C65">
            <w:pPr>
              <w:jc w:val="center"/>
              <w:rPr>
                <w:b/>
                <w:bCs/>
                <w:i/>
                <w:iCs/>
                <w:sz w:val="16"/>
                <w:szCs w:val="16"/>
                <w:lang w:val="fr-FR"/>
              </w:rPr>
            </w:pPr>
          </w:p>
        </w:tc>
        <w:tc>
          <w:tcPr>
            <w:tcW w:w="1935" w:type="dxa"/>
          </w:tcPr>
          <w:p w14:paraId="54502489" w14:textId="77777777" w:rsidR="00A507DB" w:rsidRPr="005C63E7" w:rsidRDefault="00A507DB" w:rsidP="00EF0C65">
            <w:pPr>
              <w:rPr>
                <w:b/>
                <w:bCs/>
                <w:sz w:val="16"/>
                <w:szCs w:val="16"/>
                <w:lang w:val="fr-FR"/>
              </w:rPr>
            </w:pPr>
          </w:p>
        </w:tc>
      </w:tr>
      <w:tr w:rsidR="00A507DB" w:rsidRPr="005C63E7" w14:paraId="37391DA6" w14:textId="77777777" w:rsidTr="00B75236">
        <w:tc>
          <w:tcPr>
            <w:tcW w:w="2405" w:type="dxa"/>
            <w:gridSpan w:val="3"/>
          </w:tcPr>
          <w:p w14:paraId="300ECC19" w14:textId="46813094" w:rsidR="00A507DB" w:rsidRPr="005C63E7" w:rsidRDefault="00A507DB" w:rsidP="00EF0C65">
            <w:pPr>
              <w:spacing w:after="240"/>
              <w:rPr>
                <w:sz w:val="16"/>
                <w:szCs w:val="16"/>
                <w:lang w:val="fr-FR"/>
              </w:rPr>
            </w:pPr>
            <w:r w:rsidRPr="005C63E7">
              <w:rPr>
                <w:sz w:val="16"/>
                <w:szCs w:val="16"/>
                <w:lang w:val="fr-FR"/>
              </w:rPr>
              <w:t>Inférieure à 2</w:t>
            </w:r>
          </w:p>
        </w:tc>
        <w:tc>
          <w:tcPr>
            <w:tcW w:w="567" w:type="dxa"/>
          </w:tcPr>
          <w:p w14:paraId="42B8B598" w14:textId="77777777" w:rsidR="00A507DB" w:rsidRPr="005C63E7" w:rsidRDefault="00A507DB" w:rsidP="00EF0C65">
            <w:pPr>
              <w:spacing w:after="240"/>
              <w:rPr>
                <w:sz w:val="16"/>
                <w:szCs w:val="16"/>
                <w:lang w:val="fr-FR"/>
              </w:rPr>
            </w:pPr>
          </w:p>
        </w:tc>
        <w:tc>
          <w:tcPr>
            <w:tcW w:w="1276" w:type="dxa"/>
          </w:tcPr>
          <w:p w14:paraId="431B723E" w14:textId="77777777" w:rsidR="00A507DB" w:rsidRPr="005C63E7" w:rsidRDefault="00A507DB" w:rsidP="00EF0C65">
            <w:pPr>
              <w:spacing w:after="240"/>
              <w:rPr>
                <w:sz w:val="16"/>
                <w:szCs w:val="16"/>
                <w:lang w:val="fr-FR"/>
              </w:rPr>
            </w:pPr>
          </w:p>
        </w:tc>
        <w:tc>
          <w:tcPr>
            <w:tcW w:w="567" w:type="dxa"/>
          </w:tcPr>
          <w:p w14:paraId="0EFA8F31" w14:textId="77777777" w:rsidR="00A507DB" w:rsidRPr="005C63E7" w:rsidRDefault="00A507DB" w:rsidP="00EF0C65">
            <w:pPr>
              <w:spacing w:after="240"/>
              <w:rPr>
                <w:sz w:val="16"/>
                <w:szCs w:val="16"/>
                <w:lang w:val="fr-FR"/>
              </w:rPr>
            </w:pPr>
          </w:p>
        </w:tc>
        <w:tc>
          <w:tcPr>
            <w:tcW w:w="2266" w:type="dxa"/>
          </w:tcPr>
          <w:p w14:paraId="3D53F609" w14:textId="5DAD816F" w:rsidR="00A507DB" w:rsidRPr="005C63E7" w:rsidRDefault="00A507DB" w:rsidP="00EF0C65">
            <w:pPr>
              <w:spacing w:after="240"/>
              <w:jc w:val="center"/>
              <w:rPr>
                <w:sz w:val="16"/>
                <w:szCs w:val="16"/>
                <w:lang w:val="fr-FR"/>
              </w:rPr>
            </w:pPr>
            <w:r w:rsidRPr="005C63E7">
              <w:rPr>
                <w:sz w:val="16"/>
                <w:szCs w:val="16"/>
                <w:lang w:val="fr-FR"/>
              </w:rPr>
              <w:t>1 200</w:t>
            </w:r>
          </w:p>
        </w:tc>
        <w:tc>
          <w:tcPr>
            <w:tcW w:w="1935" w:type="dxa"/>
          </w:tcPr>
          <w:p w14:paraId="591289B0" w14:textId="46211EC7" w:rsidR="00A507DB" w:rsidRPr="005C63E7" w:rsidRDefault="00A507DB" w:rsidP="00EF0C65">
            <w:pPr>
              <w:spacing w:after="240"/>
              <w:rPr>
                <w:sz w:val="16"/>
                <w:szCs w:val="16"/>
                <w:lang w:val="fr-FR"/>
              </w:rPr>
            </w:pPr>
            <w:r w:rsidRPr="005C63E7">
              <w:rPr>
                <w:sz w:val="16"/>
                <w:szCs w:val="16"/>
                <w:lang w:val="fr-FR"/>
              </w:rPr>
              <w:t>Lait écrémé en poudre</w:t>
            </w:r>
          </w:p>
        </w:tc>
      </w:tr>
      <w:tr w:rsidR="00A507DB" w:rsidRPr="005C63E7" w14:paraId="61CB5271" w14:textId="77777777" w:rsidTr="00B75236">
        <w:tc>
          <w:tcPr>
            <w:tcW w:w="724" w:type="dxa"/>
          </w:tcPr>
          <w:p w14:paraId="65A92512" w14:textId="0CE5DB70" w:rsidR="00A507DB" w:rsidRPr="005C63E7" w:rsidRDefault="00E93051" w:rsidP="00EF0C65">
            <w:pPr>
              <w:spacing w:after="240"/>
              <w:rPr>
                <w:sz w:val="16"/>
                <w:szCs w:val="16"/>
                <w:lang w:val="fr-FR"/>
              </w:rPr>
            </w:pPr>
            <w:r w:rsidRPr="005C63E7">
              <w:rPr>
                <w:sz w:val="16"/>
                <w:szCs w:val="16"/>
                <w:lang w:val="fr-FR"/>
              </w:rPr>
              <w:t>E</w:t>
            </w:r>
            <w:r w:rsidR="00A507DB" w:rsidRPr="005C63E7">
              <w:rPr>
                <w:sz w:val="16"/>
                <w:szCs w:val="16"/>
                <w:lang w:val="fr-FR"/>
              </w:rPr>
              <w:t>gale</w:t>
            </w:r>
          </w:p>
        </w:tc>
        <w:tc>
          <w:tcPr>
            <w:tcW w:w="405" w:type="dxa"/>
          </w:tcPr>
          <w:p w14:paraId="250014D5" w14:textId="405DBF39" w:rsidR="00A507DB" w:rsidRPr="005C63E7" w:rsidRDefault="00A507DB" w:rsidP="00EF0C65">
            <w:pPr>
              <w:spacing w:after="240"/>
              <w:rPr>
                <w:sz w:val="16"/>
                <w:szCs w:val="16"/>
                <w:lang w:val="fr-FR"/>
              </w:rPr>
            </w:pPr>
            <w:r w:rsidRPr="005C63E7">
              <w:rPr>
                <w:sz w:val="16"/>
                <w:szCs w:val="16"/>
                <w:lang w:val="fr-FR"/>
              </w:rPr>
              <w:t>ou</w:t>
            </w:r>
          </w:p>
        </w:tc>
        <w:tc>
          <w:tcPr>
            <w:tcW w:w="1276" w:type="dxa"/>
          </w:tcPr>
          <w:p w14:paraId="0F2BFB6F" w14:textId="5C26FC84" w:rsidR="00A507DB" w:rsidRPr="005C63E7" w:rsidRDefault="00A507DB" w:rsidP="00EF0C65">
            <w:pPr>
              <w:spacing w:after="240"/>
              <w:rPr>
                <w:sz w:val="16"/>
                <w:szCs w:val="16"/>
                <w:lang w:val="fr-FR"/>
              </w:rPr>
            </w:pPr>
            <w:r w:rsidRPr="005C63E7">
              <w:rPr>
                <w:sz w:val="16"/>
                <w:szCs w:val="16"/>
                <w:lang w:val="fr-FR"/>
              </w:rPr>
              <w:t>supérieure à</w:t>
            </w:r>
          </w:p>
        </w:tc>
        <w:tc>
          <w:tcPr>
            <w:tcW w:w="567" w:type="dxa"/>
          </w:tcPr>
          <w:p w14:paraId="255992D0" w14:textId="0610C71E" w:rsidR="00A507DB" w:rsidRPr="005C63E7" w:rsidRDefault="00A507DB" w:rsidP="00EF0C65">
            <w:pPr>
              <w:spacing w:after="240"/>
              <w:rPr>
                <w:sz w:val="16"/>
                <w:szCs w:val="16"/>
                <w:lang w:val="fr-FR"/>
              </w:rPr>
            </w:pPr>
            <w:r w:rsidRPr="005C63E7">
              <w:rPr>
                <w:sz w:val="16"/>
                <w:szCs w:val="16"/>
                <w:lang w:val="fr-FR"/>
              </w:rPr>
              <w:t>2</w:t>
            </w:r>
          </w:p>
        </w:tc>
        <w:tc>
          <w:tcPr>
            <w:tcW w:w="1276" w:type="dxa"/>
          </w:tcPr>
          <w:p w14:paraId="786205F5" w14:textId="78A9E757" w:rsidR="00A507DB" w:rsidRPr="005C63E7" w:rsidRDefault="00A507DB" w:rsidP="00EF0C65">
            <w:pPr>
              <w:spacing w:after="240"/>
              <w:rPr>
                <w:sz w:val="16"/>
                <w:szCs w:val="16"/>
                <w:lang w:val="fr-FR"/>
              </w:rPr>
            </w:pPr>
            <w:r w:rsidRPr="005C63E7">
              <w:rPr>
                <w:sz w:val="16"/>
                <w:szCs w:val="16"/>
                <w:lang w:val="fr-FR"/>
              </w:rPr>
              <w:t>inférieure à</w:t>
            </w:r>
          </w:p>
        </w:tc>
        <w:tc>
          <w:tcPr>
            <w:tcW w:w="567" w:type="dxa"/>
          </w:tcPr>
          <w:p w14:paraId="638B8462" w14:textId="34A30E15" w:rsidR="00A507DB" w:rsidRPr="005C63E7" w:rsidRDefault="00A507DB" w:rsidP="00EF0C65">
            <w:pPr>
              <w:spacing w:after="240"/>
              <w:rPr>
                <w:sz w:val="16"/>
                <w:szCs w:val="16"/>
                <w:lang w:val="fr-FR"/>
              </w:rPr>
            </w:pPr>
            <w:r w:rsidRPr="005C63E7">
              <w:rPr>
                <w:sz w:val="16"/>
                <w:szCs w:val="16"/>
                <w:lang w:val="fr-FR"/>
              </w:rPr>
              <w:t>3</w:t>
            </w:r>
          </w:p>
        </w:tc>
        <w:tc>
          <w:tcPr>
            <w:tcW w:w="2266" w:type="dxa"/>
          </w:tcPr>
          <w:p w14:paraId="7A629185" w14:textId="05FF80E3" w:rsidR="00A507DB" w:rsidRPr="005C63E7" w:rsidRDefault="00A507DB" w:rsidP="00EF0C65">
            <w:pPr>
              <w:spacing w:after="240"/>
              <w:jc w:val="center"/>
              <w:rPr>
                <w:sz w:val="16"/>
                <w:szCs w:val="16"/>
                <w:lang w:val="fr-FR"/>
              </w:rPr>
            </w:pPr>
            <w:r w:rsidRPr="005C63E7">
              <w:rPr>
                <w:sz w:val="16"/>
                <w:szCs w:val="16"/>
                <w:lang w:val="fr-FR"/>
              </w:rPr>
              <w:t>1 202</w:t>
            </w:r>
          </w:p>
        </w:tc>
        <w:tc>
          <w:tcPr>
            <w:tcW w:w="1935" w:type="dxa"/>
          </w:tcPr>
          <w:p w14:paraId="32758711" w14:textId="77777777" w:rsidR="00A507DB" w:rsidRPr="005C63E7" w:rsidRDefault="00A507DB" w:rsidP="00EF0C65">
            <w:pPr>
              <w:spacing w:after="240"/>
              <w:rPr>
                <w:sz w:val="16"/>
                <w:szCs w:val="16"/>
                <w:lang w:val="fr-FR"/>
              </w:rPr>
            </w:pPr>
          </w:p>
        </w:tc>
      </w:tr>
      <w:tr w:rsidR="00E45DA0" w:rsidRPr="005C63E7" w14:paraId="1522F713" w14:textId="77777777" w:rsidTr="00B75236">
        <w:tc>
          <w:tcPr>
            <w:tcW w:w="724" w:type="dxa"/>
          </w:tcPr>
          <w:p w14:paraId="4B404B51" w14:textId="65316BEA"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7C962DBA" w14:textId="77777777" w:rsidR="00E45DA0" w:rsidRPr="005C63E7" w:rsidRDefault="00E45DA0" w:rsidP="00EF0C65">
            <w:pPr>
              <w:spacing w:after="240"/>
              <w:jc w:val="center"/>
              <w:rPr>
                <w:sz w:val="16"/>
                <w:szCs w:val="16"/>
                <w:lang w:val="fr-FR"/>
              </w:rPr>
            </w:pPr>
          </w:p>
        </w:tc>
        <w:tc>
          <w:tcPr>
            <w:tcW w:w="1276" w:type="dxa"/>
          </w:tcPr>
          <w:p w14:paraId="28652777" w14:textId="32074C55"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4BA7D37A" w14:textId="0E5E5D88" w:rsidR="00E45DA0" w:rsidRPr="005C63E7" w:rsidRDefault="00E45DA0" w:rsidP="00EF0C65">
            <w:pPr>
              <w:spacing w:after="240"/>
              <w:rPr>
                <w:sz w:val="16"/>
                <w:szCs w:val="16"/>
                <w:lang w:val="fr-FR"/>
              </w:rPr>
            </w:pPr>
            <w:r w:rsidRPr="005C63E7">
              <w:rPr>
                <w:sz w:val="16"/>
                <w:szCs w:val="16"/>
                <w:lang w:val="fr-FR"/>
              </w:rPr>
              <w:t>3</w:t>
            </w:r>
          </w:p>
        </w:tc>
        <w:tc>
          <w:tcPr>
            <w:tcW w:w="1276" w:type="dxa"/>
          </w:tcPr>
          <w:p w14:paraId="0068C199" w14:textId="450025BE"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4DD7A8A1" w14:textId="3F0E9227" w:rsidR="00E45DA0" w:rsidRPr="005C63E7" w:rsidRDefault="00E45DA0" w:rsidP="00EF0C65">
            <w:pPr>
              <w:spacing w:after="240"/>
              <w:rPr>
                <w:sz w:val="16"/>
                <w:szCs w:val="16"/>
                <w:lang w:val="fr-FR"/>
              </w:rPr>
            </w:pPr>
            <w:r w:rsidRPr="005C63E7">
              <w:rPr>
                <w:sz w:val="16"/>
                <w:szCs w:val="16"/>
                <w:lang w:val="fr-FR"/>
              </w:rPr>
              <w:t>4</w:t>
            </w:r>
          </w:p>
        </w:tc>
        <w:tc>
          <w:tcPr>
            <w:tcW w:w="2266" w:type="dxa"/>
          </w:tcPr>
          <w:p w14:paraId="656CFC1C" w14:textId="5C9A7B8E" w:rsidR="00E45DA0" w:rsidRPr="005C63E7" w:rsidRDefault="00E45DA0" w:rsidP="00EF0C65">
            <w:pPr>
              <w:spacing w:after="240"/>
              <w:jc w:val="center"/>
              <w:rPr>
                <w:sz w:val="16"/>
                <w:szCs w:val="16"/>
                <w:lang w:val="fr-FR"/>
              </w:rPr>
            </w:pPr>
            <w:r w:rsidRPr="005C63E7">
              <w:rPr>
                <w:sz w:val="16"/>
                <w:szCs w:val="16"/>
                <w:lang w:val="fr-FR"/>
              </w:rPr>
              <w:t>1 204</w:t>
            </w:r>
          </w:p>
        </w:tc>
        <w:tc>
          <w:tcPr>
            <w:tcW w:w="1935" w:type="dxa"/>
          </w:tcPr>
          <w:p w14:paraId="21109B4F" w14:textId="77777777" w:rsidR="00E45DA0" w:rsidRPr="005C63E7" w:rsidRDefault="00E45DA0" w:rsidP="00EF0C65">
            <w:pPr>
              <w:spacing w:after="240"/>
              <w:rPr>
                <w:sz w:val="16"/>
                <w:szCs w:val="16"/>
                <w:lang w:val="fr-FR"/>
              </w:rPr>
            </w:pPr>
          </w:p>
        </w:tc>
      </w:tr>
      <w:tr w:rsidR="00E45DA0" w:rsidRPr="005C63E7" w14:paraId="6A83FB80" w14:textId="77777777" w:rsidTr="00B75236">
        <w:tc>
          <w:tcPr>
            <w:tcW w:w="724" w:type="dxa"/>
          </w:tcPr>
          <w:p w14:paraId="18BE17BF" w14:textId="785E0E00"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4FA1CB0C" w14:textId="77777777" w:rsidR="00E45DA0" w:rsidRPr="005C63E7" w:rsidRDefault="00E45DA0" w:rsidP="00EF0C65">
            <w:pPr>
              <w:spacing w:after="240"/>
              <w:jc w:val="center"/>
              <w:rPr>
                <w:sz w:val="16"/>
                <w:szCs w:val="16"/>
                <w:lang w:val="fr-FR"/>
              </w:rPr>
            </w:pPr>
          </w:p>
        </w:tc>
        <w:tc>
          <w:tcPr>
            <w:tcW w:w="1276" w:type="dxa"/>
          </w:tcPr>
          <w:p w14:paraId="0CF76697" w14:textId="5D082D19"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0A2754C6" w14:textId="5536E0CE" w:rsidR="00E45DA0" w:rsidRPr="005C63E7" w:rsidRDefault="00E45DA0" w:rsidP="00EF0C65">
            <w:pPr>
              <w:spacing w:after="240"/>
              <w:rPr>
                <w:sz w:val="16"/>
                <w:szCs w:val="16"/>
                <w:lang w:val="fr-FR"/>
              </w:rPr>
            </w:pPr>
            <w:r w:rsidRPr="005C63E7">
              <w:rPr>
                <w:sz w:val="16"/>
                <w:szCs w:val="16"/>
                <w:lang w:val="fr-FR"/>
              </w:rPr>
              <w:t>4</w:t>
            </w:r>
          </w:p>
        </w:tc>
        <w:tc>
          <w:tcPr>
            <w:tcW w:w="1276" w:type="dxa"/>
          </w:tcPr>
          <w:p w14:paraId="21EBDFF6" w14:textId="31B4CD61"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70FBA466" w14:textId="2D09AE5F" w:rsidR="00E45DA0" w:rsidRPr="005C63E7" w:rsidRDefault="00E45DA0" w:rsidP="00EF0C65">
            <w:pPr>
              <w:spacing w:after="240"/>
              <w:rPr>
                <w:sz w:val="16"/>
                <w:szCs w:val="16"/>
                <w:lang w:val="fr-FR"/>
              </w:rPr>
            </w:pPr>
            <w:r w:rsidRPr="005C63E7">
              <w:rPr>
                <w:sz w:val="16"/>
                <w:szCs w:val="16"/>
                <w:lang w:val="fr-FR"/>
              </w:rPr>
              <w:t>5</w:t>
            </w:r>
          </w:p>
        </w:tc>
        <w:tc>
          <w:tcPr>
            <w:tcW w:w="2266" w:type="dxa"/>
          </w:tcPr>
          <w:p w14:paraId="00DEDA90" w14:textId="575F6061" w:rsidR="00E45DA0" w:rsidRPr="005C63E7" w:rsidRDefault="00E45DA0" w:rsidP="00EF0C65">
            <w:pPr>
              <w:spacing w:after="240"/>
              <w:jc w:val="center"/>
              <w:rPr>
                <w:sz w:val="16"/>
                <w:szCs w:val="16"/>
                <w:lang w:val="fr-FR"/>
              </w:rPr>
            </w:pPr>
            <w:r w:rsidRPr="005C63E7">
              <w:rPr>
                <w:sz w:val="16"/>
                <w:szCs w:val="16"/>
                <w:lang w:val="fr-FR"/>
              </w:rPr>
              <w:t>1 206</w:t>
            </w:r>
          </w:p>
        </w:tc>
        <w:tc>
          <w:tcPr>
            <w:tcW w:w="1935" w:type="dxa"/>
          </w:tcPr>
          <w:p w14:paraId="00738362" w14:textId="77777777" w:rsidR="00E45DA0" w:rsidRPr="005C63E7" w:rsidRDefault="00E45DA0" w:rsidP="00EF0C65">
            <w:pPr>
              <w:spacing w:after="240"/>
              <w:rPr>
                <w:sz w:val="16"/>
                <w:szCs w:val="16"/>
                <w:lang w:val="fr-FR"/>
              </w:rPr>
            </w:pPr>
          </w:p>
        </w:tc>
      </w:tr>
      <w:tr w:rsidR="00E45DA0" w:rsidRPr="005C63E7" w14:paraId="288D7F36" w14:textId="77777777" w:rsidTr="00B75236">
        <w:tc>
          <w:tcPr>
            <w:tcW w:w="724" w:type="dxa"/>
          </w:tcPr>
          <w:p w14:paraId="7C4795E0" w14:textId="4B4C1202"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614DB101" w14:textId="77777777" w:rsidR="00E45DA0" w:rsidRPr="005C63E7" w:rsidRDefault="00E45DA0" w:rsidP="00EF0C65">
            <w:pPr>
              <w:spacing w:after="240"/>
              <w:jc w:val="center"/>
              <w:rPr>
                <w:sz w:val="16"/>
                <w:szCs w:val="16"/>
                <w:lang w:val="fr-FR"/>
              </w:rPr>
            </w:pPr>
          </w:p>
        </w:tc>
        <w:tc>
          <w:tcPr>
            <w:tcW w:w="1276" w:type="dxa"/>
          </w:tcPr>
          <w:p w14:paraId="7C8C4C4D" w14:textId="1DB6F838"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2D58171E" w14:textId="355B13BB" w:rsidR="00E45DA0" w:rsidRPr="005C63E7" w:rsidRDefault="00E45DA0" w:rsidP="00EF0C65">
            <w:pPr>
              <w:spacing w:after="240"/>
              <w:rPr>
                <w:sz w:val="16"/>
                <w:szCs w:val="16"/>
                <w:lang w:val="fr-FR"/>
              </w:rPr>
            </w:pPr>
            <w:r w:rsidRPr="005C63E7">
              <w:rPr>
                <w:sz w:val="16"/>
                <w:szCs w:val="16"/>
                <w:lang w:val="fr-FR"/>
              </w:rPr>
              <w:t>5</w:t>
            </w:r>
          </w:p>
        </w:tc>
        <w:tc>
          <w:tcPr>
            <w:tcW w:w="1276" w:type="dxa"/>
          </w:tcPr>
          <w:p w14:paraId="277B982A" w14:textId="0037D689"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4B895AEC" w14:textId="677341EF" w:rsidR="00E45DA0" w:rsidRPr="005C63E7" w:rsidRDefault="00E45DA0" w:rsidP="00EF0C65">
            <w:pPr>
              <w:spacing w:after="240"/>
              <w:rPr>
                <w:sz w:val="16"/>
                <w:szCs w:val="16"/>
                <w:lang w:val="fr-FR"/>
              </w:rPr>
            </w:pPr>
            <w:r w:rsidRPr="005C63E7">
              <w:rPr>
                <w:sz w:val="16"/>
                <w:szCs w:val="16"/>
                <w:lang w:val="fr-FR"/>
              </w:rPr>
              <w:t>6</w:t>
            </w:r>
          </w:p>
        </w:tc>
        <w:tc>
          <w:tcPr>
            <w:tcW w:w="2266" w:type="dxa"/>
          </w:tcPr>
          <w:p w14:paraId="6F71FD80" w14:textId="082AA020" w:rsidR="00E45DA0" w:rsidRPr="005C63E7" w:rsidRDefault="00E45DA0" w:rsidP="00EF0C65">
            <w:pPr>
              <w:spacing w:after="240"/>
              <w:jc w:val="center"/>
              <w:rPr>
                <w:sz w:val="16"/>
                <w:szCs w:val="16"/>
                <w:lang w:val="fr-FR"/>
              </w:rPr>
            </w:pPr>
            <w:r w:rsidRPr="005C63E7">
              <w:rPr>
                <w:sz w:val="16"/>
                <w:szCs w:val="16"/>
                <w:lang w:val="fr-FR"/>
              </w:rPr>
              <w:t>1 208</w:t>
            </w:r>
          </w:p>
        </w:tc>
        <w:tc>
          <w:tcPr>
            <w:tcW w:w="1935" w:type="dxa"/>
          </w:tcPr>
          <w:p w14:paraId="03171BAD" w14:textId="77777777" w:rsidR="00E45DA0" w:rsidRPr="005C63E7" w:rsidRDefault="00E45DA0" w:rsidP="00EF0C65">
            <w:pPr>
              <w:spacing w:after="240"/>
              <w:rPr>
                <w:sz w:val="16"/>
                <w:szCs w:val="16"/>
                <w:lang w:val="fr-FR"/>
              </w:rPr>
            </w:pPr>
          </w:p>
        </w:tc>
      </w:tr>
      <w:tr w:rsidR="00E45DA0" w:rsidRPr="005C63E7" w14:paraId="7F310B47" w14:textId="77777777" w:rsidTr="00B75236">
        <w:tc>
          <w:tcPr>
            <w:tcW w:w="724" w:type="dxa"/>
          </w:tcPr>
          <w:p w14:paraId="6CE9AC61" w14:textId="405BA1E1"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5B87061D" w14:textId="77777777" w:rsidR="00E45DA0" w:rsidRPr="005C63E7" w:rsidRDefault="00E45DA0" w:rsidP="00EF0C65">
            <w:pPr>
              <w:spacing w:after="240"/>
              <w:jc w:val="center"/>
              <w:rPr>
                <w:sz w:val="16"/>
                <w:szCs w:val="16"/>
                <w:lang w:val="fr-FR"/>
              </w:rPr>
            </w:pPr>
          </w:p>
        </w:tc>
        <w:tc>
          <w:tcPr>
            <w:tcW w:w="1276" w:type="dxa"/>
          </w:tcPr>
          <w:p w14:paraId="6602708F" w14:textId="0F5D318C"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06A4F89E" w14:textId="0210BF0F" w:rsidR="00E45DA0" w:rsidRPr="005C63E7" w:rsidRDefault="00E45DA0" w:rsidP="00EF0C65">
            <w:pPr>
              <w:spacing w:after="240"/>
              <w:rPr>
                <w:sz w:val="16"/>
                <w:szCs w:val="16"/>
                <w:lang w:val="fr-FR"/>
              </w:rPr>
            </w:pPr>
            <w:r w:rsidRPr="005C63E7">
              <w:rPr>
                <w:sz w:val="16"/>
                <w:szCs w:val="16"/>
                <w:lang w:val="fr-FR"/>
              </w:rPr>
              <w:t>6</w:t>
            </w:r>
          </w:p>
        </w:tc>
        <w:tc>
          <w:tcPr>
            <w:tcW w:w="1276" w:type="dxa"/>
          </w:tcPr>
          <w:p w14:paraId="01E270A3" w14:textId="792E0681"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6707C945" w14:textId="4BB55C58" w:rsidR="00E45DA0" w:rsidRPr="005C63E7" w:rsidRDefault="00E45DA0" w:rsidP="00EF0C65">
            <w:pPr>
              <w:spacing w:after="240"/>
              <w:rPr>
                <w:sz w:val="16"/>
                <w:szCs w:val="16"/>
                <w:lang w:val="fr-FR"/>
              </w:rPr>
            </w:pPr>
            <w:r w:rsidRPr="005C63E7">
              <w:rPr>
                <w:sz w:val="16"/>
                <w:szCs w:val="16"/>
                <w:lang w:val="fr-FR"/>
              </w:rPr>
              <w:t>7</w:t>
            </w:r>
          </w:p>
        </w:tc>
        <w:tc>
          <w:tcPr>
            <w:tcW w:w="2266" w:type="dxa"/>
          </w:tcPr>
          <w:p w14:paraId="30C154C8" w14:textId="46D8B38C" w:rsidR="00E45DA0" w:rsidRPr="005C63E7" w:rsidRDefault="00E45DA0" w:rsidP="00EF0C65">
            <w:pPr>
              <w:spacing w:after="240"/>
              <w:jc w:val="center"/>
              <w:rPr>
                <w:sz w:val="16"/>
                <w:szCs w:val="16"/>
                <w:lang w:val="fr-FR"/>
              </w:rPr>
            </w:pPr>
            <w:r w:rsidRPr="005C63E7">
              <w:rPr>
                <w:sz w:val="16"/>
                <w:szCs w:val="16"/>
                <w:lang w:val="fr-FR"/>
              </w:rPr>
              <w:t>1 210</w:t>
            </w:r>
          </w:p>
        </w:tc>
        <w:tc>
          <w:tcPr>
            <w:tcW w:w="1935" w:type="dxa"/>
          </w:tcPr>
          <w:p w14:paraId="03DE38AE" w14:textId="77777777" w:rsidR="00E45DA0" w:rsidRPr="005C63E7" w:rsidRDefault="00E45DA0" w:rsidP="00EF0C65">
            <w:pPr>
              <w:spacing w:after="240"/>
              <w:rPr>
                <w:sz w:val="16"/>
                <w:szCs w:val="16"/>
                <w:lang w:val="fr-FR"/>
              </w:rPr>
            </w:pPr>
          </w:p>
        </w:tc>
      </w:tr>
      <w:tr w:rsidR="00E45DA0" w:rsidRPr="005C63E7" w14:paraId="67C79D15" w14:textId="77777777" w:rsidTr="00B75236">
        <w:tc>
          <w:tcPr>
            <w:tcW w:w="724" w:type="dxa"/>
          </w:tcPr>
          <w:p w14:paraId="6AD9084B" w14:textId="165E15B3"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23201A70" w14:textId="77777777" w:rsidR="00E45DA0" w:rsidRPr="005C63E7" w:rsidRDefault="00E45DA0" w:rsidP="00EF0C65">
            <w:pPr>
              <w:spacing w:after="240"/>
              <w:jc w:val="center"/>
              <w:rPr>
                <w:sz w:val="16"/>
                <w:szCs w:val="16"/>
                <w:lang w:val="fr-FR"/>
              </w:rPr>
            </w:pPr>
          </w:p>
        </w:tc>
        <w:tc>
          <w:tcPr>
            <w:tcW w:w="1276" w:type="dxa"/>
          </w:tcPr>
          <w:p w14:paraId="21A2F176" w14:textId="054279FE"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03160D3E" w14:textId="577E58EC" w:rsidR="00E45DA0" w:rsidRPr="005C63E7" w:rsidRDefault="00E45DA0" w:rsidP="00EF0C65">
            <w:pPr>
              <w:spacing w:after="240"/>
              <w:rPr>
                <w:sz w:val="16"/>
                <w:szCs w:val="16"/>
                <w:lang w:val="fr-FR"/>
              </w:rPr>
            </w:pPr>
            <w:r w:rsidRPr="005C63E7">
              <w:rPr>
                <w:sz w:val="16"/>
                <w:szCs w:val="16"/>
                <w:lang w:val="fr-FR"/>
              </w:rPr>
              <w:t>7</w:t>
            </w:r>
          </w:p>
        </w:tc>
        <w:tc>
          <w:tcPr>
            <w:tcW w:w="1276" w:type="dxa"/>
          </w:tcPr>
          <w:p w14:paraId="0006C10B" w14:textId="75BC80AB"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1E287B59" w14:textId="07A472BD" w:rsidR="00E45DA0" w:rsidRPr="005C63E7" w:rsidRDefault="00E45DA0" w:rsidP="00EF0C65">
            <w:pPr>
              <w:spacing w:after="240"/>
              <w:rPr>
                <w:sz w:val="16"/>
                <w:szCs w:val="16"/>
                <w:lang w:val="fr-FR"/>
              </w:rPr>
            </w:pPr>
            <w:r w:rsidRPr="005C63E7">
              <w:rPr>
                <w:sz w:val="16"/>
                <w:szCs w:val="16"/>
                <w:lang w:val="fr-FR"/>
              </w:rPr>
              <w:t>8</w:t>
            </w:r>
          </w:p>
        </w:tc>
        <w:tc>
          <w:tcPr>
            <w:tcW w:w="2266" w:type="dxa"/>
          </w:tcPr>
          <w:p w14:paraId="1210C039" w14:textId="1317C650" w:rsidR="00E45DA0" w:rsidRPr="005C63E7" w:rsidRDefault="00E45DA0" w:rsidP="00EF0C65">
            <w:pPr>
              <w:spacing w:after="240"/>
              <w:jc w:val="center"/>
              <w:rPr>
                <w:sz w:val="16"/>
                <w:szCs w:val="16"/>
                <w:lang w:val="fr-FR"/>
              </w:rPr>
            </w:pPr>
            <w:r w:rsidRPr="005C63E7">
              <w:rPr>
                <w:sz w:val="16"/>
                <w:szCs w:val="16"/>
                <w:lang w:val="fr-FR"/>
              </w:rPr>
              <w:t>1 212</w:t>
            </w:r>
          </w:p>
        </w:tc>
        <w:tc>
          <w:tcPr>
            <w:tcW w:w="1935" w:type="dxa"/>
          </w:tcPr>
          <w:p w14:paraId="27AB0ABC" w14:textId="77777777" w:rsidR="00E45DA0" w:rsidRPr="005C63E7" w:rsidRDefault="00E45DA0" w:rsidP="00EF0C65">
            <w:pPr>
              <w:spacing w:after="240"/>
              <w:rPr>
                <w:sz w:val="16"/>
                <w:szCs w:val="16"/>
                <w:lang w:val="fr-FR"/>
              </w:rPr>
            </w:pPr>
          </w:p>
        </w:tc>
      </w:tr>
      <w:tr w:rsidR="00E45DA0" w:rsidRPr="005C63E7" w14:paraId="50F31FB2" w14:textId="77777777" w:rsidTr="00B75236">
        <w:tc>
          <w:tcPr>
            <w:tcW w:w="724" w:type="dxa"/>
          </w:tcPr>
          <w:p w14:paraId="084C3B5C" w14:textId="3273292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6F8DDBB6" w14:textId="77777777" w:rsidR="00E45DA0" w:rsidRPr="005C63E7" w:rsidRDefault="00E45DA0" w:rsidP="00EF0C65">
            <w:pPr>
              <w:spacing w:after="240"/>
              <w:jc w:val="center"/>
              <w:rPr>
                <w:sz w:val="16"/>
                <w:szCs w:val="16"/>
                <w:lang w:val="fr-FR"/>
              </w:rPr>
            </w:pPr>
          </w:p>
        </w:tc>
        <w:tc>
          <w:tcPr>
            <w:tcW w:w="1276" w:type="dxa"/>
          </w:tcPr>
          <w:p w14:paraId="3032C42A" w14:textId="624EA63D"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269C3A3A" w14:textId="2526319A" w:rsidR="00E45DA0" w:rsidRPr="005C63E7" w:rsidRDefault="00E45DA0" w:rsidP="00EF0C65">
            <w:pPr>
              <w:spacing w:after="240"/>
              <w:rPr>
                <w:sz w:val="16"/>
                <w:szCs w:val="16"/>
                <w:lang w:val="fr-FR"/>
              </w:rPr>
            </w:pPr>
            <w:r w:rsidRPr="005C63E7">
              <w:rPr>
                <w:sz w:val="16"/>
                <w:szCs w:val="16"/>
                <w:lang w:val="fr-FR"/>
              </w:rPr>
              <w:t>8</w:t>
            </w:r>
          </w:p>
        </w:tc>
        <w:tc>
          <w:tcPr>
            <w:tcW w:w="1276" w:type="dxa"/>
          </w:tcPr>
          <w:p w14:paraId="52729B09" w14:textId="5BA10772"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11B28B8D" w14:textId="4AD27D2C" w:rsidR="00E45DA0" w:rsidRPr="005C63E7" w:rsidRDefault="00E45DA0" w:rsidP="00EF0C65">
            <w:pPr>
              <w:spacing w:after="240"/>
              <w:rPr>
                <w:sz w:val="16"/>
                <w:szCs w:val="16"/>
                <w:lang w:val="fr-FR"/>
              </w:rPr>
            </w:pPr>
            <w:r w:rsidRPr="005C63E7">
              <w:rPr>
                <w:sz w:val="16"/>
                <w:szCs w:val="16"/>
                <w:lang w:val="fr-FR"/>
              </w:rPr>
              <w:t>9</w:t>
            </w:r>
          </w:p>
        </w:tc>
        <w:tc>
          <w:tcPr>
            <w:tcW w:w="2266" w:type="dxa"/>
          </w:tcPr>
          <w:p w14:paraId="09A06D8D" w14:textId="635F56CD" w:rsidR="00E45DA0" w:rsidRPr="005C63E7" w:rsidRDefault="00E45DA0" w:rsidP="00EF0C65">
            <w:pPr>
              <w:spacing w:after="240"/>
              <w:jc w:val="center"/>
              <w:rPr>
                <w:sz w:val="16"/>
                <w:szCs w:val="16"/>
                <w:lang w:val="fr-FR"/>
              </w:rPr>
            </w:pPr>
            <w:r w:rsidRPr="005C63E7">
              <w:rPr>
                <w:sz w:val="16"/>
                <w:szCs w:val="16"/>
                <w:lang w:val="fr-FR"/>
              </w:rPr>
              <w:t>1 214</w:t>
            </w:r>
          </w:p>
        </w:tc>
        <w:tc>
          <w:tcPr>
            <w:tcW w:w="1935" w:type="dxa"/>
          </w:tcPr>
          <w:p w14:paraId="6A977F14" w14:textId="77777777" w:rsidR="00E45DA0" w:rsidRPr="005C63E7" w:rsidRDefault="00E45DA0" w:rsidP="00EF0C65">
            <w:pPr>
              <w:spacing w:after="240"/>
              <w:rPr>
                <w:sz w:val="16"/>
                <w:szCs w:val="16"/>
                <w:lang w:val="fr-FR"/>
              </w:rPr>
            </w:pPr>
          </w:p>
        </w:tc>
      </w:tr>
      <w:tr w:rsidR="00E45DA0" w:rsidRPr="005C63E7" w14:paraId="3908E88E" w14:textId="77777777" w:rsidTr="00B75236">
        <w:tc>
          <w:tcPr>
            <w:tcW w:w="724" w:type="dxa"/>
          </w:tcPr>
          <w:p w14:paraId="7CF28A6A" w14:textId="06FE8EB2"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7FB4FEA3" w14:textId="77777777" w:rsidR="00E45DA0" w:rsidRPr="005C63E7" w:rsidRDefault="00E45DA0" w:rsidP="00EF0C65">
            <w:pPr>
              <w:spacing w:after="240"/>
              <w:jc w:val="center"/>
              <w:rPr>
                <w:sz w:val="16"/>
                <w:szCs w:val="16"/>
                <w:lang w:val="fr-FR"/>
              </w:rPr>
            </w:pPr>
          </w:p>
        </w:tc>
        <w:tc>
          <w:tcPr>
            <w:tcW w:w="1276" w:type="dxa"/>
          </w:tcPr>
          <w:p w14:paraId="5D99C1CD" w14:textId="7E4C6F5D"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6EACC8C9" w14:textId="45499F96" w:rsidR="00E45DA0" w:rsidRPr="005C63E7" w:rsidRDefault="00E45DA0" w:rsidP="00EF0C65">
            <w:pPr>
              <w:spacing w:after="240"/>
              <w:rPr>
                <w:sz w:val="16"/>
                <w:szCs w:val="16"/>
                <w:lang w:val="fr-FR"/>
              </w:rPr>
            </w:pPr>
            <w:r w:rsidRPr="005C63E7">
              <w:rPr>
                <w:sz w:val="16"/>
                <w:szCs w:val="16"/>
                <w:lang w:val="fr-FR"/>
              </w:rPr>
              <w:t>9</w:t>
            </w:r>
          </w:p>
        </w:tc>
        <w:tc>
          <w:tcPr>
            <w:tcW w:w="1276" w:type="dxa"/>
          </w:tcPr>
          <w:p w14:paraId="759FB5C3" w14:textId="4BA78CD6"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0B0CE5AA" w14:textId="0818E9E3" w:rsidR="00E45DA0" w:rsidRPr="005C63E7" w:rsidRDefault="00E45DA0" w:rsidP="00EF0C65">
            <w:pPr>
              <w:spacing w:after="240"/>
              <w:rPr>
                <w:sz w:val="16"/>
                <w:szCs w:val="16"/>
                <w:lang w:val="fr-FR"/>
              </w:rPr>
            </w:pPr>
            <w:r w:rsidRPr="005C63E7">
              <w:rPr>
                <w:sz w:val="16"/>
                <w:szCs w:val="16"/>
                <w:lang w:val="fr-FR"/>
              </w:rPr>
              <w:t>10</w:t>
            </w:r>
          </w:p>
        </w:tc>
        <w:tc>
          <w:tcPr>
            <w:tcW w:w="2266" w:type="dxa"/>
          </w:tcPr>
          <w:p w14:paraId="08D36CEC" w14:textId="06F97BD2" w:rsidR="00E45DA0" w:rsidRPr="005C63E7" w:rsidRDefault="00E45DA0" w:rsidP="00EF0C65">
            <w:pPr>
              <w:spacing w:after="240"/>
              <w:jc w:val="center"/>
              <w:rPr>
                <w:sz w:val="16"/>
                <w:szCs w:val="16"/>
                <w:lang w:val="fr-FR"/>
              </w:rPr>
            </w:pPr>
            <w:r w:rsidRPr="005C63E7">
              <w:rPr>
                <w:sz w:val="16"/>
                <w:szCs w:val="16"/>
                <w:lang w:val="fr-FR"/>
              </w:rPr>
              <w:t>1 216</w:t>
            </w:r>
          </w:p>
        </w:tc>
        <w:tc>
          <w:tcPr>
            <w:tcW w:w="1935" w:type="dxa"/>
          </w:tcPr>
          <w:p w14:paraId="32065C1F" w14:textId="77777777" w:rsidR="00E45DA0" w:rsidRPr="005C63E7" w:rsidRDefault="00E45DA0" w:rsidP="00EF0C65">
            <w:pPr>
              <w:spacing w:after="240"/>
              <w:rPr>
                <w:sz w:val="16"/>
                <w:szCs w:val="16"/>
                <w:lang w:val="fr-FR"/>
              </w:rPr>
            </w:pPr>
          </w:p>
        </w:tc>
      </w:tr>
      <w:tr w:rsidR="00E45DA0" w:rsidRPr="005C63E7" w14:paraId="0E6F763D" w14:textId="77777777" w:rsidTr="00B75236">
        <w:tc>
          <w:tcPr>
            <w:tcW w:w="724" w:type="dxa"/>
          </w:tcPr>
          <w:p w14:paraId="3B779952" w14:textId="6EB4E7C0"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7641B7A7" w14:textId="77777777" w:rsidR="00E45DA0" w:rsidRPr="005C63E7" w:rsidRDefault="00E45DA0" w:rsidP="00EF0C65">
            <w:pPr>
              <w:spacing w:after="240"/>
              <w:jc w:val="center"/>
              <w:rPr>
                <w:sz w:val="16"/>
                <w:szCs w:val="16"/>
                <w:lang w:val="fr-FR"/>
              </w:rPr>
            </w:pPr>
          </w:p>
        </w:tc>
        <w:tc>
          <w:tcPr>
            <w:tcW w:w="1276" w:type="dxa"/>
          </w:tcPr>
          <w:p w14:paraId="522F6BD7" w14:textId="555930A1"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0048FFC9" w14:textId="16BD7362" w:rsidR="00E45DA0" w:rsidRPr="005C63E7" w:rsidRDefault="00E45DA0" w:rsidP="00EF0C65">
            <w:pPr>
              <w:spacing w:after="240"/>
              <w:rPr>
                <w:sz w:val="16"/>
                <w:szCs w:val="16"/>
                <w:lang w:val="fr-FR"/>
              </w:rPr>
            </w:pPr>
            <w:r w:rsidRPr="005C63E7">
              <w:rPr>
                <w:sz w:val="16"/>
                <w:szCs w:val="16"/>
                <w:lang w:val="fr-FR"/>
              </w:rPr>
              <w:t>10</w:t>
            </w:r>
          </w:p>
        </w:tc>
        <w:tc>
          <w:tcPr>
            <w:tcW w:w="1276" w:type="dxa"/>
          </w:tcPr>
          <w:p w14:paraId="0B896BFC" w14:textId="75D2C136"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32004B3C" w14:textId="3ED16855" w:rsidR="00E45DA0" w:rsidRPr="005C63E7" w:rsidRDefault="00E45DA0" w:rsidP="00EF0C65">
            <w:pPr>
              <w:spacing w:after="240"/>
              <w:rPr>
                <w:sz w:val="16"/>
                <w:szCs w:val="16"/>
                <w:lang w:val="fr-FR"/>
              </w:rPr>
            </w:pPr>
            <w:r w:rsidRPr="005C63E7">
              <w:rPr>
                <w:sz w:val="16"/>
                <w:szCs w:val="16"/>
                <w:lang w:val="fr-FR"/>
              </w:rPr>
              <w:t>11</w:t>
            </w:r>
          </w:p>
        </w:tc>
        <w:tc>
          <w:tcPr>
            <w:tcW w:w="2266" w:type="dxa"/>
          </w:tcPr>
          <w:p w14:paraId="505316DA" w14:textId="773163E8" w:rsidR="00E45DA0" w:rsidRPr="005C63E7" w:rsidRDefault="00E45DA0" w:rsidP="00EF0C65">
            <w:pPr>
              <w:spacing w:after="240"/>
              <w:jc w:val="center"/>
              <w:rPr>
                <w:sz w:val="16"/>
                <w:szCs w:val="16"/>
                <w:lang w:val="fr-FR"/>
              </w:rPr>
            </w:pPr>
            <w:r w:rsidRPr="005C63E7">
              <w:rPr>
                <w:sz w:val="16"/>
                <w:szCs w:val="16"/>
                <w:lang w:val="fr-FR"/>
              </w:rPr>
              <w:t>1 218</w:t>
            </w:r>
          </w:p>
        </w:tc>
        <w:tc>
          <w:tcPr>
            <w:tcW w:w="1935" w:type="dxa"/>
          </w:tcPr>
          <w:p w14:paraId="1EA08087" w14:textId="77777777" w:rsidR="00E45DA0" w:rsidRPr="005C63E7" w:rsidRDefault="00E45DA0" w:rsidP="00EF0C65">
            <w:pPr>
              <w:spacing w:after="240"/>
              <w:rPr>
                <w:sz w:val="16"/>
                <w:szCs w:val="16"/>
                <w:lang w:val="fr-FR"/>
              </w:rPr>
            </w:pPr>
          </w:p>
        </w:tc>
      </w:tr>
      <w:tr w:rsidR="00E45DA0" w:rsidRPr="005C63E7" w14:paraId="53296862" w14:textId="77777777" w:rsidTr="00B75236">
        <w:tc>
          <w:tcPr>
            <w:tcW w:w="724" w:type="dxa"/>
          </w:tcPr>
          <w:p w14:paraId="1558D8CA" w14:textId="2D2BAD95"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0C818564" w14:textId="77777777" w:rsidR="00E45DA0" w:rsidRPr="005C63E7" w:rsidRDefault="00E45DA0" w:rsidP="00EF0C65">
            <w:pPr>
              <w:spacing w:after="240"/>
              <w:jc w:val="center"/>
              <w:rPr>
                <w:sz w:val="16"/>
                <w:szCs w:val="16"/>
                <w:lang w:val="fr-FR"/>
              </w:rPr>
            </w:pPr>
          </w:p>
        </w:tc>
        <w:tc>
          <w:tcPr>
            <w:tcW w:w="1276" w:type="dxa"/>
          </w:tcPr>
          <w:p w14:paraId="5FE71628" w14:textId="59AB756A"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3F49EBA6" w14:textId="0B3B48DB" w:rsidR="00E45DA0" w:rsidRPr="005C63E7" w:rsidRDefault="00E45DA0" w:rsidP="00EF0C65">
            <w:pPr>
              <w:spacing w:after="240"/>
              <w:rPr>
                <w:sz w:val="16"/>
                <w:szCs w:val="16"/>
                <w:lang w:val="fr-FR"/>
              </w:rPr>
            </w:pPr>
            <w:r w:rsidRPr="005C63E7">
              <w:rPr>
                <w:sz w:val="16"/>
                <w:szCs w:val="16"/>
                <w:lang w:val="fr-FR"/>
              </w:rPr>
              <w:t>11</w:t>
            </w:r>
          </w:p>
        </w:tc>
        <w:tc>
          <w:tcPr>
            <w:tcW w:w="1276" w:type="dxa"/>
          </w:tcPr>
          <w:p w14:paraId="11E22775" w14:textId="314B1BCB"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2C10796A" w14:textId="029C4792" w:rsidR="00E45DA0" w:rsidRPr="005C63E7" w:rsidRDefault="00E45DA0" w:rsidP="00EF0C65">
            <w:pPr>
              <w:spacing w:after="240"/>
              <w:rPr>
                <w:sz w:val="16"/>
                <w:szCs w:val="16"/>
                <w:lang w:val="fr-FR"/>
              </w:rPr>
            </w:pPr>
            <w:r w:rsidRPr="005C63E7">
              <w:rPr>
                <w:sz w:val="16"/>
                <w:szCs w:val="16"/>
                <w:lang w:val="fr-FR"/>
              </w:rPr>
              <w:t>12</w:t>
            </w:r>
          </w:p>
        </w:tc>
        <w:tc>
          <w:tcPr>
            <w:tcW w:w="2266" w:type="dxa"/>
          </w:tcPr>
          <w:p w14:paraId="0F0E9D0B" w14:textId="5FC6E9A1" w:rsidR="00E45DA0" w:rsidRPr="005C63E7" w:rsidRDefault="00E45DA0" w:rsidP="00EF0C65">
            <w:pPr>
              <w:spacing w:after="240"/>
              <w:jc w:val="center"/>
              <w:rPr>
                <w:sz w:val="16"/>
                <w:szCs w:val="16"/>
                <w:lang w:val="fr-FR"/>
              </w:rPr>
            </w:pPr>
            <w:r w:rsidRPr="005C63E7">
              <w:rPr>
                <w:sz w:val="16"/>
                <w:szCs w:val="16"/>
                <w:lang w:val="fr-FR"/>
              </w:rPr>
              <w:t>1 220</w:t>
            </w:r>
          </w:p>
        </w:tc>
        <w:tc>
          <w:tcPr>
            <w:tcW w:w="1935" w:type="dxa"/>
          </w:tcPr>
          <w:p w14:paraId="3EAB780D" w14:textId="77777777" w:rsidR="00E45DA0" w:rsidRPr="005C63E7" w:rsidRDefault="00E45DA0" w:rsidP="00EF0C65">
            <w:pPr>
              <w:spacing w:after="240"/>
              <w:rPr>
                <w:sz w:val="16"/>
                <w:szCs w:val="16"/>
                <w:lang w:val="fr-FR"/>
              </w:rPr>
            </w:pPr>
          </w:p>
        </w:tc>
      </w:tr>
      <w:tr w:rsidR="00E45DA0" w:rsidRPr="005C63E7" w14:paraId="6443A4AC" w14:textId="77777777" w:rsidTr="00B75236">
        <w:tc>
          <w:tcPr>
            <w:tcW w:w="724" w:type="dxa"/>
          </w:tcPr>
          <w:p w14:paraId="2731EA2F" w14:textId="7FAEF84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40F1E112" w14:textId="77777777" w:rsidR="00E45DA0" w:rsidRPr="005C63E7" w:rsidRDefault="00E45DA0" w:rsidP="00EF0C65">
            <w:pPr>
              <w:spacing w:after="240"/>
              <w:jc w:val="center"/>
              <w:rPr>
                <w:sz w:val="16"/>
                <w:szCs w:val="16"/>
                <w:lang w:val="fr-FR"/>
              </w:rPr>
            </w:pPr>
          </w:p>
        </w:tc>
        <w:tc>
          <w:tcPr>
            <w:tcW w:w="1276" w:type="dxa"/>
          </w:tcPr>
          <w:p w14:paraId="1A543AC5" w14:textId="21C4570D"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2C5F5921" w14:textId="07CA1DCF" w:rsidR="00E45DA0" w:rsidRPr="005C63E7" w:rsidRDefault="00E45DA0" w:rsidP="00EF0C65">
            <w:pPr>
              <w:spacing w:after="240"/>
              <w:rPr>
                <w:sz w:val="16"/>
                <w:szCs w:val="16"/>
                <w:lang w:val="fr-FR"/>
              </w:rPr>
            </w:pPr>
            <w:r w:rsidRPr="005C63E7">
              <w:rPr>
                <w:sz w:val="16"/>
                <w:szCs w:val="16"/>
                <w:lang w:val="fr-FR"/>
              </w:rPr>
              <w:t>12</w:t>
            </w:r>
          </w:p>
        </w:tc>
        <w:tc>
          <w:tcPr>
            <w:tcW w:w="1276" w:type="dxa"/>
          </w:tcPr>
          <w:p w14:paraId="60EB1E5A" w14:textId="2976193B"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36F85AF5" w14:textId="4072527A" w:rsidR="00E45DA0" w:rsidRPr="005C63E7" w:rsidRDefault="00E45DA0" w:rsidP="00EF0C65">
            <w:pPr>
              <w:spacing w:after="240"/>
              <w:rPr>
                <w:sz w:val="16"/>
                <w:szCs w:val="16"/>
                <w:lang w:val="fr-FR"/>
              </w:rPr>
            </w:pPr>
            <w:r w:rsidRPr="005C63E7">
              <w:rPr>
                <w:sz w:val="16"/>
                <w:szCs w:val="16"/>
                <w:lang w:val="fr-FR"/>
              </w:rPr>
              <w:t>13</w:t>
            </w:r>
          </w:p>
        </w:tc>
        <w:tc>
          <w:tcPr>
            <w:tcW w:w="2266" w:type="dxa"/>
          </w:tcPr>
          <w:p w14:paraId="70C630EF" w14:textId="2051705D" w:rsidR="00E45DA0" w:rsidRPr="005C63E7" w:rsidRDefault="00E45DA0" w:rsidP="00EF0C65">
            <w:pPr>
              <w:spacing w:after="240"/>
              <w:jc w:val="center"/>
              <w:rPr>
                <w:sz w:val="16"/>
                <w:szCs w:val="16"/>
                <w:lang w:val="fr-FR"/>
              </w:rPr>
            </w:pPr>
            <w:r w:rsidRPr="005C63E7">
              <w:rPr>
                <w:sz w:val="16"/>
                <w:szCs w:val="16"/>
                <w:lang w:val="fr-FR"/>
              </w:rPr>
              <w:t>1 222</w:t>
            </w:r>
          </w:p>
        </w:tc>
        <w:tc>
          <w:tcPr>
            <w:tcW w:w="1935" w:type="dxa"/>
          </w:tcPr>
          <w:p w14:paraId="7E50290C" w14:textId="77777777" w:rsidR="00E45DA0" w:rsidRPr="005C63E7" w:rsidRDefault="00E45DA0" w:rsidP="00EF0C65">
            <w:pPr>
              <w:spacing w:after="240"/>
              <w:rPr>
                <w:sz w:val="16"/>
                <w:szCs w:val="16"/>
                <w:lang w:val="fr-FR"/>
              </w:rPr>
            </w:pPr>
          </w:p>
        </w:tc>
      </w:tr>
      <w:tr w:rsidR="00E45DA0" w:rsidRPr="005C63E7" w14:paraId="673ED831" w14:textId="77777777" w:rsidTr="00B75236">
        <w:tc>
          <w:tcPr>
            <w:tcW w:w="724" w:type="dxa"/>
          </w:tcPr>
          <w:p w14:paraId="5483D41C" w14:textId="052C9A82"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606D1C26" w14:textId="77777777" w:rsidR="00E45DA0" w:rsidRPr="005C63E7" w:rsidRDefault="00E45DA0" w:rsidP="00EF0C65">
            <w:pPr>
              <w:spacing w:after="240"/>
              <w:jc w:val="center"/>
              <w:rPr>
                <w:sz w:val="16"/>
                <w:szCs w:val="16"/>
                <w:lang w:val="fr-FR"/>
              </w:rPr>
            </w:pPr>
          </w:p>
        </w:tc>
        <w:tc>
          <w:tcPr>
            <w:tcW w:w="1276" w:type="dxa"/>
          </w:tcPr>
          <w:p w14:paraId="54DDBFCF" w14:textId="6A06A5CC"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5A145884" w14:textId="5D2EA9A0" w:rsidR="00E45DA0" w:rsidRPr="005C63E7" w:rsidRDefault="00E45DA0" w:rsidP="00EF0C65">
            <w:pPr>
              <w:spacing w:after="240"/>
              <w:rPr>
                <w:sz w:val="16"/>
                <w:szCs w:val="16"/>
                <w:lang w:val="fr-FR"/>
              </w:rPr>
            </w:pPr>
            <w:r w:rsidRPr="005C63E7">
              <w:rPr>
                <w:sz w:val="16"/>
                <w:szCs w:val="16"/>
                <w:lang w:val="fr-FR"/>
              </w:rPr>
              <w:t>13</w:t>
            </w:r>
          </w:p>
        </w:tc>
        <w:tc>
          <w:tcPr>
            <w:tcW w:w="1276" w:type="dxa"/>
          </w:tcPr>
          <w:p w14:paraId="5994A481" w14:textId="1678E53F"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3677DFED" w14:textId="7CD2F320" w:rsidR="00E45DA0" w:rsidRPr="005C63E7" w:rsidRDefault="00E45DA0" w:rsidP="00EF0C65">
            <w:pPr>
              <w:spacing w:after="240"/>
              <w:rPr>
                <w:sz w:val="16"/>
                <w:szCs w:val="16"/>
                <w:lang w:val="fr-FR"/>
              </w:rPr>
            </w:pPr>
            <w:r w:rsidRPr="005C63E7">
              <w:rPr>
                <w:sz w:val="16"/>
                <w:szCs w:val="16"/>
                <w:lang w:val="fr-FR"/>
              </w:rPr>
              <w:t>14</w:t>
            </w:r>
          </w:p>
        </w:tc>
        <w:tc>
          <w:tcPr>
            <w:tcW w:w="2266" w:type="dxa"/>
          </w:tcPr>
          <w:p w14:paraId="2FD652A0" w14:textId="76BB3265" w:rsidR="00E45DA0" w:rsidRPr="005C63E7" w:rsidRDefault="00E45DA0" w:rsidP="00EF0C65">
            <w:pPr>
              <w:spacing w:after="240"/>
              <w:jc w:val="center"/>
              <w:rPr>
                <w:sz w:val="16"/>
                <w:szCs w:val="16"/>
                <w:lang w:val="fr-FR"/>
              </w:rPr>
            </w:pPr>
            <w:r w:rsidRPr="005C63E7">
              <w:rPr>
                <w:sz w:val="16"/>
                <w:szCs w:val="16"/>
                <w:lang w:val="fr-FR"/>
              </w:rPr>
              <w:t>1 224</w:t>
            </w:r>
          </w:p>
        </w:tc>
        <w:tc>
          <w:tcPr>
            <w:tcW w:w="1935" w:type="dxa"/>
          </w:tcPr>
          <w:p w14:paraId="4C2CA18F" w14:textId="77777777" w:rsidR="00E45DA0" w:rsidRPr="005C63E7" w:rsidRDefault="00E45DA0" w:rsidP="00EF0C65">
            <w:pPr>
              <w:spacing w:after="240"/>
              <w:rPr>
                <w:sz w:val="16"/>
                <w:szCs w:val="16"/>
                <w:lang w:val="fr-FR"/>
              </w:rPr>
            </w:pPr>
          </w:p>
        </w:tc>
      </w:tr>
      <w:tr w:rsidR="00E45DA0" w:rsidRPr="005C63E7" w14:paraId="076A69F4" w14:textId="77777777" w:rsidTr="00B75236">
        <w:tc>
          <w:tcPr>
            <w:tcW w:w="724" w:type="dxa"/>
          </w:tcPr>
          <w:p w14:paraId="2A2D1A50" w14:textId="1B301192"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1F57362C" w14:textId="77777777" w:rsidR="00E45DA0" w:rsidRPr="005C63E7" w:rsidRDefault="00E45DA0" w:rsidP="00EF0C65">
            <w:pPr>
              <w:spacing w:after="240"/>
              <w:jc w:val="center"/>
              <w:rPr>
                <w:sz w:val="16"/>
                <w:szCs w:val="16"/>
                <w:lang w:val="fr-FR"/>
              </w:rPr>
            </w:pPr>
          </w:p>
        </w:tc>
        <w:tc>
          <w:tcPr>
            <w:tcW w:w="1276" w:type="dxa"/>
          </w:tcPr>
          <w:p w14:paraId="6FC5F7EB" w14:textId="1C136C89"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18C4EC95" w14:textId="23FB5A01" w:rsidR="00E45DA0" w:rsidRPr="005C63E7" w:rsidRDefault="00E45DA0" w:rsidP="00EF0C65">
            <w:pPr>
              <w:spacing w:after="240"/>
              <w:rPr>
                <w:sz w:val="16"/>
                <w:szCs w:val="16"/>
                <w:lang w:val="fr-FR"/>
              </w:rPr>
            </w:pPr>
            <w:r w:rsidRPr="005C63E7">
              <w:rPr>
                <w:sz w:val="16"/>
                <w:szCs w:val="16"/>
                <w:lang w:val="fr-FR"/>
              </w:rPr>
              <w:t>14</w:t>
            </w:r>
          </w:p>
        </w:tc>
        <w:tc>
          <w:tcPr>
            <w:tcW w:w="1276" w:type="dxa"/>
          </w:tcPr>
          <w:p w14:paraId="55B4CD7F" w14:textId="36FF60AD"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143C51EA" w14:textId="43C61D8B" w:rsidR="00E45DA0" w:rsidRPr="005C63E7" w:rsidRDefault="00E45DA0" w:rsidP="00EF0C65">
            <w:pPr>
              <w:spacing w:after="240"/>
              <w:rPr>
                <w:sz w:val="16"/>
                <w:szCs w:val="16"/>
                <w:lang w:val="fr-FR"/>
              </w:rPr>
            </w:pPr>
            <w:r w:rsidRPr="005C63E7">
              <w:rPr>
                <w:sz w:val="16"/>
                <w:szCs w:val="16"/>
                <w:lang w:val="fr-FR"/>
              </w:rPr>
              <w:t>15</w:t>
            </w:r>
          </w:p>
        </w:tc>
        <w:tc>
          <w:tcPr>
            <w:tcW w:w="2266" w:type="dxa"/>
          </w:tcPr>
          <w:p w14:paraId="691F2A23" w14:textId="5C99DC0A" w:rsidR="00E45DA0" w:rsidRPr="005C63E7" w:rsidRDefault="00E45DA0" w:rsidP="00EF0C65">
            <w:pPr>
              <w:spacing w:after="240"/>
              <w:jc w:val="center"/>
              <w:rPr>
                <w:sz w:val="16"/>
                <w:szCs w:val="16"/>
                <w:lang w:val="fr-FR"/>
              </w:rPr>
            </w:pPr>
            <w:r w:rsidRPr="005C63E7">
              <w:rPr>
                <w:sz w:val="16"/>
                <w:szCs w:val="16"/>
                <w:lang w:val="fr-FR"/>
              </w:rPr>
              <w:t>1 226</w:t>
            </w:r>
          </w:p>
        </w:tc>
        <w:tc>
          <w:tcPr>
            <w:tcW w:w="1935" w:type="dxa"/>
          </w:tcPr>
          <w:p w14:paraId="6BA08064" w14:textId="77777777" w:rsidR="00E45DA0" w:rsidRPr="005C63E7" w:rsidRDefault="00E45DA0" w:rsidP="00EF0C65">
            <w:pPr>
              <w:spacing w:after="240"/>
              <w:rPr>
                <w:sz w:val="16"/>
                <w:szCs w:val="16"/>
                <w:lang w:val="fr-FR"/>
              </w:rPr>
            </w:pPr>
          </w:p>
        </w:tc>
      </w:tr>
      <w:tr w:rsidR="00E45DA0" w:rsidRPr="005C63E7" w14:paraId="607F01FA" w14:textId="77777777" w:rsidTr="00B75236">
        <w:tc>
          <w:tcPr>
            <w:tcW w:w="724" w:type="dxa"/>
          </w:tcPr>
          <w:p w14:paraId="46E186C2" w14:textId="1E1EC530"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54FBA9FA" w14:textId="77777777" w:rsidR="00E45DA0" w:rsidRPr="005C63E7" w:rsidRDefault="00E45DA0" w:rsidP="00EF0C65">
            <w:pPr>
              <w:spacing w:after="240"/>
              <w:jc w:val="center"/>
              <w:rPr>
                <w:sz w:val="16"/>
                <w:szCs w:val="16"/>
                <w:lang w:val="fr-FR"/>
              </w:rPr>
            </w:pPr>
          </w:p>
        </w:tc>
        <w:tc>
          <w:tcPr>
            <w:tcW w:w="1276" w:type="dxa"/>
          </w:tcPr>
          <w:p w14:paraId="55B4AC11" w14:textId="30378D0D"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0F39F6A0" w14:textId="53E14ED7" w:rsidR="00E45DA0" w:rsidRPr="005C63E7" w:rsidRDefault="00E45DA0" w:rsidP="00EF0C65">
            <w:pPr>
              <w:spacing w:after="240"/>
              <w:rPr>
                <w:sz w:val="16"/>
                <w:szCs w:val="16"/>
                <w:lang w:val="fr-FR"/>
              </w:rPr>
            </w:pPr>
            <w:r w:rsidRPr="005C63E7">
              <w:rPr>
                <w:sz w:val="16"/>
                <w:szCs w:val="16"/>
                <w:lang w:val="fr-FR"/>
              </w:rPr>
              <w:t>15</w:t>
            </w:r>
          </w:p>
        </w:tc>
        <w:tc>
          <w:tcPr>
            <w:tcW w:w="1276" w:type="dxa"/>
          </w:tcPr>
          <w:p w14:paraId="3DB70190" w14:textId="7E2CAEED"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30C3B5F3" w14:textId="22682E59" w:rsidR="00E45DA0" w:rsidRPr="005C63E7" w:rsidRDefault="00E45DA0" w:rsidP="00EF0C65">
            <w:pPr>
              <w:spacing w:after="240"/>
              <w:rPr>
                <w:sz w:val="16"/>
                <w:szCs w:val="16"/>
                <w:lang w:val="fr-FR"/>
              </w:rPr>
            </w:pPr>
            <w:r w:rsidRPr="005C63E7">
              <w:rPr>
                <w:sz w:val="16"/>
                <w:szCs w:val="16"/>
                <w:lang w:val="fr-FR"/>
              </w:rPr>
              <w:t>16</w:t>
            </w:r>
          </w:p>
        </w:tc>
        <w:tc>
          <w:tcPr>
            <w:tcW w:w="2266" w:type="dxa"/>
          </w:tcPr>
          <w:p w14:paraId="5F27ED70" w14:textId="0015AC86" w:rsidR="00E45DA0" w:rsidRPr="005C63E7" w:rsidRDefault="00E45DA0" w:rsidP="00EF0C65">
            <w:pPr>
              <w:spacing w:after="240"/>
              <w:jc w:val="center"/>
              <w:rPr>
                <w:sz w:val="16"/>
                <w:szCs w:val="16"/>
                <w:lang w:val="fr-FR"/>
              </w:rPr>
            </w:pPr>
            <w:r w:rsidRPr="005C63E7">
              <w:rPr>
                <w:sz w:val="16"/>
                <w:szCs w:val="16"/>
                <w:lang w:val="fr-FR"/>
              </w:rPr>
              <w:t>1 228</w:t>
            </w:r>
          </w:p>
        </w:tc>
        <w:tc>
          <w:tcPr>
            <w:tcW w:w="1935" w:type="dxa"/>
          </w:tcPr>
          <w:p w14:paraId="19CCCA71" w14:textId="77777777" w:rsidR="00E45DA0" w:rsidRPr="005C63E7" w:rsidRDefault="00E45DA0" w:rsidP="00EF0C65">
            <w:pPr>
              <w:spacing w:after="240"/>
              <w:rPr>
                <w:sz w:val="16"/>
                <w:szCs w:val="16"/>
                <w:lang w:val="fr-FR"/>
              </w:rPr>
            </w:pPr>
          </w:p>
        </w:tc>
      </w:tr>
      <w:tr w:rsidR="00E45DA0" w:rsidRPr="005C63E7" w14:paraId="5BEF98CE" w14:textId="77777777" w:rsidTr="00B75236">
        <w:tc>
          <w:tcPr>
            <w:tcW w:w="724" w:type="dxa"/>
          </w:tcPr>
          <w:p w14:paraId="19AF8A6F" w14:textId="1D7F904A"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7E5E78FF" w14:textId="77777777" w:rsidR="00E45DA0" w:rsidRPr="005C63E7" w:rsidRDefault="00E45DA0" w:rsidP="00EF0C65">
            <w:pPr>
              <w:spacing w:after="240"/>
              <w:jc w:val="center"/>
              <w:rPr>
                <w:sz w:val="16"/>
                <w:szCs w:val="16"/>
                <w:lang w:val="fr-FR"/>
              </w:rPr>
            </w:pPr>
          </w:p>
        </w:tc>
        <w:tc>
          <w:tcPr>
            <w:tcW w:w="1276" w:type="dxa"/>
          </w:tcPr>
          <w:p w14:paraId="0954C314" w14:textId="5E2AF7EC"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13CC943C" w14:textId="0ECF0962" w:rsidR="00E45DA0" w:rsidRPr="005C63E7" w:rsidRDefault="00E45DA0" w:rsidP="00EF0C65">
            <w:pPr>
              <w:spacing w:after="240"/>
              <w:rPr>
                <w:sz w:val="16"/>
                <w:szCs w:val="16"/>
                <w:lang w:val="fr-FR"/>
              </w:rPr>
            </w:pPr>
            <w:r w:rsidRPr="005C63E7">
              <w:rPr>
                <w:sz w:val="16"/>
                <w:szCs w:val="16"/>
                <w:lang w:val="fr-FR"/>
              </w:rPr>
              <w:t>16</w:t>
            </w:r>
          </w:p>
        </w:tc>
        <w:tc>
          <w:tcPr>
            <w:tcW w:w="1276" w:type="dxa"/>
          </w:tcPr>
          <w:p w14:paraId="2A5F7D97" w14:textId="133FB163"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2C61E1BF" w14:textId="11C6BF70" w:rsidR="00E45DA0" w:rsidRPr="005C63E7" w:rsidRDefault="00E45DA0" w:rsidP="00EF0C65">
            <w:pPr>
              <w:spacing w:after="240"/>
              <w:rPr>
                <w:sz w:val="16"/>
                <w:szCs w:val="16"/>
                <w:lang w:val="fr-FR"/>
              </w:rPr>
            </w:pPr>
            <w:r w:rsidRPr="005C63E7">
              <w:rPr>
                <w:sz w:val="16"/>
                <w:szCs w:val="16"/>
                <w:lang w:val="fr-FR"/>
              </w:rPr>
              <w:t>17</w:t>
            </w:r>
          </w:p>
        </w:tc>
        <w:tc>
          <w:tcPr>
            <w:tcW w:w="2266" w:type="dxa"/>
          </w:tcPr>
          <w:p w14:paraId="421E38B3" w14:textId="36080299" w:rsidR="00E45DA0" w:rsidRPr="005C63E7" w:rsidRDefault="00E45DA0" w:rsidP="00EF0C65">
            <w:pPr>
              <w:spacing w:after="240"/>
              <w:jc w:val="center"/>
              <w:rPr>
                <w:sz w:val="16"/>
                <w:szCs w:val="16"/>
                <w:lang w:val="fr-FR"/>
              </w:rPr>
            </w:pPr>
            <w:r w:rsidRPr="005C63E7">
              <w:rPr>
                <w:sz w:val="16"/>
                <w:szCs w:val="16"/>
                <w:lang w:val="fr-FR"/>
              </w:rPr>
              <w:t>1 230</w:t>
            </w:r>
          </w:p>
        </w:tc>
        <w:tc>
          <w:tcPr>
            <w:tcW w:w="1935" w:type="dxa"/>
          </w:tcPr>
          <w:p w14:paraId="1C71FC7A" w14:textId="77777777" w:rsidR="00E45DA0" w:rsidRPr="005C63E7" w:rsidRDefault="00E45DA0" w:rsidP="00EF0C65">
            <w:pPr>
              <w:spacing w:after="240"/>
              <w:rPr>
                <w:sz w:val="16"/>
                <w:szCs w:val="16"/>
                <w:lang w:val="fr-FR"/>
              </w:rPr>
            </w:pPr>
          </w:p>
        </w:tc>
      </w:tr>
      <w:tr w:rsidR="00E45DA0" w:rsidRPr="005C63E7" w14:paraId="4AC1EB67" w14:textId="77777777" w:rsidTr="00B75236">
        <w:tc>
          <w:tcPr>
            <w:tcW w:w="724" w:type="dxa"/>
          </w:tcPr>
          <w:p w14:paraId="0063B656" w14:textId="41CF3628"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0C56B073" w14:textId="77777777" w:rsidR="00E45DA0" w:rsidRPr="005C63E7" w:rsidRDefault="00E45DA0" w:rsidP="00EF0C65">
            <w:pPr>
              <w:spacing w:after="240"/>
              <w:jc w:val="center"/>
              <w:rPr>
                <w:sz w:val="16"/>
                <w:szCs w:val="16"/>
                <w:lang w:val="fr-FR"/>
              </w:rPr>
            </w:pPr>
          </w:p>
        </w:tc>
        <w:tc>
          <w:tcPr>
            <w:tcW w:w="1276" w:type="dxa"/>
          </w:tcPr>
          <w:p w14:paraId="74BBEFE3" w14:textId="31760E86"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68EEC3F3" w14:textId="3797058A" w:rsidR="00E45DA0" w:rsidRPr="005C63E7" w:rsidRDefault="00E45DA0" w:rsidP="00EF0C65">
            <w:pPr>
              <w:spacing w:after="240"/>
              <w:rPr>
                <w:sz w:val="16"/>
                <w:szCs w:val="16"/>
                <w:lang w:val="fr-FR"/>
              </w:rPr>
            </w:pPr>
            <w:r w:rsidRPr="005C63E7">
              <w:rPr>
                <w:sz w:val="16"/>
                <w:szCs w:val="16"/>
                <w:lang w:val="fr-FR"/>
              </w:rPr>
              <w:t>17</w:t>
            </w:r>
          </w:p>
        </w:tc>
        <w:tc>
          <w:tcPr>
            <w:tcW w:w="1276" w:type="dxa"/>
          </w:tcPr>
          <w:p w14:paraId="2AE032F2" w14:textId="0D84DD0A"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760F3671" w14:textId="10AADA85" w:rsidR="00E45DA0" w:rsidRPr="005C63E7" w:rsidRDefault="00E45DA0" w:rsidP="00EF0C65">
            <w:pPr>
              <w:spacing w:after="240"/>
              <w:rPr>
                <w:sz w:val="16"/>
                <w:szCs w:val="16"/>
                <w:lang w:val="fr-FR"/>
              </w:rPr>
            </w:pPr>
            <w:r w:rsidRPr="005C63E7">
              <w:rPr>
                <w:sz w:val="16"/>
                <w:szCs w:val="16"/>
                <w:lang w:val="fr-FR"/>
              </w:rPr>
              <w:t>18</w:t>
            </w:r>
          </w:p>
        </w:tc>
        <w:tc>
          <w:tcPr>
            <w:tcW w:w="2266" w:type="dxa"/>
          </w:tcPr>
          <w:p w14:paraId="40A886A9" w14:textId="0C2DA21A" w:rsidR="00E45DA0" w:rsidRPr="005C63E7" w:rsidRDefault="00E45DA0" w:rsidP="00EF0C65">
            <w:pPr>
              <w:spacing w:after="240"/>
              <w:jc w:val="center"/>
              <w:rPr>
                <w:sz w:val="16"/>
                <w:szCs w:val="16"/>
                <w:lang w:val="fr-FR"/>
              </w:rPr>
            </w:pPr>
            <w:r w:rsidRPr="005C63E7">
              <w:rPr>
                <w:sz w:val="16"/>
                <w:szCs w:val="16"/>
                <w:lang w:val="fr-FR"/>
              </w:rPr>
              <w:t>1 232</w:t>
            </w:r>
          </w:p>
        </w:tc>
        <w:tc>
          <w:tcPr>
            <w:tcW w:w="1935" w:type="dxa"/>
          </w:tcPr>
          <w:p w14:paraId="1C42D3BE" w14:textId="77777777" w:rsidR="00E45DA0" w:rsidRPr="005C63E7" w:rsidRDefault="00E45DA0" w:rsidP="00EF0C65">
            <w:pPr>
              <w:spacing w:after="240"/>
              <w:rPr>
                <w:sz w:val="16"/>
                <w:szCs w:val="16"/>
                <w:lang w:val="fr-FR"/>
              </w:rPr>
            </w:pPr>
          </w:p>
        </w:tc>
      </w:tr>
      <w:tr w:rsidR="00E45DA0" w:rsidRPr="005C63E7" w14:paraId="72ED12E7" w14:textId="77777777" w:rsidTr="00B75236">
        <w:tc>
          <w:tcPr>
            <w:tcW w:w="724" w:type="dxa"/>
          </w:tcPr>
          <w:p w14:paraId="29BA65D5" w14:textId="455D7D1D"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6EE1734B" w14:textId="77777777" w:rsidR="00E45DA0" w:rsidRPr="005C63E7" w:rsidRDefault="00E45DA0" w:rsidP="00EF0C65">
            <w:pPr>
              <w:spacing w:after="240"/>
              <w:jc w:val="center"/>
              <w:rPr>
                <w:sz w:val="16"/>
                <w:szCs w:val="16"/>
                <w:lang w:val="fr-FR"/>
              </w:rPr>
            </w:pPr>
          </w:p>
        </w:tc>
        <w:tc>
          <w:tcPr>
            <w:tcW w:w="1276" w:type="dxa"/>
          </w:tcPr>
          <w:p w14:paraId="5A10F90F" w14:textId="1917F2D7"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582F952E" w14:textId="4EF62268" w:rsidR="00E45DA0" w:rsidRPr="005C63E7" w:rsidRDefault="00E45DA0" w:rsidP="00EF0C65">
            <w:pPr>
              <w:spacing w:after="240"/>
              <w:rPr>
                <w:sz w:val="16"/>
                <w:szCs w:val="16"/>
                <w:lang w:val="fr-FR"/>
              </w:rPr>
            </w:pPr>
            <w:r w:rsidRPr="005C63E7">
              <w:rPr>
                <w:sz w:val="16"/>
                <w:szCs w:val="16"/>
                <w:lang w:val="fr-FR"/>
              </w:rPr>
              <w:t>18</w:t>
            </w:r>
          </w:p>
        </w:tc>
        <w:tc>
          <w:tcPr>
            <w:tcW w:w="1276" w:type="dxa"/>
          </w:tcPr>
          <w:p w14:paraId="347AF2A8" w14:textId="3D207358"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6BBBF4EA" w14:textId="058DE7F4" w:rsidR="00E45DA0" w:rsidRPr="005C63E7" w:rsidRDefault="00E45DA0" w:rsidP="00EF0C65">
            <w:pPr>
              <w:spacing w:after="240"/>
              <w:rPr>
                <w:sz w:val="16"/>
                <w:szCs w:val="16"/>
                <w:lang w:val="fr-FR"/>
              </w:rPr>
            </w:pPr>
            <w:r w:rsidRPr="005C63E7">
              <w:rPr>
                <w:sz w:val="16"/>
                <w:szCs w:val="16"/>
                <w:lang w:val="fr-FR"/>
              </w:rPr>
              <w:t>19</w:t>
            </w:r>
          </w:p>
        </w:tc>
        <w:tc>
          <w:tcPr>
            <w:tcW w:w="2266" w:type="dxa"/>
          </w:tcPr>
          <w:p w14:paraId="24AFA5B4" w14:textId="07E77A5F" w:rsidR="00E45DA0" w:rsidRPr="005C63E7" w:rsidRDefault="00E45DA0" w:rsidP="00EF0C65">
            <w:pPr>
              <w:spacing w:after="240"/>
              <w:jc w:val="center"/>
              <w:rPr>
                <w:sz w:val="16"/>
                <w:szCs w:val="16"/>
                <w:lang w:val="fr-FR"/>
              </w:rPr>
            </w:pPr>
            <w:r w:rsidRPr="005C63E7">
              <w:rPr>
                <w:sz w:val="16"/>
                <w:szCs w:val="16"/>
                <w:lang w:val="fr-FR"/>
              </w:rPr>
              <w:t>1 234</w:t>
            </w:r>
          </w:p>
        </w:tc>
        <w:tc>
          <w:tcPr>
            <w:tcW w:w="1935" w:type="dxa"/>
          </w:tcPr>
          <w:p w14:paraId="0174A510" w14:textId="77777777" w:rsidR="00E45DA0" w:rsidRPr="005C63E7" w:rsidRDefault="00E45DA0" w:rsidP="00EF0C65">
            <w:pPr>
              <w:spacing w:after="240"/>
              <w:rPr>
                <w:sz w:val="16"/>
                <w:szCs w:val="16"/>
                <w:lang w:val="fr-FR"/>
              </w:rPr>
            </w:pPr>
          </w:p>
        </w:tc>
      </w:tr>
      <w:tr w:rsidR="00E45DA0" w:rsidRPr="005C63E7" w14:paraId="2A2EDC60" w14:textId="77777777" w:rsidTr="00B75236">
        <w:tc>
          <w:tcPr>
            <w:tcW w:w="724" w:type="dxa"/>
          </w:tcPr>
          <w:p w14:paraId="3AE0D8A3" w14:textId="2E95A08C"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5EE3BF6D" w14:textId="77777777" w:rsidR="00E45DA0" w:rsidRPr="005C63E7" w:rsidRDefault="00E45DA0" w:rsidP="00EF0C65">
            <w:pPr>
              <w:spacing w:after="240"/>
              <w:jc w:val="center"/>
              <w:rPr>
                <w:sz w:val="16"/>
                <w:szCs w:val="16"/>
                <w:lang w:val="fr-FR"/>
              </w:rPr>
            </w:pPr>
          </w:p>
        </w:tc>
        <w:tc>
          <w:tcPr>
            <w:tcW w:w="1276" w:type="dxa"/>
          </w:tcPr>
          <w:p w14:paraId="6233AD1C" w14:textId="46CBD282"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7384F651" w14:textId="4084737D" w:rsidR="00E45DA0" w:rsidRPr="005C63E7" w:rsidRDefault="00E45DA0" w:rsidP="00EF0C65">
            <w:pPr>
              <w:spacing w:after="240"/>
              <w:rPr>
                <w:sz w:val="16"/>
                <w:szCs w:val="16"/>
                <w:lang w:val="fr-FR"/>
              </w:rPr>
            </w:pPr>
            <w:r w:rsidRPr="005C63E7">
              <w:rPr>
                <w:sz w:val="16"/>
                <w:szCs w:val="16"/>
                <w:lang w:val="fr-FR"/>
              </w:rPr>
              <w:t>19</w:t>
            </w:r>
          </w:p>
        </w:tc>
        <w:tc>
          <w:tcPr>
            <w:tcW w:w="1276" w:type="dxa"/>
          </w:tcPr>
          <w:p w14:paraId="4EEA77E3" w14:textId="20F5BEFA"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1406200D" w14:textId="300821A1" w:rsidR="00E45DA0" w:rsidRPr="005C63E7" w:rsidRDefault="00E45DA0" w:rsidP="00EF0C65">
            <w:pPr>
              <w:spacing w:after="240"/>
              <w:rPr>
                <w:sz w:val="16"/>
                <w:szCs w:val="16"/>
                <w:lang w:val="fr-FR"/>
              </w:rPr>
            </w:pPr>
            <w:r w:rsidRPr="005C63E7">
              <w:rPr>
                <w:sz w:val="16"/>
                <w:szCs w:val="16"/>
                <w:lang w:val="fr-FR"/>
              </w:rPr>
              <w:t>20</w:t>
            </w:r>
          </w:p>
        </w:tc>
        <w:tc>
          <w:tcPr>
            <w:tcW w:w="2266" w:type="dxa"/>
          </w:tcPr>
          <w:p w14:paraId="4A084B5E" w14:textId="14770AE0" w:rsidR="00E45DA0" w:rsidRPr="005C63E7" w:rsidRDefault="00E45DA0" w:rsidP="00EF0C65">
            <w:pPr>
              <w:spacing w:after="240"/>
              <w:jc w:val="center"/>
              <w:rPr>
                <w:sz w:val="16"/>
                <w:szCs w:val="16"/>
                <w:lang w:val="fr-FR"/>
              </w:rPr>
            </w:pPr>
            <w:r w:rsidRPr="005C63E7">
              <w:rPr>
                <w:sz w:val="16"/>
                <w:szCs w:val="16"/>
                <w:lang w:val="fr-FR"/>
              </w:rPr>
              <w:t>1 236</w:t>
            </w:r>
          </w:p>
        </w:tc>
        <w:tc>
          <w:tcPr>
            <w:tcW w:w="1935" w:type="dxa"/>
          </w:tcPr>
          <w:p w14:paraId="3B403B47" w14:textId="77777777" w:rsidR="00E45DA0" w:rsidRPr="005C63E7" w:rsidRDefault="00E45DA0" w:rsidP="00EF0C65">
            <w:pPr>
              <w:spacing w:after="240"/>
              <w:rPr>
                <w:sz w:val="16"/>
                <w:szCs w:val="16"/>
                <w:lang w:val="fr-FR"/>
              </w:rPr>
            </w:pPr>
          </w:p>
        </w:tc>
      </w:tr>
      <w:tr w:rsidR="00E45DA0" w:rsidRPr="005C63E7" w14:paraId="63AA548D" w14:textId="77777777" w:rsidTr="00B75236">
        <w:tc>
          <w:tcPr>
            <w:tcW w:w="724" w:type="dxa"/>
          </w:tcPr>
          <w:p w14:paraId="74ADBCC3" w14:textId="3D3CDAA0"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482F6CB1" w14:textId="77777777" w:rsidR="00E45DA0" w:rsidRPr="005C63E7" w:rsidRDefault="00E45DA0" w:rsidP="00EF0C65">
            <w:pPr>
              <w:spacing w:after="240"/>
              <w:jc w:val="center"/>
              <w:rPr>
                <w:sz w:val="16"/>
                <w:szCs w:val="16"/>
                <w:lang w:val="fr-FR"/>
              </w:rPr>
            </w:pPr>
          </w:p>
        </w:tc>
        <w:tc>
          <w:tcPr>
            <w:tcW w:w="1276" w:type="dxa"/>
          </w:tcPr>
          <w:p w14:paraId="5E6992D9" w14:textId="1457AC1B"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133372CA" w14:textId="60BE7583" w:rsidR="00E45DA0" w:rsidRPr="005C63E7" w:rsidRDefault="00E45DA0" w:rsidP="00EF0C65">
            <w:pPr>
              <w:spacing w:after="240"/>
              <w:rPr>
                <w:sz w:val="16"/>
                <w:szCs w:val="16"/>
                <w:lang w:val="fr-FR"/>
              </w:rPr>
            </w:pPr>
            <w:r w:rsidRPr="005C63E7">
              <w:rPr>
                <w:sz w:val="16"/>
                <w:szCs w:val="16"/>
                <w:lang w:val="fr-FR"/>
              </w:rPr>
              <w:t>20</w:t>
            </w:r>
          </w:p>
        </w:tc>
        <w:tc>
          <w:tcPr>
            <w:tcW w:w="1276" w:type="dxa"/>
          </w:tcPr>
          <w:p w14:paraId="37C76EB3" w14:textId="0EAC45A7"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78EE8F28" w14:textId="42FEFAD9" w:rsidR="00E45DA0" w:rsidRPr="005C63E7" w:rsidRDefault="00E45DA0" w:rsidP="00EF0C65">
            <w:pPr>
              <w:spacing w:after="240"/>
              <w:rPr>
                <w:sz w:val="16"/>
                <w:szCs w:val="16"/>
                <w:lang w:val="fr-FR"/>
              </w:rPr>
            </w:pPr>
            <w:r w:rsidRPr="005C63E7">
              <w:rPr>
                <w:sz w:val="16"/>
                <w:szCs w:val="16"/>
                <w:lang w:val="fr-FR"/>
              </w:rPr>
              <w:t>21</w:t>
            </w:r>
          </w:p>
        </w:tc>
        <w:tc>
          <w:tcPr>
            <w:tcW w:w="2266" w:type="dxa"/>
          </w:tcPr>
          <w:p w14:paraId="72F6F255" w14:textId="46626309" w:rsidR="00E45DA0" w:rsidRPr="005C63E7" w:rsidRDefault="00E45DA0" w:rsidP="00EF0C65">
            <w:pPr>
              <w:spacing w:after="240"/>
              <w:jc w:val="center"/>
              <w:rPr>
                <w:sz w:val="16"/>
                <w:szCs w:val="16"/>
                <w:lang w:val="fr-FR"/>
              </w:rPr>
            </w:pPr>
            <w:r w:rsidRPr="005C63E7">
              <w:rPr>
                <w:sz w:val="16"/>
                <w:szCs w:val="16"/>
                <w:lang w:val="fr-FR"/>
              </w:rPr>
              <w:t>1 238</w:t>
            </w:r>
          </w:p>
        </w:tc>
        <w:tc>
          <w:tcPr>
            <w:tcW w:w="1935" w:type="dxa"/>
          </w:tcPr>
          <w:p w14:paraId="06BB8A03" w14:textId="77777777" w:rsidR="00E45DA0" w:rsidRPr="005C63E7" w:rsidRDefault="00E45DA0" w:rsidP="00EF0C65">
            <w:pPr>
              <w:spacing w:after="240"/>
              <w:rPr>
                <w:sz w:val="16"/>
                <w:szCs w:val="16"/>
                <w:lang w:val="fr-FR"/>
              </w:rPr>
            </w:pPr>
          </w:p>
        </w:tc>
      </w:tr>
      <w:tr w:rsidR="00E45DA0" w:rsidRPr="005C63E7" w14:paraId="538C17DB" w14:textId="77777777" w:rsidTr="00B75236">
        <w:tc>
          <w:tcPr>
            <w:tcW w:w="724" w:type="dxa"/>
          </w:tcPr>
          <w:p w14:paraId="37585EDC" w14:textId="629BF5B4"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543BDEF5" w14:textId="77777777" w:rsidR="00E45DA0" w:rsidRPr="005C63E7" w:rsidRDefault="00E45DA0" w:rsidP="00EF0C65">
            <w:pPr>
              <w:spacing w:after="240"/>
              <w:jc w:val="center"/>
              <w:rPr>
                <w:sz w:val="16"/>
                <w:szCs w:val="16"/>
                <w:lang w:val="fr-FR"/>
              </w:rPr>
            </w:pPr>
          </w:p>
        </w:tc>
        <w:tc>
          <w:tcPr>
            <w:tcW w:w="1276" w:type="dxa"/>
          </w:tcPr>
          <w:p w14:paraId="17E55052" w14:textId="02724A59"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5347222B" w14:textId="256D15C1" w:rsidR="00E45DA0" w:rsidRPr="005C63E7" w:rsidRDefault="00E45DA0" w:rsidP="00EF0C65">
            <w:pPr>
              <w:spacing w:after="240"/>
              <w:rPr>
                <w:sz w:val="16"/>
                <w:szCs w:val="16"/>
                <w:lang w:val="fr-FR"/>
              </w:rPr>
            </w:pPr>
            <w:r w:rsidRPr="005C63E7">
              <w:rPr>
                <w:sz w:val="16"/>
                <w:szCs w:val="16"/>
                <w:lang w:val="fr-FR"/>
              </w:rPr>
              <w:t>21</w:t>
            </w:r>
          </w:p>
        </w:tc>
        <w:tc>
          <w:tcPr>
            <w:tcW w:w="1276" w:type="dxa"/>
          </w:tcPr>
          <w:p w14:paraId="6AF6B74A" w14:textId="01F8E06D"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15E292C3" w14:textId="4AEA3D1C" w:rsidR="00E45DA0" w:rsidRPr="005C63E7" w:rsidRDefault="00E45DA0" w:rsidP="00EF0C65">
            <w:pPr>
              <w:spacing w:after="240"/>
              <w:rPr>
                <w:sz w:val="16"/>
                <w:szCs w:val="16"/>
                <w:lang w:val="fr-FR"/>
              </w:rPr>
            </w:pPr>
            <w:r w:rsidRPr="005C63E7">
              <w:rPr>
                <w:sz w:val="16"/>
                <w:szCs w:val="16"/>
                <w:lang w:val="fr-FR"/>
              </w:rPr>
              <w:t>22</w:t>
            </w:r>
          </w:p>
        </w:tc>
        <w:tc>
          <w:tcPr>
            <w:tcW w:w="2266" w:type="dxa"/>
          </w:tcPr>
          <w:p w14:paraId="30250680" w14:textId="0A1D9A54" w:rsidR="00E45DA0" w:rsidRPr="005C63E7" w:rsidRDefault="00E45DA0" w:rsidP="00EF0C65">
            <w:pPr>
              <w:spacing w:after="240"/>
              <w:jc w:val="center"/>
              <w:rPr>
                <w:sz w:val="16"/>
                <w:szCs w:val="16"/>
                <w:lang w:val="fr-FR"/>
              </w:rPr>
            </w:pPr>
            <w:r w:rsidRPr="005C63E7">
              <w:rPr>
                <w:sz w:val="16"/>
                <w:szCs w:val="16"/>
                <w:lang w:val="fr-FR"/>
              </w:rPr>
              <w:t>1 240</w:t>
            </w:r>
          </w:p>
        </w:tc>
        <w:tc>
          <w:tcPr>
            <w:tcW w:w="1935" w:type="dxa"/>
          </w:tcPr>
          <w:p w14:paraId="1777372B" w14:textId="77777777" w:rsidR="00E45DA0" w:rsidRPr="005C63E7" w:rsidRDefault="00E45DA0" w:rsidP="00EF0C65">
            <w:pPr>
              <w:spacing w:after="240"/>
              <w:rPr>
                <w:sz w:val="16"/>
                <w:szCs w:val="16"/>
                <w:lang w:val="fr-FR"/>
              </w:rPr>
            </w:pPr>
          </w:p>
        </w:tc>
      </w:tr>
      <w:tr w:rsidR="00E45DA0" w:rsidRPr="005C63E7" w14:paraId="203099AA" w14:textId="77777777" w:rsidTr="00B75236">
        <w:tc>
          <w:tcPr>
            <w:tcW w:w="724" w:type="dxa"/>
          </w:tcPr>
          <w:p w14:paraId="59C68266" w14:textId="142DE278"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2F8571E0" w14:textId="77777777" w:rsidR="00E45DA0" w:rsidRPr="005C63E7" w:rsidRDefault="00E45DA0" w:rsidP="00EF0C65">
            <w:pPr>
              <w:spacing w:after="240"/>
              <w:jc w:val="center"/>
              <w:rPr>
                <w:sz w:val="16"/>
                <w:szCs w:val="16"/>
                <w:lang w:val="fr-FR"/>
              </w:rPr>
            </w:pPr>
          </w:p>
        </w:tc>
        <w:tc>
          <w:tcPr>
            <w:tcW w:w="1276" w:type="dxa"/>
          </w:tcPr>
          <w:p w14:paraId="2D6E6AA7" w14:textId="759AF732"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7FFE5F0F" w14:textId="41697FD5" w:rsidR="00E45DA0" w:rsidRPr="005C63E7" w:rsidRDefault="00E45DA0" w:rsidP="00EF0C65">
            <w:pPr>
              <w:spacing w:after="240"/>
              <w:rPr>
                <w:sz w:val="16"/>
                <w:szCs w:val="16"/>
                <w:lang w:val="fr-FR"/>
              </w:rPr>
            </w:pPr>
            <w:r w:rsidRPr="005C63E7">
              <w:rPr>
                <w:sz w:val="16"/>
                <w:szCs w:val="16"/>
                <w:lang w:val="fr-FR"/>
              </w:rPr>
              <w:t>22</w:t>
            </w:r>
          </w:p>
        </w:tc>
        <w:tc>
          <w:tcPr>
            <w:tcW w:w="1276" w:type="dxa"/>
          </w:tcPr>
          <w:p w14:paraId="5C91ACD9" w14:textId="43C67763"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5BA0D7F9" w14:textId="173732B1" w:rsidR="00E45DA0" w:rsidRPr="005C63E7" w:rsidRDefault="00E45DA0" w:rsidP="00EF0C65">
            <w:pPr>
              <w:spacing w:after="240"/>
              <w:rPr>
                <w:sz w:val="16"/>
                <w:szCs w:val="16"/>
                <w:lang w:val="fr-FR"/>
              </w:rPr>
            </w:pPr>
            <w:r w:rsidRPr="005C63E7">
              <w:rPr>
                <w:sz w:val="16"/>
                <w:szCs w:val="16"/>
                <w:lang w:val="fr-FR"/>
              </w:rPr>
              <w:t>23</w:t>
            </w:r>
          </w:p>
        </w:tc>
        <w:tc>
          <w:tcPr>
            <w:tcW w:w="2266" w:type="dxa"/>
          </w:tcPr>
          <w:p w14:paraId="448A4ED0" w14:textId="1F36C69D" w:rsidR="00E45DA0" w:rsidRPr="005C63E7" w:rsidRDefault="00E45DA0" w:rsidP="00EF0C65">
            <w:pPr>
              <w:spacing w:after="240"/>
              <w:jc w:val="center"/>
              <w:rPr>
                <w:sz w:val="16"/>
                <w:szCs w:val="16"/>
                <w:lang w:val="fr-FR"/>
              </w:rPr>
            </w:pPr>
            <w:r w:rsidRPr="005C63E7">
              <w:rPr>
                <w:sz w:val="16"/>
                <w:szCs w:val="16"/>
                <w:lang w:val="fr-FR"/>
              </w:rPr>
              <w:t>1 242</w:t>
            </w:r>
          </w:p>
        </w:tc>
        <w:tc>
          <w:tcPr>
            <w:tcW w:w="1935" w:type="dxa"/>
          </w:tcPr>
          <w:p w14:paraId="08FE55DC" w14:textId="77777777" w:rsidR="00E45DA0" w:rsidRPr="005C63E7" w:rsidRDefault="00E45DA0" w:rsidP="00EF0C65">
            <w:pPr>
              <w:spacing w:after="240"/>
              <w:rPr>
                <w:sz w:val="16"/>
                <w:szCs w:val="16"/>
                <w:lang w:val="fr-FR"/>
              </w:rPr>
            </w:pPr>
          </w:p>
        </w:tc>
      </w:tr>
      <w:tr w:rsidR="00E45DA0" w:rsidRPr="005C63E7" w14:paraId="790E162E" w14:textId="77777777" w:rsidTr="00B75236">
        <w:tc>
          <w:tcPr>
            <w:tcW w:w="724" w:type="dxa"/>
          </w:tcPr>
          <w:p w14:paraId="57702C89" w14:textId="3F55D489"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05697537" w14:textId="77777777" w:rsidR="00E45DA0" w:rsidRPr="005C63E7" w:rsidRDefault="00E45DA0" w:rsidP="00EF0C65">
            <w:pPr>
              <w:spacing w:after="240"/>
              <w:jc w:val="center"/>
              <w:rPr>
                <w:sz w:val="16"/>
                <w:szCs w:val="16"/>
                <w:lang w:val="fr-FR"/>
              </w:rPr>
            </w:pPr>
          </w:p>
        </w:tc>
        <w:tc>
          <w:tcPr>
            <w:tcW w:w="1276" w:type="dxa"/>
          </w:tcPr>
          <w:p w14:paraId="39C2729B" w14:textId="550A2237"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73B383EA" w14:textId="1E7C4609" w:rsidR="00E45DA0" w:rsidRPr="005C63E7" w:rsidRDefault="00E45DA0" w:rsidP="00EF0C65">
            <w:pPr>
              <w:spacing w:after="240"/>
              <w:rPr>
                <w:sz w:val="16"/>
                <w:szCs w:val="16"/>
                <w:lang w:val="fr-FR"/>
              </w:rPr>
            </w:pPr>
            <w:r w:rsidRPr="005C63E7">
              <w:rPr>
                <w:sz w:val="16"/>
                <w:szCs w:val="16"/>
                <w:lang w:val="fr-FR"/>
              </w:rPr>
              <w:t>23</w:t>
            </w:r>
          </w:p>
        </w:tc>
        <w:tc>
          <w:tcPr>
            <w:tcW w:w="1276" w:type="dxa"/>
          </w:tcPr>
          <w:p w14:paraId="48D89F85" w14:textId="2FDED6E0"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396C805E" w14:textId="3BA069C5" w:rsidR="00E45DA0" w:rsidRPr="005C63E7" w:rsidRDefault="00E45DA0" w:rsidP="00EF0C65">
            <w:pPr>
              <w:spacing w:after="240"/>
              <w:rPr>
                <w:sz w:val="16"/>
                <w:szCs w:val="16"/>
                <w:lang w:val="fr-FR"/>
              </w:rPr>
            </w:pPr>
            <w:r w:rsidRPr="005C63E7">
              <w:rPr>
                <w:sz w:val="16"/>
                <w:szCs w:val="16"/>
                <w:lang w:val="fr-FR"/>
              </w:rPr>
              <w:t>24</w:t>
            </w:r>
          </w:p>
        </w:tc>
        <w:tc>
          <w:tcPr>
            <w:tcW w:w="2266" w:type="dxa"/>
          </w:tcPr>
          <w:p w14:paraId="128561D4" w14:textId="0798B2C9" w:rsidR="00E45DA0" w:rsidRPr="005C63E7" w:rsidRDefault="00E45DA0" w:rsidP="00EF0C65">
            <w:pPr>
              <w:spacing w:after="240"/>
              <w:jc w:val="center"/>
              <w:rPr>
                <w:sz w:val="16"/>
                <w:szCs w:val="16"/>
                <w:lang w:val="fr-FR"/>
              </w:rPr>
            </w:pPr>
            <w:r w:rsidRPr="005C63E7">
              <w:rPr>
                <w:sz w:val="16"/>
                <w:szCs w:val="16"/>
                <w:lang w:val="fr-FR"/>
              </w:rPr>
              <w:t>1 244</w:t>
            </w:r>
          </w:p>
        </w:tc>
        <w:tc>
          <w:tcPr>
            <w:tcW w:w="1935" w:type="dxa"/>
          </w:tcPr>
          <w:p w14:paraId="2206C707" w14:textId="77777777" w:rsidR="00E45DA0" w:rsidRPr="005C63E7" w:rsidRDefault="00E45DA0" w:rsidP="00EF0C65">
            <w:pPr>
              <w:spacing w:after="240"/>
              <w:rPr>
                <w:sz w:val="16"/>
                <w:szCs w:val="16"/>
                <w:lang w:val="fr-FR"/>
              </w:rPr>
            </w:pPr>
          </w:p>
        </w:tc>
      </w:tr>
      <w:tr w:rsidR="00E45DA0" w:rsidRPr="005C63E7" w14:paraId="5C607E98" w14:textId="77777777" w:rsidTr="00B75236">
        <w:tc>
          <w:tcPr>
            <w:tcW w:w="724" w:type="dxa"/>
          </w:tcPr>
          <w:p w14:paraId="24795DE1" w14:textId="5AC7556C"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5F13429A" w14:textId="77777777" w:rsidR="00E45DA0" w:rsidRPr="005C63E7" w:rsidRDefault="00E45DA0" w:rsidP="00EF0C65">
            <w:pPr>
              <w:spacing w:after="240"/>
              <w:jc w:val="center"/>
              <w:rPr>
                <w:sz w:val="16"/>
                <w:szCs w:val="16"/>
                <w:lang w:val="fr-FR"/>
              </w:rPr>
            </w:pPr>
          </w:p>
        </w:tc>
        <w:tc>
          <w:tcPr>
            <w:tcW w:w="1276" w:type="dxa"/>
          </w:tcPr>
          <w:p w14:paraId="00EEF1D4" w14:textId="00CF7BDD"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69C00A5C" w14:textId="7207181F" w:rsidR="00E45DA0" w:rsidRPr="005C63E7" w:rsidRDefault="00E45DA0" w:rsidP="00EF0C65">
            <w:pPr>
              <w:spacing w:after="240"/>
              <w:rPr>
                <w:sz w:val="16"/>
                <w:szCs w:val="16"/>
                <w:lang w:val="fr-FR"/>
              </w:rPr>
            </w:pPr>
            <w:r w:rsidRPr="005C63E7">
              <w:rPr>
                <w:sz w:val="16"/>
                <w:szCs w:val="16"/>
                <w:lang w:val="fr-FR"/>
              </w:rPr>
              <w:t>24</w:t>
            </w:r>
          </w:p>
        </w:tc>
        <w:tc>
          <w:tcPr>
            <w:tcW w:w="1276" w:type="dxa"/>
          </w:tcPr>
          <w:p w14:paraId="075A5C0B" w14:textId="12E62BEA"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3089D129" w14:textId="1406909F" w:rsidR="00E45DA0" w:rsidRPr="005C63E7" w:rsidRDefault="00E45DA0" w:rsidP="00EF0C65">
            <w:pPr>
              <w:spacing w:after="240"/>
              <w:rPr>
                <w:sz w:val="16"/>
                <w:szCs w:val="16"/>
                <w:lang w:val="fr-FR"/>
              </w:rPr>
            </w:pPr>
            <w:r w:rsidRPr="005C63E7">
              <w:rPr>
                <w:sz w:val="16"/>
                <w:szCs w:val="16"/>
                <w:lang w:val="fr-FR"/>
              </w:rPr>
              <w:t>25</w:t>
            </w:r>
          </w:p>
        </w:tc>
        <w:tc>
          <w:tcPr>
            <w:tcW w:w="2266" w:type="dxa"/>
          </w:tcPr>
          <w:p w14:paraId="3229F075" w14:textId="57416DA0" w:rsidR="00E45DA0" w:rsidRPr="005C63E7" w:rsidRDefault="00E45DA0" w:rsidP="00EF0C65">
            <w:pPr>
              <w:spacing w:after="240"/>
              <w:jc w:val="center"/>
              <w:rPr>
                <w:sz w:val="16"/>
                <w:szCs w:val="16"/>
                <w:lang w:val="fr-FR"/>
              </w:rPr>
            </w:pPr>
            <w:r w:rsidRPr="005C63E7">
              <w:rPr>
                <w:sz w:val="16"/>
                <w:szCs w:val="16"/>
                <w:lang w:val="fr-FR"/>
              </w:rPr>
              <w:t>1 246</w:t>
            </w:r>
          </w:p>
        </w:tc>
        <w:tc>
          <w:tcPr>
            <w:tcW w:w="1935" w:type="dxa"/>
          </w:tcPr>
          <w:p w14:paraId="0DFA74D3" w14:textId="77777777" w:rsidR="00E45DA0" w:rsidRPr="005C63E7" w:rsidRDefault="00E45DA0" w:rsidP="00EF0C65">
            <w:pPr>
              <w:spacing w:after="240"/>
              <w:rPr>
                <w:sz w:val="16"/>
                <w:szCs w:val="16"/>
                <w:lang w:val="fr-FR"/>
              </w:rPr>
            </w:pPr>
          </w:p>
        </w:tc>
      </w:tr>
      <w:tr w:rsidR="00E45DA0" w:rsidRPr="005C63E7" w14:paraId="4825CDA1" w14:textId="77777777" w:rsidTr="00B75236">
        <w:tc>
          <w:tcPr>
            <w:tcW w:w="724" w:type="dxa"/>
          </w:tcPr>
          <w:p w14:paraId="5EB55CD1" w14:textId="2C24FF48"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6EB6B4E9" w14:textId="77777777" w:rsidR="00E45DA0" w:rsidRPr="005C63E7" w:rsidRDefault="00E45DA0" w:rsidP="00EF0C65">
            <w:pPr>
              <w:spacing w:after="240"/>
              <w:jc w:val="center"/>
              <w:rPr>
                <w:sz w:val="16"/>
                <w:szCs w:val="16"/>
                <w:lang w:val="fr-FR"/>
              </w:rPr>
            </w:pPr>
          </w:p>
        </w:tc>
        <w:tc>
          <w:tcPr>
            <w:tcW w:w="1276" w:type="dxa"/>
          </w:tcPr>
          <w:p w14:paraId="72473991" w14:textId="32CF85A2"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3178514F" w14:textId="376CDCBA" w:rsidR="00E45DA0" w:rsidRPr="005C63E7" w:rsidRDefault="00E45DA0" w:rsidP="00EF0C65">
            <w:pPr>
              <w:spacing w:after="240"/>
              <w:rPr>
                <w:sz w:val="16"/>
                <w:szCs w:val="16"/>
                <w:lang w:val="fr-FR"/>
              </w:rPr>
            </w:pPr>
            <w:r w:rsidRPr="005C63E7">
              <w:rPr>
                <w:sz w:val="16"/>
                <w:szCs w:val="16"/>
                <w:lang w:val="fr-FR"/>
              </w:rPr>
              <w:t>25</w:t>
            </w:r>
          </w:p>
        </w:tc>
        <w:tc>
          <w:tcPr>
            <w:tcW w:w="1276" w:type="dxa"/>
          </w:tcPr>
          <w:p w14:paraId="6FD4113F" w14:textId="232F7000"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35A69E04" w14:textId="5AE6E65F" w:rsidR="00E45DA0" w:rsidRPr="005C63E7" w:rsidRDefault="00E45DA0" w:rsidP="00EF0C65">
            <w:pPr>
              <w:spacing w:after="240"/>
              <w:rPr>
                <w:sz w:val="16"/>
                <w:szCs w:val="16"/>
                <w:lang w:val="fr-FR"/>
              </w:rPr>
            </w:pPr>
            <w:r w:rsidRPr="005C63E7">
              <w:rPr>
                <w:sz w:val="16"/>
                <w:szCs w:val="16"/>
                <w:lang w:val="fr-FR"/>
              </w:rPr>
              <w:t>26</w:t>
            </w:r>
          </w:p>
        </w:tc>
        <w:tc>
          <w:tcPr>
            <w:tcW w:w="2266" w:type="dxa"/>
          </w:tcPr>
          <w:p w14:paraId="5408CA4E" w14:textId="11297800" w:rsidR="00E45DA0" w:rsidRPr="005C63E7" w:rsidRDefault="00E45DA0" w:rsidP="00EF0C65">
            <w:pPr>
              <w:spacing w:after="240"/>
              <w:jc w:val="center"/>
              <w:rPr>
                <w:sz w:val="16"/>
                <w:szCs w:val="16"/>
                <w:lang w:val="fr-FR"/>
              </w:rPr>
            </w:pPr>
            <w:r w:rsidRPr="005C63E7">
              <w:rPr>
                <w:sz w:val="16"/>
                <w:szCs w:val="16"/>
                <w:lang w:val="fr-FR"/>
              </w:rPr>
              <w:t>1 248</w:t>
            </w:r>
          </w:p>
        </w:tc>
        <w:tc>
          <w:tcPr>
            <w:tcW w:w="1935" w:type="dxa"/>
          </w:tcPr>
          <w:p w14:paraId="7045FDC8" w14:textId="77777777" w:rsidR="00E45DA0" w:rsidRPr="005C63E7" w:rsidRDefault="00E45DA0" w:rsidP="00EF0C65">
            <w:pPr>
              <w:spacing w:after="240"/>
              <w:rPr>
                <w:sz w:val="16"/>
                <w:szCs w:val="16"/>
                <w:lang w:val="fr-FR"/>
              </w:rPr>
            </w:pPr>
          </w:p>
        </w:tc>
      </w:tr>
      <w:tr w:rsidR="00E45DA0" w:rsidRPr="005C63E7" w14:paraId="71310AED" w14:textId="77777777" w:rsidTr="00B75236">
        <w:tc>
          <w:tcPr>
            <w:tcW w:w="724" w:type="dxa"/>
          </w:tcPr>
          <w:p w14:paraId="0B1DBD85" w14:textId="226227FA"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0EFC4EEB" w14:textId="77777777" w:rsidR="00E45DA0" w:rsidRPr="005C63E7" w:rsidRDefault="00E45DA0" w:rsidP="00EF0C65">
            <w:pPr>
              <w:spacing w:after="240"/>
              <w:jc w:val="center"/>
              <w:rPr>
                <w:sz w:val="16"/>
                <w:szCs w:val="16"/>
                <w:lang w:val="fr-FR"/>
              </w:rPr>
            </w:pPr>
          </w:p>
        </w:tc>
        <w:tc>
          <w:tcPr>
            <w:tcW w:w="1276" w:type="dxa"/>
          </w:tcPr>
          <w:p w14:paraId="006C384F" w14:textId="5E46621B"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52B8E53F" w14:textId="07740AA9" w:rsidR="00E45DA0" w:rsidRPr="005C63E7" w:rsidRDefault="00E45DA0" w:rsidP="00EF0C65">
            <w:pPr>
              <w:spacing w:after="240"/>
              <w:rPr>
                <w:sz w:val="16"/>
                <w:szCs w:val="16"/>
                <w:lang w:val="fr-FR"/>
              </w:rPr>
            </w:pPr>
            <w:r w:rsidRPr="005C63E7">
              <w:rPr>
                <w:sz w:val="16"/>
                <w:szCs w:val="16"/>
                <w:lang w:val="fr-FR"/>
              </w:rPr>
              <w:t>26</w:t>
            </w:r>
          </w:p>
        </w:tc>
        <w:tc>
          <w:tcPr>
            <w:tcW w:w="1276" w:type="dxa"/>
          </w:tcPr>
          <w:p w14:paraId="1A3F84B9" w14:textId="6DE8681E" w:rsidR="00E45DA0" w:rsidRPr="005C63E7" w:rsidRDefault="00E45DA0" w:rsidP="00EF0C65">
            <w:pPr>
              <w:spacing w:after="240"/>
              <w:jc w:val="center"/>
              <w:rPr>
                <w:sz w:val="16"/>
                <w:szCs w:val="16"/>
                <w:lang w:val="fr-FR"/>
              </w:rPr>
            </w:pPr>
            <w:r w:rsidRPr="005C63E7">
              <w:rPr>
                <w:sz w:val="16"/>
                <w:szCs w:val="16"/>
                <w:lang w:val="fr-FR"/>
              </w:rPr>
              <w:t>"</w:t>
            </w:r>
          </w:p>
        </w:tc>
        <w:tc>
          <w:tcPr>
            <w:tcW w:w="567" w:type="dxa"/>
          </w:tcPr>
          <w:p w14:paraId="11D35C31" w14:textId="6720B6B5" w:rsidR="00E45DA0" w:rsidRPr="005C63E7" w:rsidRDefault="00E45DA0" w:rsidP="00EF0C65">
            <w:pPr>
              <w:spacing w:after="240"/>
              <w:rPr>
                <w:sz w:val="16"/>
                <w:szCs w:val="16"/>
                <w:lang w:val="fr-FR"/>
              </w:rPr>
            </w:pPr>
            <w:r w:rsidRPr="005C63E7">
              <w:rPr>
                <w:sz w:val="16"/>
                <w:szCs w:val="16"/>
                <w:lang w:val="fr-FR"/>
              </w:rPr>
              <w:t>27</w:t>
            </w:r>
          </w:p>
        </w:tc>
        <w:tc>
          <w:tcPr>
            <w:tcW w:w="2266" w:type="dxa"/>
          </w:tcPr>
          <w:p w14:paraId="74847301" w14:textId="741F5E3F" w:rsidR="00E45DA0" w:rsidRPr="005C63E7" w:rsidRDefault="00E45DA0" w:rsidP="00EF0C65">
            <w:pPr>
              <w:spacing w:after="240"/>
              <w:jc w:val="center"/>
              <w:rPr>
                <w:sz w:val="16"/>
                <w:szCs w:val="16"/>
                <w:lang w:val="fr-FR"/>
              </w:rPr>
            </w:pPr>
            <w:r w:rsidRPr="005C63E7">
              <w:rPr>
                <w:sz w:val="16"/>
                <w:szCs w:val="16"/>
                <w:lang w:val="fr-FR"/>
              </w:rPr>
              <w:t>1 250</w:t>
            </w:r>
          </w:p>
        </w:tc>
        <w:tc>
          <w:tcPr>
            <w:tcW w:w="1935" w:type="dxa"/>
          </w:tcPr>
          <w:p w14:paraId="183CD7D7" w14:textId="65CE54E1" w:rsidR="00E45DA0" w:rsidRPr="005C63E7" w:rsidRDefault="00550C0D" w:rsidP="00EF0C65">
            <w:pPr>
              <w:spacing w:after="240"/>
              <w:rPr>
                <w:sz w:val="16"/>
                <w:szCs w:val="16"/>
                <w:lang w:val="fr-FR"/>
              </w:rPr>
            </w:pPr>
            <w:r w:rsidRPr="005C63E7">
              <w:rPr>
                <w:sz w:val="16"/>
                <w:szCs w:val="16"/>
                <w:lang w:val="fr-FR"/>
              </w:rPr>
              <w:t>Lait entier en poudre</w:t>
            </w:r>
          </w:p>
        </w:tc>
      </w:tr>
      <w:tr w:rsidR="00E45DA0" w:rsidRPr="005C63E7" w14:paraId="75375BCF" w14:textId="77777777" w:rsidTr="00B75236">
        <w:tc>
          <w:tcPr>
            <w:tcW w:w="724" w:type="dxa"/>
          </w:tcPr>
          <w:p w14:paraId="377D8C45" w14:textId="2AA46BDA" w:rsidR="00E45DA0" w:rsidRPr="005C63E7" w:rsidRDefault="00E45DA0" w:rsidP="00EF0C65">
            <w:pPr>
              <w:jc w:val="center"/>
              <w:rPr>
                <w:sz w:val="16"/>
                <w:szCs w:val="16"/>
                <w:lang w:val="fr-FR"/>
              </w:rPr>
            </w:pPr>
            <w:r w:rsidRPr="005C63E7">
              <w:rPr>
                <w:sz w:val="16"/>
                <w:szCs w:val="16"/>
                <w:lang w:val="fr-FR"/>
              </w:rPr>
              <w:t>"</w:t>
            </w:r>
          </w:p>
        </w:tc>
        <w:tc>
          <w:tcPr>
            <w:tcW w:w="405" w:type="dxa"/>
          </w:tcPr>
          <w:p w14:paraId="667AF23B" w14:textId="77777777" w:rsidR="00E45DA0" w:rsidRPr="005C63E7" w:rsidRDefault="00E45DA0" w:rsidP="00EF0C65">
            <w:pPr>
              <w:jc w:val="center"/>
              <w:rPr>
                <w:sz w:val="16"/>
                <w:szCs w:val="16"/>
                <w:lang w:val="fr-FR"/>
              </w:rPr>
            </w:pPr>
          </w:p>
        </w:tc>
        <w:tc>
          <w:tcPr>
            <w:tcW w:w="1276" w:type="dxa"/>
          </w:tcPr>
          <w:p w14:paraId="15AB9FFF" w14:textId="4D2E8B60" w:rsidR="00E45DA0" w:rsidRPr="005C63E7" w:rsidRDefault="00E45DA0" w:rsidP="00EF0C65">
            <w:pPr>
              <w:jc w:val="center"/>
              <w:rPr>
                <w:sz w:val="16"/>
                <w:szCs w:val="16"/>
                <w:lang w:val="fr-FR"/>
              </w:rPr>
            </w:pPr>
            <w:r w:rsidRPr="005C63E7">
              <w:rPr>
                <w:sz w:val="16"/>
                <w:szCs w:val="16"/>
                <w:lang w:val="fr-FR"/>
              </w:rPr>
              <w:t>"</w:t>
            </w:r>
          </w:p>
        </w:tc>
        <w:tc>
          <w:tcPr>
            <w:tcW w:w="567" w:type="dxa"/>
          </w:tcPr>
          <w:p w14:paraId="7425B5F3" w14:textId="1AB349EA" w:rsidR="00E45DA0" w:rsidRPr="005C63E7" w:rsidRDefault="00E45DA0" w:rsidP="00EF0C65">
            <w:pPr>
              <w:rPr>
                <w:sz w:val="16"/>
                <w:szCs w:val="16"/>
                <w:lang w:val="fr-FR"/>
              </w:rPr>
            </w:pPr>
            <w:r w:rsidRPr="005C63E7">
              <w:rPr>
                <w:sz w:val="16"/>
                <w:szCs w:val="16"/>
                <w:lang w:val="fr-FR"/>
              </w:rPr>
              <w:t>27</w:t>
            </w:r>
          </w:p>
        </w:tc>
        <w:tc>
          <w:tcPr>
            <w:tcW w:w="1276" w:type="dxa"/>
          </w:tcPr>
          <w:p w14:paraId="65C233F2" w14:textId="07EF48FA" w:rsidR="00E45DA0" w:rsidRPr="005C63E7" w:rsidRDefault="00E45DA0" w:rsidP="00EF0C65">
            <w:pPr>
              <w:jc w:val="center"/>
              <w:rPr>
                <w:sz w:val="16"/>
                <w:szCs w:val="16"/>
                <w:lang w:val="fr-FR"/>
              </w:rPr>
            </w:pPr>
            <w:r w:rsidRPr="005C63E7">
              <w:rPr>
                <w:sz w:val="16"/>
                <w:szCs w:val="16"/>
                <w:lang w:val="fr-FR"/>
              </w:rPr>
              <w:t>"</w:t>
            </w:r>
          </w:p>
        </w:tc>
        <w:tc>
          <w:tcPr>
            <w:tcW w:w="567" w:type="dxa"/>
          </w:tcPr>
          <w:p w14:paraId="664FB0BD" w14:textId="525560C0" w:rsidR="00E45DA0" w:rsidRPr="005C63E7" w:rsidRDefault="00E45DA0" w:rsidP="00EF0C65">
            <w:pPr>
              <w:rPr>
                <w:sz w:val="16"/>
                <w:szCs w:val="16"/>
                <w:lang w:val="fr-FR"/>
              </w:rPr>
            </w:pPr>
            <w:r w:rsidRPr="005C63E7">
              <w:rPr>
                <w:sz w:val="16"/>
                <w:szCs w:val="16"/>
                <w:lang w:val="fr-FR"/>
              </w:rPr>
              <w:t>28</w:t>
            </w:r>
          </w:p>
        </w:tc>
        <w:tc>
          <w:tcPr>
            <w:tcW w:w="2266" w:type="dxa"/>
          </w:tcPr>
          <w:p w14:paraId="1A3C3D18" w14:textId="4275AC0A" w:rsidR="00E45DA0" w:rsidRPr="005C63E7" w:rsidRDefault="00E45DA0" w:rsidP="00EF0C65">
            <w:pPr>
              <w:jc w:val="center"/>
              <w:rPr>
                <w:sz w:val="16"/>
                <w:szCs w:val="16"/>
                <w:lang w:val="fr-FR"/>
              </w:rPr>
            </w:pPr>
            <w:r w:rsidRPr="005C63E7">
              <w:rPr>
                <w:sz w:val="16"/>
                <w:szCs w:val="16"/>
                <w:lang w:val="fr-FR"/>
              </w:rPr>
              <w:t>1 252</w:t>
            </w:r>
          </w:p>
        </w:tc>
        <w:tc>
          <w:tcPr>
            <w:tcW w:w="1935" w:type="dxa"/>
          </w:tcPr>
          <w:p w14:paraId="140093EB" w14:textId="793AF4CD" w:rsidR="00E45DA0" w:rsidRPr="005C63E7" w:rsidRDefault="00E45DA0" w:rsidP="00EF0C65">
            <w:pPr>
              <w:jc w:val="left"/>
              <w:rPr>
                <w:sz w:val="16"/>
                <w:szCs w:val="16"/>
                <w:lang w:val="fr-FR"/>
              </w:rPr>
            </w:pPr>
          </w:p>
        </w:tc>
      </w:tr>
    </w:tbl>
    <w:p w14:paraId="1940EB6D" w14:textId="77777777" w:rsidR="00E45DA0" w:rsidRPr="005C63E7" w:rsidRDefault="00E45DA0" w:rsidP="00EF0C65">
      <w:pPr>
        <w:spacing w:after="160" w:line="259" w:lineRule="auto"/>
        <w:jc w:val="left"/>
      </w:pPr>
      <w:r w:rsidRPr="005C63E7">
        <w:br w:type="page"/>
      </w:r>
    </w:p>
    <w:p w14:paraId="2BB196C7" w14:textId="6C14859D" w:rsidR="00E45DA0" w:rsidRPr="005C63E7" w:rsidRDefault="00E45DA0" w:rsidP="00EF0C65">
      <w:pPr>
        <w:spacing w:after="240"/>
        <w:jc w:val="center"/>
        <w:rPr>
          <w:b/>
          <w:bCs/>
        </w:rPr>
      </w:pPr>
      <w:r w:rsidRPr="005C63E7">
        <w:rPr>
          <w:b/>
          <w:bCs/>
        </w:rPr>
        <w:lastRenderedPageBreak/>
        <w:t>APPENDICE B (suite)</w:t>
      </w:r>
    </w:p>
    <w:p w14:paraId="56F208CA" w14:textId="77777777" w:rsidR="00E45DA0" w:rsidRPr="005C63E7" w:rsidRDefault="00E45DA0" w:rsidP="00EF0C65">
      <w:pPr>
        <w:spacing w:after="360"/>
        <w:jc w:val="center"/>
        <w:rPr>
          <w:b/>
          <w:bCs/>
        </w:rPr>
      </w:pPr>
      <w:r w:rsidRPr="005C63E7">
        <w:rPr>
          <w:b/>
          <w:bCs/>
        </w:rPr>
        <w:t>Liste des écarts de prix suivant la teneur en matières grasses laitières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725"/>
        <w:gridCol w:w="405"/>
        <w:gridCol w:w="1277"/>
        <w:gridCol w:w="568"/>
        <w:gridCol w:w="1277"/>
        <w:gridCol w:w="568"/>
        <w:gridCol w:w="2269"/>
        <w:gridCol w:w="1937"/>
      </w:tblGrid>
      <w:tr w:rsidR="00E45DA0" w:rsidRPr="005C63E7" w14:paraId="744CC0D4" w14:textId="77777777" w:rsidTr="008D6DF6">
        <w:tc>
          <w:tcPr>
            <w:tcW w:w="4820" w:type="dxa"/>
            <w:gridSpan w:val="6"/>
          </w:tcPr>
          <w:p w14:paraId="1E480593" w14:textId="77777777" w:rsidR="00E45DA0" w:rsidRPr="005C63E7" w:rsidRDefault="00E45DA0" w:rsidP="00EF0C65">
            <w:pPr>
              <w:jc w:val="center"/>
              <w:rPr>
                <w:b/>
                <w:bCs/>
                <w:i/>
                <w:iCs/>
                <w:sz w:val="16"/>
                <w:szCs w:val="16"/>
                <w:lang w:val="fr-FR"/>
              </w:rPr>
            </w:pPr>
            <w:r w:rsidRPr="005C63E7">
              <w:rPr>
                <w:b/>
                <w:bCs/>
                <w:i/>
                <w:iCs/>
                <w:sz w:val="16"/>
                <w:szCs w:val="16"/>
                <w:lang w:val="fr-FR"/>
              </w:rPr>
              <w:t>Teneur en matières grasses laitières</w:t>
            </w:r>
          </w:p>
          <w:p w14:paraId="4C0AAA39" w14:textId="77777777" w:rsidR="00E45DA0" w:rsidRPr="005C63E7" w:rsidRDefault="00E45DA0" w:rsidP="00EF0C65">
            <w:pPr>
              <w:jc w:val="center"/>
              <w:rPr>
                <w:b/>
                <w:bCs/>
                <w:sz w:val="16"/>
                <w:szCs w:val="16"/>
                <w:lang w:val="fr-FR"/>
              </w:rPr>
            </w:pPr>
            <w:r w:rsidRPr="005C63E7">
              <w:rPr>
                <w:b/>
                <w:bCs/>
                <w:i/>
                <w:iCs/>
                <w:sz w:val="16"/>
                <w:szCs w:val="16"/>
                <w:lang w:val="fr-FR"/>
              </w:rPr>
              <w:t>%</w:t>
            </w:r>
          </w:p>
        </w:tc>
        <w:tc>
          <w:tcPr>
            <w:tcW w:w="2269" w:type="dxa"/>
          </w:tcPr>
          <w:p w14:paraId="50313408" w14:textId="77777777" w:rsidR="00E45DA0" w:rsidRPr="005C63E7" w:rsidRDefault="00E45DA0" w:rsidP="00EF0C65">
            <w:pPr>
              <w:jc w:val="center"/>
              <w:rPr>
                <w:b/>
                <w:bCs/>
                <w:i/>
                <w:iCs/>
                <w:sz w:val="16"/>
                <w:szCs w:val="16"/>
                <w:lang w:val="fr-FR"/>
              </w:rPr>
            </w:pPr>
            <w:r w:rsidRPr="005C63E7">
              <w:rPr>
                <w:b/>
                <w:bCs/>
                <w:i/>
                <w:iCs/>
                <w:sz w:val="16"/>
                <w:szCs w:val="16"/>
                <w:lang w:val="fr-FR"/>
              </w:rPr>
              <w:t>Prix minimal</w:t>
            </w:r>
          </w:p>
          <w:p w14:paraId="0CF76F07" w14:textId="7F354683" w:rsidR="00E45DA0" w:rsidRPr="005C63E7" w:rsidRDefault="00E45DA0" w:rsidP="00EF0C65">
            <w:pPr>
              <w:jc w:val="center"/>
              <w:rPr>
                <w:b/>
                <w:bCs/>
                <w:i/>
                <w:iCs/>
                <w:sz w:val="16"/>
                <w:szCs w:val="16"/>
                <w:lang w:val="fr-FR"/>
              </w:rPr>
            </w:pPr>
            <w:r w:rsidRPr="005C63E7">
              <w:rPr>
                <w:b/>
                <w:bCs/>
                <w:i/>
                <w:iCs/>
                <w:sz w:val="16"/>
                <w:szCs w:val="16"/>
                <w:lang w:val="fr-FR"/>
              </w:rPr>
              <w:t xml:space="preserve">dollars des </w:t>
            </w:r>
            <w:r w:rsidR="00E93051" w:rsidRPr="005C63E7">
              <w:rPr>
                <w:b/>
                <w:bCs/>
                <w:i/>
                <w:iCs/>
                <w:sz w:val="16"/>
                <w:szCs w:val="16"/>
                <w:lang w:val="fr-FR"/>
              </w:rPr>
              <w:t>E</w:t>
            </w:r>
            <w:r w:rsidR="008D6DF6" w:rsidRPr="005C63E7">
              <w:rPr>
                <w:b/>
                <w:bCs/>
                <w:i/>
                <w:iCs/>
                <w:sz w:val="16"/>
                <w:szCs w:val="16"/>
                <w:lang w:val="fr-FR"/>
              </w:rPr>
              <w:t>tats-Unis</w:t>
            </w:r>
            <w:r w:rsidRPr="005C63E7">
              <w:rPr>
                <w:b/>
                <w:bCs/>
                <w:i/>
                <w:iCs/>
                <w:sz w:val="16"/>
                <w:szCs w:val="16"/>
                <w:lang w:val="fr-FR"/>
              </w:rPr>
              <w:t>/</w:t>
            </w:r>
            <w:r w:rsidRPr="005C63E7">
              <w:rPr>
                <w:b/>
                <w:bCs/>
                <w:i/>
                <w:iCs/>
                <w:sz w:val="16"/>
                <w:szCs w:val="16"/>
                <w:lang w:val="fr-FR"/>
              </w:rPr>
              <w:br/>
              <w:t>tonne métrique</w:t>
            </w:r>
          </w:p>
          <w:p w14:paraId="0AA60342" w14:textId="1EA076BA" w:rsidR="00B75236" w:rsidRPr="005C63E7" w:rsidRDefault="00B75236" w:rsidP="00EF0C65">
            <w:pPr>
              <w:jc w:val="center"/>
              <w:rPr>
                <w:b/>
                <w:bCs/>
                <w:i/>
                <w:iCs/>
                <w:sz w:val="16"/>
                <w:szCs w:val="16"/>
                <w:lang w:val="fr-FR"/>
              </w:rPr>
            </w:pPr>
          </w:p>
        </w:tc>
        <w:tc>
          <w:tcPr>
            <w:tcW w:w="1937" w:type="dxa"/>
          </w:tcPr>
          <w:p w14:paraId="1DD7A11E" w14:textId="77777777" w:rsidR="00E45DA0" w:rsidRPr="005C63E7" w:rsidRDefault="00E45DA0" w:rsidP="00EF0C65">
            <w:pPr>
              <w:rPr>
                <w:b/>
                <w:bCs/>
                <w:sz w:val="16"/>
                <w:szCs w:val="16"/>
                <w:lang w:val="fr-FR"/>
              </w:rPr>
            </w:pPr>
          </w:p>
        </w:tc>
      </w:tr>
      <w:tr w:rsidR="00E45DA0" w:rsidRPr="005C63E7" w14:paraId="208611C7" w14:textId="77777777" w:rsidTr="008D6DF6">
        <w:tc>
          <w:tcPr>
            <w:tcW w:w="725" w:type="dxa"/>
          </w:tcPr>
          <w:p w14:paraId="0867DE2C" w14:textId="28D9F3BD" w:rsidR="00E45DA0" w:rsidRPr="005C63E7" w:rsidRDefault="00F67219" w:rsidP="00EF0C65">
            <w:pPr>
              <w:spacing w:after="240"/>
              <w:rPr>
                <w:sz w:val="16"/>
                <w:szCs w:val="16"/>
                <w:lang w:val="fr-FR"/>
              </w:rPr>
            </w:pPr>
            <w:r w:rsidRPr="005C63E7">
              <w:rPr>
                <w:sz w:val="16"/>
                <w:szCs w:val="16"/>
                <w:lang w:val="fr-FR"/>
              </w:rPr>
              <w:t>E</w:t>
            </w:r>
            <w:r w:rsidR="00E45DA0" w:rsidRPr="005C63E7">
              <w:rPr>
                <w:sz w:val="16"/>
                <w:szCs w:val="16"/>
                <w:lang w:val="fr-FR"/>
              </w:rPr>
              <w:t>gale</w:t>
            </w:r>
          </w:p>
        </w:tc>
        <w:tc>
          <w:tcPr>
            <w:tcW w:w="405" w:type="dxa"/>
          </w:tcPr>
          <w:p w14:paraId="13C2E8FF" w14:textId="77777777" w:rsidR="00E45DA0" w:rsidRPr="005C63E7" w:rsidRDefault="00E45DA0" w:rsidP="00EF0C65">
            <w:pPr>
              <w:spacing w:after="240"/>
              <w:rPr>
                <w:sz w:val="16"/>
                <w:szCs w:val="16"/>
                <w:lang w:val="fr-FR"/>
              </w:rPr>
            </w:pPr>
            <w:r w:rsidRPr="005C63E7">
              <w:rPr>
                <w:sz w:val="16"/>
                <w:szCs w:val="16"/>
                <w:lang w:val="fr-FR"/>
              </w:rPr>
              <w:t>ou</w:t>
            </w:r>
          </w:p>
        </w:tc>
        <w:tc>
          <w:tcPr>
            <w:tcW w:w="1277" w:type="dxa"/>
          </w:tcPr>
          <w:p w14:paraId="37713C27" w14:textId="77777777" w:rsidR="00E45DA0" w:rsidRPr="005C63E7" w:rsidRDefault="00E45DA0" w:rsidP="00EF0C65">
            <w:pPr>
              <w:spacing w:after="240"/>
              <w:rPr>
                <w:sz w:val="16"/>
                <w:szCs w:val="16"/>
                <w:lang w:val="fr-FR"/>
              </w:rPr>
            </w:pPr>
            <w:r w:rsidRPr="005C63E7">
              <w:rPr>
                <w:sz w:val="16"/>
                <w:szCs w:val="16"/>
                <w:lang w:val="fr-FR"/>
              </w:rPr>
              <w:t>supérieure à</w:t>
            </w:r>
          </w:p>
        </w:tc>
        <w:tc>
          <w:tcPr>
            <w:tcW w:w="568" w:type="dxa"/>
          </w:tcPr>
          <w:p w14:paraId="0E1D82E1" w14:textId="08CACAFA" w:rsidR="00E45DA0" w:rsidRPr="005C63E7" w:rsidRDefault="00A8775C" w:rsidP="00EF0C65">
            <w:pPr>
              <w:spacing w:after="240"/>
              <w:rPr>
                <w:sz w:val="16"/>
                <w:szCs w:val="16"/>
                <w:lang w:val="fr-FR"/>
              </w:rPr>
            </w:pPr>
            <w:r>
              <w:rPr>
                <w:sz w:val="16"/>
                <w:szCs w:val="16"/>
                <w:lang w:val="fr-FR"/>
              </w:rPr>
              <w:t>…,</w:t>
            </w:r>
          </w:p>
        </w:tc>
        <w:tc>
          <w:tcPr>
            <w:tcW w:w="1277" w:type="dxa"/>
          </w:tcPr>
          <w:p w14:paraId="1D32BBFF" w14:textId="77777777" w:rsidR="00E45DA0" w:rsidRPr="005C63E7" w:rsidRDefault="00E45DA0" w:rsidP="00EF0C65">
            <w:pPr>
              <w:spacing w:after="240"/>
              <w:rPr>
                <w:sz w:val="16"/>
                <w:szCs w:val="16"/>
                <w:lang w:val="fr-FR"/>
              </w:rPr>
            </w:pPr>
            <w:r w:rsidRPr="005C63E7">
              <w:rPr>
                <w:sz w:val="16"/>
                <w:szCs w:val="16"/>
                <w:lang w:val="fr-FR"/>
              </w:rPr>
              <w:t>inférieure à</w:t>
            </w:r>
          </w:p>
        </w:tc>
        <w:tc>
          <w:tcPr>
            <w:tcW w:w="568" w:type="dxa"/>
          </w:tcPr>
          <w:p w14:paraId="3E62D956" w14:textId="7EF1C141" w:rsidR="00E45DA0" w:rsidRPr="005C63E7" w:rsidRDefault="00A8775C" w:rsidP="00EF0C65">
            <w:pPr>
              <w:spacing w:after="240"/>
              <w:rPr>
                <w:sz w:val="16"/>
                <w:szCs w:val="16"/>
                <w:lang w:val="fr-FR"/>
              </w:rPr>
            </w:pPr>
            <w:r>
              <w:rPr>
                <w:sz w:val="16"/>
                <w:szCs w:val="16"/>
                <w:lang w:val="fr-FR"/>
              </w:rPr>
              <w:t>…</w:t>
            </w:r>
          </w:p>
        </w:tc>
        <w:tc>
          <w:tcPr>
            <w:tcW w:w="2269" w:type="dxa"/>
          </w:tcPr>
          <w:p w14:paraId="71389ED1" w14:textId="5BFE90DE" w:rsidR="00E45DA0" w:rsidRPr="005C63E7" w:rsidRDefault="00E45DA0" w:rsidP="00EF0C65">
            <w:pPr>
              <w:spacing w:after="240"/>
              <w:jc w:val="center"/>
              <w:rPr>
                <w:sz w:val="16"/>
                <w:szCs w:val="16"/>
                <w:lang w:val="fr-FR"/>
              </w:rPr>
            </w:pPr>
          </w:p>
        </w:tc>
        <w:tc>
          <w:tcPr>
            <w:tcW w:w="1937" w:type="dxa"/>
          </w:tcPr>
          <w:p w14:paraId="2431AB51" w14:textId="77777777" w:rsidR="00E45DA0" w:rsidRPr="005C63E7" w:rsidRDefault="00E45DA0" w:rsidP="00EF0C65">
            <w:pPr>
              <w:spacing w:after="240"/>
              <w:rPr>
                <w:sz w:val="16"/>
                <w:szCs w:val="16"/>
                <w:lang w:val="fr-FR"/>
              </w:rPr>
            </w:pPr>
          </w:p>
        </w:tc>
      </w:tr>
      <w:tr w:rsidR="00A8775C" w:rsidRPr="005C63E7" w14:paraId="39020E7C" w14:textId="77777777" w:rsidTr="00550C0D">
        <w:tc>
          <w:tcPr>
            <w:tcW w:w="725" w:type="dxa"/>
          </w:tcPr>
          <w:p w14:paraId="19CA6DEE" w14:textId="77777777" w:rsidR="00A8775C" w:rsidRPr="005C63E7" w:rsidRDefault="00A8775C" w:rsidP="00550C0D">
            <w:pPr>
              <w:spacing w:after="240"/>
              <w:jc w:val="center"/>
              <w:rPr>
                <w:sz w:val="16"/>
                <w:szCs w:val="16"/>
                <w:lang w:val="fr-FR"/>
              </w:rPr>
            </w:pPr>
            <w:r w:rsidRPr="005C63E7">
              <w:rPr>
                <w:sz w:val="16"/>
                <w:szCs w:val="16"/>
                <w:lang w:val="fr-FR"/>
              </w:rPr>
              <w:t>"</w:t>
            </w:r>
          </w:p>
        </w:tc>
        <w:tc>
          <w:tcPr>
            <w:tcW w:w="405" w:type="dxa"/>
          </w:tcPr>
          <w:p w14:paraId="05E80434" w14:textId="77777777" w:rsidR="00A8775C" w:rsidRPr="005C63E7" w:rsidRDefault="00A8775C" w:rsidP="00550C0D">
            <w:pPr>
              <w:spacing w:after="240"/>
              <w:jc w:val="center"/>
              <w:rPr>
                <w:sz w:val="16"/>
                <w:szCs w:val="16"/>
                <w:lang w:val="fr-FR"/>
              </w:rPr>
            </w:pPr>
          </w:p>
        </w:tc>
        <w:tc>
          <w:tcPr>
            <w:tcW w:w="1277" w:type="dxa"/>
          </w:tcPr>
          <w:p w14:paraId="30F5EFF8" w14:textId="77777777" w:rsidR="00A8775C" w:rsidRPr="005C63E7" w:rsidRDefault="00A8775C" w:rsidP="00550C0D">
            <w:pPr>
              <w:spacing w:after="240"/>
              <w:jc w:val="center"/>
              <w:rPr>
                <w:sz w:val="16"/>
                <w:szCs w:val="16"/>
                <w:lang w:val="fr-FR"/>
              </w:rPr>
            </w:pPr>
            <w:r w:rsidRPr="005C63E7">
              <w:rPr>
                <w:sz w:val="16"/>
                <w:szCs w:val="16"/>
                <w:lang w:val="fr-FR"/>
              </w:rPr>
              <w:t>"</w:t>
            </w:r>
          </w:p>
        </w:tc>
        <w:tc>
          <w:tcPr>
            <w:tcW w:w="568" w:type="dxa"/>
          </w:tcPr>
          <w:p w14:paraId="6603D5F5" w14:textId="19F7CD33" w:rsidR="00A8775C" w:rsidRPr="005C63E7" w:rsidRDefault="00A8775C" w:rsidP="00550C0D">
            <w:pPr>
              <w:spacing w:after="240"/>
              <w:rPr>
                <w:sz w:val="16"/>
                <w:szCs w:val="16"/>
                <w:lang w:val="fr-FR"/>
              </w:rPr>
            </w:pPr>
            <w:r w:rsidRPr="005C63E7">
              <w:rPr>
                <w:sz w:val="16"/>
                <w:szCs w:val="16"/>
                <w:lang w:val="fr-FR"/>
              </w:rPr>
              <w:t>79</w:t>
            </w:r>
          </w:p>
        </w:tc>
        <w:tc>
          <w:tcPr>
            <w:tcW w:w="1277" w:type="dxa"/>
          </w:tcPr>
          <w:p w14:paraId="3C34022E" w14:textId="77777777" w:rsidR="00A8775C" w:rsidRPr="005C63E7" w:rsidRDefault="00A8775C" w:rsidP="00550C0D">
            <w:pPr>
              <w:spacing w:after="240"/>
              <w:jc w:val="center"/>
              <w:rPr>
                <w:sz w:val="16"/>
                <w:szCs w:val="16"/>
                <w:lang w:val="fr-FR"/>
              </w:rPr>
            </w:pPr>
            <w:r w:rsidRPr="005C63E7">
              <w:rPr>
                <w:sz w:val="16"/>
                <w:szCs w:val="16"/>
                <w:lang w:val="fr-FR"/>
              </w:rPr>
              <w:t>"</w:t>
            </w:r>
          </w:p>
        </w:tc>
        <w:tc>
          <w:tcPr>
            <w:tcW w:w="568" w:type="dxa"/>
          </w:tcPr>
          <w:p w14:paraId="324460F3" w14:textId="38C783E3" w:rsidR="00A8775C" w:rsidRPr="005C63E7" w:rsidRDefault="00A8775C" w:rsidP="00550C0D">
            <w:pPr>
              <w:spacing w:after="240"/>
              <w:rPr>
                <w:sz w:val="16"/>
                <w:szCs w:val="16"/>
                <w:lang w:val="fr-FR"/>
              </w:rPr>
            </w:pPr>
            <w:r w:rsidRPr="005C63E7">
              <w:rPr>
                <w:sz w:val="16"/>
                <w:szCs w:val="16"/>
                <w:lang w:val="fr-FR"/>
              </w:rPr>
              <w:t>80</w:t>
            </w:r>
          </w:p>
        </w:tc>
        <w:tc>
          <w:tcPr>
            <w:tcW w:w="2269" w:type="dxa"/>
          </w:tcPr>
          <w:p w14:paraId="044813A3" w14:textId="730FAEB4" w:rsidR="00A8775C" w:rsidRPr="005C63E7" w:rsidRDefault="00A8775C" w:rsidP="00550C0D">
            <w:pPr>
              <w:spacing w:after="240"/>
              <w:jc w:val="center"/>
              <w:rPr>
                <w:sz w:val="16"/>
                <w:szCs w:val="16"/>
                <w:lang w:val="fr-FR"/>
              </w:rPr>
            </w:pPr>
            <w:r w:rsidRPr="005C63E7">
              <w:rPr>
                <w:sz w:val="16"/>
                <w:szCs w:val="16"/>
                <w:lang w:val="fr-FR"/>
              </w:rPr>
              <w:t>1 336,25</w:t>
            </w:r>
          </w:p>
        </w:tc>
        <w:tc>
          <w:tcPr>
            <w:tcW w:w="1937" w:type="dxa"/>
          </w:tcPr>
          <w:p w14:paraId="5C260105" w14:textId="3BAE1BBD" w:rsidR="00A8775C" w:rsidRPr="005C63E7" w:rsidRDefault="00A8775C" w:rsidP="00550C0D">
            <w:pPr>
              <w:spacing w:after="240"/>
              <w:rPr>
                <w:sz w:val="16"/>
                <w:szCs w:val="16"/>
                <w:lang w:val="fr-FR"/>
              </w:rPr>
            </w:pPr>
          </w:p>
        </w:tc>
      </w:tr>
      <w:tr w:rsidR="00E45DA0" w:rsidRPr="005C63E7" w14:paraId="28BB86B1" w14:textId="77777777" w:rsidTr="008D6DF6">
        <w:tc>
          <w:tcPr>
            <w:tcW w:w="725" w:type="dxa"/>
          </w:tcPr>
          <w:p w14:paraId="5264C07B"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7E390991" w14:textId="77777777" w:rsidR="00E45DA0" w:rsidRPr="005C63E7" w:rsidRDefault="00E45DA0" w:rsidP="00EF0C65">
            <w:pPr>
              <w:spacing w:after="240"/>
              <w:jc w:val="center"/>
              <w:rPr>
                <w:sz w:val="16"/>
                <w:szCs w:val="16"/>
                <w:lang w:val="fr-FR"/>
              </w:rPr>
            </w:pPr>
          </w:p>
        </w:tc>
        <w:tc>
          <w:tcPr>
            <w:tcW w:w="1277" w:type="dxa"/>
          </w:tcPr>
          <w:p w14:paraId="6D310C8A"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0DBAF68F" w14:textId="4AF7C3C4" w:rsidR="00E45DA0" w:rsidRPr="005C63E7" w:rsidRDefault="00E45DA0" w:rsidP="00EF0C65">
            <w:pPr>
              <w:spacing w:after="240"/>
              <w:rPr>
                <w:sz w:val="16"/>
                <w:szCs w:val="16"/>
                <w:lang w:val="fr-FR"/>
              </w:rPr>
            </w:pPr>
            <w:r w:rsidRPr="005C63E7">
              <w:rPr>
                <w:sz w:val="16"/>
                <w:szCs w:val="16"/>
                <w:lang w:val="fr-FR"/>
              </w:rPr>
              <w:t>80</w:t>
            </w:r>
          </w:p>
        </w:tc>
        <w:tc>
          <w:tcPr>
            <w:tcW w:w="1277" w:type="dxa"/>
          </w:tcPr>
          <w:p w14:paraId="58917921"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5FE0D522" w14:textId="6BBD599F" w:rsidR="00E45DA0" w:rsidRPr="005C63E7" w:rsidRDefault="00E45DA0" w:rsidP="00EF0C65">
            <w:pPr>
              <w:spacing w:after="240"/>
              <w:rPr>
                <w:sz w:val="16"/>
                <w:szCs w:val="16"/>
                <w:lang w:val="fr-FR"/>
              </w:rPr>
            </w:pPr>
            <w:r w:rsidRPr="005C63E7">
              <w:rPr>
                <w:sz w:val="16"/>
                <w:szCs w:val="16"/>
                <w:lang w:val="fr-FR"/>
              </w:rPr>
              <w:t>82</w:t>
            </w:r>
          </w:p>
        </w:tc>
        <w:tc>
          <w:tcPr>
            <w:tcW w:w="2269" w:type="dxa"/>
          </w:tcPr>
          <w:p w14:paraId="4F5D53A4" w14:textId="2F8BCC2D" w:rsidR="00E45DA0" w:rsidRPr="005C63E7" w:rsidRDefault="00E45DA0" w:rsidP="00EF0C65">
            <w:pPr>
              <w:spacing w:after="240"/>
              <w:jc w:val="center"/>
              <w:rPr>
                <w:sz w:val="16"/>
                <w:szCs w:val="16"/>
                <w:lang w:val="fr-FR"/>
              </w:rPr>
            </w:pPr>
            <w:r w:rsidRPr="005C63E7">
              <w:rPr>
                <w:sz w:val="16"/>
                <w:szCs w:val="16"/>
                <w:lang w:val="fr-FR"/>
              </w:rPr>
              <w:t xml:space="preserve">1 </w:t>
            </w:r>
            <w:r w:rsidR="00B75236" w:rsidRPr="005C63E7">
              <w:rPr>
                <w:sz w:val="16"/>
                <w:szCs w:val="16"/>
                <w:lang w:val="fr-FR"/>
              </w:rPr>
              <w:t>350,00</w:t>
            </w:r>
          </w:p>
        </w:tc>
        <w:tc>
          <w:tcPr>
            <w:tcW w:w="1937" w:type="dxa"/>
          </w:tcPr>
          <w:p w14:paraId="4A5E8FB2" w14:textId="151295B1" w:rsidR="00E45DA0" w:rsidRPr="005C63E7" w:rsidRDefault="00B75236" w:rsidP="00EF0C65">
            <w:pPr>
              <w:spacing w:after="240"/>
              <w:rPr>
                <w:sz w:val="16"/>
                <w:szCs w:val="16"/>
                <w:lang w:val="fr-FR"/>
              </w:rPr>
            </w:pPr>
            <w:r w:rsidRPr="005C63E7">
              <w:rPr>
                <w:sz w:val="16"/>
                <w:szCs w:val="16"/>
                <w:lang w:val="fr-FR"/>
              </w:rPr>
              <w:t>Beurre</w:t>
            </w:r>
          </w:p>
        </w:tc>
      </w:tr>
      <w:tr w:rsidR="00E45DA0" w:rsidRPr="005C63E7" w14:paraId="1B34EB58" w14:textId="77777777" w:rsidTr="008D6DF6">
        <w:tc>
          <w:tcPr>
            <w:tcW w:w="725" w:type="dxa"/>
          </w:tcPr>
          <w:p w14:paraId="3D2B04C6"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3662FCEB" w14:textId="77777777" w:rsidR="00E45DA0" w:rsidRPr="005C63E7" w:rsidRDefault="00E45DA0" w:rsidP="00EF0C65">
            <w:pPr>
              <w:spacing w:after="240"/>
              <w:jc w:val="center"/>
              <w:rPr>
                <w:sz w:val="16"/>
                <w:szCs w:val="16"/>
                <w:lang w:val="fr-FR"/>
              </w:rPr>
            </w:pPr>
          </w:p>
        </w:tc>
        <w:tc>
          <w:tcPr>
            <w:tcW w:w="1277" w:type="dxa"/>
          </w:tcPr>
          <w:p w14:paraId="0E8D86CF"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667978F5" w14:textId="5AFB8FCE" w:rsidR="00E45DA0" w:rsidRPr="005C63E7" w:rsidRDefault="00E45DA0" w:rsidP="00EF0C65">
            <w:pPr>
              <w:spacing w:after="240"/>
              <w:rPr>
                <w:sz w:val="16"/>
                <w:szCs w:val="16"/>
                <w:lang w:val="fr-FR"/>
              </w:rPr>
            </w:pPr>
            <w:r w:rsidRPr="005C63E7">
              <w:rPr>
                <w:sz w:val="16"/>
                <w:szCs w:val="16"/>
                <w:lang w:val="fr-FR"/>
              </w:rPr>
              <w:t>82</w:t>
            </w:r>
          </w:p>
        </w:tc>
        <w:tc>
          <w:tcPr>
            <w:tcW w:w="1277" w:type="dxa"/>
          </w:tcPr>
          <w:p w14:paraId="5D222CF6"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0323D108" w14:textId="37D44272" w:rsidR="00E45DA0" w:rsidRPr="005C63E7" w:rsidRDefault="00E45DA0" w:rsidP="00EF0C65">
            <w:pPr>
              <w:spacing w:after="240"/>
              <w:rPr>
                <w:sz w:val="16"/>
                <w:szCs w:val="16"/>
                <w:lang w:val="fr-FR"/>
              </w:rPr>
            </w:pPr>
            <w:r w:rsidRPr="005C63E7">
              <w:rPr>
                <w:sz w:val="16"/>
                <w:szCs w:val="16"/>
                <w:lang w:val="fr-FR"/>
              </w:rPr>
              <w:t>83</w:t>
            </w:r>
          </w:p>
        </w:tc>
        <w:tc>
          <w:tcPr>
            <w:tcW w:w="2269" w:type="dxa"/>
          </w:tcPr>
          <w:p w14:paraId="1016D675" w14:textId="60FECA89" w:rsidR="00E45DA0" w:rsidRPr="005C63E7" w:rsidRDefault="00E45DA0" w:rsidP="00EF0C65">
            <w:pPr>
              <w:spacing w:after="240"/>
              <w:jc w:val="center"/>
              <w:rPr>
                <w:sz w:val="16"/>
                <w:szCs w:val="16"/>
                <w:lang w:val="fr-FR"/>
              </w:rPr>
            </w:pPr>
            <w:r w:rsidRPr="005C63E7">
              <w:rPr>
                <w:sz w:val="16"/>
                <w:szCs w:val="16"/>
                <w:lang w:val="fr-FR"/>
              </w:rPr>
              <w:t xml:space="preserve">1 </w:t>
            </w:r>
            <w:r w:rsidR="00B75236" w:rsidRPr="005C63E7">
              <w:rPr>
                <w:sz w:val="16"/>
                <w:szCs w:val="16"/>
                <w:lang w:val="fr-FR"/>
              </w:rPr>
              <w:t>377,50</w:t>
            </w:r>
          </w:p>
        </w:tc>
        <w:tc>
          <w:tcPr>
            <w:tcW w:w="1937" w:type="dxa"/>
          </w:tcPr>
          <w:p w14:paraId="572E02F9" w14:textId="77777777" w:rsidR="00E45DA0" w:rsidRPr="005C63E7" w:rsidRDefault="00E45DA0" w:rsidP="00EF0C65">
            <w:pPr>
              <w:spacing w:after="240"/>
              <w:rPr>
                <w:sz w:val="16"/>
                <w:szCs w:val="16"/>
                <w:lang w:val="fr-FR"/>
              </w:rPr>
            </w:pPr>
          </w:p>
        </w:tc>
      </w:tr>
      <w:tr w:rsidR="00E45DA0" w:rsidRPr="005C63E7" w14:paraId="6BBE6C5D" w14:textId="77777777" w:rsidTr="008D6DF6">
        <w:tc>
          <w:tcPr>
            <w:tcW w:w="725" w:type="dxa"/>
          </w:tcPr>
          <w:p w14:paraId="58353D20"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0D76CA45" w14:textId="77777777" w:rsidR="00E45DA0" w:rsidRPr="005C63E7" w:rsidRDefault="00E45DA0" w:rsidP="00EF0C65">
            <w:pPr>
              <w:spacing w:after="240"/>
              <w:jc w:val="center"/>
              <w:rPr>
                <w:sz w:val="16"/>
                <w:szCs w:val="16"/>
                <w:lang w:val="fr-FR"/>
              </w:rPr>
            </w:pPr>
          </w:p>
        </w:tc>
        <w:tc>
          <w:tcPr>
            <w:tcW w:w="1277" w:type="dxa"/>
          </w:tcPr>
          <w:p w14:paraId="213A8426"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5CEC596E" w14:textId="502CC07E" w:rsidR="00E45DA0" w:rsidRPr="005C63E7" w:rsidRDefault="00E45DA0" w:rsidP="00EF0C65">
            <w:pPr>
              <w:spacing w:after="240"/>
              <w:rPr>
                <w:sz w:val="16"/>
                <w:szCs w:val="16"/>
                <w:lang w:val="fr-FR"/>
              </w:rPr>
            </w:pPr>
            <w:r w:rsidRPr="005C63E7">
              <w:rPr>
                <w:sz w:val="16"/>
                <w:szCs w:val="16"/>
                <w:lang w:val="fr-FR"/>
              </w:rPr>
              <w:t>83</w:t>
            </w:r>
          </w:p>
        </w:tc>
        <w:tc>
          <w:tcPr>
            <w:tcW w:w="1277" w:type="dxa"/>
          </w:tcPr>
          <w:p w14:paraId="722FB091"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2A95A230" w14:textId="2FD7C885" w:rsidR="00E45DA0" w:rsidRPr="005C63E7" w:rsidRDefault="00E45DA0" w:rsidP="00EF0C65">
            <w:pPr>
              <w:spacing w:after="240"/>
              <w:rPr>
                <w:sz w:val="16"/>
                <w:szCs w:val="16"/>
                <w:lang w:val="fr-FR"/>
              </w:rPr>
            </w:pPr>
            <w:r w:rsidRPr="005C63E7">
              <w:rPr>
                <w:sz w:val="16"/>
                <w:szCs w:val="16"/>
                <w:lang w:val="fr-FR"/>
              </w:rPr>
              <w:t>84</w:t>
            </w:r>
          </w:p>
        </w:tc>
        <w:tc>
          <w:tcPr>
            <w:tcW w:w="2269" w:type="dxa"/>
          </w:tcPr>
          <w:p w14:paraId="497BDA7D" w14:textId="7AE7B6AC" w:rsidR="00E45DA0" w:rsidRPr="005C63E7" w:rsidRDefault="00E45DA0" w:rsidP="00EF0C65">
            <w:pPr>
              <w:spacing w:after="240"/>
              <w:jc w:val="center"/>
              <w:rPr>
                <w:sz w:val="16"/>
                <w:szCs w:val="16"/>
                <w:lang w:val="fr-FR"/>
              </w:rPr>
            </w:pPr>
            <w:r w:rsidRPr="005C63E7">
              <w:rPr>
                <w:sz w:val="16"/>
                <w:szCs w:val="16"/>
                <w:lang w:val="fr-FR"/>
              </w:rPr>
              <w:t xml:space="preserve">1 </w:t>
            </w:r>
            <w:r w:rsidR="00B75236" w:rsidRPr="005C63E7">
              <w:rPr>
                <w:sz w:val="16"/>
                <w:szCs w:val="16"/>
                <w:lang w:val="fr-FR"/>
              </w:rPr>
              <w:t>391,25</w:t>
            </w:r>
          </w:p>
        </w:tc>
        <w:tc>
          <w:tcPr>
            <w:tcW w:w="1937" w:type="dxa"/>
          </w:tcPr>
          <w:p w14:paraId="2F79B917" w14:textId="77777777" w:rsidR="00E45DA0" w:rsidRPr="005C63E7" w:rsidRDefault="00E45DA0" w:rsidP="00EF0C65">
            <w:pPr>
              <w:spacing w:after="240"/>
              <w:rPr>
                <w:sz w:val="16"/>
                <w:szCs w:val="16"/>
                <w:lang w:val="fr-FR"/>
              </w:rPr>
            </w:pPr>
          </w:p>
        </w:tc>
      </w:tr>
      <w:tr w:rsidR="00E45DA0" w:rsidRPr="005C63E7" w14:paraId="60BD9A67" w14:textId="77777777" w:rsidTr="008D6DF6">
        <w:tc>
          <w:tcPr>
            <w:tcW w:w="725" w:type="dxa"/>
          </w:tcPr>
          <w:p w14:paraId="035010CB"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31A0E987" w14:textId="77777777" w:rsidR="00E45DA0" w:rsidRPr="005C63E7" w:rsidRDefault="00E45DA0" w:rsidP="00EF0C65">
            <w:pPr>
              <w:spacing w:after="240"/>
              <w:jc w:val="center"/>
              <w:rPr>
                <w:sz w:val="16"/>
                <w:szCs w:val="16"/>
                <w:lang w:val="fr-FR"/>
              </w:rPr>
            </w:pPr>
          </w:p>
        </w:tc>
        <w:tc>
          <w:tcPr>
            <w:tcW w:w="1277" w:type="dxa"/>
          </w:tcPr>
          <w:p w14:paraId="052BB937"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796D1CF0" w14:textId="5CF76F2B" w:rsidR="00E45DA0" w:rsidRPr="005C63E7" w:rsidRDefault="00E45DA0" w:rsidP="00EF0C65">
            <w:pPr>
              <w:spacing w:after="240"/>
              <w:rPr>
                <w:sz w:val="16"/>
                <w:szCs w:val="16"/>
                <w:lang w:val="fr-FR"/>
              </w:rPr>
            </w:pPr>
            <w:r w:rsidRPr="005C63E7">
              <w:rPr>
                <w:sz w:val="16"/>
                <w:szCs w:val="16"/>
                <w:lang w:val="fr-FR"/>
              </w:rPr>
              <w:t>84</w:t>
            </w:r>
          </w:p>
        </w:tc>
        <w:tc>
          <w:tcPr>
            <w:tcW w:w="1277" w:type="dxa"/>
          </w:tcPr>
          <w:p w14:paraId="69FC1899"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074897B4" w14:textId="66391452" w:rsidR="00E45DA0" w:rsidRPr="005C63E7" w:rsidRDefault="00E45DA0" w:rsidP="00EF0C65">
            <w:pPr>
              <w:spacing w:after="240"/>
              <w:rPr>
                <w:sz w:val="16"/>
                <w:szCs w:val="16"/>
                <w:lang w:val="fr-FR"/>
              </w:rPr>
            </w:pPr>
            <w:r w:rsidRPr="005C63E7">
              <w:rPr>
                <w:sz w:val="16"/>
                <w:szCs w:val="16"/>
                <w:lang w:val="fr-FR"/>
              </w:rPr>
              <w:t>85</w:t>
            </w:r>
          </w:p>
        </w:tc>
        <w:tc>
          <w:tcPr>
            <w:tcW w:w="2269" w:type="dxa"/>
          </w:tcPr>
          <w:p w14:paraId="06F07A02" w14:textId="1F6EF1BE" w:rsidR="00E45DA0" w:rsidRPr="005C63E7" w:rsidRDefault="00E45DA0" w:rsidP="00EF0C65">
            <w:pPr>
              <w:spacing w:after="240"/>
              <w:jc w:val="center"/>
              <w:rPr>
                <w:sz w:val="16"/>
                <w:szCs w:val="16"/>
                <w:lang w:val="fr-FR"/>
              </w:rPr>
            </w:pPr>
            <w:r w:rsidRPr="005C63E7">
              <w:rPr>
                <w:sz w:val="16"/>
                <w:szCs w:val="16"/>
                <w:lang w:val="fr-FR"/>
              </w:rPr>
              <w:t xml:space="preserve">1 </w:t>
            </w:r>
            <w:r w:rsidR="00B75236" w:rsidRPr="005C63E7">
              <w:rPr>
                <w:sz w:val="16"/>
                <w:szCs w:val="16"/>
                <w:lang w:val="fr-FR"/>
              </w:rPr>
              <w:t>405,00</w:t>
            </w:r>
          </w:p>
        </w:tc>
        <w:tc>
          <w:tcPr>
            <w:tcW w:w="1937" w:type="dxa"/>
          </w:tcPr>
          <w:p w14:paraId="5285593F" w14:textId="77777777" w:rsidR="00E45DA0" w:rsidRPr="005C63E7" w:rsidRDefault="00E45DA0" w:rsidP="00EF0C65">
            <w:pPr>
              <w:spacing w:after="240"/>
              <w:rPr>
                <w:sz w:val="16"/>
                <w:szCs w:val="16"/>
                <w:lang w:val="fr-FR"/>
              </w:rPr>
            </w:pPr>
          </w:p>
        </w:tc>
      </w:tr>
      <w:tr w:rsidR="00E45DA0" w:rsidRPr="005C63E7" w14:paraId="14F65307" w14:textId="77777777" w:rsidTr="008D6DF6">
        <w:tc>
          <w:tcPr>
            <w:tcW w:w="725" w:type="dxa"/>
          </w:tcPr>
          <w:p w14:paraId="64D95D6C"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01E1E9AE" w14:textId="77777777" w:rsidR="00E45DA0" w:rsidRPr="005C63E7" w:rsidRDefault="00E45DA0" w:rsidP="00EF0C65">
            <w:pPr>
              <w:spacing w:after="240"/>
              <w:jc w:val="center"/>
              <w:rPr>
                <w:sz w:val="16"/>
                <w:szCs w:val="16"/>
                <w:lang w:val="fr-FR"/>
              </w:rPr>
            </w:pPr>
          </w:p>
        </w:tc>
        <w:tc>
          <w:tcPr>
            <w:tcW w:w="1277" w:type="dxa"/>
          </w:tcPr>
          <w:p w14:paraId="52CE6BD6"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540BD05A" w14:textId="1B70AF65" w:rsidR="00E45DA0" w:rsidRPr="005C63E7" w:rsidRDefault="00E45DA0" w:rsidP="00EF0C65">
            <w:pPr>
              <w:spacing w:after="240"/>
              <w:rPr>
                <w:sz w:val="16"/>
                <w:szCs w:val="16"/>
                <w:lang w:val="fr-FR"/>
              </w:rPr>
            </w:pPr>
            <w:r w:rsidRPr="005C63E7">
              <w:rPr>
                <w:sz w:val="16"/>
                <w:szCs w:val="16"/>
                <w:lang w:val="fr-FR"/>
              </w:rPr>
              <w:t>85</w:t>
            </w:r>
          </w:p>
        </w:tc>
        <w:tc>
          <w:tcPr>
            <w:tcW w:w="1277" w:type="dxa"/>
          </w:tcPr>
          <w:p w14:paraId="6444F4D8"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4471EEBD" w14:textId="02A86AAC" w:rsidR="00E45DA0" w:rsidRPr="005C63E7" w:rsidRDefault="00E45DA0" w:rsidP="00EF0C65">
            <w:pPr>
              <w:spacing w:after="240"/>
              <w:rPr>
                <w:sz w:val="16"/>
                <w:szCs w:val="16"/>
                <w:lang w:val="fr-FR"/>
              </w:rPr>
            </w:pPr>
            <w:r w:rsidRPr="005C63E7">
              <w:rPr>
                <w:sz w:val="16"/>
                <w:szCs w:val="16"/>
                <w:lang w:val="fr-FR"/>
              </w:rPr>
              <w:t>86</w:t>
            </w:r>
          </w:p>
        </w:tc>
        <w:tc>
          <w:tcPr>
            <w:tcW w:w="2269" w:type="dxa"/>
          </w:tcPr>
          <w:p w14:paraId="61E0B48E" w14:textId="1498B2DA" w:rsidR="00E45DA0" w:rsidRPr="005C63E7" w:rsidRDefault="00E45DA0" w:rsidP="00EF0C65">
            <w:pPr>
              <w:spacing w:after="240"/>
              <w:jc w:val="center"/>
              <w:rPr>
                <w:sz w:val="16"/>
                <w:szCs w:val="16"/>
                <w:lang w:val="fr-FR"/>
              </w:rPr>
            </w:pPr>
            <w:r w:rsidRPr="005C63E7">
              <w:rPr>
                <w:sz w:val="16"/>
                <w:szCs w:val="16"/>
                <w:lang w:val="fr-FR"/>
              </w:rPr>
              <w:t xml:space="preserve">1 </w:t>
            </w:r>
            <w:r w:rsidR="00B75236" w:rsidRPr="005C63E7">
              <w:rPr>
                <w:sz w:val="16"/>
                <w:szCs w:val="16"/>
                <w:lang w:val="fr-FR"/>
              </w:rPr>
              <w:t>418,75</w:t>
            </w:r>
          </w:p>
        </w:tc>
        <w:tc>
          <w:tcPr>
            <w:tcW w:w="1937" w:type="dxa"/>
          </w:tcPr>
          <w:p w14:paraId="047B9B02" w14:textId="77777777" w:rsidR="00E45DA0" w:rsidRPr="005C63E7" w:rsidRDefault="00E45DA0" w:rsidP="00EF0C65">
            <w:pPr>
              <w:spacing w:after="240"/>
              <w:rPr>
                <w:sz w:val="16"/>
                <w:szCs w:val="16"/>
                <w:lang w:val="fr-FR"/>
              </w:rPr>
            </w:pPr>
          </w:p>
        </w:tc>
      </w:tr>
      <w:tr w:rsidR="00E45DA0" w:rsidRPr="005C63E7" w14:paraId="30727D42" w14:textId="77777777" w:rsidTr="008D6DF6">
        <w:tc>
          <w:tcPr>
            <w:tcW w:w="725" w:type="dxa"/>
          </w:tcPr>
          <w:p w14:paraId="48DBE8F7"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37853920" w14:textId="77777777" w:rsidR="00E45DA0" w:rsidRPr="005C63E7" w:rsidRDefault="00E45DA0" w:rsidP="00EF0C65">
            <w:pPr>
              <w:spacing w:after="240"/>
              <w:jc w:val="center"/>
              <w:rPr>
                <w:sz w:val="16"/>
                <w:szCs w:val="16"/>
                <w:lang w:val="fr-FR"/>
              </w:rPr>
            </w:pPr>
          </w:p>
        </w:tc>
        <w:tc>
          <w:tcPr>
            <w:tcW w:w="1277" w:type="dxa"/>
          </w:tcPr>
          <w:p w14:paraId="0CED61F6"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09D3CBF9" w14:textId="4D058950" w:rsidR="00E45DA0" w:rsidRPr="005C63E7" w:rsidRDefault="00E45DA0" w:rsidP="00EF0C65">
            <w:pPr>
              <w:spacing w:after="240"/>
              <w:rPr>
                <w:sz w:val="16"/>
                <w:szCs w:val="16"/>
                <w:lang w:val="fr-FR"/>
              </w:rPr>
            </w:pPr>
            <w:r w:rsidRPr="005C63E7">
              <w:rPr>
                <w:sz w:val="16"/>
                <w:szCs w:val="16"/>
                <w:lang w:val="fr-FR"/>
              </w:rPr>
              <w:t>86</w:t>
            </w:r>
          </w:p>
        </w:tc>
        <w:tc>
          <w:tcPr>
            <w:tcW w:w="1277" w:type="dxa"/>
          </w:tcPr>
          <w:p w14:paraId="1D44CC60"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73614C33" w14:textId="2E79D6BE" w:rsidR="00E45DA0" w:rsidRPr="005C63E7" w:rsidRDefault="00E45DA0" w:rsidP="00EF0C65">
            <w:pPr>
              <w:spacing w:after="240"/>
              <w:rPr>
                <w:sz w:val="16"/>
                <w:szCs w:val="16"/>
                <w:lang w:val="fr-FR"/>
              </w:rPr>
            </w:pPr>
            <w:r w:rsidRPr="005C63E7">
              <w:rPr>
                <w:sz w:val="16"/>
                <w:szCs w:val="16"/>
                <w:lang w:val="fr-FR"/>
              </w:rPr>
              <w:t>87</w:t>
            </w:r>
          </w:p>
        </w:tc>
        <w:tc>
          <w:tcPr>
            <w:tcW w:w="2269" w:type="dxa"/>
          </w:tcPr>
          <w:p w14:paraId="76B52BBF" w14:textId="614EA88A" w:rsidR="00E45DA0" w:rsidRPr="005C63E7" w:rsidRDefault="00E45DA0" w:rsidP="00EF0C65">
            <w:pPr>
              <w:spacing w:after="240"/>
              <w:jc w:val="center"/>
              <w:rPr>
                <w:sz w:val="16"/>
                <w:szCs w:val="16"/>
                <w:lang w:val="fr-FR"/>
              </w:rPr>
            </w:pPr>
            <w:r w:rsidRPr="005C63E7">
              <w:rPr>
                <w:sz w:val="16"/>
                <w:szCs w:val="16"/>
                <w:lang w:val="fr-FR"/>
              </w:rPr>
              <w:t xml:space="preserve">1 </w:t>
            </w:r>
            <w:r w:rsidR="00B75236" w:rsidRPr="005C63E7">
              <w:rPr>
                <w:sz w:val="16"/>
                <w:szCs w:val="16"/>
                <w:lang w:val="fr-FR"/>
              </w:rPr>
              <w:t>432,50</w:t>
            </w:r>
          </w:p>
        </w:tc>
        <w:tc>
          <w:tcPr>
            <w:tcW w:w="1937" w:type="dxa"/>
          </w:tcPr>
          <w:p w14:paraId="1F5C3BE5" w14:textId="77777777" w:rsidR="00E45DA0" w:rsidRPr="005C63E7" w:rsidRDefault="00E45DA0" w:rsidP="00EF0C65">
            <w:pPr>
              <w:spacing w:after="240"/>
              <w:rPr>
                <w:sz w:val="16"/>
                <w:szCs w:val="16"/>
                <w:lang w:val="fr-FR"/>
              </w:rPr>
            </w:pPr>
          </w:p>
        </w:tc>
      </w:tr>
      <w:tr w:rsidR="00E45DA0" w:rsidRPr="005C63E7" w14:paraId="05E5603E" w14:textId="77777777" w:rsidTr="008D6DF6">
        <w:tc>
          <w:tcPr>
            <w:tcW w:w="725" w:type="dxa"/>
          </w:tcPr>
          <w:p w14:paraId="333C283E"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25E08F24" w14:textId="77777777" w:rsidR="00E45DA0" w:rsidRPr="005C63E7" w:rsidRDefault="00E45DA0" w:rsidP="00EF0C65">
            <w:pPr>
              <w:spacing w:after="240"/>
              <w:jc w:val="center"/>
              <w:rPr>
                <w:sz w:val="16"/>
                <w:szCs w:val="16"/>
                <w:lang w:val="fr-FR"/>
              </w:rPr>
            </w:pPr>
          </w:p>
        </w:tc>
        <w:tc>
          <w:tcPr>
            <w:tcW w:w="1277" w:type="dxa"/>
          </w:tcPr>
          <w:p w14:paraId="32E02FE5"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5D9A3989" w14:textId="687190CF" w:rsidR="00E45DA0" w:rsidRPr="005C63E7" w:rsidRDefault="00E45DA0" w:rsidP="00EF0C65">
            <w:pPr>
              <w:spacing w:after="240"/>
              <w:rPr>
                <w:sz w:val="16"/>
                <w:szCs w:val="16"/>
                <w:lang w:val="fr-FR"/>
              </w:rPr>
            </w:pPr>
            <w:r w:rsidRPr="005C63E7">
              <w:rPr>
                <w:sz w:val="16"/>
                <w:szCs w:val="16"/>
                <w:lang w:val="fr-FR"/>
              </w:rPr>
              <w:t>87</w:t>
            </w:r>
          </w:p>
        </w:tc>
        <w:tc>
          <w:tcPr>
            <w:tcW w:w="1277" w:type="dxa"/>
          </w:tcPr>
          <w:p w14:paraId="009E1258"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4B3257B7" w14:textId="369EF8F9" w:rsidR="00E45DA0" w:rsidRPr="005C63E7" w:rsidRDefault="00E45DA0" w:rsidP="00EF0C65">
            <w:pPr>
              <w:spacing w:after="240"/>
              <w:rPr>
                <w:sz w:val="16"/>
                <w:szCs w:val="16"/>
                <w:lang w:val="fr-FR"/>
              </w:rPr>
            </w:pPr>
            <w:r w:rsidRPr="005C63E7">
              <w:rPr>
                <w:sz w:val="16"/>
                <w:szCs w:val="16"/>
                <w:lang w:val="fr-FR"/>
              </w:rPr>
              <w:t>88</w:t>
            </w:r>
          </w:p>
        </w:tc>
        <w:tc>
          <w:tcPr>
            <w:tcW w:w="2269" w:type="dxa"/>
          </w:tcPr>
          <w:p w14:paraId="655BE597" w14:textId="6D0A8B65" w:rsidR="00E45DA0" w:rsidRPr="005C63E7" w:rsidRDefault="00E45DA0" w:rsidP="00EF0C65">
            <w:pPr>
              <w:spacing w:after="240"/>
              <w:jc w:val="center"/>
              <w:rPr>
                <w:sz w:val="16"/>
                <w:szCs w:val="16"/>
                <w:lang w:val="fr-FR"/>
              </w:rPr>
            </w:pPr>
            <w:r w:rsidRPr="005C63E7">
              <w:rPr>
                <w:sz w:val="16"/>
                <w:szCs w:val="16"/>
                <w:lang w:val="fr-FR"/>
              </w:rPr>
              <w:t xml:space="preserve">1 </w:t>
            </w:r>
            <w:r w:rsidR="00B75236" w:rsidRPr="005C63E7">
              <w:rPr>
                <w:sz w:val="16"/>
                <w:szCs w:val="16"/>
                <w:lang w:val="fr-FR"/>
              </w:rPr>
              <w:t>446,25</w:t>
            </w:r>
          </w:p>
        </w:tc>
        <w:tc>
          <w:tcPr>
            <w:tcW w:w="1937" w:type="dxa"/>
          </w:tcPr>
          <w:p w14:paraId="1183BC8E" w14:textId="77777777" w:rsidR="00E45DA0" w:rsidRPr="005C63E7" w:rsidRDefault="00E45DA0" w:rsidP="00EF0C65">
            <w:pPr>
              <w:spacing w:after="240"/>
              <w:rPr>
                <w:sz w:val="16"/>
                <w:szCs w:val="16"/>
                <w:lang w:val="fr-FR"/>
              </w:rPr>
            </w:pPr>
          </w:p>
        </w:tc>
      </w:tr>
      <w:tr w:rsidR="00E45DA0" w:rsidRPr="005C63E7" w14:paraId="2B6FE73A" w14:textId="77777777" w:rsidTr="008D6DF6">
        <w:tc>
          <w:tcPr>
            <w:tcW w:w="725" w:type="dxa"/>
          </w:tcPr>
          <w:p w14:paraId="4BA9D708"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4DAB23B3" w14:textId="77777777" w:rsidR="00E45DA0" w:rsidRPr="005C63E7" w:rsidRDefault="00E45DA0" w:rsidP="00EF0C65">
            <w:pPr>
              <w:spacing w:after="240"/>
              <w:jc w:val="center"/>
              <w:rPr>
                <w:sz w:val="16"/>
                <w:szCs w:val="16"/>
                <w:lang w:val="fr-FR"/>
              </w:rPr>
            </w:pPr>
          </w:p>
        </w:tc>
        <w:tc>
          <w:tcPr>
            <w:tcW w:w="1277" w:type="dxa"/>
          </w:tcPr>
          <w:p w14:paraId="3985630B"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4D356EBE" w14:textId="67CD51BA" w:rsidR="00E45DA0" w:rsidRPr="005C63E7" w:rsidRDefault="00E45DA0" w:rsidP="00EF0C65">
            <w:pPr>
              <w:spacing w:after="240"/>
              <w:rPr>
                <w:sz w:val="16"/>
                <w:szCs w:val="16"/>
                <w:lang w:val="fr-FR"/>
              </w:rPr>
            </w:pPr>
            <w:r w:rsidRPr="005C63E7">
              <w:rPr>
                <w:sz w:val="16"/>
                <w:szCs w:val="16"/>
                <w:lang w:val="fr-FR"/>
              </w:rPr>
              <w:t>88</w:t>
            </w:r>
          </w:p>
        </w:tc>
        <w:tc>
          <w:tcPr>
            <w:tcW w:w="1277" w:type="dxa"/>
          </w:tcPr>
          <w:p w14:paraId="15E64F62"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3F802CB5" w14:textId="378A22DE" w:rsidR="00E45DA0" w:rsidRPr="005C63E7" w:rsidRDefault="00E45DA0" w:rsidP="00EF0C65">
            <w:pPr>
              <w:spacing w:after="240"/>
              <w:rPr>
                <w:sz w:val="16"/>
                <w:szCs w:val="16"/>
                <w:lang w:val="fr-FR"/>
              </w:rPr>
            </w:pPr>
            <w:r w:rsidRPr="005C63E7">
              <w:rPr>
                <w:sz w:val="16"/>
                <w:szCs w:val="16"/>
                <w:lang w:val="fr-FR"/>
              </w:rPr>
              <w:t>89</w:t>
            </w:r>
          </w:p>
        </w:tc>
        <w:tc>
          <w:tcPr>
            <w:tcW w:w="2269" w:type="dxa"/>
          </w:tcPr>
          <w:p w14:paraId="333FE7E2" w14:textId="0D12E03B" w:rsidR="00E45DA0" w:rsidRPr="005C63E7" w:rsidRDefault="00E45DA0" w:rsidP="00EF0C65">
            <w:pPr>
              <w:spacing w:after="240"/>
              <w:jc w:val="center"/>
              <w:rPr>
                <w:sz w:val="16"/>
                <w:szCs w:val="16"/>
                <w:lang w:val="fr-FR"/>
              </w:rPr>
            </w:pPr>
            <w:r w:rsidRPr="005C63E7">
              <w:rPr>
                <w:sz w:val="16"/>
                <w:szCs w:val="16"/>
                <w:lang w:val="fr-FR"/>
              </w:rPr>
              <w:t xml:space="preserve">1 </w:t>
            </w:r>
            <w:r w:rsidR="00B75236" w:rsidRPr="005C63E7">
              <w:rPr>
                <w:sz w:val="16"/>
                <w:szCs w:val="16"/>
                <w:lang w:val="fr-FR"/>
              </w:rPr>
              <w:t>460,00</w:t>
            </w:r>
          </w:p>
        </w:tc>
        <w:tc>
          <w:tcPr>
            <w:tcW w:w="1937" w:type="dxa"/>
          </w:tcPr>
          <w:p w14:paraId="35AF918F" w14:textId="77777777" w:rsidR="00E45DA0" w:rsidRPr="005C63E7" w:rsidRDefault="00E45DA0" w:rsidP="00EF0C65">
            <w:pPr>
              <w:spacing w:after="240"/>
              <w:rPr>
                <w:sz w:val="16"/>
                <w:szCs w:val="16"/>
                <w:lang w:val="fr-FR"/>
              </w:rPr>
            </w:pPr>
          </w:p>
        </w:tc>
      </w:tr>
      <w:tr w:rsidR="00E45DA0" w:rsidRPr="005C63E7" w14:paraId="18EA1922" w14:textId="77777777" w:rsidTr="008D6DF6">
        <w:tc>
          <w:tcPr>
            <w:tcW w:w="725" w:type="dxa"/>
          </w:tcPr>
          <w:p w14:paraId="7F067276"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35620344" w14:textId="77777777" w:rsidR="00E45DA0" w:rsidRPr="005C63E7" w:rsidRDefault="00E45DA0" w:rsidP="00EF0C65">
            <w:pPr>
              <w:spacing w:after="240"/>
              <w:jc w:val="center"/>
              <w:rPr>
                <w:sz w:val="16"/>
                <w:szCs w:val="16"/>
                <w:lang w:val="fr-FR"/>
              </w:rPr>
            </w:pPr>
          </w:p>
        </w:tc>
        <w:tc>
          <w:tcPr>
            <w:tcW w:w="1277" w:type="dxa"/>
          </w:tcPr>
          <w:p w14:paraId="0C241ED9"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60C027D2" w14:textId="4AC5486D" w:rsidR="00E45DA0" w:rsidRPr="005C63E7" w:rsidRDefault="00E45DA0" w:rsidP="00EF0C65">
            <w:pPr>
              <w:spacing w:after="240"/>
              <w:rPr>
                <w:sz w:val="16"/>
                <w:szCs w:val="16"/>
                <w:lang w:val="fr-FR"/>
              </w:rPr>
            </w:pPr>
            <w:r w:rsidRPr="005C63E7">
              <w:rPr>
                <w:sz w:val="16"/>
                <w:szCs w:val="16"/>
                <w:lang w:val="fr-FR"/>
              </w:rPr>
              <w:t>89</w:t>
            </w:r>
          </w:p>
        </w:tc>
        <w:tc>
          <w:tcPr>
            <w:tcW w:w="1277" w:type="dxa"/>
          </w:tcPr>
          <w:p w14:paraId="46C49DF2"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7FEC3403" w14:textId="4605FA8D" w:rsidR="00E45DA0" w:rsidRPr="005C63E7" w:rsidRDefault="00E45DA0" w:rsidP="00EF0C65">
            <w:pPr>
              <w:spacing w:after="240"/>
              <w:rPr>
                <w:sz w:val="16"/>
                <w:szCs w:val="16"/>
                <w:lang w:val="fr-FR"/>
              </w:rPr>
            </w:pPr>
            <w:r w:rsidRPr="005C63E7">
              <w:rPr>
                <w:sz w:val="16"/>
                <w:szCs w:val="16"/>
                <w:lang w:val="fr-FR"/>
              </w:rPr>
              <w:t>90</w:t>
            </w:r>
          </w:p>
        </w:tc>
        <w:tc>
          <w:tcPr>
            <w:tcW w:w="2269" w:type="dxa"/>
          </w:tcPr>
          <w:p w14:paraId="239454E6" w14:textId="3B6E9FB5" w:rsidR="00E45DA0" w:rsidRPr="005C63E7" w:rsidRDefault="00E45DA0" w:rsidP="00EF0C65">
            <w:pPr>
              <w:spacing w:after="240"/>
              <w:jc w:val="center"/>
              <w:rPr>
                <w:sz w:val="16"/>
                <w:szCs w:val="16"/>
                <w:lang w:val="fr-FR"/>
              </w:rPr>
            </w:pPr>
            <w:r w:rsidRPr="005C63E7">
              <w:rPr>
                <w:sz w:val="16"/>
                <w:szCs w:val="16"/>
                <w:lang w:val="fr-FR"/>
              </w:rPr>
              <w:t xml:space="preserve">1 </w:t>
            </w:r>
            <w:r w:rsidR="00B75236" w:rsidRPr="005C63E7">
              <w:rPr>
                <w:sz w:val="16"/>
                <w:szCs w:val="16"/>
                <w:lang w:val="fr-FR"/>
              </w:rPr>
              <w:t>473,75</w:t>
            </w:r>
          </w:p>
        </w:tc>
        <w:tc>
          <w:tcPr>
            <w:tcW w:w="1937" w:type="dxa"/>
          </w:tcPr>
          <w:p w14:paraId="0C89AE22" w14:textId="77777777" w:rsidR="00E45DA0" w:rsidRPr="005C63E7" w:rsidRDefault="00E45DA0" w:rsidP="00EF0C65">
            <w:pPr>
              <w:spacing w:after="240"/>
              <w:rPr>
                <w:sz w:val="16"/>
                <w:szCs w:val="16"/>
                <w:lang w:val="fr-FR"/>
              </w:rPr>
            </w:pPr>
          </w:p>
        </w:tc>
      </w:tr>
      <w:tr w:rsidR="00E45DA0" w:rsidRPr="005C63E7" w14:paraId="0098810C" w14:textId="77777777" w:rsidTr="008D6DF6">
        <w:tc>
          <w:tcPr>
            <w:tcW w:w="725" w:type="dxa"/>
          </w:tcPr>
          <w:p w14:paraId="67D2EB77"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21A02453" w14:textId="77777777" w:rsidR="00E45DA0" w:rsidRPr="005C63E7" w:rsidRDefault="00E45DA0" w:rsidP="00EF0C65">
            <w:pPr>
              <w:spacing w:after="240"/>
              <w:jc w:val="center"/>
              <w:rPr>
                <w:sz w:val="16"/>
                <w:szCs w:val="16"/>
                <w:lang w:val="fr-FR"/>
              </w:rPr>
            </w:pPr>
          </w:p>
        </w:tc>
        <w:tc>
          <w:tcPr>
            <w:tcW w:w="1277" w:type="dxa"/>
          </w:tcPr>
          <w:p w14:paraId="179E53CE"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3001BC89" w14:textId="0D78611B" w:rsidR="00E45DA0" w:rsidRPr="005C63E7" w:rsidRDefault="00E45DA0" w:rsidP="00EF0C65">
            <w:pPr>
              <w:spacing w:after="240"/>
              <w:rPr>
                <w:sz w:val="16"/>
                <w:szCs w:val="16"/>
                <w:lang w:val="fr-FR"/>
              </w:rPr>
            </w:pPr>
            <w:r w:rsidRPr="005C63E7">
              <w:rPr>
                <w:sz w:val="16"/>
                <w:szCs w:val="16"/>
                <w:lang w:val="fr-FR"/>
              </w:rPr>
              <w:t>90</w:t>
            </w:r>
          </w:p>
        </w:tc>
        <w:tc>
          <w:tcPr>
            <w:tcW w:w="1277" w:type="dxa"/>
          </w:tcPr>
          <w:p w14:paraId="4DAA9E2C"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2582E5FD" w14:textId="6AE43C61" w:rsidR="00E45DA0" w:rsidRPr="005C63E7" w:rsidRDefault="00E45DA0" w:rsidP="00EF0C65">
            <w:pPr>
              <w:spacing w:after="240"/>
              <w:rPr>
                <w:sz w:val="16"/>
                <w:szCs w:val="16"/>
                <w:lang w:val="fr-FR"/>
              </w:rPr>
            </w:pPr>
            <w:r w:rsidRPr="005C63E7">
              <w:rPr>
                <w:sz w:val="16"/>
                <w:szCs w:val="16"/>
                <w:lang w:val="fr-FR"/>
              </w:rPr>
              <w:t>91</w:t>
            </w:r>
          </w:p>
        </w:tc>
        <w:tc>
          <w:tcPr>
            <w:tcW w:w="2269" w:type="dxa"/>
          </w:tcPr>
          <w:p w14:paraId="29BDD2E2" w14:textId="1B57C2E7" w:rsidR="00E45DA0" w:rsidRPr="005C63E7" w:rsidRDefault="00E45DA0" w:rsidP="00EF0C65">
            <w:pPr>
              <w:spacing w:after="240"/>
              <w:jc w:val="center"/>
              <w:rPr>
                <w:sz w:val="16"/>
                <w:szCs w:val="16"/>
                <w:lang w:val="fr-FR"/>
              </w:rPr>
            </w:pPr>
            <w:r w:rsidRPr="005C63E7">
              <w:rPr>
                <w:sz w:val="16"/>
                <w:szCs w:val="16"/>
                <w:lang w:val="fr-FR"/>
              </w:rPr>
              <w:t xml:space="preserve">1 </w:t>
            </w:r>
            <w:r w:rsidR="00B75236" w:rsidRPr="005C63E7">
              <w:rPr>
                <w:sz w:val="16"/>
                <w:szCs w:val="16"/>
                <w:lang w:val="fr-FR"/>
              </w:rPr>
              <w:t>487,50</w:t>
            </w:r>
          </w:p>
        </w:tc>
        <w:tc>
          <w:tcPr>
            <w:tcW w:w="1937" w:type="dxa"/>
          </w:tcPr>
          <w:p w14:paraId="724FF5E0" w14:textId="77777777" w:rsidR="00E45DA0" w:rsidRPr="005C63E7" w:rsidRDefault="00E45DA0" w:rsidP="00EF0C65">
            <w:pPr>
              <w:spacing w:after="240"/>
              <w:rPr>
                <w:sz w:val="16"/>
                <w:szCs w:val="16"/>
                <w:lang w:val="fr-FR"/>
              </w:rPr>
            </w:pPr>
          </w:p>
        </w:tc>
      </w:tr>
      <w:tr w:rsidR="00E45DA0" w:rsidRPr="005C63E7" w14:paraId="1E3DAD7C" w14:textId="77777777" w:rsidTr="008D6DF6">
        <w:tc>
          <w:tcPr>
            <w:tcW w:w="725" w:type="dxa"/>
          </w:tcPr>
          <w:p w14:paraId="759B67C6"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65E8FC88" w14:textId="77777777" w:rsidR="00E45DA0" w:rsidRPr="005C63E7" w:rsidRDefault="00E45DA0" w:rsidP="00EF0C65">
            <w:pPr>
              <w:spacing w:after="240"/>
              <w:jc w:val="center"/>
              <w:rPr>
                <w:sz w:val="16"/>
                <w:szCs w:val="16"/>
                <w:lang w:val="fr-FR"/>
              </w:rPr>
            </w:pPr>
          </w:p>
        </w:tc>
        <w:tc>
          <w:tcPr>
            <w:tcW w:w="1277" w:type="dxa"/>
          </w:tcPr>
          <w:p w14:paraId="362CDE79"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725FA577" w14:textId="5E3204AD" w:rsidR="00E45DA0" w:rsidRPr="005C63E7" w:rsidRDefault="00E45DA0" w:rsidP="00EF0C65">
            <w:pPr>
              <w:spacing w:after="240"/>
              <w:rPr>
                <w:sz w:val="16"/>
                <w:szCs w:val="16"/>
                <w:lang w:val="fr-FR"/>
              </w:rPr>
            </w:pPr>
            <w:r w:rsidRPr="005C63E7">
              <w:rPr>
                <w:sz w:val="16"/>
                <w:szCs w:val="16"/>
                <w:lang w:val="fr-FR"/>
              </w:rPr>
              <w:t>91</w:t>
            </w:r>
          </w:p>
        </w:tc>
        <w:tc>
          <w:tcPr>
            <w:tcW w:w="1277" w:type="dxa"/>
          </w:tcPr>
          <w:p w14:paraId="5A5BBA71"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0C0C76C4" w14:textId="3B3BAA13" w:rsidR="00E45DA0" w:rsidRPr="005C63E7" w:rsidRDefault="00E45DA0" w:rsidP="00EF0C65">
            <w:pPr>
              <w:spacing w:after="240"/>
              <w:rPr>
                <w:sz w:val="16"/>
                <w:szCs w:val="16"/>
                <w:lang w:val="fr-FR"/>
              </w:rPr>
            </w:pPr>
            <w:r w:rsidRPr="005C63E7">
              <w:rPr>
                <w:sz w:val="16"/>
                <w:szCs w:val="16"/>
                <w:lang w:val="fr-FR"/>
              </w:rPr>
              <w:t>92</w:t>
            </w:r>
          </w:p>
        </w:tc>
        <w:tc>
          <w:tcPr>
            <w:tcW w:w="2269" w:type="dxa"/>
          </w:tcPr>
          <w:p w14:paraId="5534FE64" w14:textId="6C74B552" w:rsidR="00E45DA0" w:rsidRPr="005C63E7" w:rsidRDefault="00E45DA0" w:rsidP="00EF0C65">
            <w:pPr>
              <w:spacing w:after="240"/>
              <w:jc w:val="center"/>
              <w:rPr>
                <w:sz w:val="16"/>
                <w:szCs w:val="16"/>
                <w:lang w:val="fr-FR"/>
              </w:rPr>
            </w:pPr>
            <w:r w:rsidRPr="005C63E7">
              <w:rPr>
                <w:sz w:val="16"/>
                <w:szCs w:val="16"/>
                <w:lang w:val="fr-FR"/>
              </w:rPr>
              <w:t xml:space="preserve">1 </w:t>
            </w:r>
            <w:r w:rsidR="00B75236" w:rsidRPr="005C63E7">
              <w:rPr>
                <w:sz w:val="16"/>
                <w:szCs w:val="16"/>
                <w:lang w:val="fr-FR"/>
              </w:rPr>
              <w:t>501,25</w:t>
            </w:r>
          </w:p>
        </w:tc>
        <w:tc>
          <w:tcPr>
            <w:tcW w:w="1937" w:type="dxa"/>
          </w:tcPr>
          <w:p w14:paraId="6D101D37" w14:textId="77777777" w:rsidR="00E45DA0" w:rsidRPr="005C63E7" w:rsidRDefault="00E45DA0" w:rsidP="00EF0C65">
            <w:pPr>
              <w:spacing w:after="240"/>
              <w:rPr>
                <w:sz w:val="16"/>
                <w:szCs w:val="16"/>
                <w:lang w:val="fr-FR"/>
              </w:rPr>
            </w:pPr>
          </w:p>
        </w:tc>
      </w:tr>
      <w:tr w:rsidR="00E45DA0" w:rsidRPr="005C63E7" w14:paraId="46B8CA8A" w14:textId="77777777" w:rsidTr="008D6DF6">
        <w:tc>
          <w:tcPr>
            <w:tcW w:w="725" w:type="dxa"/>
          </w:tcPr>
          <w:p w14:paraId="3F35341B"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771CC347" w14:textId="77777777" w:rsidR="00E45DA0" w:rsidRPr="005C63E7" w:rsidRDefault="00E45DA0" w:rsidP="00EF0C65">
            <w:pPr>
              <w:spacing w:after="240"/>
              <w:jc w:val="center"/>
              <w:rPr>
                <w:sz w:val="16"/>
                <w:szCs w:val="16"/>
                <w:lang w:val="fr-FR"/>
              </w:rPr>
            </w:pPr>
          </w:p>
        </w:tc>
        <w:tc>
          <w:tcPr>
            <w:tcW w:w="1277" w:type="dxa"/>
          </w:tcPr>
          <w:p w14:paraId="257C61F9"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2FC74594" w14:textId="3FEA3FB5" w:rsidR="00E45DA0" w:rsidRPr="005C63E7" w:rsidRDefault="00E45DA0" w:rsidP="00EF0C65">
            <w:pPr>
              <w:spacing w:after="240"/>
              <w:rPr>
                <w:sz w:val="16"/>
                <w:szCs w:val="16"/>
                <w:lang w:val="fr-FR"/>
              </w:rPr>
            </w:pPr>
            <w:r w:rsidRPr="005C63E7">
              <w:rPr>
                <w:sz w:val="16"/>
                <w:szCs w:val="16"/>
                <w:lang w:val="fr-FR"/>
              </w:rPr>
              <w:t>92</w:t>
            </w:r>
          </w:p>
        </w:tc>
        <w:tc>
          <w:tcPr>
            <w:tcW w:w="1277" w:type="dxa"/>
          </w:tcPr>
          <w:p w14:paraId="0AC51A7B"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4695A0BF" w14:textId="28E58BB9" w:rsidR="00E45DA0" w:rsidRPr="005C63E7" w:rsidRDefault="00E45DA0" w:rsidP="00EF0C65">
            <w:pPr>
              <w:spacing w:after="240"/>
              <w:rPr>
                <w:sz w:val="16"/>
                <w:szCs w:val="16"/>
                <w:lang w:val="fr-FR"/>
              </w:rPr>
            </w:pPr>
            <w:r w:rsidRPr="005C63E7">
              <w:rPr>
                <w:sz w:val="16"/>
                <w:szCs w:val="16"/>
                <w:lang w:val="fr-FR"/>
              </w:rPr>
              <w:t>93</w:t>
            </w:r>
          </w:p>
        </w:tc>
        <w:tc>
          <w:tcPr>
            <w:tcW w:w="2269" w:type="dxa"/>
          </w:tcPr>
          <w:p w14:paraId="7544A4D6" w14:textId="108981DB" w:rsidR="00E45DA0" w:rsidRPr="005C63E7" w:rsidRDefault="00E45DA0" w:rsidP="00EF0C65">
            <w:pPr>
              <w:spacing w:after="240"/>
              <w:jc w:val="center"/>
              <w:rPr>
                <w:sz w:val="16"/>
                <w:szCs w:val="16"/>
                <w:lang w:val="fr-FR"/>
              </w:rPr>
            </w:pPr>
            <w:r w:rsidRPr="005C63E7">
              <w:rPr>
                <w:sz w:val="16"/>
                <w:szCs w:val="16"/>
                <w:lang w:val="fr-FR"/>
              </w:rPr>
              <w:t xml:space="preserve">1 </w:t>
            </w:r>
            <w:r w:rsidR="00B75236" w:rsidRPr="005C63E7">
              <w:rPr>
                <w:sz w:val="16"/>
                <w:szCs w:val="16"/>
                <w:lang w:val="fr-FR"/>
              </w:rPr>
              <w:t>515,00</w:t>
            </w:r>
          </w:p>
        </w:tc>
        <w:tc>
          <w:tcPr>
            <w:tcW w:w="1937" w:type="dxa"/>
          </w:tcPr>
          <w:p w14:paraId="6574A3B2" w14:textId="77777777" w:rsidR="00E45DA0" w:rsidRPr="005C63E7" w:rsidRDefault="00E45DA0" w:rsidP="00EF0C65">
            <w:pPr>
              <w:spacing w:after="240"/>
              <w:rPr>
                <w:sz w:val="16"/>
                <w:szCs w:val="16"/>
                <w:lang w:val="fr-FR"/>
              </w:rPr>
            </w:pPr>
          </w:p>
        </w:tc>
      </w:tr>
      <w:tr w:rsidR="00E45DA0" w:rsidRPr="005C63E7" w14:paraId="44876F63" w14:textId="77777777" w:rsidTr="008D6DF6">
        <w:tc>
          <w:tcPr>
            <w:tcW w:w="725" w:type="dxa"/>
          </w:tcPr>
          <w:p w14:paraId="3A3EF908"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1CE48D23" w14:textId="77777777" w:rsidR="00E45DA0" w:rsidRPr="005C63E7" w:rsidRDefault="00E45DA0" w:rsidP="00EF0C65">
            <w:pPr>
              <w:spacing w:after="240"/>
              <w:jc w:val="center"/>
              <w:rPr>
                <w:sz w:val="16"/>
                <w:szCs w:val="16"/>
                <w:lang w:val="fr-FR"/>
              </w:rPr>
            </w:pPr>
          </w:p>
        </w:tc>
        <w:tc>
          <w:tcPr>
            <w:tcW w:w="1277" w:type="dxa"/>
          </w:tcPr>
          <w:p w14:paraId="07073A68"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3B584E38" w14:textId="189ADAF2" w:rsidR="00E45DA0" w:rsidRPr="005C63E7" w:rsidRDefault="00E45DA0" w:rsidP="00EF0C65">
            <w:pPr>
              <w:spacing w:after="240"/>
              <w:rPr>
                <w:sz w:val="16"/>
                <w:szCs w:val="16"/>
                <w:lang w:val="fr-FR"/>
              </w:rPr>
            </w:pPr>
            <w:r w:rsidRPr="005C63E7">
              <w:rPr>
                <w:sz w:val="16"/>
                <w:szCs w:val="16"/>
                <w:lang w:val="fr-FR"/>
              </w:rPr>
              <w:t>93</w:t>
            </w:r>
          </w:p>
        </w:tc>
        <w:tc>
          <w:tcPr>
            <w:tcW w:w="1277" w:type="dxa"/>
          </w:tcPr>
          <w:p w14:paraId="45BD9B27"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15F5F4B9" w14:textId="44B407D8" w:rsidR="00E45DA0" w:rsidRPr="005C63E7" w:rsidRDefault="00E45DA0" w:rsidP="00EF0C65">
            <w:pPr>
              <w:spacing w:after="240"/>
              <w:rPr>
                <w:sz w:val="16"/>
                <w:szCs w:val="16"/>
                <w:lang w:val="fr-FR"/>
              </w:rPr>
            </w:pPr>
            <w:r w:rsidRPr="005C63E7">
              <w:rPr>
                <w:sz w:val="16"/>
                <w:szCs w:val="16"/>
                <w:lang w:val="fr-FR"/>
              </w:rPr>
              <w:t>94</w:t>
            </w:r>
          </w:p>
        </w:tc>
        <w:tc>
          <w:tcPr>
            <w:tcW w:w="2269" w:type="dxa"/>
          </w:tcPr>
          <w:p w14:paraId="17BA109C" w14:textId="15AB3E18" w:rsidR="00E45DA0" w:rsidRPr="005C63E7" w:rsidRDefault="00E45DA0" w:rsidP="00EF0C65">
            <w:pPr>
              <w:spacing w:after="240"/>
              <w:jc w:val="center"/>
              <w:rPr>
                <w:sz w:val="16"/>
                <w:szCs w:val="16"/>
                <w:lang w:val="fr-FR"/>
              </w:rPr>
            </w:pPr>
            <w:r w:rsidRPr="005C63E7">
              <w:rPr>
                <w:sz w:val="16"/>
                <w:szCs w:val="16"/>
                <w:lang w:val="fr-FR"/>
              </w:rPr>
              <w:t xml:space="preserve">1 </w:t>
            </w:r>
            <w:r w:rsidR="00B75236" w:rsidRPr="005C63E7">
              <w:rPr>
                <w:sz w:val="16"/>
                <w:szCs w:val="16"/>
                <w:lang w:val="fr-FR"/>
              </w:rPr>
              <w:t>528,75</w:t>
            </w:r>
          </w:p>
        </w:tc>
        <w:tc>
          <w:tcPr>
            <w:tcW w:w="1937" w:type="dxa"/>
          </w:tcPr>
          <w:p w14:paraId="581BFB60" w14:textId="77777777" w:rsidR="00E45DA0" w:rsidRPr="005C63E7" w:rsidRDefault="00E45DA0" w:rsidP="00EF0C65">
            <w:pPr>
              <w:spacing w:after="240"/>
              <w:rPr>
                <w:sz w:val="16"/>
                <w:szCs w:val="16"/>
                <w:lang w:val="fr-FR"/>
              </w:rPr>
            </w:pPr>
          </w:p>
        </w:tc>
      </w:tr>
      <w:tr w:rsidR="00E45DA0" w:rsidRPr="005C63E7" w14:paraId="1261B854" w14:textId="77777777" w:rsidTr="008D6DF6">
        <w:tc>
          <w:tcPr>
            <w:tcW w:w="725" w:type="dxa"/>
          </w:tcPr>
          <w:p w14:paraId="1AC8F6D1"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2AB17F34" w14:textId="77777777" w:rsidR="00E45DA0" w:rsidRPr="005C63E7" w:rsidRDefault="00E45DA0" w:rsidP="00EF0C65">
            <w:pPr>
              <w:spacing w:after="240"/>
              <w:jc w:val="center"/>
              <w:rPr>
                <w:sz w:val="16"/>
                <w:szCs w:val="16"/>
                <w:lang w:val="fr-FR"/>
              </w:rPr>
            </w:pPr>
          </w:p>
        </w:tc>
        <w:tc>
          <w:tcPr>
            <w:tcW w:w="1277" w:type="dxa"/>
          </w:tcPr>
          <w:p w14:paraId="7669A81B"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4E63192E" w14:textId="07CE47BD" w:rsidR="00E45DA0" w:rsidRPr="005C63E7" w:rsidRDefault="00E45DA0" w:rsidP="00EF0C65">
            <w:pPr>
              <w:spacing w:after="240"/>
              <w:rPr>
                <w:sz w:val="16"/>
                <w:szCs w:val="16"/>
                <w:lang w:val="fr-FR"/>
              </w:rPr>
            </w:pPr>
            <w:r w:rsidRPr="005C63E7">
              <w:rPr>
                <w:sz w:val="16"/>
                <w:szCs w:val="16"/>
                <w:lang w:val="fr-FR"/>
              </w:rPr>
              <w:t>94</w:t>
            </w:r>
          </w:p>
        </w:tc>
        <w:tc>
          <w:tcPr>
            <w:tcW w:w="1277" w:type="dxa"/>
          </w:tcPr>
          <w:p w14:paraId="4AC9DFD6"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3D9D04AF" w14:textId="46BBE3F4" w:rsidR="00E45DA0" w:rsidRPr="005C63E7" w:rsidRDefault="00E45DA0" w:rsidP="00EF0C65">
            <w:pPr>
              <w:spacing w:after="240"/>
              <w:rPr>
                <w:sz w:val="16"/>
                <w:szCs w:val="16"/>
                <w:lang w:val="fr-FR"/>
              </w:rPr>
            </w:pPr>
            <w:r w:rsidRPr="005C63E7">
              <w:rPr>
                <w:sz w:val="16"/>
                <w:szCs w:val="16"/>
                <w:lang w:val="fr-FR"/>
              </w:rPr>
              <w:t>95</w:t>
            </w:r>
          </w:p>
        </w:tc>
        <w:tc>
          <w:tcPr>
            <w:tcW w:w="2269" w:type="dxa"/>
          </w:tcPr>
          <w:p w14:paraId="4BC995A6" w14:textId="1CC55F52" w:rsidR="00E45DA0" w:rsidRPr="005C63E7" w:rsidRDefault="00E45DA0" w:rsidP="00EF0C65">
            <w:pPr>
              <w:spacing w:after="240"/>
              <w:jc w:val="center"/>
              <w:rPr>
                <w:sz w:val="16"/>
                <w:szCs w:val="16"/>
                <w:lang w:val="fr-FR"/>
              </w:rPr>
            </w:pPr>
            <w:r w:rsidRPr="005C63E7">
              <w:rPr>
                <w:sz w:val="16"/>
                <w:szCs w:val="16"/>
                <w:lang w:val="fr-FR"/>
              </w:rPr>
              <w:t xml:space="preserve">1 </w:t>
            </w:r>
            <w:r w:rsidR="00B75236" w:rsidRPr="005C63E7">
              <w:rPr>
                <w:sz w:val="16"/>
                <w:szCs w:val="16"/>
                <w:lang w:val="fr-FR"/>
              </w:rPr>
              <w:t>542,50</w:t>
            </w:r>
          </w:p>
        </w:tc>
        <w:tc>
          <w:tcPr>
            <w:tcW w:w="1937" w:type="dxa"/>
          </w:tcPr>
          <w:p w14:paraId="0F7EE69C" w14:textId="77777777" w:rsidR="00E45DA0" w:rsidRPr="005C63E7" w:rsidRDefault="00E45DA0" w:rsidP="00EF0C65">
            <w:pPr>
              <w:spacing w:after="240"/>
              <w:rPr>
                <w:sz w:val="16"/>
                <w:szCs w:val="16"/>
                <w:lang w:val="fr-FR"/>
              </w:rPr>
            </w:pPr>
          </w:p>
        </w:tc>
      </w:tr>
      <w:tr w:rsidR="00E45DA0" w:rsidRPr="005C63E7" w14:paraId="26F01E6F" w14:textId="77777777" w:rsidTr="008D6DF6">
        <w:tc>
          <w:tcPr>
            <w:tcW w:w="725" w:type="dxa"/>
          </w:tcPr>
          <w:p w14:paraId="49E93732"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12F75A59" w14:textId="77777777" w:rsidR="00E45DA0" w:rsidRPr="005C63E7" w:rsidRDefault="00E45DA0" w:rsidP="00EF0C65">
            <w:pPr>
              <w:spacing w:after="240"/>
              <w:jc w:val="center"/>
              <w:rPr>
                <w:sz w:val="16"/>
                <w:szCs w:val="16"/>
                <w:lang w:val="fr-FR"/>
              </w:rPr>
            </w:pPr>
          </w:p>
        </w:tc>
        <w:tc>
          <w:tcPr>
            <w:tcW w:w="1277" w:type="dxa"/>
          </w:tcPr>
          <w:p w14:paraId="3651D25D"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7BFFFEF1" w14:textId="0FA2DEA0" w:rsidR="00E45DA0" w:rsidRPr="005C63E7" w:rsidRDefault="00E45DA0" w:rsidP="00EF0C65">
            <w:pPr>
              <w:spacing w:after="240"/>
              <w:rPr>
                <w:sz w:val="16"/>
                <w:szCs w:val="16"/>
                <w:lang w:val="fr-FR"/>
              </w:rPr>
            </w:pPr>
            <w:r w:rsidRPr="005C63E7">
              <w:rPr>
                <w:sz w:val="16"/>
                <w:szCs w:val="16"/>
                <w:lang w:val="fr-FR"/>
              </w:rPr>
              <w:t>95</w:t>
            </w:r>
          </w:p>
        </w:tc>
        <w:tc>
          <w:tcPr>
            <w:tcW w:w="1277" w:type="dxa"/>
          </w:tcPr>
          <w:p w14:paraId="26E4567E"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20D6EBD4" w14:textId="70272F21" w:rsidR="00E45DA0" w:rsidRPr="005C63E7" w:rsidRDefault="00E45DA0" w:rsidP="00EF0C65">
            <w:pPr>
              <w:spacing w:after="240"/>
              <w:rPr>
                <w:sz w:val="16"/>
                <w:szCs w:val="16"/>
                <w:lang w:val="fr-FR"/>
              </w:rPr>
            </w:pPr>
            <w:r w:rsidRPr="005C63E7">
              <w:rPr>
                <w:sz w:val="16"/>
                <w:szCs w:val="16"/>
                <w:lang w:val="fr-FR"/>
              </w:rPr>
              <w:t>96</w:t>
            </w:r>
          </w:p>
        </w:tc>
        <w:tc>
          <w:tcPr>
            <w:tcW w:w="2269" w:type="dxa"/>
          </w:tcPr>
          <w:p w14:paraId="7021E580" w14:textId="2E31C2F1" w:rsidR="00E45DA0" w:rsidRPr="005C63E7" w:rsidRDefault="00E45DA0" w:rsidP="00EF0C65">
            <w:pPr>
              <w:spacing w:after="240"/>
              <w:jc w:val="center"/>
              <w:rPr>
                <w:sz w:val="16"/>
                <w:szCs w:val="16"/>
                <w:lang w:val="fr-FR"/>
              </w:rPr>
            </w:pPr>
            <w:r w:rsidRPr="005C63E7">
              <w:rPr>
                <w:sz w:val="16"/>
                <w:szCs w:val="16"/>
                <w:lang w:val="fr-FR"/>
              </w:rPr>
              <w:t xml:space="preserve">1 </w:t>
            </w:r>
            <w:r w:rsidR="00B75236" w:rsidRPr="005C63E7">
              <w:rPr>
                <w:sz w:val="16"/>
                <w:szCs w:val="16"/>
                <w:lang w:val="fr-FR"/>
              </w:rPr>
              <w:t>556,25</w:t>
            </w:r>
          </w:p>
        </w:tc>
        <w:tc>
          <w:tcPr>
            <w:tcW w:w="1937" w:type="dxa"/>
          </w:tcPr>
          <w:p w14:paraId="5F6E5642" w14:textId="77777777" w:rsidR="00E45DA0" w:rsidRPr="005C63E7" w:rsidRDefault="00E45DA0" w:rsidP="00EF0C65">
            <w:pPr>
              <w:spacing w:after="240"/>
              <w:rPr>
                <w:sz w:val="16"/>
                <w:szCs w:val="16"/>
                <w:lang w:val="fr-FR"/>
              </w:rPr>
            </w:pPr>
          </w:p>
        </w:tc>
      </w:tr>
      <w:tr w:rsidR="00E45DA0" w:rsidRPr="005C63E7" w14:paraId="1D3C252F" w14:textId="77777777" w:rsidTr="008D6DF6">
        <w:tc>
          <w:tcPr>
            <w:tcW w:w="725" w:type="dxa"/>
          </w:tcPr>
          <w:p w14:paraId="64CC56D9"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0E2CAA76" w14:textId="77777777" w:rsidR="00E45DA0" w:rsidRPr="005C63E7" w:rsidRDefault="00E45DA0" w:rsidP="00EF0C65">
            <w:pPr>
              <w:spacing w:after="240"/>
              <w:jc w:val="center"/>
              <w:rPr>
                <w:sz w:val="16"/>
                <w:szCs w:val="16"/>
                <w:lang w:val="fr-FR"/>
              </w:rPr>
            </w:pPr>
          </w:p>
        </w:tc>
        <w:tc>
          <w:tcPr>
            <w:tcW w:w="1277" w:type="dxa"/>
          </w:tcPr>
          <w:p w14:paraId="62942C5C"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6976A7CD" w14:textId="7643661B" w:rsidR="00E45DA0" w:rsidRPr="005C63E7" w:rsidRDefault="00E45DA0" w:rsidP="00EF0C65">
            <w:pPr>
              <w:spacing w:after="240"/>
              <w:rPr>
                <w:sz w:val="16"/>
                <w:szCs w:val="16"/>
                <w:lang w:val="fr-FR"/>
              </w:rPr>
            </w:pPr>
            <w:r w:rsidRPr="005C63E7">
              <w:rPr>
                <w:sz w:val="16"/>
                <w:szCs w:val="16"/>
                <w:lang w:val="fr-FR"/>
              </w:rPr>
              <w:t>96</w:t>
            </w:r>
          </w:p>
        </w:tc>
        <w:tc>
          <w:tcPr>
            <w:tcW w:w="1277" w:type="dxa"/>
          </w:tcPr>
          <w:p w14:paraId="08105046"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74E43703" w14:textId="23393162" w:rsidR="00E45DA0" w:rsidRPr="005C63E7" w:rsidRDefault="00E45DA0" w:rsidP="00EF0C65">
            <w:pPr>
              <w:spacing w:after="240"/>
              <w:rPr>
                <w:sz w:val="16"/>
                <w:szCs w:val="16"/>
                <w:lang w:val="fr-FR"/>
              </w:rPr>
            </w:pPr>
            <w:r w:rsidRPr="005C63E7">
              <w:rPr>
                <w:sz w:val="16"/>
                <w:szCs w:val="16"/>
                <w:lang w:val="fr-FR"/>
              </w:rPr>
              <w:t>97</w:t>
            </w:r>
          </w:p>
        </w:tc>
        <w:tc>
          <w:tcPr>
            <w:tcW w:w="2269" w:type="dxa"/>
          </w:tcPr>
          <w:p w14:paraId="721F6705" w14:textId="7234548A" w:rsidR="00E45DA0" w:rsidRPr="005C63E7" w:rsidRDefault="00E45DA0" w:rsidP="00EF0C65">
            <w:pPr>
              <w:spacing w:after="240"/>
              <w:jc w:val="center"/>
              <w:rPr>
                <w:sz w:val="16"/>
                <w:szCs w:val="16"/>
                <w:lang w:val="fr-FR"/>
              </w:rPr>
            </w:pPr>
            <w:r w:rsidRPr="005C63E7">
              <w:rPr>
                <w:sz w:val="16"/>
                <w:szCs w:val="16"/>
                <w:lang w:val="fr-FR"/>
              </w:rPr>
              <w:t xml:space="preserve">1 </w:t>
            </w:r>
            <w:r w:rsidR="00B75236" w:rsidRPr="005C63E7">
              <w:rPr>
                <w:sz w:val="16"/>
                <w:szCs w:val="16"/>
                <w:lang w:val="fr-FR"/>
              </w:rPr>
              <w:t>570,00</w:t>
            </w:r>
          </w:p>
        </w:tc>
        <w:tc>
          <w:tcPr>
            <w:tcW w:w="1937" w:type="dxa"/>
          </w:tcPr>
          <w:p w14:paraId="39C0319D" w14:textId="77777777" w:rsidR="00E45DA0" w:rsidRPr="005C63E7" w:rsidRDefault="00E45DA0" w:rsidP="00EF0C65">
            <w:pPr>
              <w:spacing w:after="240"/>
              <w:rPr>
                <w:sz w:val="16"/>
                <w:szCs w:val="16"/>
                <w:lang w:val="fr-FR"/>
              </w:rPr>
            </w:pPr>
          </w:p>
        </w:tc>
      </w:tr>
      <w:tr w:rsidR="00E45DA0" w:rsidRPr="005C63E7" w14:paraId="30C513E8" w14:textId="77777777" w:rsidTr="008D6DF6">
        <w:tc>
          <w:tcPr>
            <w:tcW w:w="725" w:type="dxa"/>
          </w:tcPr>
          <w:p w14:paraId="276B4B0D"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5A2AF66E" w14:textId="77777777" w:rsidR="00E45DA0" w:rsidRPr="005C63E7" w:rsidRDefault="00E45DA0" w:rsidP="00EF0C65">
            <w:pPr>
              <w:spacing w:after="240"/>
              <w:jc w:val="center"/>
              <w:rPr>
                <w:sz w:val="16"/>
                <w:szCs w:val="16"/>
                <w:lang w:val="fr-FR"/>
              </w:rPr>
            </w:pPr>
          </w:p>
        </w:tc>
        <w:tc>
          <w:tcPr>
            <w:tcW w:w="1277" w:type="dxa"/>
          </w:tcPr>
          <w:p w14:paraId="3D3CC974"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60094BC5" w14:textId="12B10CAD" w:rsidR="00E45DA0" w:rsidRPr="005C63E7" w:rsidRDefault="00E45DA0" w:rsidP="00EF0C65">
            <w:pPr>
              <w:spacing w:after="240"/>
              <w:rPr>
                <w:sz w:val="16"/>
                <w:szCs w:val="16"/>
                <w:lang w:val="fr-FR"/>
              </w:rPr>
            </w:pPr>
            <w:r w:rsidRPr="005C63E7">
              <w:rPr>
                <w:sz w:val="16"/>
                <w:szCs w:val="16"/>
                <w:lang w:val="fr-FR"/>
              </w:rPr>
              <w:t>97</w:t>
            </w:r>
          </w:p>
        </w:tc>
        <w:tc>
          <w:tcPr>
            <w:tcW w:w="1277" w:type="dxa"/>
          </w:tcPr>
          <w:p w14:paraId="5FAC9C3B"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7BF27133" w14:textId="78E83179" w:rsidR="00E45DA0" w:rsidRPr="005C63E7" w:rsidRDefault="00E45DA0" w:rsidP="00EF0C65">
            <w:pPr>
              <w:spacing w:after="240"/>
              <w:rPr>
                <w:sz w:val="16"/>
                <w:szCs w:val="16"/>
                <w:lang w:val="fr-FR"/>
              </w:rPr>
            </w:pPr>
            <w:r w:rsidRPr="005C63E7">
              <w:rPr>
                <w:sz w:val="16"/>
                <w:szCs w:val="16"/>
                <w:lang w:val="fr-FR"/>
              </w:rPr>
              <w:t>98</w:t>
            </w:r>
          </w:p>
        </w:tc>
        <w:tc>
          <w:tcPr>
            <w:tcW w:w="2269" w:type="dxa"/>
          </w:tcPr>
          <w:p w14:paraId="1EEDB5B4" w14:textId="7ED68A67" w:rsidR="00E45DA0" w:rsidRPr="005C63E7" w:rsidRDefault="00E45DA0" w:rsidP="00EF0C65">
            <w:pPr>
              <w:spacing w:after="240"/>
              <w:jc w:val="center"/>
              <w:rPr>
                <w:sz w:val="16"/>
                <w:szCs w:val="16"/>
                <w:lang w:val="fr-FR"/>
              </w:rPr>
            </w:pPr>
            <w:r w:rsidRPr="005C63E7">
              <w:rPr>
                <w:sz w:val="16"/>
                <w:szCs w:val="16"/>
                <w:lang w:val="fr-FR"/>
              </w:rPr>
              <w:t xml:space="preserve">1 </w:t>
            </w:r>
            <w:r w:rsidR="00B75236" w:rsidRPr="005C63E7">
              <w:rPr>
                <w:sz w:val="16"/>
                <w:szCs w:val="16"/>
                <w:lang w:val="fr-FR"/>
              </w:rPr>
              <w:t>583,75</w:t>
            </w:r>
          </w:p>
        </w:tc>
        <w:tc>
          <w:tcPr>
            <w:tcW w:w="1937" w:type="dxa"/>
          </w:tcPr>
          <w:p w14:paraId="20607DC1" w14:textId="77777777" w:rsidR="00E45DA0" w:rsidRPr="005C63E7" w:rsidRDefault="00E45DA0" w:rsidP="00EF0C65">
            <w:pPr>
              <w:spacing w:after="240"/>
              <w:rPr>
                <w:sz w:val="16"/>
                <w:szCs w:val="16"/>
                <w:lang w:val="fr-FR"/>
              </w:rPr>
            </w:pPr>
          </w:p>
        </w:tc>
      </w:tr>
      <w:tr w:rsidR="00E45DA0" w:rsidRPr="005C63E7" w14:paraId="59360D2C" w14:textId="77777777" w:rsidTr="008D6DF6">
        <w:tc>
          <w:tcPr>
            <w:tcW w:w="725" w:type="dxa"/>
          </w:tcPr>
          <w:p w14:paraId="13996701"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7F113BEB" w14:textId="77777777" w:rsidR="00E45DA0" w:rsidRPr="005C63E7" w:rsidRDefault="00E45DA0" w:rsidP="00EF0C65">
            <w:pPr>
              <w:spacing w:after="240"/>
              <w:jc w:val="center"/>
              <w:rPr>
                <w:sz w:val="16"/>
                <w:szCs w:val="16"/>
                <w:lang w:val="fr-FR"/>
              </w:rPr>
            </w:pPr>
          </w:p>
        </w:tc>
        <w:tc>
          <w:tcPr>
            <w:tcW w:w="1277" w:type="dxa"/>
          </w:tcPr>
          <w:p w14:paraId="5334AD2B"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26E41BC5" w14:textId="2D400DDC" w:rsidR="00E45DA0" w:rsidRPr="005C63E7" w:rsidRDefault="00E45DA0" w:rsidP="00EF0C65">
            <w:pPr>
              <w:spacing w:after="240"/>
              <w:rPr>
                <w:sz w:val="16"/>
                <w:szCs w:val="16"/>
                <w:lang w:val="fr-FR"/>
              </w:rPr>
            </w:pPr>
            <w:r w:rsidRPr="005C63E7">
              <w:rPr>
                <w:sz w:val="16"/>
                <w:szCs w:val="16"/>
                <w:lang w:val="fr-FR"/>
              </w:rPr>
              <w:t>98</w:t>
            </w:r>
          </w:p>
        </w:tc>
        <w:tc>
          <w:tcPr>
            <w:tcW w:w="1277" w:type="dxa"/>
          </w:tcPr>
          <w:p w14:paraId="180A238B"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58025034" w14:textId="7B68C667" w:rsidR="00E45DA0" w:rsidRPr="005C63E7" w:rsidRDefault="00E45DA0" w:rsidP="00EF0C65">
            <w:pPr>
              <w:spacing w:after="240"/>
              <w:rPr>
                <w:sz w:val="16"/>
                <w:szCs w:val="16"/>
                <w:lang w:val="fr-FR"/>
              </w:rPr>
            </w:pPr>
            <w:r w:rsidRPr="005C63E7">
              <w:rPr>
                <w:sz w:val="16"/>
                <w:szCs w:val="16"/>
                <w:lang w:val="fr-FR"/>
              </w:rPr>
              <w:t>99</w:t>
            </w:r>
          </w:p>
        </w:tc>
        <w:tc>
          <w:tcPr>
            <w:tcW w:w="2269" w:type="dxa"/>
          </w:tcPr>
          <w:p w14:paraId="6BCBCA62" w14:textId="656D9F16" w:rsidR="00E45DA0" w:rsidRPr="005C63E7" w:rsidRDefault="00E45DA0" w:rsidP="00EF0C65">
            <w:pPr>
              <w:spacing w:after="240"/>
              <w:jc w:val="center"/>
              <w:rPr>
                <w:sz w:val="16"/>
                <w:szCs w:val="16"/>
                <w:lang w:val="fr-FR"/>
              </w:rPr>
            </w:pPr>
            <w:r w:rsidRPr="005C63E7">
              <w:rPr>
                <w:sz w:val="16"/>
                <w:szCs w:val="16"/>
                <w:lang w:val="fr-FR"/>
              </w:rPr>
              <w:t xml:space="preserve">1 </w:t>
            </w:r>
            <w:r w:rsidR="00B75236" w:rsidRPr="005C63E7">
              <w:rPr>
                <w:sz w:val="16"/>
                <w:szCs w:val="16"/>
                <w:lang w:val="fr-FR"/>
              </w:rPr>
              <w:t>597,50</w:t>
            </w:r>
          </w:p>
        </w:tc>
        <w:tc>
          <w:tcPr>
            <w:tcW w:w="1937" w:type="dxa"/>
          </w:tcPr>
          <w:p w14:paraId="041FF63C" w14:textId="77777777" w:rsidR="00E45DA0" w:rsidRPr="005C63E7" w:rsidRDefault="00E45DA0" w:rsidP="00EF0C65">
            <w:pPr>
              <w:spacing w:after="240"/>
              <w:rPr>
                <w:sz w:val="16"/>
                <w:szCs w:val="16"/>
                <w:lang w:val="fr-FR"/>
              </w:rPr>
            </w:pPr>
          </w:p>
        </w:tc>
      </w:tr>
      <w:tr w:rsidR="00E45DA0" w:rsidRPr="005C63E7" w14:paraId="1D0CFC9F" w14:textId="77777777" w:rsidTr="008D6DF6">
        <w:tc>
          <w:tcPr>
            <w:tcW w:w="725" w:type="dxa"/>
          </w:tcPr>
          <w:p w14:paraId="09A445BA"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405" w:type="dxa"/>
          </w:tcPr>
          <w:p w14:paraId="7E13A3E5" w14:textId="77777777" w:rsidR="00E45DA0" w:rsidRPr="005C63E7" w:rsidRDefault="00E45DA0" w:rsidP="00EF0C65">
            <w:pPr>
              <w:spacing w:after="240"/>
              <w:jc w:val="center"/>
              <w:rPr>
                <w:sz w:val="16"/>
                <w:szCs w:val="16"/>
                <w:lang w:val="fr-FR"/>
              </w:rPr>
            </w:pPr>
          </w:p>
        </w:tc>
        <w:tc>
          <w:tcPr>
            <w:tcW w:w="1277" w:type="dxa"/>
          </w:tcPr>
          <w:p w14:paraId="5283724A"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17C46284" w14:textId="0D606F91" w:rsidR="00E45DA0" w:rsidRPr="005C63E7" w:rsidRDefault="00E45DA0" w:rsidP="00EF0C65">
            <w:pPr>
              <w:spacing w:after="240"/>
              <w:rPr>
                <w:sz w:val="16"/>
                <w:szCs w:val="16"/>
                <w:lang w:val="fr-FR"/>
              </w:rPr>
            </w:pPr>
            <w:r w:rsidRPr="005C63E7">
              <w:rPr>
                <w:sz w:val="16"/>
                <w:szCs w:val="16"/>
                <w:lang w:val="fr-FR"/>
              </w:rPr>
              <w:t>99</w:t>
            </w:r>
          </w:p>
        </w:tc>
        <w:tc>
          <w:tcPr>
            <w:tcW w:w="1277" w:type="dxa"/>
          </w:tcPr>
          <w:p w14:paraId="64042F6D" w14:textId="77777777" w:rsidR="00E45DA0" w:rsidRPr="005C63E7" w:rsidRDefault="00E45DA0" w:rsidP="00EF0C65">
            <w:pPr>
              <w:spacing w:after="240"/>
              <w:jc w:val="center"/>
              <w:rPr>
                <w:sz w:val="16"/>
                <w:szCs w:val="16"/>
                <w:lang w:val="fr-FR"/>
              </w:rPr>
            </w:pPr>
            <w:r w:rsidRPr="005C63E7">
              <w:rPr>
                <w:sz w:val="16"/>
                <w:szCs w:val="16"/>
                <w:lang w:val="fr-FR"/>
              </w:rPr>
              <w:t>"</w:t>
            </w:r>
          </w:p>
        </w:tc>
        <w:tc>
          <w:tcPr>
            <w:tcW w:w="568" w:type="dxa"/>
          </w:tcPr>
          <w:p w14:paraId="0F9C61C3" w14:textId="2613F222" w:rsidR="00E45DA0" w:rsidRPr="005C63E7" w:rsidRDefault="00E45DA0" w:rsidP="00EF0C65">
            <w:pPr>
              <w:spacing w:after="240"/>
              <w:rPr>
                <w:sz w:val="16"/>
                <w:szCs w:val="16"/>
                <w:lang w:val="fr-FR"/>
              </w:rPr>
            </w:pPr>
            <w:r w:rsidRPr="005C63E7">
              <w:rPr>
                <w:sz w:val="16"/>
                <w:szCs w:val="16"/>
                <w:lang w:val="fr-FR"/>
              </w:rPr>
              <w:t>99,5</w:t>
            </w:r>
          </w:p>
        </w:tc>
        <w:tc>
          <w:tcPr>
            <w:tcW w:w="2269" w:type="dxa"/>
          </w:tcPr>
          <w:p w14:paraId="7D5F1E4C" w14:textId="7912DD13" w:rsidR="00E45DA0" w:rsidRPr="005C63E7" w:rsidRDefault="00E45DA0" w:rsidP="00EF0C65">
            <w:pPr>
              <w:spacing w:after="240"/>
              <w:jc w:val="center"/>
              <w:rPr>
                <w:sz w:val="16"/>
                <w:szCs w:val="16"/>
                <w:lang w:val="fr-FR"/>
              </w:rPr>
            </w:pPr>
            <w:r w:rsidRPr="005C63E7">
              <w:rPr>
                <w:sz w:val="16"/>
                <w:szCs w:val="16"/>
                <w:lang w:val="fr-FR"/>
              </w:rPr>
              <w:t xml:space="preserve">1 </w:t>
            </w:r>
            <w:r w:rsidR="00B75236" w:rsidRPr="005C63E7">
              <w:rPr>
                <w:sz w:val="16"/>
                <w:szCs w:val="16"/>
                <w:lang w:val="fr-FR"/>
              </w:rPr>
              <w:t>611,25</w:t>
            </w:r>
          </w:p>
        </w:tc>
        <w:tc>
          <w:tcPr>
            <w:tcW w:w="1937" w:type="dxa"/>
          </w:tcPr>
          <w:p w14:paraId="451A4D1C" w14:textId="77777777" w:rsidR="00E45DA0" w:rsidRPr="005C63E7" w:rsidRDefault="00E45DA0" w:rsidP="00EF0C65">
            <w:pPr>
              <w:spacing w:after="240"/>
              <w:rPr>
                <w:sz w:val="16"/>
                <w:szCs w:val="16"/>
                <w:lang w:val="fr-FR"/>
              </w:rPr>
            </w:pPr>
          </w:p>
        </w:tc>
      </w:tr>
      <w:tr w:rsidR="00E45DA0" w:rsidRPr="005C63E7" w14:paraId="0CAB19E6" w14:textId="77777777" w:rsidTr="008D6DF6">
        <w:tc>
          <w:tcPr>
            <w:tcW w:w="725" w:type="dxa"/>
          </w:tcPr>
          <w:p w14:paraId="16442440" w14:textId="77777777" w:rsidR="00E45DA0" w:rsidRPr="005C63E7" w:rsidRDefault="00E45DA0" w:rsidP="00EF0C65">
            <w:pPr>
              <w:jc w:val="center"/>
              <w:rPr>
                <w:sz w:val="16"/>
                <w:szCs w:val="16"/>
                <w:lang w:val="fr-FR"/>
              </w:rPr>
            </w:pPr>
            <w:r w:rsidRPr="005C63E7">
              <w:rPr>
                <w:sz w:val="16"/>
                <w:szCs w:val="16"/>
                <w:lang w:val="fr-FR"/>
              </w:rPr>
              <w:t>"</w:t>
            </w:r>
          </w:p>
        </w:tc>
        <w:tc>
          <w:tcPr>
            <w:tcW w:w="405" w:type="dxa"/>
          </w:tcPr>
          <w:p w14:paraId="4F2F5F79" w14:textId="77777777" w:rsidR="00E45DA0" w:rsidRPr="005C63E7" w:rsidRDefault="00E45DA0" w:rsidP="00EF0C65">
            <w:pPr>
              <w:jc w:val="center"/>
              <w:rPr>
                <w:sz w:val="16"/>
                <w:szCs w:val="16"/>
                <w:lang w:val="fr-FR"/>
              </w:rPr>
            </w:pPr>
          </w:p>
        </w:tc>
        <w:tc>
          <w:tcPr>
            <w:tcW w:w="1277" w:type="dxa"/>
          </w:tcPr>
          <w:p w14:paraId="676E95F2" w14:textId="77777777" w:rsidR="00E45DA0" w:rsidRPr="005C63E7" w:rsidRDefault="00E45DA0" w:rsidP="00EF0C65">
            <w:pPr>
              <w:jc w:val="center"/>
              <w:rPr>
                <w:sz w:val="16"/>
                <w:szCs w:val="16"/>
                <w:lang w:val="fr-FR"/>
              </w:rPr>
            </w:pPr>
            <w:r w:rsidRPr="005C63E7">
              <w:rPr>
                <w:sz w:val="16"/>
                <w:szCs w:val="16"/>
                <w:lang w:val="fr-FR"/>
              </w:rPr>
              <w:t>"</w:t>
            </w:r>
          </w:p>
        </w:tc>
        <w:tc>
          <w:tcPr>
            <w:tcW w:w="568" w:type="dxa"/>
          </w:tcPr>
          <w:p w14:paraId="187B61D2" w14:textId="47A4BB75" w:rsidR="00E45DA0" w:rsidRPr="005C63E7" w:rsidRDefault="00E45DA0" w:rsidP="00EF0C65">
            <w:pPr>
              <w:rPr>
                <w:sz w:val="16"/>
                <w:szCs w:val="16"/>
                <w:lang w:val="fr-FR"/>
              </w:rPr>
            </w:pPr>
            <w:r w:rsidRPr="005C63E7">
              <w:rPr>
                <w:sz w:val="16"/>
                <w:szCs w:val="16"/>
                <w:lang w:val="fr-FR"/>
              </w:rPr>
              <w:t>99,5</w:t>
            </w:r>
          </w:p>
        </w:tc>
        <w:tc>
          <w:tcPr>
            <w:tcW w:w="1277" w:type="dxa"/>
          </w:tcPr>
          <w:p w14:paraId="50648743" w14:textId="783C1391" w:rsidR="00E45DA0" w:rsidRPr="005C63E7" w:rsidRDefault="00E45DA0" w:rsidP="00EF0C65">
            <w:pPr>
              <w:jc w:val="center"/>
              <w:rPr>
                <w:sz w:val="16"/>
                <w:szCs w:val="16"/>
                <w:lang w:val="fr-FR"/>
              </w:rPr>
            </w:pPr>
          </w:p>
        </w:tc>
        <w:tc>
          <w:tcPr>
            <w:tcW w:w="568" w:type="dxa"/>
          </w:tcPr>
          <w:p w14:paraId="3BA5E43D" w14:textId="2FEDB1BA" w:rsidR="00E45DA0" w:rsidRPr="005C63E7" w:rsidRDefault="00E45DA0" w:rsidP="00EF0C65">
            <w:pPr>
              <w:rPr>
                <w:sz w:val="16"/>
                <w:szCs w:val="16"/>
                <w:lang w:val="fr-FR"/>
              </w:rPr>
            </w:pPr>
          </w:p>
        </w:tc>
        <w:tc>
          <w:tcPr>
            <w:tcW w:w="2269" w:type="dxa"/>
          </w:tcPr>
          <w:p w14:paraId="6631DC43" w14:textId="4F4D0C6B" w:rsidR="00E45DA0" w:rsidRPr="005C63E7" w:rsidRDefault="00E45DA0" w:rsidP="00EF0C65">
            <w:pPr>
              <w:jc w:val="center"/>
              <w:rPr>
                <w:sz w:val="16"/>
                <w:szCs w:val="16"/>
                <w:lang w:val="fr-FR"/>
              </w:rPr>
            </w:pPr>
            <w:r w:rsidRPr="005C63E7">
              <w:rPr>
                <w:sz w:val="16"/>
                <w:szCs w:val="16"/>
                <w:lang w:val="fr-FR"/>
              </w:rPr>
              <w:t xml:space="preserve">1 </w:t>
            </w:r>
            <w:r w:rsidR="00B75236" w:rsidRPr="005C63E7">
              <w:rPr>
                <w:sz w:val="16"/>
                <w:szCs w:val="16"/>
                <w:lang w:val="fr-FR"/>
              </w:rPr>
              <w:t>625,00</w:t>
            </w:r>
          </w:p>
        </w:tc>
        <w:tc>
          <w:tcPr>
            <w:tcW w:w="1937" w:type="dxa"/>
          </w:tcPr>
          <w:p w14:paraId="21DBE9F5" w14:textId="18C701C1" w:rsidR="00E45DA0" w:rsidRPr="005C63E7" w:rsidRDefault="00B75236" w:rsidP="00EF0C65">
            <w:pPr>
              <w:jc w:val="left"/>
              <w:rPr>
                <w:sz w:val="16"/>
                <w:szCs w:val="16"/>
                <w:lang w:val="fr-FR"/>
              </w:rPr>
            </w:pPr>
            <w:r w:rsidRPr="005C63E7">
              <w:rPr>
                <w:sz w:val="16"/>
                <w:szCs w:val="16"/>
                <w:lang w:val="fr-FR"/>
              </w:rPr>
              <w:t>Matières grasses laitières anhydres</w:t>
            </w:r>
          </w:p>
        </w:tc>
      </w:tr>
    </w:tbl>
    <w:p w14:paraId="6E8CC3A4" w14:textId="7BD4ED3D" w:rsidR="00B75236" w:rsidRPr="005C63E7" w:rsidRDefault="00B75236" w:rsidP="00EF0C65"/>
    <w:p w14:paraId="329E36D8" w14:textId="77777777" w:rsidR="00B75236" w:rsidRPr="005C63E7" w:rsidRDefault="00B75236" w:rsidP="00EF0C65">
      <w:pPr>
        <w:spacing w:after="160" w:line="259" w:lineRule="auto"/>
        <w:jc w:val="left"/>
      </w:pPr>
      <w:r w:rsidRPr="005C63E7">
        <w:br w:type="page"/>
      </w:r>
    </w:p>
    <w:p w14:paraId="7EAD7312" w14:textId="2FCE981B" w:rsidR="00B75236" w:rsidRPr="005C63E7" w:rsidRDefault="00B75236" w:rsidP="00EF0C65">
      <w:pPr>
        <w:spacing w:after="240"/>
        <w:jc w:val="center"/>
        <w:rPr>
          <w:b/>
          <w:bCs/>
        </w:rPr>
      </w:pPr>
      <w:r w:rsidRPr="005C63E7">
        <w:rPr>
          <w:b/>
          <w:bCs/>
        </w:rPr>
        <w:lastRenderedPageBreak/>
        <w:t>APPENDICE C</w:t>
      </w:r>
    </w:p>
    <w:p w14:paraId="23AE0B38" w14:textId="232379E8" w:rsidR="00B75236" w:rsidRPr="005C63E7" w:rsidRDefault="00B75236" w:rsidP="00EF0C65">
      <w:pPr>
        <w:spacing w:after="360"/>
        <w:jc w:val="center"/>
        <w:rPr>
          <w:b/>
          <w:bCs/>
        </w:rPr>
      </w:pPr>
      <w:r w:rsidRPr="005C63E7">
        <w:rPr>
          <w:b/>
          <w:bCs/>
        </w:rPr>
        <w:t>Registre des procédés et dispositions de contrôle – Poudres de lait</w:t>
      </w:r>
    </w:p>
    <w:p w14:paraId="45D61AA5" w14:textId="1CF4EB7B" w:rsidR="00690FB8" w:rsidRPr="005C63E7" w:rsidRDefault="00690FB8" w:rsidP="00E262EA">
      <w:pPr>
        <w:spacing w:after="480"/>
        <w:ind w:firstLine="567"/>
      </w:pPr>
      <w:r w:rsidRPr="005C63E7">
        <w:t>Conformément aux dispositions du paragraphe</w:t>
      </w:r>
      <w:r w:rsidR="00E262EA">
        <w:t> </w:t>
      </w:r>
      <w:r w:rsidRPr="005C63E7">
        <w:t>5 de l'article</w:t>
      </w:r>
      <w:r w:rsidR="00E262EA">
        <w:t> </w:t>
      </w:r>
      <w:r w:rsidRPr="005C63E7">
        <w:t>3 de la présente annexe, les procédés et dispositions de contrôle suivants sont approuvés pour les Parties mentionnées ci</w:t>
      </w:r>
      <w:r w:rsidR="00F41E3D" w:rsidRPr="005C63E7">
        <w:noBreakHyphen/>
      </w:r>
      <w:r w:rsidRPr="005C63E7">
        <w:t>dessous. Le Comité institué en vertu du paragraphe</w:t>
      </w:r>
      <w:r w:rsidRPr="00E262EA">
        <w:t xml:space="preserve"> </w:t>
      </w:r>
      <w:r w:rsidRPr="005C63E7">
        <w:t>2</w:t>
      </w:r>
      <w:r w:rsidR="00E262EA">
        <w:t> </w:t>
      </w:r>
      <w:r w:rsidRPr="005C63E7">
        <w:t>a) de l'article</w:t>
      </w:r>
      <w:r w:rsidR="00E262EA">
        <w:t> </w:t>
      </w:r>
      <w:r w:rsidRPr="005C63E7">
        <w:t>VII de l'Accord pourra modifier la teneur du présent appendice selon qu'il sera approprié.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508"/>
        <w:gridCol w:w="4508"/>
      </w:tblGrid>
      <w:tr w:rsidR="00690FB8" w:rsidRPr="005C63E7" w14:paraId="26BE90F5" w14:textId="77777777" w:rsidTr="00690FB8">
        <w:tc>
          <w:tcPr>
            <w:tcW w:w="4508" w:type="dxa"/>
          </w:tcPr>
          <w:p w14:paraId="0BF36633" w14:textId="77777777" w:rsidR="00690FB8" w:rsidRPr="005C63E7" w:rsidRDefault="00690FB8" w:rsidP="00EF0C65">
            <w:pPr>
              <w:rPr>
                <w:sz w:val="16"/>
                <w:szCs w:val="16"/>
                <w:lang w:val="fr-FR"/>
              </w:rPr>
            </w:pPr>
          </w:p>
        </w:tc>
        <w:tc>
          <w:tcPr>
            <w:tcW w:w="4508" w:type="dxa"/>
          </w:tcPr>
          <w:p w14:paraId="24D5A690" w14:textId="77777777" w:rsidR="00690FB8" w:rsidRPr="005C63E7" w:rsidRDefault="00690FB8" w:rsidP="00EF0C65">
            <w:pPr>
              <w:jc w:val="center"/>
              <w:rPr>
                <w:sz w:val="16"/>
                <w:szCs w:val="16"/>
                <w:lang w:val="fr-FR"/>
              </w:rPr>
            </w:pPr>
            <w:r w:rsidRPr="005C63E7">
              <w:rPr>
                <w:sz w:val="16"/>
                <w:szCs w:val="16"/>
                <w:lang w:val="fr-FR"/>
              </w:rPr>
              <w:t>Page</w:t>
            </w:r>
          </w:p>
          <w:p w14:paraId="13A47238" w14:textId="4C84FC73" w:rsidR="00690FB8" w:rsidRPr="005C63E7" w:rsidRDefault="00690FB8" w:rsidP="00EF0C65">
            <w:pPr>
              <w:jc w:val="center"/>
              <w:rPr>
                <w:sz w:val="16"/>
                <w:szCs w:val="16"/>
                <w:lang w:val="fr-FR"/>
              </w:rPr>
            </w:pPr>
          </w:p>
        </w:tc>
      </w:tr>
      <w:tr w:rsidR="00690FB8" w:rsidRPr="005C63E7" w14:paraId="338ED09B" w14:textId="77777777" w:rsidTr="00690FB8">
        <w:tc>
          <w:tcPr>
            <w:tcW w:w="4508" w:type="dxa"/>
          </w:tcPr>
          <w:p w14:paraId="1DA2CB57" w14:textId="5613ABC3" w:rsidR="00690FB8" w:rsidRPr="005C63E7" w:rsidRDefault="00690FB8" w:rsidP="00EF0C65">
            <w:pPr>
              <w:rPr>
                <w:sz w:val="16"/>
                <w:szCs w:val="16"/>
                <w:lang w:val="fr-FR"/>
              </w:rPr>
            </w:pPr>
            <w:r w:rsidRPr="005C63E7">
              <w:rPr>
                <w:sz w:val="16"/>
                <w:szCs w:val="16"/>
                <w:lang w:val="fr-FR"/>
              </w:rPr>
              <w:t>Australie</w:t>
            </w:r>
          </w:p>
        </w:tc>
        <w:tc>
          <w:tcPr>
            <w:tcW w:w="4508" w:type="dxa"/>
          </w:tcPr>
          <w:p w14:paraId="095F9975" w14:textId="6AD98EB4" w:rsidR="00690FB8" w:rsidRPr="005C63E7" w:rsidRDefault="00690FB8" w:rsidP="00EF0C65">
            <w:pPr>
              <w:jc w:val="center"/>
              <w:rPr>
                <w:sz w:val="16"/>
                <w:szCs w:val="16"/>
                <w:lang w:val="fr-FR"/>
              </w:rPr>
            </w:pPr>
            <w:r w:rsidRPr="005C63E7">
              <w:rPr>
                <w:sz w:val="16"/>
                <w:szCs w:val="16"/>
                <w:lang w:val="fr-FR"/>
              </w:rPr>
              <w:t>20</w:t>
            </w:r>
          </w:p>
        </w:tc>
      </w:tr>
      <w:tr w:rsidR="00690FB8" w:rsidRPr="005C63E7" w14:paraId="493CBC74" w14:textId="77777777" w:rsidTr="00690FB8">
        <w:tc>
          <w:tcPr>
            <w:tcW w:w="4508" w:type="dxa"/>
          </w:tcPr>
          <w:p w14:paraId="1EA293FE" w14:textId="18803E02" w:rsidR="00690FB8" w:rsidRPr="005C63E7" w:rsidRDefault="00690FB8" w:rsidP="00EF0C65">
            <w:pPr>
              <w:rPr>
                <w:sz w:val="16"/>
                <w:szCs w:val="16"/>
                <w:lang w:val="fr-FR"/>
              </w:rPr>
            </w:pPr>
            <w:r w:rsidRPr="005C63E7">
              <w:rPr>
                <w:sz w:val="16"/>
                <w:szCs w:val="16"/>
                <w:lang w:val="fr-FR"/>
              </w:rPr>
              <w:t>Canada</w:t>
            </w:r>
          </w:p>
        </w:tc>
        <w:tc>
          <w:tcPr>
            <w:tcW w:w="4508" w:type="dxa"/>
          </w:tcPr>
          <w:p w14:paraId="5E143B88" w14:textId="0C3288D0" w:rsidR="00690FB8" w:rsidRPr="005C63E7" w:rsidRDefault="00690FB8" w:rsidP="00EF0C65">
            <w:pPr>
              <w:jc w:val="center"/>
              <w:rPr>
                <w:sz w:val="16"/>
                <w:szCs w:val="16"/>
                <w:lang w:val="fr-FR"/>
              </w:rPr>
            </w:pPr>
            <w:r w:rsidRPr="005C63E7">
              <w:rPr>
                <w:sz w:val="16"/>
                <w:szCs w:val="16"/>
                <w:lang w:val="fr-FR"/>
              </w:rPr>
              <w:t>22</w:t>
            </w:r>
          </w:p>
        </w:tc>
      </w:tr>
      <w:tr w:rsidR="00690FB8" w:rsidRPr="005C63E7" w14:paraId="7D154BA2" w14:textId="77777777" w:rsidTr="00690FB8">
        <w:tc>
          <w:tcPr>
            <w:tcW w:w="4508" w:type="dxa"/>
          </w:tcPr>
          <w:p w14:paraId="33C35E76" w14:textId="129FA603" w:rsidR="00690FB8" w:rsidRPr="005C63E7" w:rsidRDefault="00690FB8" w:rsidP="00EF0C65">
            <w:pPr>
              <w:rPr>
                <w:sz w:val="16"/>
                <w:szCs w:val="16"/>
                <w:lang w:val="fr-FR"/>
              </w:rPr>
            </w:pPr>
            <w:r w:rsidRPr="005C63E7">
              <w:rPr>
                <w:sz w:val="16"/>
                <w:szCs w:val="16"/>
                <w:lang w:val="fr-FR"/>
              </w:rPr>
              <w:t>Communautés européennes</w:t>
            </w:r>
          </w:p>
        </w:tc>
        <w:tc>
          <w:tcPr>
            <w:tcW w:w="4508" w:type="dxa"/>
          </w:tcPr>
          <w:p w14:paraId="690B99B9" w14:textId="3CD029AE" w:rsidR="00690FB8" w:rsidRPr="005C63E7" w:rsidRDefault="00690FB8" w:rsidP="00EF0C65">
            <w:pPr>
              <w:jc w:val="center"/>
              <w:rPr>
                <w:sz w:val="16"/>
                <w:szCs w:val="16"/>
                <w:lang w:val="fr-FR"/>
              </w:rPr>
            </w:pPr>
            <w:r w:rsidRPr="005C63E7">
              <w:rPr>
                <w:sz w:val="16"/>
                <w:szCs w:val="16"/>
                <w:lang w:val="fr-FR"/>
              </w:rPr>
              <w:t>24</w:t>
            </w:r>
          </w:p>
        </w:tc>
      </w:tr>
      <w:tr w:rsidR="00690FB8" w:rsidRPr="005C63E7" w14:paraId="2155A897" w14:textId="77777777" w:rsidTr="00690FB8">
        <w:tc>
          <w:tcPr>
            <w:tcW w:w="4508" w:type="dxa"/>
          </w:tcPr>
          <w:p w14:paraId="40C55B68" w14:textId="52007FF4" w:rsidR="00690FB8" w:rsidRPr="005C63E7" w:rsidRDefault="00690FB8" w:rsidP="00EF0C65">
            <w:pPr>
              <w:rPr>
                <w:sz w:val="16"/>
                <w:szCs w:val="16"/>
                <w:lang w:val="fr-FR"/>
              </w:rPr>
            </w:pPr>
            <w:r w:rsidRPr="005C63E7">
              <w:rPr>
                <w:sz w:val="16"/>
                <w:szCs w:val="16"/>
                <w:lang w:val="fr-FR"/>
              </w:rPr>
              <w:t>Finlande</w:t>
            </w:r>
          </w:p>
        </w:tc>
        <w:tc>
          <w:tcPr>
            <w:tcW w:w="4508" w:type="dxa"/>
          </w:tcPr>
          <w:p w14:paraId="6E508044" w14:textId="53659450" w:rsidR="00690FB8" w:rsidRPr="005C63E7" w:rsidRDefault="00690FB8" w:rsidP="00EF0C65">
            <w:pPr>
              <w:jc w:val="center"/>
              <w:rPr>
                <w:sz w:val="16"/>
                <w:szCs w:val="16"/>
                <w:lang w:val="fr-FR"/>
              </w:rPr>
            </w:pPr>
            <w:r w:rsidRPr="005C63E7">
              <w:rPr>
                <w:sz w:val="16"/>
                <w:szCs w:val="16"/>
                <w:lang w:val="fr-FR"/>
              </w:rPr>
              <w:t>26</w:t>
            </w:r>
          </w:p>
        </w:tc>
      </w:tr>
      <w:tr w:rsidR="00690FB8" w:rsidRPr="005C63E7" w14:paraId="7816E6A6" w14:textId="77777777" w:rsidTr="00690FB8">
        <w:tc>
          <w:tcPr>
            <w:tcW w:w="4508" w:type="dxa"/>
          </w:tcPr>
          <w:p w14:paraId="54E48665" w14:textId="6A6B0560" w:rsidR="00690FB8" w:rsidRPr="005C63E7" w:rsidRDefault="00690FB8" w:rsidP="00EF0C65">
            <w:pPr>
              <w:rPr>
                <w:sz w:val="16"/>
                <w:szCs w:val="16"/>
                <w:lang w:val="fr-FR"/>
              </w:rPr>
            </w:pPr>
            <w:r w:rsidRPr="005C63E7">
              <w:rPr>
                <w:sz w:val="16"/>
                <w:szCs w:val="16"/>
                <w:lang w:val="fr-FR"/>
              </w:rPr>
              <w:t>Hongrie</w:t>
            </w:r>
          </w:p>
        </w:tc>
        <w:tc>
          <w:tcPr>
            <w:tcW w:w="4508" w:type="dxa"/>
          </w:tcPr>
          <w:p w14:paraId="5E04C56E" w14:textId="0E4D7359" w:rsidR="00690FB8" w:rsidRPr="005C63E7" w:rsidRDefault="00690FB8" w:rsidP="00EF0C65">
            <w:pPr>
              <w:jc w:val="center"/>
              <w:rPr>
                <w:sz w:val="16"/>
                <w:szCs w:val="16"/>
                <w:lang w:val="fr-FR"/>
              </w:rPr>
            </w:pPr>
            <w:r w:rsidRPr="005C63E7">
              <w:rPr>
                <w:sz w:val="16"/>
                <w:szCs w:val="16"/>
                <w:lang w:val="fr-FR"/>
              </w:rPr>
              <w:t>28</w:t>
            </w:r>
          </w:p>
        </w:tc>
      </w:tr>
      <w:tr w:rsidR="00690FB8" w:rsidRPr="005C63E7" w14:paraId="72DF156C" w14:textId="77777777" w:rsidTr="00690FB8">
        <w:tc>
          <w:tcPr>
            <w:tcW w:w="4508" w:type="dxa"/>
          </w:tcPr>
          <w:p w14:paraId="0012A3D1" w14:textId="62E82205" w:rsidR="00690FB8" w:rsidRPr="005C63E7" w:rsidRDefault="00690FB8" w:rsidP="00EF0C65">
            <w:pPr>
              <w:rPr>
                <w:sz w:val="16"/>
                <w:szCs w:val="16"/>
                <w:lang w:val="fr-FR"/>
              </w:rPr>
            </w:pPr>
            <w:r w:rsidRPr="005C63E7">
              <w:rPr>
                <w:sz w:val="16"/>
                <w:szCs w:val="16"/>
                <w:lang w:val="fr-FR"/>
              </w:rPr>
              <w:t>Japon</w:t>
            </w:r>
          </w:p>
        </w:tc>
        <w:tc>
          <w:tcPr>
            <w:tcW w:w="4508" w:type="dxa"/>
          </w:tcPr>
          <w:p w14:paraId="66234A1D" w14:textId="6092C75E" w:rsidR="00690FB8" w:rsidRPr="005C63E7" w:rsidRDefault="00690FB8" w:rsidP="00EF0C65">
            <w:pPr>
              <w:jc w:val="center"/>
              <w:rPr>
                <w:sz w:val="16"/>
                <w:szCs w:val="16"/>
                <w:lang w:val="fr-FR"/>
              </w:rPr>
            </w:pPr>
            <w:r w:rsidRPr="005C63E7">
              <w:rPr>
                <w:sz w:val="16"/>
                <w:szCs w:val="16"/>
                <w:lang w:val="fr-FR"/>
              </w:rPr>
              <w:t>34</w:t>
            </w:r>
          </w:p>
        </w:tc>
      </w:tr>
      <w:tr w:rsidR="00690FB8" w:rsidRPr="005C63E7" w14:paraId="6A6EF1E1" w14:textId="77777777" w:rsidTr="00690FB8">
        <w:tc>
          <w:tcPr>
            <w:tcW w:w="4508" w:type="dxa"/>
          </w:tcPr>
          <w:p w14:paraId="18F652DD" w14:textId="4D023822" w:rsidR="00690FB8" w:rsidRPr="005C63E7" w:rsidRDefault="00690FB8" w:rsidP="00EF0C65">
            <w:pPr>
              <w:rPr>
                <w:sz w:val="16"/>
                <w:szCs w:val="16"/>
                <w:lang w:val="fr-FR"/>
              </w:rPr>
            </w:pPr>
            <w:r w:rsidRPr="005C63E7">
              <w:rPr>
                <w:sz w:val="16"/>
                <w:szCs w:val="16"/>
                <w:lang w:val="fr-FR"/>
              </w:rPr>
              <w:t>Norvège</w:t>
            </w:r>
          </w:p>
        </w:tc>
        <w:tc>
          <w:tcPr>
            <w:tcW w:w="4508" w:type="dxa"/>
          </w:tcPr>
          <w:p w14:paraId="3CD5A02F" w14:textId="7CB7CA2D" w:rsidR="00690FB8" w:rsidRPr="005C63E7" w:rsidRDefault="00690FB8" w:rsidP="00EF0C65">
            <w:pPr>
              <w:jc w:val="center"/>
              <w:rPr>
                <w:sz w:val="16"/>
                <w:szCs w:val="16"/>
                <w:lang w:val="fr-FR"/>
              </w:rPr>
            </w:pPr>
            <w:r w:rsidRPr="005C63E7">
              <w:rPr>
                <w:sz w:val="16"/>
                <w:szCs w:val="16"/>
                <w:lang w:val="fr-FR"/>
              </w:rPr>
              <w:t>35</w:t>
            </w:r>
          </w:p>
        </w:tc>
      </w:tr>
      <w:tr w:rsidR="00690FB8" w:rsidRPr="005C63E7" w14:paraId="1762E8C8" w14:textId="77777777" w:rsidTr="00690FB8">
        <w:tc>
          <w:tcPr>
            <w:tcW w:w="4508" w:type="dxa"/>
          </w:tcPr>
          <w:p w14:paraId="2785E144" w14:textId="4FA0BF74" w:rsidR="00690FB8" w:rsidRPr="005C63E7" w:rsidRDefault="00690FB8" w:rsidP="00EF0C65">
            <w:pPr>
              <w:rPr>
                <w:sz w:val="16"/>
                <w:szCs w:val="16"/>
                <w:lang w:val="fr-FR"/>
              </w:rPr>
            </w:pPr>
            <w:r w:rsidRPr="005C63E7">
              <w:rPr>
                <w:sz w:val="16"/>
                <w:szCs w:val="16"/>
                <w:lang w:val="fr-FR"/>
              </w:rPr>
              <w:t>Nouvelle</w:t>
            </w:r>
            <w:r w:rsidR="00F41E3D" w:rsidRPr="005C63E7">
              <w:rPr>
                <w:sz w:val="16"/>
                <w:szCs w:val="16"/>
                <w:lang w:val="fr-FR"/>
              </w:rPr>
              <w:noBreakHyphen/>
            </w:r>
            <w:r w:rsidRPr="005C63E7">
              <w:rPr>
                <w:sz w:val="16"/>
                <w:szCs w:val="16"/>
                <w:lang w:val="fr-FR"/>
              </w:rPr>
              <w:t>Zélande</w:t>
            </w:r>
          </w:p>
        </w:tc>
        <w:tc>
          <w:tcPr>
            <w:tcW w:w="4508" w:type="dxa"/>
          </w:tcPr>
          <w:p w14:paraId="561FA752" w14:textId="41734A70" w:rsidR="00690FB8" w:rsidRPr="005C63E7" w:rsidRDefault="00690FB8" w:rsidP="00EF0C65">
            <w:pPr>
              <w:jc w:val="center"/>
              <w:rPr>
                <w:sz w:val="16"/>
                <w:szCs w:val="16"/>
                <w:lang w:val="fr-FR"/>
              </w:rPr>
            </w:pPr>
            <w:r w:rsidRPr="005C63E7">
              <w:rPr>
                <w:sz w:val="16"/>
                <w:szCs w:val="16"/>
                <w:lang w:val="fr-FR"/>
              </w:rPr>
              <w:t>37</w:t>
            </w:r>
          </w:p>
        </w:tc>
      </w:tr>
      <w:tr w:rsidR="00690FB8" w:rsidRPr="005C63E7" w14:paraId="014B7FAB" w14:textId="77777777" w:rsidTr="00690FB8">
        <w:tc>
          <w:tcPr>
            <w:tcW w:w="4508" w:type="dxa"/>
          </w:tcPr>
          <w:p w14:paraId="0D1CDD35" w14:textId="5E8E31C8" w:rsidR="00690FB8" w:rsidRPr="005C63E7" w:rsidRDefault="00690FB8" w:rsidP="00EF0C65">
            <w:pPr>
              <w:rPr>
                <w:sz w:val="16"/>
                <w:szCs w:val="16"/>
                <w:lang w:val="fr-FR"/>
              </w:rPr>
            </w:pPr>
            <w:r w:rsidRPr="005C63E7">
              <w:rPr>
                <w:sz w:val="16"/>
                <w:szCs w:val="16"/>
                <w:lang w:val="fr-FR"/>
              </w:rPr>
              <w:t>Pologne</w:t>
            </w:r>
          </w:p>
        </w:tc>
        <w:tc>
          <w:tcPr>
            <w:tcW w:w="4508" w:type="dxa"/>
          </w:tcPr>
          <w:p w14:paraId="275EF78C" w14:textId="1E325FB6" w:rsidR="00690FB8" w:rsidRPr="005C63E7" w:rsidRDefault="00690FB8" w:rsidP="00EF0C65">
            <w:pPr>
              <w:jc w:val="center"/>
              <w:rPr>
                <w:sz w:val="16"/>
                <w:szCs w:val="16"/>
                <w:lang w:val="fr-FR"/>
              </w:rPr>
            </w:pPr>
            <w:r w:rsidRPr="005C63E7">
              <w:rPr>
                <w:sz w:val="16"/>
                <w:szCs w:val="16"/>
                <w:lang w:val="fr-FR"/>
              </w:rPr>
              <w:t>39</w:t>
            </w:r>
          </w:p>
        </w:tc>
      </w:tr>
      <w:tr w:rsidR="00690FB8" w:rsidRPr="005C63E7" w14:paraId="7E09AE66" w14:textId="77777777" w:rsidTr="00690FB8">
        <w:tc>
          <w:tcPr>
            <w:tcW w:w="4508" w:type="dxa"/>
          </w:tcPr>
          <w:p w14:paraId="1757E869" w14:textId="7E4711FD" w:rsidR="00690FB8" w:rsidRPr="005C63E7" w:rsidRDefault="00690FB8" w:rsidP="00EF0C65">
            <w:pPr>
              <w:rPr>
                <w:sz w:val="16"/>
                <w:szCs w:val="16"/>
                <w:lang w:val="fr-FR"/>
              </w:rPr>
            </w:pPr>
            <w:r w:rsidRPr="005C63E7">
              <w:rPr>
                <w:sz w:val="16"/>
                <w:szCs w:val="16"/>
                <w:lang w:val="fr-FR"/>
              </w:rPr>
              <w:t>Suisse</w:t>
            </w:r>
          </w:p>
        </w:tc>
        <w:tc>
          <w:tcPr>
            <w:tcW w:w="4508" w:type="dxa"/>
          </w:tcPr>
          <w:p w14:paraId="227BAF88" w14:textId="59493266" w:rsidR="00690FB8" w:rsidRPr="005C63E7" w:rsidRDefault="00690FB8" w:rsidP="00EF0C65">
            <w:pPr>
              <w:jc w:val="center"/>
              <w:rPr>
                <w:sz w:val="16"/>
                <w:szCs w:val="16"/>
                <w:lang w:val="fr-FR"/>
              </w:rPr>
            </w:pPr>
            <w:r w:rsidRPr="005C63E7">
              <w:rPr>
                <w:sz w:val="16"/>
                <w:szCs w:val="16"/>
                <w:lang w:val="fr-FR"/>
              </w:rPr>
              <w:t>41</w:t>
            </w:r>
          </w:p>
        </w:tc>
      </w:tr>
    </w:tbl>
    <w:p w14:paraId="5A48604C" w14:textId="6B838111" w:rsidR="00690FB8" w:rsidRPr="005C63E7" w:rsidRDefault="00690FB8" w:rsidP="00EF0C65"/>
    <w:p w14:paraId="0D3A831B" w14:textId="77777777" w:rsidR="00CC3FF8" w:rsidRPr="005C63E7" w:rsidRDefault="00CC3FF8" w:rsidP="00EF0C65">
      <w:pPr>
        <w:spacing w:after="160" w:line="259" w:lineRule="auto"/>
        <w:jc w:val="left"/>
        <w:sectPr w:rsidR="00CC3FF8" w:rsidRPr="005C63E7" w:rsidSect="005874FB">
          <w:footnotePr>
            <w:numRestart w:val="eachSect"/>
          </w:footnotePr>
          <w:pgSz w:w="11906" w:h="16838"/>
          <w:pgMar w:top="1701" w:right="1440" w:bottom="1440" w:left="1440" w:header="720" w:footer="720" w:gutter="0"/>
          <w:cols w:space="720"/>
          <w:docGrid w:linePitch="360"/>
        </w:sectPr>
      </w:pPr>
    </w:p>
    <w:p w14:paraId="12EB64B7" w14:textId="5C5D6CEA" w:rsidR="00690FB8" w:rsidRPr="005C63E7" w:rsidRDefault="006971B2" w:rsidP="00EF0C65">
      <w:pPr>
        <w:spacing w:after="360"/>
        <w:jc w:val="center"/>
        <w:rPr>
          <w:b/>
          <w:bCs/>
        </w:rPr>
      </w:pPr>
      <w:r w:rsidRPr="005C63E7">
        <w:rPr>
          <w:b/>
          <w:bCs/>
        </w:rPr>
        <w:lastRenderedPageBreak/>
        <w:t>AUSTRALIE</w:t>
      </w:r>
    </w:p>
    <w:p w14:paraId="75F047B9" w14:textId="7AFA904B" w:rsidR="00690FB8" w:rsidRPr="005C63E7" w:rsidRDefault="006971B2" w:rsidP="00E262EA">
      <w:pPr>
        <w:spacing w:after="240"/>
        <w:ind w:firstLine="567"/>
      </w:pPr>
      <w:r w:rsidRPr="005C63E7">
        <w:t>Le lait écrémé en poudre</w:t>
      </w:r>
      <w:r w:rsidR="00CC3FF8" w:rsidRPr="005C63E7">
        <w:rPr>
          <w:rStyle w:val="FootnoteReference"/>
        </w:rPr>
        <w:footnoteReference w:id="13"/>
      </w:r>
      <w:r w:rsidRPr="005C63E7">
        <w:t xml:space="preserve"> peut être exporté du territoire douanier australien à destination de pays tiers aux conditions ci</w:t>
      </w:r>
      <w:r w:rsidR="00F41E3D" w:rsidRPr="005C63E7">
        <w:noBreakHyphen/>
      </w:r>
      <w:r w:rsidRPr="005C63E7">
        <w:t>après:</w:t>
      </w:r>
    </w:p>
    <w:p w14:paraId="561B48CE" w14:textId="7DA02A72" w:rsidR="00A10792" w:rsidRPr="005C63E7" w:rsidRDefault="00A10792" w:rsidP="00EF0C65">
      <w:pPr>
        <w:spacing w:after="240"/>
        <w:ind w:left="567" w:hanging="567"/>
      </w:pPr>
      <w:r w:rsidRPr="005C63E7">
        <w:t>A.</w:t>
      </w:r>
      <w:r w:rsidRPr="005C63E7">
        <w:tab/>
        <w:t>Soit, après que les autorités australiennes compétentes se sont assurées que le lait écrémé en poudre a été dénaturé selon l'</w:t>
      </w:r>
      <w:r w:rsidR="00224B69" w:rsidRPr="005C63E7">
        <w:t>u</w:t>
      </w:r>
      <w:r w:rsidRPr="005C63E7">
        <w:t>n des procédés</w:t>
      </w:r>
      <w:r w:rsidR="00F41E3D" w:rsidRPr="005C63E7">
        <w:t xml:space="preserve"> </w:t>
      </w:r>
      <w:r w:rsidRPr="005C63E7">
        <w:t>ci</w:t>
      </w:r>
      <w:r w:rsidR="00F41E3D" w:rsidRPr="005C63E7">
        <w:noBreakHyphen/>
      </w:r>
      <w:r w:rsidRPr="005C63E7">
        <w:t>après:</w:t>
      </w:r>
    </w:p>
    <w:p w14:paraId="18984026" w14:textId="63460FAB" w:rsidR="00A10792" w:rsidRPr="005C63E7" w:rsidRDefault="00A10792" w:rsidP="00EF0C65">
      <w:pPr>
        <w:spacing w:after="240"/>
        <w:ind w:left="1134" w:hanging="567"/>
      </w:pPr>
      <w:r w:rsidRPr="005C63E7">
        <w:t>1.</w:t>
      </w:r>
      <w:r w:rsidRPr="005C63E7">
        <w:tab/>
        <w:t>Adjonction, pour chaque quintal métrique de lait écrémé en poudre, de 2,5</w:t>
      </w:r>
      <w:r w:rsidR="00E262EA">
        <w:t> </w:t>
      </w:r>
      <w:r w:rsidRPr="005C63E7">
        <w:t>kg de farine de luzerne ou de graminées, contenant au moins 70</w:t>
      </w:r>
      <w:r w:rsidR="00731173">
        <w:t> </w:t>
      </w:r>
      <w:r w:rsidRPr="005C63E7">
        <w:t>pour cent de particules d'une dimension ne dépassant pas 300</w:t>
      </w:r>
      <w:r w:rsidR="00F4664C">
        <w:t> </w:t>
      </w:r>
      <w:r w:rsidRPr="005C63E7">
        <w:t>microns, uniformément réparties dans tout le mélange.</w:t>
      </w:r>
    </w:p>
    <w:p w14:paraId="10B79275" w14:textId="7BFCD0CA" w:rsidR="00224B69" w:rsidRPr="005C63E7" w:rsidRDefault="00224B69" w:rsidP="00EF0C65">
      <w:pPr>
        <w:spacing w:after="240"/>
        <w:ind w:left="1134" w:hanging="567"/>
      </w:pPr>
      <w:r w:rsidRPr="005C63E7">
        <w:t>2.</w:t>
      </w:r>
      <w:r w:rsidRPr="005C63E7">
        <w:tab/>
        <w:t>Adjonction de farine de luzerne finement moulue (passant à raison de 98</w:t>
      </w:r>
      <w:r w:rsidR="00731173">
        <w:t> </w:t>
      </w:r>
      <w:r w:rsidRPr="005C63E7">
        <w:t>pour cent au tamis de</w:t>
      </w:r>
      <w:r w:rsidR="00731173">
        <w:t> </w:t>
      </w:r>
      <w:r w:rsidRPr="005C63E7">
        <w:t xml:space="preserve">60, ce qui correspond au calibre de 50 selon les normes des </w:t>
      </w:r>
      <w:r w:rsidR="00BA0EBC" w:rsidRPr="005C63E7">
        <w:t>E</w:t>
      </w:r>
      <w:r w:rsidR="008D6DF6" w:rsidRPr="005C63E7">
        <w:t>tats-Unis</w:t>
      </w:r>
      <w:r w:rsidRPr="005C63E7">
        <w:t>), dans une proportion de 2 à 4 pour cent, et de phénolphtaléine dans une proportion de 1</w:t>
      </w:r>
      <w:r w:rsidR="005D1ACF" w:rsidRPr="005C63E7">
        <w:t> </w:t>
      </w:r>
      <w:r w:rsidRPr="005C63E7">
        <w:t>partie pour 20</w:t>
      </w:r>
      <w:r w:rsidR="00731173">
        <w:t> </w:t>
      </w:r>
      <w:r w:rsidRPr="005C63E7">
        <w:t>000 (1</w:t>
      </w:r>
      <w:r w:rsidR="00731173">
        <w:t> </w:t>
      </w:r>
      <w:r w:rsidRPr="005C63E7">
        <w:t>g pour 20</w:t>
      </w:r>
      <w:r w:rsidR="00731173">
        <w:t> </w:t>
      </w:r>
      <w:r w:rsidRPr="005C63E7">
        <w:t>kg de lait).</w:t>
      </w:r>
    </w:p>
    <w:p w14:paraId="53D9B719" w14:textId="5070C8E3" w:rsidR="00224B69" w:rsidRPr="005C63E7" w:rsidRDefault="00224B69" w:rsidP="00EF0C65">
      <w:pPr>
        <w:spacing w:after="240"/>
        <w:ind w:left="1134" w:hanging="567"/>
      </w:pPr>
      <w:r w:rsidRPr="005C63E7">
        <w:t>3.</w:t>
      </w:r>
      <w:r w:rsidRPr="005C63E7">
        <w:tab/>
        <w:t>Adjonction, dans une proportion de 20</w:t>
      </w:r>
      <w:r w:rsidR="00731173">
        <w:t> </w:t>
      </w:r>
      <w:r w:rsidRPr="005C63E7">
        <w:t>pour cent en poids du produit traité (80</w:t>
      </w:r>
      <w:r w:rsidR="00731173">
        <w:t> </w:t>
      </w:r>
      <w:r w:rsidRPr="005C63E7">
        <w:t>pour cent représentant le poids du lait en poudre et 20</w:t>
      </w:r>
      <w:r w:rsidR="006A1017">
        <w:t> </w:t>
      </w:r>
      <w:r w:rsidRPr="005C63E7">
        <w:t>pour cent celui du produit dénaturant), d'un mélange composé de 80</w:t>
      </w:r>
      <w:r w:rsidR="002F3BB6">
        <w:t> </w:t>
      </w:r>
      <w:r w:rsidRPr="005C63E7">
        <w:t>pour cent de son et de 20</w:t>
      </w:r>
      <w:r w:rsidR="006A1017">
        <w:t> </w:t>
      </w:r>
      <w:r w:rsidRPr="005C63E7">
        <w:t>pour cent de fécule de pommes de terre, de riz ou d'une autre fécule commune (passant à raison de 10 pour cent au moins au tamis de</w:t>
      </w:r>
      <w:r w:rsidR="006A1017">
        <w:t> </w:t>
      </w:r>
      <w:r w:rsidRPr="005C63E7">
        <w:t>60, ce qui correspond au calibre</w:t>
      </w:r>
      <w:r w:rsidR="006A1017">
        <w:t> </w:t>
      </w:r>
      <w:r w:rsidRPr="005C63E7">
        <w:t xml:space="preserve">50 selon les normes des </w:t>
      </w:r>
      <w:r w:rsidR="00BA0EBC" w:rsidRPr="005C63E7">
        <w:t>E</w:t>
      </w:r>
      <w:r w:rsidR="008D6DF6" w:rsidRPr="005C63E7">
        <w:t>tats-Unis</w:t>
      </w:r>
      <w:r w:rsidRPr="005C63E7">
        <w:t>), et de phénolphtaléine à raison de</w:t>
      </w:r>
      <w:r w:rsidR="006A1017">
        <w:t> </w:t>
      </w:r>
      <w:r w:rsidRPr="005C63E7">
        <w:t>1 partie pour</w:t>
      </w:r>
      <w:r w:rsidR="006A1017">
        <w:t> </w:t>
      </w:r>
      <w:r w:rsidRPr="005C63E7">
        <w:t>20</w:t>
      </w:r>
      <w:r w:rsidR="006A1017">
        <w:t> </w:t>
      </w:r>
      <w:r w:rsidRPr="005C63E7">
        <w:t>000.</w:t>
      </w:r>
    </w:p>
    <w:p w14:paraId="32BFA183" w14:textId="72D1B4AA" w:rsidR="00224B69" w:rsidRPr="005C63E7" w:rsidRDefault="00224B69" w:rsidP="00EF0C65">
      <w:pPr>
        <w:spacing w:after="240"/>
        <w:ind w:left="1134" w:hanging="567"/>
      </w:pPr>
      <w:r w:rsidRPr="005C63E7">
        <w:t>4.</w:t>
      </w:r>
      <w:r w:rsidRPr="005C63E7">
        <w:tab/>
        <w:t>Adjonction, pour chaque quintal métrique de lait écrémé en poudre, d'un minimum de 35 kg de farine de poisson non désodorisée et de 200 g de carbonate ou de sulfate de fer et de:</w:t>
      </w:r>
    </w:p>
    <w:p w14:paraId="0D5AE1D7" w14:textId="510E74D8" w:rsidR="006971B2" w:rsidRPr="005C63E7" w:rsidRDefault="00224B69" w:rsidP="00EF0C65">
      <w:pPr>
        <w:pStyle w:val="BodyText2"/>
        <w:numPr>
          <w:ilvl w:val="0"/>
          <w:numId w:val="32"/>
        </w:numPr>
        <w:ind w:left="1701" w:hanging="567"/>
      </w:pPr>
      <w:r w:rsidRPr="005C63E7">
        <w:t>1,5 kg de charbon activé;</w:t>
      </w:r>
    </w:p>
    <w:p w14:paraId="32A563CD" w14:textId="4E8F116A" w:rsidR="00224B69" w:rsidRPr="005C63E7" w:rsidRDefault="00224B69" w:rsidP="00EF0C65">
      <w:pPr>
        <w:pStyle w:val="BodyText2"/>
        <w:numPr>
          <w:ilvl w:val="0"/>
          <w:numId w:val="32"/>
        </w:numPr>
        <w:ind w:left="1701" w:hanging="567"/>
      </w:pPr>
      <w:r w:rsidRPr="005C63E7">
        <w:t>ou 100 g d'un mélange composé de 4/5 de tartrazine jaune (E 102) et de 1/5 de bleu</w:t>
      </w:r>
      <w:r w:rsidR="00F41E3D" w:rsidRPr="005C63E7">
        <w:t xml:space="preserve"> </w:t>
      </w:r>
      <w:r w:rsidRPr="005C63E7">
        <w:t>breveté V (E 131);</w:t>
      </w:r>
    </w:p>
    <w:p w14:paraId="26D1236A" w14:textId="29115858" w:rsidR="00224B69" w:rsidRPr="005C63E7" w:rsidRDefault="00224B69" w:rsidP="00EF0C65">
      <w:pPr>
        <w:pStyle w:val="BodyText2"/>
        <w:numPr>
          <w:ilvl w:val="0"/>
          <w:numId w:val="32"/>
        </w:numPr>
        <w:ind w:left="1701" w:hanging="567"/>
      </w:pPr>
      <w:r w:rsidRPr="005C63E7">
        <w:t>ou 20 g de rouge cochenille A (E 124);</w:t>
      </w:r>
    </w:p>
    <w:p w14:paraId="10CE9F10" w14:textId="150BCB67" w:rsidR="00224B69" w:rsidRPr="005C63E7" w:rsidRDefault="00224B69" w:rsidP="00EF0C65">
      <w:pPr>
        <w:pStyle w:val="BodyText2"/>
        <w:numPr>
          <w:ilvl w:val="0"/>
          <w:numId w:val="32"/>
        </w:numPr>
        <w:ind w:left="1701" w:hanging="567"/>
      </w:pPr>
      <w:r w:rsidRPr="005C63E7">
        <w:t>ou 40 g de bleu breveté V (E 131).</w:t>
      </w:r>
    </w:p>
    <w:p w14:paraId="0C310ED5" w14:textId="25476355" w:rsidR="00224B69" w:rsidRPr="005C63E7" w:rsidRDefault="00224B69" w:rsidP="00EF0C65">
      <w:pPr>
        <w:pStyle w:val="BodyText2"/>
        <w:numPr>
          <w:ilvl w:val="0"/>
          <w:numId w:val="0"/>
        </w:numPr>
        <w:ind w:left="1134" w:hanging="567"/>
      </w:pPr>
      <w:r w:rsidRPr="005C63E7">
        <w:t>5.</w:t>
      </w:r>
      <w:r w:rsidRPr="005C63E7">
        <w:tab/>
      </w:r>
      <w:r w:rsidR="00F41E3D" w:rsidRPr="005C63E7">
        <w:t>Adjonction</w:t>
      </w:r>
      <w:r w:rsidRPr="005C63E7">
        <w:t>, pour chaque quintal de lait écrémé en poudre, d'un minimum de 40 kg de farine de poisson non désodorisée et de 300 g de carbonate ou de sulfate de fer.</w:t>
      </w:r>
    </w:p>
    <w:p w14:paraId="52FA38CC" w14:textId="491FFF0C" w:rsidR="00224B69" w:rsidRPr="005C63E7" w:rsidRDefault="00224B69" w:rsidP="00EF0C65">
      <w:pPr>
        <w:pStyle w:val="BodyText2"/>
        <w:numPr>
          <w:ilvl w:val="0"/>
          <w:numId w:val="0"/>
        </w:numPr>
        <w:ind w:left="1134" w:hanging="567"/>
      </w:pPr>
      <w:r w:rsidRPr="005C63E7">
        <w:t>6.</w:t>
      </w:r>
      <w:r w:rsidRPr="005C63E7">
        <w:tab/>
        <w:t>Adjonction, pour chaque quintal métrique de lait écrémé en poudre, d'un minimum de 4,5 kg d'huile de poisson ou d'huile de foie de poisson et de 300 g de carbonate ou de sulfate de fer.</w:t>
      </w:r>
    </w:p>
    <w:p w14:paraId="6D8CED69" w14:textId="016BAA63" w:rsidR="00224B69" w:rsidRPr="005C63E7" w:rsidRDefault="00224B69" w:rsidP="00EF0C65">
      <w:pPr>
        <w:pStyle w:val="BodyText2"/>
        <w:numPr>
          <w:ilvl w:val="0"/>
          <w:numId w:val="0"/>
        </w:numPr>
        <w:ind w:left="1134"/>
      </w:pPr>
      <w:r w:rsidRPr="005C63E7">
        <w:t>La farine de poisson mentionnée dans la description des procédés</w:t>
      </w:r>
      <w:r w:rsidR="006A1017">
        <w:t> </w:t>
      </w:r>
      <w:r w:rsidRPr="005C63E7">
        <w:t>4 et</w:t>
      </w:r>
      <w:r w:rsidR="006A1017">
        <w:t> </w:t>
      </w:r>
      <w:r w:rsidRPr="005C63E7">
        <w:t>5 doit contenir au moins 25</w:t>
      </w:r>
      <w:r w:rsidR="006A1017">
        <w:t> </w:t>
      </w:r>
      <w:r w:rsidRPr="005C63E7">
        <w:t>pour cent de particules d'une dimension inférieure à 80 microns. En ce qui concerne les procédés</w:t>
      </w:r>
      <w:r w:rsidR="006A1017">
        <w:t> </w:t>
      </w:r>
      <w:r w:rsidRPr="005C63E7">
        <w:t>4, 5 et</w:t>
      </w:r>
      <w:r w:rsidR="006A1017">
        <w:t> </w:t>
      </w:r>
      <w:r w:rsidRPr="005C63E7">
        <w:t>6,</w:t>
      </w:r>
      <w:r w:rsidR="00F41E3D" w:rsidRPr="005C63E7">
        <w:t xml:space="preserve"> </w:t>
      </w:r>
      <w:r w:rsidRPr="005C63E7">
        <w:t>les sels de fer doivent contenir au moins 30 pour cent de particules d'une dimension inférieure à 80</w:t>
      </w:r>
      <w:r w:rsidR="006A1017">
        <w:t> </w:t>
      </w:r>
      <w:r w:rsidRPr="005C63E7">
        <w:t>microns. Les colorants doivent contenir les pourcentages suivants du produit à l'état pur:</w:t>
      </w:r>
    </w:p>
    <w:p w14:paraId="1E394CB7" w14:textId="3F10B1B6" w:rsidR="00224B69" w:rsidRPr="005C63E7" w:rsidRDefault="00E6645E" w:rsidP="00EF0C65">
      <w:pPr>
        <w:pStyle w:val="ListParagraph"/>
        <w:numPr>
          <w:ilvl w:val="0"/>
          <w:numId w:val="33"/>
        </w:numPr>
        <w:spacing w:after="240"/>
        <w:ind w:left="1134" w:hanging="567"/>
        <w:contextualSpacing w:val="0"/>
      </w:pPr>
      <w:r w:rsidRPr="005C63E7">
        <w:t>au moins 30</w:t>
      </w:r>
      <w:r w:rsidR="006A1017">
        <w:t> </w:t>
      </w:r>
      <w:r w:rsidRPr="005C63E7">
        <w:t>pour cent pour le rouge cochenille</w:t>
      </w:r>
      <w:r w:rsidR="006A1017">
        <w:t> </w:t>
      </w:r>
      <w:r w:rsidRPr="005C63E7">
        <w:t>A (E</w:t>
      </w:r>
      <w:r w:rsidR="00F41E3D" w:rsidRPr="005C63E7">
        <w:t xml:space="preserve"> </w:t>
      </w:r>
      <w:r w:rsidRPr="005C63E7">
        <w:t>124);</w:t>
      </w:r>
    </w:p>
    <w:p w14:paraId="3DE0F796" w14:textId="75A80E60" w:rsidR="00E6645E" w:rsidRPr="005C63E7" w:rsidRDefault="00E6645E" w:rsidP="00EF0C65">
      <w:pPr>
        <w:pStyle w:val="ListParagraph"/>
        <w:numPr>
          <w:ilvl w:val="0"/>
          <w:numId w:val="33"/>
        </w:numPr>
        <w:spacing w:after="240"/>
        <w:ind w:left="1134" w:hanging="567"/>
      </w:pPr>
      <w:r w:rsidRPr="005C63E7">
        <w:t>au moins 25</w:t>
      </w:r>
      <w:r w:rsidR="006A1017">
        <w:t> </w:t>
      </w:r>
      <w:r w:rsidRPr="005C63E7">
        <w:t>pour cent pour les autres colorants: les colorants doivent contenir au moins 30</w:t>
      </w:r>
      <w:r w:rsidR="005D1ACF" w:rsidRPr="005C63E7">
        <w:t> </w:t>
      </w:r>
      <w:r w:rsidRPr="005C63E7">
        <w:t>pour cent de particules d'une dimension inférieure à 80</w:t>
      </w:r>
      <w:r w:rsidR="006A1017">
        <w:t> </w:t>
      </w:r>
      <w:r w:rsidRPr="005C63E7">
        <w:t>microns; l'acidité de l'huile de poisson calculée en acide oléique doit être égale à</w:t>
      </w:r>
      <w:r w:rsidR="00F41E3D" w:rsidRPr="005C63E7">
        <w:t xml:space="preserve"> </w:t>
      </w:r>
      <w:r w:rsidRPr="005C63E7">
        <w:t>10</w:t>
      </w:r>
      <w:r w:rsidR="006A1017">
        <w:t> </w:t>
      </w:r>
      <w:r w:rsidRPr="005C63E7">
        <w:t>pour cent au moins.</w:t>
      </w:r>
    </w:p>
    <w:p w14:paraId="7CFB79CC" w14:textId="78B6F1F6" w:rsidR="00E6645E" w:rsidRPr="005C63E7" w:rsidRDefault="00E6645E" w:rsidP="00EF0C65">
      <w:pPr>
        <w:spacing w:after="240"/>
        <w:ind w:left="567"/>
      </w:pPr>
      <w:r w:rsidRPr="005C63E7">
        <w:lastRenderedPageBreak/>
        <w:t>Les produits qui sont ajoutés au lait écrémé en poudre selon les procédés</w:t>
      </w:r>
      <w:r w:rsidR="006A1017">
        <w:t> </w:t>
      </w:r>
      <w:r w:rsidRPr="005C63E7">
        <w:t>4, 5 et</w:t>
      </w:r>
      <w:r w:rsidR="006A1017">
        <w:t> </w:t>
      </w:r>
      <w:r w:rsidRPr="005C63E7">
        <w:t>6, en particulier le charbon activé, les sels de fer et les colorants, doivent être répartis de façon uniforme; deux échantillons de 50</w:t>
      </w:r>
      <w:r w:rsidR="006A1017">
        <w:t> </w:t>
      </w:r>
      <w:r w:rsidRPr="005C63E7">
        <w:t>g chacun, pris au hasard dans un lot de 25</w:t>
      </w:r>
      <w:r w:rsidR="006A1017">
        <w:t> </w:t>
      </w:r>
      <w:r w:rsidRPr="005C63E7">
        <w:t>kg, doivent donner; par dosage chimique, les mêmes résultats dans la limite des erreurs admises par la méthode d'analyse utilisée.</w:t>
      </w:r>
    </w:p>
    <w:p w14:paraId="5A829E40" w14:textId="2C608D91" w:rsidR="00E6645E" w:rsidRPr="005C63E7" w:rsidRDefault="00E6645E" w:rsidP="00EF0C65">
      <w:pPr>
        <w:pStyle w:val="BodyText2"/>
        <w:numPr>
          <w:ilvl w:val="0"/>
          <w:numId w:val="0"/>
        </w:numPr>
        <w:ind w:left="1134" w:hanging="567"/>
      </w:pPr>
      <w:r w:rsidRPr="005C63E7">
        <w:t>7.</w:t>
      </w:r>
      <w:r w:rsidRPr="005C63E7">
        <w:tab/>
        <w:t>Adjonction de colorant au lait écrémé liquide avant déshydratation, à raison de</w:t>
      </w:r>
      <w:r w:rsidR="006A1017">
        <w:t> </w:t>
      </w:r>
      <w:r w:rsidRPr="005C63E7">
        <w:t>2 à 3 onces pour 100</w:t>
      </w:r>
      <w:r w:rsidR="006A1017">
        <w:t> </w:t>
      </w:r>
      <w:r w:rsidRPr="005C63E7">
        <w:t>gallons de lait (12,5 à 18,7</w:t>
      </w:r>
      <w:r w:rsidR="006A1017">
        <w:t> </w:t>
      </w:r>
      <w:r w:rsidRPr="005C63E7">
        <w:t>g par hectolitre). Peuvent être utilisés les colorants suivants: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10"/>
        <w:gridCol w:w="4816"/>
      </w:tblGrid>
      <w:tr w:rsidR="00E6645E" w:rsidRPr="005C63E7" w14:paraId="0D2E0512" w14:textId="77777777" w:rsidTr="00C900AA">
        <w:tc>
          <w:tcPr>
            <w:tcW w:w="2332" w:type="pct"/>
          </w:tcPr>
          <w:p w14:paraId="6DAD4A2A" w14:textId="77777777" w:rsidR="00E6645E" w:rsidRPr="005C63E7" w:rsidRDefault="00E6645E" w:rsidP="00EF0C65">
            <w:pPr>
              <w:ind w:left="507"/>
              <w:rPr>
                <w:sz w:val="16"/>
                <w:szCs w:val="16"/>
                <w:lang w:val="fr-FR"/>
              </w:rPr>
            </w:pPr>
          </w:p>
        </w:tc>
        <w:tc>
          <w:tcPr>
            <w:tcW w:w="2668" w:type="pct"/>
          </w:tcPr>
          <w:p w14:paraId="1B73A874" w14:textId="0C56BB08" w:rsidR="00E6645E" w:rsidRPr="005C63E7" w:rsidRDefault="002E3533" w:rsidP="00EF0C65">
            <w:pPr>
              <w:jc w:val="center"/>
              <w:rPr>
                <w:i/>
                <w:iCs/>
                <w:sz w:val="16"/>
                <w:szCs w:val="16"/>
                <w:lang w:val="fr-FR"/>
              </w:rPr>
            </w:pPr>
            <w:r w:rsidRPr="005C63E7">
              <w:rPr>
                <w:i/>
                <w:iCs/>
                <w:sz w:val="16"/>
                <w:szCs w:val="16"/>
                <w:lang w:val="fr-FR"/>
              </w:rPr>
              <w:t>E</w:t>
            </w:r>
            <w:r w:rsidR="00E6645E" w:rsidRPr="005C63E7">
              <w:rPr>
                <w:i/>
                <w:iCs/>
                <w:sz w:val="16"/>
                <w:szCs w:val="16"/>
                <w:lang w:val="fr-FR"/>
              </w:rPr>
              <w:t xml:space="preserve">chelle colorimétrique britannique </w:t>
            </w:r>
            <w:r w:rsidR="00E6645E" w:rsidRPr="005C63E7">
              <w:rPr>
                <w:i/>
                <w:iCs/>
                <w:sz w:val="16"/>
                <w:szCs w:val="16"/>
                <w:lang w:val="fr-FR"/>
              </w:rPr>
              <w:br/>
              <w:t>(English Standard Index)</w:t>
            </w:r>
          </w:p>
          <w:p w14:paraId="2C031449" w14:textId="07712A62" w:rsidR="00E6645E" w:rsidRPr="005C63E7" w:rsidRDefault="00E6645E" w:rsidP="00EF0C65">
            <w:pPr>
              <w:jc w:val="center"/>
              <w:rPr>
                <w:i/>
                <w:iCs/>
                <w:sz w:val="16"/>
                <w:szCs w:val="16"/>
                <w:lang w:val="fr-FR"/>
              </w:rPr>
            </w:pPr>
          </w:p>
        </w:tc>
      </w:tr>
      <w:tr w:rsidR="00E6645E" w:rsidRPr="005C63E7" w14:paraId="6B11F717" w14:textId="77777777" w:rsidTr="00C900AA">
        <w:tc>
          <w:tcPr>
            <w:tcW w:w="2332" w:type="pct"/>
          </w:tcPr>
          <w:p w14:paraId="0AA34FA6" w14:textId="5D043305" w:rsidR="00E6645E" w:rsidRPr="005C63E7" w:rsidRDefault="00E6645E" w:rsidP="00C900AA">
            <w:pPr>
              <w:ind w:left="567"/>
              <w:jc w:val="left"/>
              <w:rPr>
                <w:sz w:val="16"/>
                <w:szCs w:val="16"/>
                <w:lang w:val="fr-FR"/>
              </w:rPr>
            </w:pPr>
            <w:r w:rsidRPr="005C63E7">
              <w:rPr>
                <w:sz w:val="16"/>
                <w:szCs w:val="16"/>
                <w:lang w:val="fr-FR"/>
              </w:rPr>
              <w:t>Vert de lissamine</w:t>
            </w:r>
          </w:p>
        </w:tc>
        <w:tc>
          <w:tcPr>
            <w:tcW w:w="2668" w:type="pct"/>
          </w:tcPr>
          <w:p w14:paraId="34CD8AA8" w14:textId="77777777" w:rsidR="00E6645E" w:rsidRPr="005C63E7" w:rsidRDefault="00E6645E" w:rsidP="00EF0C65">
            <w:pPr>
              <w:jc w:val="center"/>
              <w:rPr>
                <w:sz w:val="16"/>
                <w:szCs w:val="16"/>
                <w:lang w:val="fr-FR"/>
              </w:rPr>
            </w:pPr>
            <w:r w:rsidRPr="005C63E7">
              <w:rPr>
                <w:sz w:val="16"/>
                <w:szCs w:val="16"/>
                <w:lang w:val="fr-FR"/>
              </w:rPr>
              <w:t>44 090, 42 095, 44,025</w:t>
            </w:r>
          </w:p>
          <w:p w14:paraId="36335A0A" w14:textId="3F121C1E" w:rsidR="00E6645E" w:rsidRPr="005C63E7" w:rsidRDefault="00E6645E" w:rsidP="00EF0C65">
            <w:pPr>
              <w:jc w:val="center"/>
              <w:rPr>
                <w:sz w:val="16"/>
                <w:szCs w:val="16"/>
                <w:lang w:val="fr-FR"/>
              </w:rPr>
            </w:pPr>
          </w:p>
        </w:tc>
      </w:tr>
      <w:tr w:rsidR="00E6645E" w:rsidRPr="005C63E7" w14:paraId="7B0F1D43" w14:textId="77777777" w:rsidTr="00C900AA">
        <w:tc>
          <w:tcPr>
            <w:tcW w:w="2332" w:type="pct"/>
          </w:tcPr>
          <w:p w14:paraId="2DE3C515" w14:textId="30CCE25D" w:rsidR="00E6645E" w:rsidRPr="005C63E7" w:rsidRDefault="00E6645E" w:rsidP="00C900AA">
            <w:pPr>
              <w:ind w:left="567"/>
              <w:jc w:val="left"/>
              <w:rPr>
                <w:sz w:val="16"/>
                <w:szCs w:val="16"/>
                <w:lang w:val="fr-FR"/>
              </w:rPr>
            </w:pPr>
            <w:r w:rsidRPr="005C63E7">
              <w:rPr>
                <w:sz w:val="16"/>
                <w:szCs w:val="16"/>
                <w:lang w:val="fr-FR"/>
              </w:rPr>
              <w:t>Tartrazine</w:t>
            </w:r>
          </w:p>
        </w:tc>
        <w:tc>
          <w:tcPr>
            <w:tcW w:w="2668" w:type="pct"/>
          </w:tcPr>
          <w:p w14:paraId="160C9079" w14:textId="31837EE1" w:rsidR="00E6645E" w:rsidRPr="005C63E7" w:rsidRDefault="00E6645E" w:rsidP="00EF0C65">
            <w:pPr>
              <w:jc w:val="center"/>
              <w:rPr>
                <w:sz w:val="16"/>
                <w:szCs w:val="16"/>
                <w:lang w:val="fr-FR"/>
              </w:rPr>
            </w:pPr>
            <w:r w:rsidRPr="005C63E7">
              <w:rPr>
                <w:sz w:val="16"/>
                <w:szCs w:val="16"/>
                <w:lang w:val="fr-FR"/>
              </w:rPr>
              <w:t>19 140</w:t>
            </w:r>
          </w:p>
        </w:tc>
      </w:tr>
      <w:tr w:rsidR="00E6645E" w:rsidRPr="005C63E7" w14:paraId="058159B2" w14:textId="77777777" w:rsidTr="00C900AA">
        <w:tc>
          <w:tcPr>
            <w:tcW w:w="2332" w:type="pct"/>
          </w:tcPr>
          <w:p w14:paraId="29D5C231" w14:textId="250A1D4E" w:rsidR="00E6645E" w:rsidRPr="005C63E7" w:rsidRDefault="00C900AA" w:rsidP="00C900AA">
            <w:pPr>
              <w:tabs>
                <w:tab w:val="left" w:pos="1213"/>
              </w:tabs>
              <w:ind w:left="508"/>
              <w:jc w:val="left"/>
              <w:rPr>
                <w:sz w:val="16"/>
                <w:szCs w:val="16"/>
                <w:lang w:val="fr-FR"/>
              </w:rPr>
            </w:pPr>
            <w:r>
              <w:rPr>
                <w:sz w:val="16"/>
                <w:szCs w:val="16"/>
                <w:lang w:val="fr-FR"/>
              </w:rPr>
              <w:tab/>
            </w:r>
            <w:r w:rsidR="00E6645E" w:rsidRPr="005C63E7">
              <w:rPr>
                <w:sz w:val="16"/>
                <w:szCs w:val="16"/>
                <w:lang w:val="fr-FR"/>
              </w:rPr>
              <w:t>en combinaison avec:</w:t>
            </w:r>
          </w:p>
          <w:p w14:paraId="17A0C1F3" w14:textId="19409659" w:rsidR="00E6645E" w:rsidRPr="005C63E7" w:rsidRDefault="00C900AA" w:rsidP="00C900AA">
            <w:pPr>
              <w:tabs>
                <w:tab w:val="left" w:pos="1213"/>
              </w:tabs>
              <w:ind w:left="508"/>
              <w:jc w:val="left"/>
              <w:rPr>
                <w:sz w:val="16"/>
                <w:szCs w:val="16"/>
                <w:lang w:val="fr-FR"/>
              </w:rPr>
            </w:pPr>
            <w:r>
              <w:rPr>
                <w:sz w:val="16"/>
                <w:szCs w:val="16"/>
                <w:lang w:val="fr-FR"/>
              </w:rPr>
              <w:tab/>
              <w:t>a)</w:t>
            </w:r>
            <w:r>
              <w:rPr>
                <w:sz w:val="16"/>
                <w:szCs w:val="16"/>
                <w:lang w:val="fr-FR"/>
              </w:rPr>
              <w:tab/>
            </w:r>
            <w:r w:rsidR="002E3533" w:rsidRPr="005C63E7">
              <w:rPr>
                <w:sz w:val="16"/>
                <w:szCs w:val="16"/>
                <w:lang w:val="fr-FR"/>
              </w:rPr>
              <w:t>B</w:t>
            </w:r>
            <w:r w:rsidR="00E6645E" w:rsidRPr="005C63E7">
              <w:rPr>
                <w:sz w:val="16"/>
                <w:szCs w:val="16"/>
                <w:lang w:val="fr-FR"/>
              </w:rPr>
              <w:t>leu brillant F.C.F.</w:t>
            </w:r>
          </w:p>
          <w:p w14:paraId="02D0E226" w14:textId="3C6FF901" w:rsidR="00E6645E" w:rsidRPr="005C63E7" w:rsidRDefault="00C900AA" w:rsidP="00C900AA">
            <w:pPr>
              <w:tabs>
                <w:tab w:val="left" w:pos="1213"/>
              </w:tabs>
              <w:ind w:left="508"/>
              <w:jc w:val="left"/>
              <w:rPr>
                <w:sz w:val="16"/>
                <w:szCs w:val="16"/>
                <w:lang w:val="fr-FR"/>
              </w:rPr>
            </w:pPr>
            <w:r>
              <w:rPr>
                <w:sz w:val="16"/>
                <w:szCs w:val="16"/>
                <w:lang w:val="fr-FR"/>
              </w:rPr>
              <w:tab/>
            </w:r>
            <w:r>
              <w:rPr>
                <w:sz w:val="16"/>
                <w:szCs w:val="16"/>
                <w:lang w:val="fr-FR"/>
              </w:rPr>
              <w:tab/>
            </w:r>
            <w:r w:rsidR="00E6645E" w:rsidRPr="005C63E7">
              <w:rPr>
                <w:sz w:val="16"/>
                <w:szCs w:val="16"/>
                <w:lang w:val="fr-FR"/>
              </w:rPr>
              <w:t>ou</w:t>
            </w:r>
          </w:p>
          <w:p w14:paraId="69702FF5" w14:textId="2DC37BC5" w:rsidR="00E6645E" w:rsidRPr="005C63E7" w:rsidRDefault="00C900AA" w:rsidP="00C900AA">
            <w:pPr>
              <w:tabs>
                <w:tab w:val="left" w:pos="1213"/>
              </w:tabs>
              <w:ind w:left="508"/>
              <w:jc w:val="left"/>
              <w:rPr>
                <w:sz w:val="16"/>
                <w:szCs w:val="16"/>
                <w:lang w:val="fr-FR"/>
              </w:rPr>
            </w:pPr>
            <w:r>
              <w:rPr>
                <w:sz w:val="16"/>
                <w:szCs w:val="16"/>
                <w:lang w:val="fr-FR"/>
              </w:rPr>
              <w:tab/>
              <w:t>b)</w:t>
            </w:r>
            <w:r>
              <w:rPr>
                <w:sz w:val="16"/>
                <w:szCs w:val="16"/>
                <w:lang w:val="fr-FR"/>
              </w:rPr>
              <w:tab/>
            </w:r>
            <w:r w:rsidR="002E3533" w:rsidRPr="005C63E7">
              <w:rPr>
                <w:sz w:val="16"/>
                <w:szCs w:val="16"/>
                <w:lang w:val="fr-FR"/>
              </w:rPr>
              <w:t>V</w:t>
            </w:r>
            <w:r w:rsidR="00E6645E" w:rsidRPr="005C63E7">
              <w:rPr>
                <w:sz w:val="16"/>
                <w:szCs w:val="16"/>
                <w:lang w:val="fr-FR"/>
              </w:rPr>
              <w:t>ert B.S.</w:t>
            </w:r>
          </w:p>
        </w:tc>
        <w:tc>
          <w:tcPr>
            <w:tcW w:w="2668" w:type="pct"/>
          </w:tcPr>
          <w:p w14:paraId="13AF8DF3" w14:textId="77777777" w:rsidR="00B9112F" w:rsidRPr="005C63E7" w:rsidRDefault="00B9112F" w:rsidP="00EF0C65">
            <w:pPr>
              <w:jc w:val="center"/>
              <w:rPr>
                <w:sz w:val="16"/>
                <w:szCs w:val="16"/>
                <w:lang w:val="fr-FR"/>
              </w:rPr>
            </w:pPr>
          </w:p>
          <w:p w14:paraId="30DB17FF" w14:textId="416AD91C" w:rsidR="00E6645E" w:rsidRPr="005C63E7" w:rsidRDefault="00E6645E" w:rsidP="00EF0C65">
            <w:pPr>
              <w:jc w:val="center"/>
              <w:rPr>
                <w:sz w:val="16"/>
                <w:szCs w:val="16"/>
                <w:lang w:val="fr-FR"/>
              </w:rPr>
            </w:pPr>
            <w:r w:rsidRPr="005C63E7">
              <w:rPr>
                <w:sz w:val="16"/>
                <w:szCs w:val="16"/>
                <w:lang w:val="fr-FR"/>
              </w:rPr>
              <w:t>42 090</w:t>
            </w:r>
          </w:p>
          <w:p w14:paraId="3B17E715" w14:textId="77777777" w:rsidR="00E6645E" w:rsidRPr="005C63E7" w:rsidRDefault="00E6645E" w:rsidP="00EF0C65">
            <w:pPr>
              <w:jc w:val="center"/>
              <w:rPr>
                <w:sz w:val="16"/>
                <w:szCs w:val="16"/>
                <w:lang w:val="fr-FR"/>
              </w:rPr>
            </w:pPr>
          </w:p>
          <w:p w14:paraId="38797F6A" w14:textId="77777777" w:rsidR="00E6645E" w:rsidRPr="005C63E7" w:rsidRDefault="00E6645E" w:rsidP="00EF0C65">
            <w:pPr>
              <w:jc w:val="center"/>
              <w:rPr>
                <w:sz w:val="16"/>
                <w:szCs w:val="16"/>
                <w:lang w:val="fr-FR"/>
              </w:rPr>
            </w:pPr>
            <w:r w:rsidRPr="005C63E7">
              <w:rPr>
                <w:sz w:val="16"/>
                <w:szCs w:val="16"/>
                <w:lang w:val="fr-FR"/>
              </w:rPr>
              <w:t>44 090</w:t>
            </w:r>
          </w:p>
          <w:p w14:paraId="0FECABA4" w14:textId="775CA6D7" w:rsidR="00E6645E" w:rsidRPr="005C63E7" w:rsidRDefault="00E6645E" w:rsidP="00EF0C65">
            <w:pPr>
              <w:jc w:val="center"/>
              <w:rPr>
                <w:sz w:val="16"/>
                <w:szCs w:val="16"/>
                <w:lang w:val="fr-FR"/>
              </w:rPr>
            </w:pPr>
          </w:p>
        </w:tc>
      </w:tr>
      <w:tr w:rsidR="00E6645E" w:rsidRPr="005C63E7" w14:paraId="371AA434" w14:textId="77777777" w:rsidTr="00C900AA">
        <w:tc>
          <w:tcPr>
            <w:tcW w:w="2332" w:type="pct"/>
          </w:tcPr>
          <w:p w14:paraId="4A0D5915" w14:textId="4C4E329E" w:rsidR="00E6645E" w:rsidRPr="005C63E7" w:rsidRDefault="00E6645E" w:rsidP="00C900AA">
            <w:pPr>
              <w:ind w:left="567"/>
              <w:jc w:val="left"/>
              <w:rPr>
                <w:sz w:val="16"/>
                <w:szCs w:val="16"/>
                <w:lang w:val="fr-FR"/>
              </w:rPr>
            </w:pPr>
            <w:r w:rsidRPr="005C63E7">
              <w:rPr>
                <w:sz w:val="16"/>
                <w:szCs w:val="16"/>
                <w:lang w:val="fr-FR"/>
              </w:rPr>
              <w:t>Cochenille</w:t>
            </w:r>
          </w:p>
        </w:tc>
        <w:tc>
          <w:tcPr>
            <w:tcW w:w="2668" w:type="pct"/>
          </w:tcPr>
          <w:p w14:paraId="040D25D6" w14:textId="77777777" w:rsidR="00E6645E" w:rsidRPr="005C63E7" w:rsidRDefault="00E6645E" w:rsidP="00EF0C65">
            <w:pPr>
              <w:jc w:val="center"/>
              <w:rPr>
                <w:sz w:val="16"/>
                <w:szCs w:val="16"/>
                <w:lang w:val="fr-FR"/>
              </w:rPr>
            </w:pPr>
            <w:r w:rsidRPr="005C63E7">
              <w:rPr>
                <w:sz w:val="16"/>
                <w:szCs w:val="16"/>
                <w:lang w:val="fr-FR"/>
              </w:rPr>
              <w:t>77 289</w:t>
            </w:r>
          </w:p>
          <w:p w14:paraId="7D1F5C08" w14:textId="2819E259" w:rsidR="00E6645E" w:rsidRPr="005C63E7" w:rsidRDefault="00E6645E" w:rsidP="00EF0C65">
            <w:pPr>
              <w:jc w:val="center"/>
              <w:rPr>
                <w:sz w:val="16"/>
                <w:szCs w:val="16"/>
                <w:lang w:val="fr-FR"/>
              </w:rPr>
            </w:pPr>
          </w:p>
        </w:tc>
      </w:tr>
      <w:tr w:rsidR="00E6645E" w:rsidRPr="005C63E7" w14:paraId="485F7D15" w14:textId="77777777" w:rsidTr="00C900AA">
        <w:tc>
          <w:tcPr>
            <w:tcW w:w="2332" w:type="pct"/>
          </w:tcPr>
          <w:p w14:paraId="7C0CA895" w14:textId="036B8BC1" w:rsidR="00E6645E" w:rsidRPr="005C63E7" w:rsidRDefault="00E6645E" w:rsidP="00C900AA">
            <w:pPr>
              <w:ind w:left="567"/>
              <w:jc w:val="left"/>
              <w:rPr>
                <w:sz w:val="16"/>
                <w:szCs w:val="16"/>
                <w:lang w:val="fr-FR"/>
              </w:rPr>
            </w:pPr>
            <w:r w:rsidRPr="005C63E7">
              <w:rPr>
                <w:sz w:val="16"/>
                <w:szCs w:val="16"/>
                <w:lang w:val="fr-FR"/>
              </w:rPr>
              <w:t>Bleu brillant/F.C.F.</w:t>
            </w:r>
          </w:p>
        </w:tc>
        <w:tc>
          <w:tcPr>
            <w:tcW w:w="2668" w:type="pct"/>
          </w:tcPr>
          <w:p w14:paraId="0CAC4854" w14:textId="13030ED4" w:rsidR="00E6645E" w:rsidRPr="005C63E7" w:rsidRDefault="00E6645E" w:rsidP="00EF0C65">
            <w:pPr>
              <w:jc w:val="center"/>
              <w:rPr>
                <w:sz w:val="16"/>
                <w:szCs w:val="16"/>
                <w:lang w:val="fr-FR"/>
              </w:rPr>
            </w:pPr>
            <w:r w:rsidRPr="005C63E7">
              <w:rPr>
                <w:sz w:val="16"/>
                <w:szCs w:val="16"/>
                <w:lang w:val="fr-FR"/>
              </w:rPr>
              <w:t>42 090</w:t>
            </w:r>
          </w:p>
        </w:tc>
      </w:tr>
    </w:tbl>
    <w:p w14:paraId="03CA3FA0" w14:textId="21B656AB" w:rsidR="00E6645E" w:rsidRPr="005C63E7" w:rsidRDefault="00E6645E" w:rsidP="006A1017">
      <w:pPr>
        <w:pStyle w:val="BodyText2"/>
        <w:numPr>
          <w:ilvl w:val="0"/>
          <w:numId w:val="0"/>
        </w:numPr>
        <w:spacing w:before="240"/>
        <w:ind w:left="1134" w:hanging="567"/>
      </w:pPr>
      <w:r w:rsidRPr="005C63E7">
        <w:t>8.</w:t>
      </w:r>
      <w:r w:rsidRPr="005C63E7">
        <w:tab/>
      </w:r>
      <w:r w:rsidR="0092080E" w:rsidRPr="005C63E7">
        <w:t>Adjonction de farine de viande et d'os dans la proportion de 2 parties pour 4 parties de lait écrémé en poudre.</w:t>
      </w:r>
    </w:p>
    <w:p w14:paraId="6B279B09" w14:textId="374655E0" w:rsidR="0092080E" w:rsidRPr="005C63E7" w:rsidRDefault="0092080E" w:rsidP="006A1017">
      <w:pPr>
        <w:pStyle w:val="BodyText2"/>
        <w:numPr>
          <w:ilvl w:val="0"/>
          <w:numId w:val="0"/>
        </w:numPr>
        <w:ind w:left="1134"/>
      </w:pPr>
      <w:r w:rsidRPr="005C63E7">
        <w:t>Les sacs ou contenants utilisés pour le conditionnement de la poudre dénaturée porteront la mention "Exclusivement pour l'alimentation des animaux".</w:t>
      </w:r>
    </w:p>
    <w:p w14:paraId="2C4BD716" w14:textId="455A2515" w:rsidR="00224B69" w:rsidRPr="005C63E7" w:rsidRDefault="0092080E" w:rsidP="00EF0C65">
      <w:pPr>
        <w:ind w:left="567" w:hanging="567"/>
      </w:pPr>
      <w:r w:rsidRPr="005C63E7">
        <w:t>B.</w:t>
      </w:r>
      <w:r w:rsidRPr="005C63E7">
        <w:tab/>
        <w:t>Soit, après son incorporation dans des produits composés ou mélangés destinés à l'alimentation des animaux, d'un type relevant de la position</w:t>
      </w:r>
      <w:r w:rsidR="00C900AA">
        <w:t> </w:t>
      </w:r>
      <w:r w:rsidRPr="005C63E7">
        <w:t>23.09 du Système harmonisé.</w:t>
      </w:r>
    </w:p>
    <w:p w14:paraId="11F1D861" w14:textId="708C2C69" w:rsidR="0092080E" w:rsidRPr="005C63E7" w:rsidRDefault="0092080E" w:rsidP="00EF0C65">
      <w:pPr>
        <w:spacing w:after="160" w:line="259" w:lineRule="auto"/>
        <w:jc w:val="left"/>
      </w:pPr>
      <w:r w:rsidRPr="005C63E7">
        <w:br w:type="page"/>
      </w:r>
    </w:p>
    <w:p w14:paraId="4C90BD24" w14:textId="7B90A5BA" w:rsidR="0092080E" w:rsidRPr="005C63E7" w:rsidRDefault="0092080E" w:rsidP="00EF0C65">
      <w:pPr>
        <w:spacing w:after="360"/>
        <w:jc w:val="center"/>
        <w:rPr>
          <w:b/>
          <w:bCs/>
        </w:rPr>
      </w:pPr>
      <w:r w:rsidRPr="005C63E7">
        <w:rPr>
          <w:b/>
          <w:bCs/>
        </w:rPr>
        <w:lastRenderedPageBreak/>
        <w:t>CANADA</w:t>
      </w:r>
    </w:p>
    <w:p w14:paraId="0356427D" w14:textId="630CC26C" w:rsidR="00224B69" w:rsidRPr="005C63E7" w:rsidRDefault="0092080E" w:rsidP="00EF0C65">
      <w:pPr>
        <w:pStyle w:val="BodyText"/>
        <w:numPr>
          <w:ilvl w:val="6"/>
          <w:numId w:val="35"/>
        </w:numPr>
      </w:pPr>
      <w:r w:rsidRPr="005C63E7">
        <w:tab/>
        <w:t xml:space="preserve">Adjonction de farine de luzerne finement </w:t>
      </w:r>
      <w:r w:rsidR="00CC3FF8" w:rsidRPr="005C63E7">
        <w:t>m</w:t>
      </w:r>
      <w:r w:rsidRPr="005C63E7">
        <w:t>oulue (passant à raison de 98</w:t>
      </w:r>
      <w:r w:rsidR="00A7198F">
        <w:t> </w:t>
      </w:r>
      <w:r w:rsidRPr="005C63E7">
        <w:t>pour cent au tamis de</w:t>
      </w:r>
      <w:r w:rsidR="0028058A">
        <w:t> </w:t>
      </w:r>
      <w:r w:rsidRPr="005C63E7">
        <w:t xml:space="preserve">60, ce qui correspond au calibre de 50 selon les normes des </w:t>
      </w:r>
      <w:r w:rsidR="005C63E7">
        <w:t>E</w:t>
      </w:r>
      <w:r w:rsidR="008D6DF6" w:rsidRPr="005C63E7">
        <w:t>tats-Unis</w:t>
      </w:r>
      <w:r w:rsidRPr="005C63E7">
        <w:t>), dans une proportion de</w:t>
      </w:r>
      <w:r w:rsidR="005D1ACF" w:rsidRPr="005C63E7">
        <w:t> </w:t>
      </w:r>
      <w:r w:rsidRPr="005C63E7">
        <w:t>2 à 4 pour cent, et de phénolphtaléine dans une proportion de 1</w:t>
      </w:r>
      <w:r w:rsidR="0028058A">
        <w:t> </w:t>
      </w:r>
      <w:r w:rsidRPr="005C63E7">
        <w:t>partie pour 20</w:t>
      </w:r>
      <w:r w:rsidR="0028058A">
        <w:t> </w:t>
      </w:r>
      <w:r w:rsidRPr="005C63E7">
        <w:t>000 (1</w:t>
      </w:r>
      <w:r w:rsidR="0028058A">
        <w:t> </w:t>
      </w:r>
      <w:r w:rsidRPr="005C63E7">
        <w:t>g pour 20 kg de lait).</w:t>
      </w:r>
    </w:p>
    <w:p w14:paraId="4F14B12C" w14:textId="269DE47C" w:rsidR="0092080E" w:rsidRPr="005C63E7" w:rsidRDefault="0092080E" w:rsidP="00EF0C65">
      <w:pPr>
        <w:pStyle w:val="BodyText"/>
        <w:numPr>
          <w:ilvl w:val="6"/>
          <w:numId w:val="35"/>
        </w:numPr>
      </w:pPr>
      <w:r w:rsidRPr="005C63E7">
        <w:tab/>
        <w:t>Adjonction, dans une proportion de 20</w:t>
      </w:r>
      <w:r w:rsidR="0028058A">
        <w:t> </w:t>
      </w:r>
      <w:r w:rsidRPr="005C63E7">
        <w:t>pour cent en poids du produit traité (80</w:t>
      </w:r>
      <w:r w:rsidR="0028058A">
        <w:t> </w:t>
      </w:r>
      <w:r w:rsidRPr="005C63E7">
        <w:t>pour cent représentant le poids du lait en poudre et 20</w:t>
      </w:r>
      <w:r w:rsidR="0028058A">
        <w:t> </w:t>
      </w:r>
      <w:r w:rsidRPr="005C63E7">
        <w:t>pour cent celui du produit dénaturant), d'un mélange composé de 80</w:t>
      </w:r>
      <w:r w:rsidR="0028058A">
        <w:t> </w:t>
      </w:r>
      <w:r w:rsidRPr="005C63E7">
        <w:t>pour cent de son et de 20</w:t>
      </w:r>
      <w:r w:rsidR="0028058A">
        <w:t> </w:t>
      </w:r>
      <w:r w:rsidRPr="005C63E7">
        <w:t>pour cent de fécule de pommes de terre, de riz ou d'une autre fécule commune (passant à raison de 10</w:t>
      </w:r>
      <w:r w:rsidR="0028058A">
        <w:t> </w:t>
      </w:r>
      <w:r w:rsidRPr="005C63E7">
        <w:t xml:space="preserve">pour cent au moins au tamis de 60, ce qui correspond au calibre 50 selon les normes des </w:t>
      </w:r>
      <w:r w:rsidR="005C63E7">
        <w:t>E</w:t>
      </w:r>
      <w:r w:rsidR="008D6DF6" w:rsidRPr="005C63E7">
        <w:t>tats-Unis</w:t>
      </w:r>
      <w:r w:rsidRPr="005C63E7">
        <w:t>), et de phénolphtaléine à raison de 1</w:t>
      </w:r>
      <w:r w:rsidR="005D1ACF" w:rsidRPr="005C63E7">
        <w:t> </w:t>
      </w:r>
      <w:r w:rsidRPr="005C63E7">
        <w:t>partie pour</w:t>
      </w:r>
      <w:r w:rsidR="005D1ACF" w:rsidRPr="005C63E7">
        <w:t> </w:t>
      </w:r>
      <w:r w:rsidRPr="005C63E7">
        <w:t>20 000.</w:t>
      </w:r>
    </w:p>
    <w:p w14:paraId="0FA4BF8F" w14:textId="69710AC5" w:rsidR="0092080E" w:rsidRPr="005C63E7" w:rsidRDefault="0092080E" w:rsidP="00EF0C65">
      <w:pPr>
        <w:pStyle w:val="BodyText"/>
        <w:numPr>
          <w:ilvl w:val="6"/>
          <w:numId w:val="35"/>
        </w:numPr>
      </w:pPr>
      <w:r w:rsidRPr="005C63E7">
        <w:tab/>
        <w:t>Adjonction, pour chaque quintal de lait écrémé en poudre, d'un minimum de 35</w:t>
      </w:r>
      <w:r w:rsidR="0028058A">
        <w:t> </w:t>
      </w:r>
      <w:r w:rsidRPr="005C63E7">
        <w:t>kg de farine de poisson non désodorisée et 200</w:t>
      </w:r>
      <w:r w:rsidR="0028058A">
        <w:t> </w:t>
      </w:r>
      <w:r w:rsidRPr="005C63E7">
        <w:t>g de carbonate ou de sulfate de fer et</w:t>
      </w:r>
    </w:p>
    <w:p w14:paraId="02408A30" w14:textId="7F2604CD" w:rsidR="0092080E" w:rsidRPr="005C63E7" w:rsidRDefault="0092080E" w:rsidP="00EF0C65">
      <w:pPr>
        <w:pStyle w:val="BodyText2"/>
        <w:numPr>
          <w:ilvl w:val="0"/>
          <w:numId w:val="36"/>
        </w:numPr>
        <w:ind w:left="1134" w:hanging="567"/>
      </w:pPr>
      <w:r w:rsidRPr="005C63E7">
        <w:t>1,5</w:t>
      </w:r>
      <w:r w:rsidR="0007381D">
        <w:t> </w:t>
      </w:r>
      <w:r w:rsidRPr="005C63E7">
        <w:t>kg de charbon activé;</w:t>
      </w:r>
    </w:p>
    <w:p w14:paraId="36098A26" w14:textId="5E5990DF" w:rsidR="0092080E" w:rsidRPr="005C63E7" w:rsidRDefault="0092080E" w:rsidP="00EF0C65">
      <w:pPr>
        <w:pStyle w:val="BodyText2"/>
        <w:numPr>
          <w:ilvl w:val="0"/>
          <w:numId w:val="36"/>
        </w:numPr>
        <w:ind w:left="1134" w:hanging="567"/>
      </w:pPr>
      <w:r w:rsidRPr="005C63E7">
        <w:t>ou 100</w:t>
      </w:r>
      <w:r w:rsidR="0007381D">
        <w:t> </w:t>
      </w:r>
      <w:r w:rsidRPr="005C63E7">
        <w:t>g d'un mélange composé de 4/5 de tartrazine jaune (E 102 ) et de 1/5 de bleu breveté V (E 131);</w:t>
      </w:r>
    </w:p>
    <w:p w14:paraId="66AAAB4A" w14:textId="2C37CFD1" w:rsidR="0092080E" w:rsidRPr="005C63E7" w:rsidRDefault="0092080E" w:rsidP="00EF0C65">
      <w:pPr>
        <w:pStyle w:val="BodyText2"/>
        <w:numPr>
          <w:ilvl w:val="0"/>
          <w:numId w:val="36"/>
        </w:numPr>
        <w:ind w:left="1134" w:hanging="567"/>
      </w:pPr>
      <w:r w:rsidRPr="005C63E7">
        <w:t>ou 20</w:t>
      </w:r>
      <w:r w:rsidR="0028058A">
        <w:t> </w:t>
      </w:r>
      <w:r w:rsidRPr="005C63E7">
        <w:t>g de rouge cochenille</w:t>
      </w:r>
      <w:r w:rsidR="0028058A">
        <w:t> </w:t>
      </w:r>
      <w:r w:rsidRPr="005C63E7">
        <w:t>A (E 124);</w:t>
      </w:r>
    </w:p>
    <w:p w14:paraId="09217EEC" w14:textId="601D91D9" w:rsidR="0092080E" w:rsidRPr="005C63E7" w:rsidRDefault="0092080E" w:rsidP="00EF0C65">
      <w:pPr>
        <w:pStyle w:val="BodyText2"/>
        <w:numPr>
          <w:ilvl w:val="0"/>
          <w:numId w:val="36"/>
        </w:numPr>
        <w:ind w:left="1134" w:hanging="567"/>
      </w:pPr>
      <w:r w:rsidRPr="005C63E7">
        <w:t>ou 40</w:t>
      </w:r>
      <w:r w:rsidR="0028058A">
        <w:t> </w:t>
      </w:r>
      <w:r w:rsidRPr="005C63E7">
        <w:t>g de bleu breveté</w:t>
      </w:r>
      <w:r w:rsidR="0028058A">
        <w:t> </w:t>
      </w:r>
      <w:r w:rsidRPr="005C63E7">
        <w:t>V (E 131).</w:t>
      </w:r>
    </w:p>
    <w:p w14:paraId="005B59EC" w14:textId="4D46F1B1" w:rsidR="0092080E" w:rsidRPr="005C63E7" w:rsidRDefault="0092080E" w:rsidP="00EF0C65">
      <w:pPr>
        <w:pStyle w:val="BodyText"/>
        <w:numPr>
          <w:ilvl w:val="6"/>
          <w:numId w:val="35"/>
        </w:numPr>
      </w:pPr>
      <w:r w:rsidRPr="005C63E7">
        <w:tab/>
      </w:r>
      <w:r w:rsidR="008F1661" w:rsidRPr="005C63E7">
        <w:t>Adjonction, pour chaque quintal de lait écrémé en poudre, d'un minimum de 40</w:t>
      </w:r>
      <w:r w:rsidR="0028058A">
        <w:t> </w:t>
      </w:r>
      <w:r w:rsidR="008F1661" w:rsidRPr="005C63E7">
        <w:t>kg de farine de poisson non désodorisée et 300 g de carbonate ou de sulfate de fer.</w:t>
      </w:r>
    </w:p>
    <w:p w14:paraId="0F4C78CB" w14:textId="5E6D7605" w:rsidR="008F1661" w:rsidRPr="005C63E7" w:rsidRDefault="008F1661" w:rsidP="00EF0C65">
      <w:pPr>
        <w:pStyle w:val="BodyText"/>
        <w:numPr>
          <w:ilvl w:val="6"/>
          <w:numId w:val="35"/>
        </w:numPr>
      </w:pPr>
      <w:r w:rsidRPr="005C63E7">
        <w:tab/>
        <w:t>Adjonction, pour chaque quintal de lait écrémé en poudre, d'un minimum de 4,5</w:t>
      </w:r>
      <w:r w:rsidR="0028058A">
        <w:t> </w:t>
      </w:r>
      <w:r w:rsidRPr="005C63E7">
        <w:t>kg d'huile de poisson ou d'huile de foie de poisson et de 300</w:t>
      </w:r>
      <w:r w:rsidR="0028058A">
        <w:t> </w:t>
      </w:r>
      <w:r w:rsidRPr="005C63E7">
        <w:t>g de carbonate ou de sulfate de fer.</w:t>
      </w:r>
    </w:p>
    <w:p w14:paraId="70D3EC74" w14:textId="4AD654FE" w:rsidR="0092080E" w:rsidRPr="005C63E7" w:rsidRDefault="008F1661" w:rsidP="00EF0C65">
      <w:pPr>
        <w:spacing w:after="240"/>
        <w:ind w:firstLine="567"/>
      </w:pPr>
      <w:r w:rsidRPr="005C63E7">
        <w:t>La farine de poisson mentionnée dans la description des procédés</w:t>
      </w:r>
      <w:r w:rsidR="0028058A">
        <w:t> </w:t>
      </w:r>
      <w:r w:rsidRPr="005C63E7">
        <w:t>3 et</w:t>
      </w:r>
      <w:r w:rsidR="0028058A">
        <w:t> </w:t>
      </w:r>
      <w:r w:rsidRPr="005C63E7">
        <w:t>4 doit contenir au moins 25 pour cent de particules d'une dimension inférieure à 80</w:t>
      </w:r>
      <w:r w:rsidR="0028058A">
        <w:t> </w:t>
      </w:r>
      <w:r w:rsidRPr="005C63E7">
        <w:t>microns. En ce qui concerne les procédés 3, 4 et</w:t>
      </w:r>
      <w:r w:rsidR="0028058A">
        <w:t> </w:t>
      </w:r>
      <w:r w:rsidRPr="005C63E7">
        <w:t>5, les sels de fer doivent contenir au moins 30</w:t>
      </w:r>
      <w:r w:rsidR="0028058A">
        <w:t> </w:t>
      </w:r>
      <w:r w:rsidRPr="005C63E7">
        <w:t>pour cent de particules d'une dimension inférieure à 80</w:t>
      </w:r>
      <w:r w:rsidR="0028058A">
        <w:t> </w:t>
      </w:r>
      <w:r w:rsidRPr="005C63E7">
        <w:t>microns. Les colorants doivent contenir les pourcentages suivants du produit à l'état pur:</w:t>
      </w:r>
    </w:p>
    <w:p w14:paraId="6FC448AA" w14:textId="14D89A41" w:rsidR="008F1661" w:rsidRPr="005C63E7" w:rsidRDefault="008F1661" w:rsidP="00EF0C65">
      <w:pPr>
        <w:pStyle w:val="ListParagraph"/>
        <w:numPr>
          <w:ilvl w:val="0"/>
          <w:numId w:val="37"/>
        </w:numPr>
        <w:spacing w:after="240"/>
        <w:ind w:left="1134" w:hanging="567"/>
        <w:contextualSpacing w:val="0"/>
      </w:pPr>
      <w:r w:rsidRPr="005C63E7">
        <w:t>au moins 30 pour cent pour le rouge cochenille</w:t>
      </w:r>
      <w:r w:rsidR="003364B6">
        <w:t> </w:t>
      </w:r>
      <w:r w:rsidRPr="005C63E7">
        <w:t>A (E 124);</w:t>
      </w:r>
    </w:p>
    <w:p w14:paraId="216951B7" w14:textId="181AE1C7" w:rsidR="008F1661" w:rsidRPr="005C63E7" w:rsidRDefault="008F1661" w:rsidP="00EF0C65">
      <w:pPr>
        <w:pStyle w:val="ListParagraph"/>
        <w:numPr>
          <w:ilvl w:val="0"/>
          <w:numId w:val="37"/>
        </w:numPr>
        <w:spacing w:after="240"/>
        <w:ind w:left="1134" w:hanging="567"/>
        <w:contextualSpacing w:val="0"/>
      </w:pPr>
      <w:r w:rsidRPr="005C63E7">
        <w:t>au moins 25</w:t>
      </w:r>
      <w:r w:rsidR="00332D16">
        <w:t> </w:t>
      </w:r>
      <w:r w:rsidRPr="005C63E7">
        <w:t>pour cent pour les autres colorants: les colorants doivent contenir au moins 30 pour cent de particules d'une dimension inférieure à 80 microns; l'acidité de l'huile de poisson calculée en acide oléique doit être égale à 10 pour cent au moins.</w:t>
      </w:r>
    </w:p>
    <w:p w14:paraId="15CEB90C" w14:textId="5D2F8CC1" w:rsidR="0092080E" w:rsidRPr="005C63E7" w:rsidRDefault="008F1661" w:rsidP="00EF0C65">
      <w:pPr>
        <w:spacing w:after="240"/>
        <w:ind w:firstLine="567"/>
      </w:pPr>
      <w:r w:rsidRPr="005C63E7">
        <w:t>Les produits qui sont ajoutés au lait écrémé en poudre selon les procédés</w:t>
      </w:r>
      <w:r w:rsidR="0070304F">
        <w:t> </w:t>
      </w:r>
      <w:r w:rsidRPr="005C63E7">
        <w:t>3, 4 et</w:t>
      </w:r>
      <w:r w:rsidR="0070304F">
        <w:t> </w:t>
      </w:r>
      <w:r w:rsidRPr="005C63E7">
        <w:t>5, en particulier le charbon activé, les sels de fer et les colorants, doivent être répartis de façon uniforme; deux échantillons de 50</w:t>
      </w:r>
      <w:r w:rsidR="0070304F">
        <w:t> </w:t>
      </w:r>
      <w:r w:rsidRPr="005C63E7">
        <w:t>g chacun, pris au hasard dans un lot de 25</w:t>
      </w:r>
      <w:r w:rsidR="0070304F">
        <w:t> </w:t>
      </w:r>
      <w:r w:rsidRPr="005C63E7">
        <w:t>kg, doivent donner, par dosage chimique, les mêmes résultats dans la limite des erreurs admises par la méthode d'analyse utilisée.</w:t>
      </w:r>
    </w:p>
    <w:p w14:paraId="5E6E020A" w14:textId="166BF078" w:rsidR="0092080E" w:rsidRPr="005C63E7" w:rsidRDefault="008F1661" w:rsidP="00EF0C65">
      <w:pPr>
        <w:pStyle w:val="BodyText"/>
      </w:pPr>
      <w:r w:rsidRPr="005C63E7">
        <w:tab/>
        <w:t>Adjonction de colorant au lait écrémé liquide avant déshydratation, à raison de</w:t>
      </w:r>
      <w:r w:rsidR="0070304F">
        <w:t> </w:t>
      </w:r>
      <w:r w:rsidRPr="005C63E7">
        <w:t>2 à 3 onces pour 100 gallons de lait (12,5 à 18,7</w:t>
      </w:r>
      <w:r w:rsidR="0070304F">
        <w:t> </w:t>
      </w:r>
      <w:r w:rsidRPr="005C63E7">
        <w:t>g par hectolitre).</w:t>
      </w:r>
    </w:p>
    <w:p w14:paraId="7EC6CBB6" w14:textId="77777777" w:rsidR="005D1ACF" w:rsidRPr="005C63E7" w:rsidRDefault="005D1ACF" w:rsidP="00EF0C65">
      <w:pPr>
        <w:spacing w:after="160" w:line="259" w:lineRule="auto"/>
        <w:jc w:val="left"/>
      </w:pPr>
      <w:r w:rsidRPr="005C63E7">
        <w:br w:type="page"/>
      </w:r>
    </w:p>
    <w:p w14:paraId="23535D4B" w14:textId="4CFF720A" w:rsidR="008F1661" w:rsidRPr="005C63E7" w:rsidRDefault="001B4639" w:rsidP="00EF0C65">
      <w:pPr>
        <w:spacing w:after="240"/>
        <w:ind w:left="567"/>
      </w:pPr>
      <w:r w:rsidRPr="005C63E7">
        <w:lastRenderedPageBreak/>
        <w:t>Peuvent être utilisés les colorants suivants: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508"/>
        <w:gridCol w:w="4508"/>
      </w:tblGrid>
      <w:tr w:rsidR="001B4639" w:rsidRPr="005C63E7" w14:paraId="107916F8" w14:textId="77777777" w:rsidTr="00B46AF1">
        <w:tc>
          <w:tcPr>
            <w:tcW w:w="4508" w:type="dxa"/>
          </w:tcPr>
          <w:p w14:paraId="2720152C" w14:textId="77777777" w:rsidR="001B4639" w:rsidRPr="005C63E7" w:rsidRDefault="001B4639" w:rsidP="00EF0C65">
            <w:pPr>
              <w:ind w:left="507"/>
              <w:rPr>
                <w:sz w:val="16"/>
                <w:szCs w:val="16"/>
                <w:lang w:val="fr-FR"/>
              </w:rPr>
            </w:pPr>
          </w:p>
        </w:tc>
        <w:tc>
          <w:tcPr>
            <w:tcW w:w="4508" w:type="dxa"/>
          </w:tcPr>
          <w:p w14:paraId="14D8FA8D" w14:textId="470099D3" w:rsidR="001B4639" w:rsidRPr="005C63E7" w:rsidRDefault="000D3D6F" w:rsidP="00EF0C65">
            <w:pPr>
              <w:jc w:val="center"/>
              <w:rPr>
                <w:i/>
                <w:iCs/>
                <w:sz w:val="16"/>
                <w:szCs w:val="16"/>
                <w:lang w:val="fr-FR"/>
              </w:rPr>
            </w:pPr>
            <w:r w:rsidRPr="005C63E7">
              <w:rPr>
                <w:i/>
                <w:iCs/>
                <w:sz w:val="16"/>
                <w:szCs w:val="16"/>
                <w:lang w:val="fr-FR"/>
              </w:rPr>
              <w:t>E</w:t>
            </w:r>
            <w:r w:rsidR="001B4639" w:rsidRPr="005C63E7">
              <w:rPr>
                <w:i/>
                <w:iCs/>
                <w:sz w:val="16"/>
                <w:szCs w:val="16"/>
                <w:lang w:val="fr-FR"/>
              </w:rPr>
              <w:t xml:space="preserve">chelle colorimétrique britannique </w:t>
            </w:r>
            <w:r w:rsidR="001B4639" w:rsidRPr="005C63E7">
              <w:rPr>
                <w:i/>
                <w:iCs/>
                <w:sz w:val="16"/>
                <w:szCs w:val="16"/>
                <w:lang w:val="fr-FR"/>
              </w:rPr>
              <w:br/>
              <w:t>(English Standard Index)</w:t>
            </w:r>
          </w:p>
          <w:p w14:paraId="6310A439" w14:textId="77777777" w:rsidR="001B4639" w:rsidRPr="005C63E7" w:rsidRDefault="001B4639" w:rsidP="00EF0C65">
            <w:pPr>
              <w:jc w:val="center"/>
              <w:rPr>
                <w:i/>
                <w:iCs/>
                <w:sz w:val="16"/>
                <w:szCs w:val="16"/>
                <w:lang w:val="fr-FR"/>
              </w:rPr>
            </w:pPr>
          </w:p>
        </w:tc>
      </w:tr>
      <w:tr w:rsidR="001B4639" w:rsidRPr="005C63E7" w14:paraId="39AD1CCF" w14:textId="77777777" w:rsidTr="00B46AF1">
        <w:tc>
          <w:tcPr>
            <w:tcW w:w="4508" w:type="dxa"/>
          </w:tcPr>
          <w:p w14:paraId="1072F007" w14:textId="77777777" w:rsidR="001B4639" w:rsidRPr="005C63E7" w:rsidRDefault="001B4639" w:rsidP="00EF0C65">
            <w:pPr>
              <w:ind w:left="507"/>
              <w:jc w:val="left"/>
              <w:rPr>
                <w:sz w:val="16"/>
                <w:szCs w:val="16"/>
                <w:lang w:val="fr-FR"/>
              </w:rPr>
            </w:pPr>
            <w:r w:rsidRPr="005C63E7">
              <w:rPr>
                <w:sz w:val="16"/>
                <w:szCs w:val="16"/>
                <w:lang w:val="fr-FR"/>
              </w:rPr>
              <w:t>Vert de lissamine</w:t>
            </w:r>
          </w:p>
        </w:tc>
        <w:tc>
          <w:tcPr>
            <w:tcW w:w="4508" w:type="dxa"/>
          </w:tcPr>
          <w:p w14:paraId="246EFE68" w14:textId="77777777" w:rsidR="001B4639" w:rsidRPr="005C63E7" w:rsidRDefault="001B4639" w:rsidP="00EF0C65">
            <w:pPr>
              <w:jc w:val="center"/>
              <w:rPr>
                <w:sz w:val="16"/>
                <w:szCs w:val="16"/>
                <w:lang w:val="fr-FR"/>
              </w:rPr>
            </w:pPr>
            <w:r w:rsidRPr="005C63E7">
              <w:rPr>
                <w:sz w:val="16"/>
                <w:szCs w:val="16"/>
                <w:lang w:val="fr-FR"/>
              </w:rPr>
              <w:t>44 090, 42 095, 44,025</w:t>
            </w:r>
          </w:p>
          <w:p w14:paraId="5122A8A8" w14:textId="77777777" w:rsidR="001B4639" w:rsidRPr="005C63E7" w:rsidRDefault="001B4639" w:rsidP="00EF0C65">
            <w:pPr>
              <w:jc w:val="center"/>
              <w:rPr>
                <w:sz w:val="16"/>
                <w:szCs w:val="16"/>
                <w:lang w:val="fr-FR"/>
              </w:rPr>
            </w:pPr>
          </w:p>
        </w:tc>
      </w:tr>
      <w:tr w:rsidR="001B4639" w:rsidRPr="005C63E7" w14:paraId="5BD5A68A" w14:textId="77777777" w:rsidTr="00B46AF1">
        <w:tc>
          <w:tcPr>
            <w:tcW w:w="4508" w:type="dxa"/>
          </w:tcPr>
          <w:p w14:paraId="4136FAA1" w14:textId="7D1A0492" w:rsidR="00B9112F" w:rsidRPr="005C63E7" w:rsidRDefault="001B4639" w:rsidP="00EF0C65">
            <w:pPr>
              <w:ind w:left="507"/>
              <w:jc w:val="left"/>
              <w:rPr>
                <w:sz w:val="16"/>
                <w:szCs w:val="16"/>
                <w:lang w:val="fr-FR"/>
              </w:rPr>
            </w:pPr>
            <w:r w:rsidRPr="005C63E7">
              <w:rPr>
                <w:sz w:val="16"/>
                <w:szCs w:val="16"/>
                <w:lang w:val="fr-FR"/>
              </w:rPr>
              <w:t>Tartrazine</w:t>
            </w:r>
          </w:p>
        </w:tc>
        <w:tc>
          <w:tcPr>
            <w:tcW w:w="4508" w:type="dxa"/>
          </w:tcPr>
          <w:p w14:paraId="456C03AC" w14:textId="209D86CE" w:rsidR="001B4639" w:rsidRPr="005C63E7" w:rsidRDefault="001B4639" w:rsidP="00EF0C65">
            <w:pPr>
              <w:jc w:val="center"/>
              <w:rPr>
                <w:sz w:val="16"/>
                <w:szCs w:val="16"/>
                <w:lang w:val="fr-FR"/>
              </w:rPr>
            </w:pPr>
            <w:r w:rsidRPr="005C63E7">
              <w:rPr>
                <w:sz w:val="16"/>
                <w:szCs w:val="16"/>
                <w:lang w:val="fr-FR"/>
              </w:rPr>
              <w:t>19 140</w:t>
            </w:r>
          </w:p>
        </w:tc>
      </w:tr>
      <w:tr w:rsidR="001B4639" w:rsidRPr="005C63E7" w14:paraId="45A963A7" w14:textId="77777777" w:rsidTr="00B46AF1">
        <w:tc>
          <w:tcPr>
            <w:tcW w:w="4508" w:type="dxa"/>
          </w:tcPr>
          <w:p w14:paraId="2E62D9CB" w14:textId="57633C60" w:rsidR="001B4639" w:rsidRPr="005C63E7" w:rsidRDefault="001B4639" w:rsidP="00EF0C65">
            <w:pPr>
              <w:ind w:left="933"/>
              <w:jc w:val="left"/>
              <w:rPr>
                <w:sz w:val="16"/>
                <w:szCs w:val="16"/>
                <w:lang w:val="fr-FR"/>
              </w:rPr>
            </w:pPr>
            <w:r w:rsidRPr="005C63E7">
              <w:rPr>
                <w:sz w:val="16"/>
                <w:szCs w:val="16"/>
                <w:lang w:val="fr-FR"/>
              </w:rPr>
              <w:t>en combinaison avec:</w:t>
            </w:r>
          </w:p>
          <w:p w14:paraId="214A1C89" w14:textId="473CD42B" w:rsidR="001B4639" w:rsidRPr="005C63E7" w:rsidRDefault="00142EEA" w:rsidP="00142EEA">
            <w:pPr>
              <w:pStyle w:val="ListParagraph"/>
              <w:tabs>
                <w:tab w:val="left" w:pos="1372"/>
              </w:tabs>
              <w:ind w:left="936"/>
              <w:jc w:val="left"/>
              <w:rPr>
                <w:sz w:val="16"/>
                <w:szCs w:val="16"/>
                <w:lang w:val="fr-FR"/>
              </w:rPr>
            </w:pPr>
            <w:r>
              <w:rPr>
                <w:sz w:val="16"/>
                <w:szCs w:val="16"/>
                <w:lang w:val="fr-FR"/>
              </w:rPr>
              <w:t>a)</w:t>
            </w:r>
            <w:r>
              <w:rPr>
                <w:sz w:val="16"/>
                <w:szCs w:val="16"/>
                <w:lang w:val="fr-FR"/>
              </w:rPr>
              <w:tab/>
            </w:r>
            <w:r w:rsidR="000D3D6F" w:rsidRPr="005C63E7">
              <w:rPr>
                <w:sz w:val="16"/>
                <w:szCs w:val="16"/>
                <w:lang w:val="fr-FR"/>
              </w:rPr>
              <w:t>B</w:t>
            </w:r>
            <w:r w:rsidR="001B4639" w:rsidRPr="005C63E7">
              <w:rPr>
                <w:sz w:val="16"/>
                <w:szCs w:val="16"/>
                <w:lang w:val="fr-FR"/>
              </w:rPr>
              <w:t>leu brillant F.C.F.</w:t>
            </w:r>
          </w:p>
          <w:p w14:paraId="33357ACD" w14:textId="0F3B6DA3" w:rsidR="001B4639" w:rsidRPr="005C63E7" w:rsidRDefault="00B9112F" w:rsidP="00EF0C65">
            <w:pPr>
              <w:pStyle w:val="ListParagraph"/>
              <w:tabs>
                <w:tab w:val="left" w:pos="1372"/>
              </w:tabs>
              <w:ind w:left="936"/>
              <w:jc w:val="left"/>
              <w:rPr>
                <w:sz w:val="16"/>
                <w:szCs w:val="16"/>
                <w:lang w:val="fr-FR"/>
              </w:rPr>
            </w:pPr>
            <w:r w:rsidRPr="005C63E7">
              <w:rPr>
                <w:sz w:val="16"/>
                <w:szCs w:val="16"/>
                <w:lang w:val="fr-FR"/>
              </w:rPr>
              <w:tab/>
            </w:r>
            <w:r w:rsidR="001B4639" w:rsidRPr="005C63E7">
              <w:rPr>
                <w:sz w:val="16"/>
                <w:szCs w:val="16"/>
                <w:lang w:val="fr-FR"/>
              </w:rPr>
              <w:t>ou</w:t>
            </w:r>
          </w:p>
          <w:p w14:paraId="25B4EBCE" w14:textId="53F0A8C6" w:rsidR="001B4639" w:rsidRPr="005C63E7" w:rsidRDefault="00142EEA" w:rsidP="00142EEA">
            <w:pPr>
              <w:pStyle w:val="ListParagraph"/>
              <w:tabs>
                <w:tab w:val="left" w:pos="1372"/>
              </w:tabs>
              <w:ind w:left="936"/>
              <w:jc w:val="left"/>
              <w:rPr>
                <w:sz w:val="16"/>
                <w:szCs w:val="16"/>
                <w:lang w:val="fr-FR"/>
              </w:rPr>
            </w:pPr>
            <w:r>
              <w:rPr>
                <w:sz w:val="16"/>
                <w:szCs w:val="16"/>
                <w:lang w:val="fr-FR"/>
              </w:rPr>
              <w:t>b)</w:t>
            </w:r>
            <w:r>
              <w:rPr>
                <w:sz w:val="16"/>
                <w:szCs w:val="16"/>
                <w:lang w:val="fr-FR"/>
              </w:rPr>
              <w:tab/>
            </w:r>
            <w:r w:rsidR="000D3D6F" w:rsidRPr="005C63E7">
              <w:rPr>
                <w:sz w:val="16"/>
                <w:szCs w:val="16"/>
                <w:lang w:val="fr-FR"/>
              </w:rPr>
              <w:t>V</w:t>
            </w:r>
            <w:r w:rsidR="001B4639" w:rsidRPr="005C63E7">
              <w:rPr>
                <w:sz w:val="16"/>
                <w:szCs w:val="16"/>
                <w:lang w:val="fr-FR"/>
              </w:rPr>
              <w:t>ert B.S.</w:t>
            </w:r>
          </w:p>
        </w:tc>
        <w:tc>
          <w:tcPr>
            <w:tcW w:w="4508" w:type="dxa"/>
          </w:tcPr>
          <w:p w14:paraId="28C715CE" w14:textId="5A54C46D" w:rsidR="001B4639" w:rsidRPr="005C63E7" w:rsidRDefault="001B4639" w:rsidP="00EF0C65">
            <w:pPr>
              <w:jc w:val="center"/>
              <w:rPr>
                <w:sz w:val="16"/>
                <w:szCs w:val="16"/>
                <w:lang w:val="fr-FR"/>
              </w:rPr>
            </w:pPr>
          </w:p>
          <w:p w14:paraId="789C3CC0" w14:textId="77777777" w:rsidR="001B4639" w:rsidRPr="005C63E7" w:rsidRDefault="001B4639" w:rsidP="00EF0C65">
            <w:pPr>
              <w:jc w:val="center"/>
              <w:rPr>
                <w:sz w:val="16"/>
                <w:szCs w:val="16"/>
                <w:lang w:val="fr-FR"/>
              </w:rPr>
            </w:pPr>
            <w:r w:rsidRPr="005C63E7">
              <w:rPr>
                <w:sz w:val="16"/>
                <w:szCs w:val="16"/>
                <w:lang w:val="fr-FR"/>
              </w:rPr>
              <w:t>42 090</w:t>
            </w:r>
          </w:p>
          <w:p w14:paraId="1CD38571" w14:textId="77777777" w:rsidR="001B4639" w:rsidRPr="005C63E7" w:rsidRDefault="001B4639" w:rsidP="00EF0C65">
            <w:pPr>
              <w:jc w:val="center"/>
              <w:rPr>
                <w:sz w:val="16"/>
                <w:szCs w:val="16"/>
                <w:lang w:val="fr-FR"/>
              </w:rPr>
            </w:pPr>
          </w:p>
          <w:p w14:paraId="79B304E8" w14:textId="77777777" w:rsidR="001B4639" w:rsidRPr="005C63E7" w:rsidRDefault="001B4639" w:rsidP="00EF0C65">
            <w:pPr>
              <w:jc w:val="center"/>
              <w:rPr>
                <w:sz w:val="16"/>
                <w:szCs w:val="16"/>
                <w:lang w:val="fr-FR"/>
              </w:rPr>
            </w:pPr>
            <w:r w:rsidRPr="005C63E7">
              <w:rPr>
                <w:sz w:val="16"/>
                <w:szCs w:val="16"/>
                <w:lang w:val="fr-FR"/>
              </w:rPr>
              <w:t>44 090</w:t>
            </w:r>
          </w:p>
          <w:p w14:paraId="63D035B6" w14:textId="77777777" w:rsidR="001B4639" w:rsidRPr="005C63E7" w:rsidRDefault="001B4639" w:rsidP="00EF0C65">
            <w:pPr>
              <w:jc w:val="center"/>
              <w:rPr>
                <w:sz w:val="16"/>
                <w:szCs w:val="16"/>
                <w:lang w:val="fr-FR"/>
              </w:rPr>
            </w:pPr>
          </w:p>
        </w:tc>
      </w:tr>
      <w:tr w:rsidR="001B4639" w:rsidRPr="005C63E7" w14:paraId="255D5301" w14:textId="77777777" w:rsidTr="00B46AF1">
        <w:tc>
          <w:tcPr>
            <w:tcW w:w="4508" w:type="dxa"/>
          </w:tcPr>
          <w:p w14:paraId="0E60E406" w14:textId="2292CD02" w:rsidR="001B4639" w:rsidRPr="005C63E7" w:rsidRDefault="001B4639" w:rsidP="00EF0C65">
            <w:pPr>
              <w:ind w:left="507"/>
              <w:jc w:val="left"/>
              <w:rPr>
                <w:sz w:val="16"/>
                <w:szCs w:val="16"/>
                <w:lang w:val="fr-FR"/>
              </w:rPr>
            </w:pPr>
            <w:r w:rsidRPr="005C63E7">
              <w:rPr>
                <w:sz w:val="16"/>
                <w:szCs w:val="16"/>
                <w:lang w:val="fr-FR"/>
              </w:rPr>
              <w:t>Cochenille</w:t>
            </w:r>
          </w:p>
        </w:tc>
        <w:tc>
          <w:tcPr>
            <w:tcW w:w="4508" w:type="dxa"/>
          </w:tcPr>
          <w:p w14:paraId="3618724D" w14:textId="77777777" w:rsidR="001B4639" w:rsidRPr="005C63E7" w:rsidRDefault="001B4639" w:rsidP="00EF0C65">
            <w:pPr>
              <w:jc w:val="center"/>
              <w:rPr>
                <w:sz w:val="16"/>
                <w:szCs w:val="16"/>
                <w:lang w:val="fr-FR"/>
              </w:rPr>
            </w:pPr>
            <w:r w:rsidRPr="005C63E7">
              <w:rPr>
                <w:sz w:val="16"/>
                <w:szCs w:val="16"/>
                <w:lang w:val="fr-FR"/>
              </w:rPr>
              <w:t>77 289</w:t>
            </w:r>
          </w:p>
          <w:p w14:paraId="62E5CFAF" w14:textId="77777777" w:rsidR="001B4639" w:rsidRPr="005C63E7" w:rsidRDefault="001B4639" w:rsidP="00EF0C65">
            <w:pPr>
              <w:jc w:val="center"/>
              <w:rPr>
                <w:sz w:val="16"/>
                <w:szCs w:val="16"/>
                <w:lang w:val="fr-FR"/>
              </w:rPr>
            </w:pPr>
          </w:p>
        </w:tc>
      </w:tr>
      <w:tr w:rsidR="001B4639" w:rsidRPr="005C63E7" w14:paraId="1B750DBD" w14:textId="77777777" w:rsidTr="00B46AF1">
        <w:tc>
          <w:tcPr>
            <w:tcW w:w="4508" w:type="dxa"/>
          </w:tcPr>
          <w:p w14:paraId="08460C75" w14:textId="77777777" w:rsidR="001B4639" w:rsidRPr="005C63E7" w:rsidRDefault="001B4639" w:rsidP="00EF0C65">
            <w:pPr>
              <w:ind w:left="507"/>
              <w:jc w:val="left"/>
              <w:rPr>
                <w:sz w:val="16"/>
                <w:szCs w:val="16"/>
                <w:lang w:val="fr-FR"/>
              </w:rPr>
            </w:pPr>
            <w:r w:rsidRPr="005C63E7">
              <w:rPr>
                <w:sz w:val="16"/>
                <w:szCs w:val="16"/>
                <w:lang w:val="fr-FR"/>
              </w:rPr>
              <w:t>Bleu brillant/F.C.F.</w:t>
            </w:r>
          </w:p>
        </w:tc>
        <w:tc>
          <w:tcPr>
            <w:tcW w:w="4508" w:type="dxa"/>
          </w:tcPr>
          <w:p w14:paraId="025895BC" w14:textId="77777777" w:rsidR="001B4639" w:rsidRPr="005C63E7" w:rsidRDefault="001B4639" w:rsidP="00EF0C65">
            <w:pPr>
              <w:jc w:val="center"/>
              <w:rPr>
                <w:sz w:val="16"/>
                <w:szCs w:val="16"/>
                <w:lang w:val="fr-FR"/>
              </w:rPr>
            </w:pPr>
            <w:r w:rsidRPr="005C63E7">
              <w:rPr>
                <w:sz w:val="16"/>
                <w:szCs w:val="16"/>
                <w:lang w:val="fr-FR"/>
              </w:rPr>
              <w:t>42 090</w:t>
            </w:r>
          </w:p>
        </w:tc>
      </w:tr>
    </w:tbl>
    <w:p w14:paraId="2D7A8821" w14:textId="3C7FDE9A" w:rsidR="001B4639" w:rsidRPr="005C63E7" w:rsidRDefault="001B4639" w:rsidP="00142EEA">
      <w:pPr>
        <w:pStyle w:val="BodyText"/>
        <w:spacing w:before="240"/>
      </w:pPr>
      <w:r w:rsidRPr="005C63E7">
        <w:tab/>
        <w:t>Adjonction de farine de viande et d'os dans la proportion de 2</w:t>
      </w:r>
      <w:r w:rsidR="00142EEA">
        <w:t> </w:t>
      </w:r>
      <w:r w:rsidRPr="005C63E7">
        <w:t>parties pour 4</w:t>
      </w:r>
      <w:r w:rsidR="00142EEA">
        <w:t> </w:t>
      </w:r>
      <w:r w:rsidRPr="005C63E7">
        <w:t>parties de lait écrémé en poudre.</w:t>
      </w:r>
    </w:p>
    <w:p w14:paraId="0B046FFD" w14:textId="1C4CE1F9" w:rsidR="001B4639" w:rsidRPr="005C63E7" w:rsidRDefault="001B4639" w:rsidP="00EF0C65">
      <w:pPr>
        <w:pStyle w:val="BodyText"/>
      </w:pPr>
      <w:r w:rsidRPr="005C63E7">
        <w:tab/>
        <w:t>Adjonction,</w:t>
      </w:r>
      <w:r w:rsidR="00F41E3D" w:rsidRPr="005C63E7">
        <w:t xml:space="preserve"> </w:t>
      </w:r>
      <w:r w:rsidRPr="005C63E7">
        <w:t>pour chaque quintal de lait écrémé en poudre, de 2,5</w:t>
      </w:r>
      <w:r w:rsidR="00142EEA">
        <w:t> </w:t>
      </w:r>
      <w:r w:rsidRPr="005C63E7">
        <w:t>kg de farine de luzerne ou de farine de graminées contenant au moins 70</w:t>
      </w:r>
      <w:r w:rsidR="00142EEA">
        <w:t> </w:t>
      </w:r>
      <w:r w:rsidRPr="005C63E7">
        <w:t>pour cent de particules ne dépassant pas 300</w:t>
      </w:r>
      <w:r w:rsidR="000D3D6F" w:rsidRPr="005C63E7">
        <w:t> </w:t>
      </w:r>
      <w:r w:rsidRPr="005C63E7">
        <w:t>micron</w:t>
      </w:r>
      <w:r w:rsidR="00937B98" w:rsidRPr="005C63E7">
        <w:t>s</w:t>
      </w:r>
      <w:r w:rsidRPr="005C63E7">
        <w:t>, répartis de façon uniforme dans le mélange.</w:t>
      </w:r>
    </w:p>
    <w:p w14:paraId="551BD0A4" w14:textId="31B6FFAD" w:rsidR="001B4639" w:rsidRPr="005C63E7" w:rsidRDefault="001B4639" w:rsidP="00EF0C65">
      <w:pPr>
        <w:spacing w:after="240"/>
        <w:ind w:firstLine="567"/>
      </w:pPr>
      <w:r w:rsidRPr="005C63E7">
        <w:t>Les sacs ou contenants utilisés pour le conditionnement de la poudre dénaturée porteront la mention "Exclusivement pour l'alimentation des animaux".</w:t>
      </w:r>
    </w:p>
    <w:p w14:paraId="7E2626C1" w14:textId="4C85DC0E" w:rsidR="001B4639" w:rsidRPr="005C63E7" w:rsidRDefault="00937B98" w:rsidP="00EF0C65">
      <w:pPr>
        <w:pStyle w:val="BodyText"/>
      </w:pPr>
      <w:r w:rsidRPr="005C63E7">
        <w:tab/>
        <w:t>Incorporation dans des produits composés ou mélangés destinés à l'alimentation des animaux, d'un type relevant de la position 23.09 du Système harmonisé.</w:t>
      </w:r>
    </w:p>
    <w:p w14:paraId="69EFE925" w14:textId="77777777" w:rsidR="00597510" w:rsidRPr="005C63E7" w:rsidRDefault="00597510" w:rsidP="00EF0C65">
      <w:pPr>
        <w:spacing w:after="160" w:line="259" w:lineRule="auto"/>
        <w:jc w:val="left"/>
        <w:sectPr w:rsidR="00597510" w:rsidRPr="005C63E7" w:rsidSect="005874FB">
          <w:footnotePr>
            <w:numRestart w:val="eachSect"/>
          </w:footnotePr>
          <w:pgSz w:w="11906" w:h="16838"/>
          <w:pgMar w:top="1701" w:right="1440" w:bottom="1440" w:left="1440" w:header="720" w:footer="720" w:gutter="0"/>
          <w:cols w:space="720"/>
          <w:docGrid w:linePitch="360"/>
        </w:sectPr>
      </w:pPr>
    </w:p>
    <w:p w14:paraId="117C69B1" w14:textId="57A9B4CF" w:rsidR="001B4639" w:rsidRPr="005C63E7" w:rsidRDefault="00937B98" w:rsidP="00EF0C65">
      <w:pPr>
        <w:spacing w:after="360"/>
        <w:jc w:val="center"/>
        <w:rPr>
          <w:b/>
          <w:bCs/>
        </w:rPr>
      </w:pPr>
      <w:r w:rsidRPr="005C63E7">
        <w:rPr>
          <w:b/>
          <w:bCs/>
        </w:rPr>
        <w:lastRenderedPageBreak/>
        <w:t>COMMUNAUT</w:t>
      </w:r>
      <w:r w:rsidR="00253EBB" w:rsidRPr="005C63E7">
        <w:rPr>
          <w:b/>
          <w:bCs/>
        </w:rPr>
        <w:t>E</w:t>
      </w:r>
      <w:r w:rsidRPr="005C63E7">
        <w:rPr>
          <w:b/>
          <w:bCs/>
        </w:rPr>
        <w:t>S EUROP</w:t>
      </w:r>
      <w:r w:rsidR="00253EBB" w:rsidRPr="005C63E7">
        <w:rPr>
          <w:b/>
          <w:bCs/>
        </w:rPr>
        <w:t>E</w:t>
      </w:r>
      <w:r w:rsidRPr="005C63E7">
        <w:rPr>
          <w:b/>
          <w:bCs/>
        </w:rPr>
        <w:t>ENNES</w:t>
      </w:r>
    </w:p>
    <w:p w14:paraId="39ABA095" w14:textId="736CD417" w:rsidR="00937B98" w:rsidRPr="005C63E7" w:rsidRDefault="00937B98" w:rsidP="00EF0C65">
      <w:pPr>
        <w:spacing w:after="240"/>
        <w:ind w:firstLine="567"/>
      </w:pPr>
      <w:r w:rsidRPr="005C63E7">
        <w:t>L'exportation vers les pays tiers de lait écrémé en poudre</w:t>
      </w:r>
      <w:r w:rsidR="00597510" w:rsidRPr="005C63E7">
        <w:rPr>
          <w:rStyle w:val="FootnoteReference"/>
        </w:rPr>
        <w:footnoteReference w:id="14"/>
      </w:r>
      <w:r w:rsidRPr="005C63E7">
        <w:t xml:space="preserve"> destiné à l'a</w:t>
      </w:r>
      <w:r w:rsidR="00597510" w:rsidRPr="005C63E7">
        <w:t>l</w:t>
      </w:r>
      <w:r w:rsidRPr="005C63E7">
        <w:t>imentation des animaux peut être effectuée:</w:t>
      </w:r>
    </w:p>
    <w:p w14:paraId="0A548E1E" w14:textId="4EE5E348" w:rsidR="00937B98" w:rsidRPr="005C63E7" w:rsidRDefault="00937B98" w:rsidP="00EF0C65">
      <w:pPr>
        <w:spacing w:after="240"/>
        <w:ind w:left="567" w:hanging="567"/>
      </w:pPr>
      <w:r w:rsidRPr="005C63E7">
        <w:t>a)</w:t>
      </w:r>
      <w:r w:rsidRPr="005C63E7">
        <w:tab/>
        <w:t>soit après</w:t>
      </w:r>
      <w:r w:rsidR="00597510" w:rsidRPr="005C63E7">
        <w:t xml:space="preserve"> </w:t>
      </w:r>
      <w:r w:rsidRPr="005C63E7">
        <w:t>dénaturation dans le territoire douanier de</w:t>
      </w:r>
      <w:r w:rsidR="00597510" w:rsidRPr="005C63E7">
        <w:t xml:space="preserve"> </w:t>
      </w:r>
      <w:r w:rsidRPr="005C63E7">
        <w:t>la Communauté conformément à l'article</w:t>
      </w:r>
      <w:r w:rsidR="00597510" w:rsidRPr="005C63E7">
        <w:t> </w:t>
      </w:r>
      <w:r w:rsidRPr="005C63E7">
        <w:t>2, paragraphe 1, du Règlement (CEE) n°</w:t>
      </w:r>
      <w:r w:rsidR="00EB0D27">
        <w:t> </w:t>
      </w:r>
      <w:r w:rsidRPr="005C63E7">
        <w:t>1725/79</w:t>
      </w:r>
      <w:r w:rsidR="00773D3E" w:rsidRPr="005C63E7">
        <w:rPr>
          <w:rStyle w:val="FootnoteReference"/>
        </w:rPr>
        <w:footnoteReference w:id="15"/>
      </w:r>
      <w:r w:rsidRPr="005C63E7">
        <w:t xml:space="preserve"> modifié en dernier lieu par le Règlement (CEE) n°</w:t>
      </w:r>
      <w:r w:rsidR="00597510" w:rsidRPr="005C63E7">
        <w:t> </w:t>
      </w:r>
      <w:r w:rsidRPr="005C63E7">
        <w:t>3411/93</w:t>
      </w:r>
      <w:r w:rsidR="00773D3E" w:rsidRPr="005C63E7">
        <w:rPr>
          <w:rStyle w:val="FootnoteReference"/>
        </w:rPr>
        <w:footnoteReference w:id="16"/>
      </w:r>
      <w:r w:rsidRPr="005C63E7">
        <w:t>:</w:t>
      </w:r>
    </w:p>
    <w:p w14:paraId="452CD6B8" w14:textId="733E6D00" w:rsidR="00937B98" w:rsidRPr="005C63E7" w:rsidRDefault="00937B98" w:rsidP="00EF0C65">
      <w:pPr>
        <w:spacing w:after="240"/>
        <w:ind w:left="1134"/>
      </w:pPr>
      <w:r w:rsidRPr="005C63E7">
        <w:t>"Le lait écrémé en poudre est dénaturé par l'addition, par 100</w:t>
      </w:r>
      <w:r w:rsidR="004B4E3B">
        <w:t> </w:t>
      </w:r>
      <w:r w:rsidRPr="005C63E7">
        <w:t>kg de lait écrémé en poudre de:</w:t>
      </w:r>
    </w:p>
    <w:p w14:paraId="6FD77EEE" w14:textId="34BCDBDA" w:rsidR="00937B98" w:rsidRPr="005C63E7" w:rsidRDefault="005D1ACF" w:rsidP="00EF0C65">
      <w:pPr>
        <w:tabs>
          <w:tab w:val="left" w:pos="2055"/>
        </w:tabs>
        <w:spacing w:after="240"/>
        <w:ind w:left="1134"/>
      </w:pPr>
      <w:r w:rsidRPr="005C63E7">
        <w:t>s</w:t>
      </w:r>
      <w:r w:rsidR="00937B98" w:rsidRPr="005C63E7">
        <w:t>oit</w:t>
      </w:r>
      <w:r w:rsidR="00597510" w:rsidRPr="005C63E7">
        <w:t>:</w:t>
      </w:r>
    </w:p>
    <w:p w14:paraId="083AC6FF" w14:textId="398076CC" w:rsidR="00937B98" w:rsidRPr="005C63E7" w:rsidRDefault="00597510" w:rsidP="00EF0C65">
      <w:pPr>
        <w:tabs>
          <w:tab w:val="left" w:pos="2055"/>
        </w:tabs>
        <w:spacing w:after="240"/>
        <w:ind w:left="1134"/>
      </w:pPr>
      <w:r w:rsidRPr="005C63E7">
        <w:t>f</w:t>
      </w:r>
      <w:r w:rsidR="00937B98" w:rsidRPr="005C63E7">
        <w:t>ormule A</w:t>
      </w:r>
      <w:r w:rsidRPr="005C63E7">
        <w:t>:</w:t>
      </w:r>
    </w:p>
    <w:p w14:paraId="5D1790EA" w14:textId="418C7A2C" w:rsidR="00937B98" w:rsidRPr="005C63E7" w:rsidRDefault="00937B98" w:rsidP="00EF0C65">
      <w:pPr>
        <w:pStyle w:val="ListParagraph"/>
        <w:numPr>
          <w:ilvl w:val="0"/>
          <w:numId w:val="38"/>
        </w:numPr>
        <w:spacing w:after="240"/>
        <w:ind w:left="2268" w:hanging="567"/>
        <w:contextualSpacing w:val="0"/>
      </w:pPr>
      <w:r w:rsidRPr="005C63E7">
        <w:t>9</w:t>
      </w:r>
      <w:r w:rsidR="004B4E3B">
        <w:t> </w:t>
      </w:r>
      <w:r w:rsidRPr="005C63E7">
        <w:t>kg de farine de luzerne ou de farine d'herbe contenant au moins 50</w:t>
      </w:r>
      <w:r w:rsidR="00142EEA">
        <w:t> </w:t>
      </w:r>
      <w:r w:rsidRPr="005C63E7">
        <w:t>pour cent (m/m) de particules ne dépassant pas 300 microns; et</w:t>
      </w:r>
    </w:p>
    <w:p w14:paraId="166927E7" w14:textId="08DE9621" w:rsidR="00937B98" w:rsidRPr="005C63E7" w:rsidRDefault="00937B98" w:rsidP="00EF0C65">
      <w:pPr>
        <w:pStyle w:val="ListParagraph"/>
        <w:numPr>
          <w:ilvl w:val="0"/>
          <w:numId w:val="38"/>
        </w:numPr>
        <w:spacing w:after="240"/>
        <w:ind w:left="2268" w:hanging="567"/>
        <w:contextualSpacing w:val="0"/>
      </w:pPr>
      <w:r w:rsidRPr="005C63E7">
        <w:t>2</w:t>
      </w:r>
      <w:r w:rsidR="004B4E3B">
        <w:t> </w:t>
      </w:r>
      <w:r w:rsidRPr="005C63E7">
        <w:t>kg d'amidon ou d'amidon gonflé,</w:t>
      </w:r>
    </w:p>
    <w:p w14:paraId="27DA6A9E" w14:textId="26096DE7" w:rsidR="00937B98" w:rsidRPr="005C63E7" w:rsidRDefault="00937B98" w:rsidP="00EF0C65">
      <w:pPr>
        <w:pStyle w:val="ListParagraph"/>
        <w:spacing w:after="240"/>
        <w:ind w:left="2268" w:hanging="567"/>
      </w:pPr>
      <w:r w:rsidRPr="005C63E7">
        <w:t>et répartis de façon uniforme dans le mélange,</w:t>
      </w:r>
    </w:p>
    <w:p w14:paraId="793F19B3" w14:textId="3DD4C133" w:rsidR="00937B98" w:rsidRPr="005C63E7" w:rsidRDefault="00937B98" w:rsidP="00EF0C65">
      <w:pPr>
        <w:spacing w:after="240"/>
        <w:ind w:left="1134"/>
      </w:pPr>
      <w:r w:rsidRPr="005C63E7">
        <w:t>soit</w:t>
      </w:r>
      <w:r w:rsidR="00597510" w:rsidRPr="005C63E7">
        <w:t>:</w:t>
      </w:r>
    </w:p>
    <w:p w14:paraId="59025C51" w14:textId="105A3845" w:rsidR="00937B98" w:rsidRPr="005C63E7" w:rsidRDefault="00937B98" w:rsidP="00EF0C65">
      <w:pPr>
        <w:spacing w:after="240"/>
        <w:ind w:left="1134"/>
      </w:pPr>
      <w:r w:rsidRPr="005C63E7">
        <w:t>formule B</w:t>
      </w:r>
      <w:r w:rsidR="00597510" w:rsidRPr="005C63E7">
        <w:t>:</w:t>
      </w:r>
    </w:p>
    <w:p w14:paraId="298DBD81" w14:textId="0B262617" w:rsidR="00937B98" w:rsidRPr="005C63E7" w:rsidRDefault="00937B98" w:rsidP="00EF0C65">
      <w:pPr>
        <w:pStyle w:val="ListParagraph"/>
        <w:numPr>
          <w:ilvl w:val="0"/>
          <w:numId w:val="39"/>
        </w:numPr>
        <w:spacing w:after="240"/>
        <w:ind w:left="2268" w:hanging="567"/>
        <w:contextualSpacing w:val="0"/>
      </w:pPr>
      <w:r w:rsidRPr="005C63E7">
        <w:t>5</w:t>
      </w:r>
      <w:r w:rsidR="00EB0D27">
        <w:t> </w:t>
      </w:r>
      <w:r w:rsidRPr="005C63E7">
        <w:t>kg de farine de luzerne ou de farine d'herbe contenant au</w:t>
      </w:r>
      <w:r w:rsidR="00F41E3D" w:rsidRPr="005C63E7">
        <w:t xml:space="preserve"> </w:t>
      </w:r>
      <w:r w:rsidRPr="005C63E7">
        <w:t>moins 50</w:t>
      </w:r>
      <w:r w:rsidR="00EB0D27">
        <w:t> </w:t>
      </w:r>
      <w:r w:rsidRPr="005C63E7">
        <w:t>pour cent (m/m) de particules ne dépassant pas 300 microns</w:t>
      </w:r>
    </w:p>
    <w:p w14:paraId="5611C257" w14:textId="6E71025D" w:rsidR="00937B98" w:rsidRPr="005C63E7" w:rsidRDefault="00937B98" w:rsidP="00EF0C65">
      <w:pPr>
        <w:pStyle w:val="ListParagraph"/>
        <w:spacing w:after="240"/>
        <w:ind w:left="2268"/>
        <w:contextualSpacing w:val="0"/>
      </w:pPr>
      <w:r w:rsidRPr="005C63E7">
        <w:t>et</w:t>
      </w:r>
    </w:p>
    <w:p w14:paraId="0074898C" w14:textId="1D3A4FA8" w:rsidR="00937B98" w:rsidRPr="005C63E7" w:rsidRDefault="00937B98" w:rsidP="00EF0C65">
      <w:pPr>
        <w:pStyle w:val="ListParagraph"/>
        <w:numPr>
          <w:ilvl w:val="0"/>
          <w:numId w:val="39"/>
        </w:numPr>
        <w:spacing w:after="240"/>
        <w:ind w:left="2268" w:hanging="567"/>
        <w:contextualSpacing w:val="0"/>
      </w:pPr>
      <w:r w:rsidRPr="005C63E7">
        <w:t>12</w:t>
      </w:r>
      <w:r w:rsidR="00EB0D27">
        <w:t> </w:t>
      </w:r>
      <w:r w:rsidRPr="005C63E7">
        <w:t>kg de farine de poisson non désodorisés ou ayant une odeur bien marquée, contenant au moins 30</w:t>
      </w:r>
      <w:r w:rsidR="00EB0D27">
        <w:t> </w:t>
      </w:r>
      <w:r w:rsidRPr="005C63E7">
        <w:t>pour cent (m/m) de particules ne dépassant pas 300</w:t>
      </w:r>
      <w:r w:rsidR="00EB0D27">
        <w:t> </w:t>
      </w:r>
      <w:r w:rsidRPr="005C63E7">
        <w:t>microns</w:t>
      </w:r>
    </w:p>
    <w:p w14:paraId="1F5C03EF" w14:textId="042F2F11" w:rsidR="00937B98" w:rsidRPr="005C63E7" w:rsidRDefault="00937B98" w:rsidP="00EF0C65">
      <w:pPr>
        <w:pStyle w:val="ListParagraph"/>
        <w:spacing w:after="240"/>
        <w:ind w:left="2268"/>
        <w:contextualSpacing w:val="0"/>
      </w:pPr>
      <w:r w:rsidRPr="005C63E7">
        <w:t>et</w:t>
      </w:r>
    </w:p>
    <w:p w14:paraId="7007BBA0" w14:textId="5DFAAB52" w:rsidR="00937B98" w:rsidRPr="005C63E7" w:rsidRDefault="00937B98" w:rsidP="00EF0C65">
      <w:pPr>
        <w:pStyle w:val="ListParagraph"/>
        <w:numPr>
          <w:ilvl w:val="0"/>
          <w:numId w:val="39"/>
        </w:numPr>
        <w:spacing w:after="240"/>
        <w:ind w:left="2268" w:hanging="567"/>
        <w:contextualSpacing w:val="0"/>
      </w:pPr>
      <w:r w:rsidRPr="005C63E7">
        <w:t>2</w:t>
      </w:r>
      <w:r w:rsidR="00EB0D27">
        <w:t> </w:t>
      </w:r>
      <w:r w:rsidRPr="005C63E7">
        <w:t>kg d'amidon ou d'amidon gonflé,</w:t>
      </w:r>
    </w:p>
    <w:p w14:paraId="29A246D1" w14:textId="7900BAA1" w:rsidR="00937B98" w:rsidRPr="005C63E7" w:rsidRDefault="00937B98" w:rsidP="00EF0C65">
      <w:pPr>
        <w:pStyle w:val="ListParagraph"/>
        <w:spacing w:after="240"/>
        <w:ind w:left="1701"/>
        <w:contextualSpacing w:val="0"/>
      </w:pPr>
      <w:r w:rsidRPr="005C63E7">
        <w:t>répartis de façon uniforme dans le mélange;"</w:t>
      </w:r>
    </w:p>
    <w:p w14:paraId="7F4CF38B" w14:textId="2F55F5E7" w:rsidR="00773D3E" w:rsidRPr="005C63E7" w:rsidRDefault="00773D3E" w:rsidP="00EF0C65">
      <w:pPr>
        <w:pStyle w:val="ListParagraph"/>
        <w:spacing w:after="240"/>
        <w:ind w:left="567" w:hanging="567"/>
        <w:contextualSpacing w:val="0"/>
      </w:pPr>
      <w:r w:rsidRPr="005C63E7">
        <w:t>b)</w:t>
      </w:r>
      <w:r w:rsidRPr="005C63E7">
        <w:tab/>
        <w:t>soit après incorporation dans des "préparations des types utilisés pour l'alimentation des animaux", relevant de la sous</w:t>
      </w:r>
      <w:r w:rsidR="00F41E3D" w:rsidRPr="005C63E7">
        <w:noBreakHyphen/>
      </w:r>
      <w:r w:rsidRPr="005C63E7">
        <w:t>position ex</w:t>
      </w:r>
      <w:r w:rsidR="004B4E3B">
        <w:t> </w:t>
      </w:r>
      <w:r w:rsidRPr="005C63E7">
        <w:t>23.09.10 et ex</w:t>
      </w:r>
      <w:r w:rsidR="004B4E3B">
        <w:t> </w:t>
      </w:r>
      <w:r w:rsidRPr="005C63E7">
        <w:t>23.09.90 du tarif douanier commun, contenant du lait écrémé en poudre;</w:t>
      </w:r>
    </w:p>
    <w:p w14:paraId="5D67BB93" w14:textId="17D2DDB2" w:rsidR="008628AF" w:rsidRPr="005C63E7" w:rsidRDefault="008628AF" w:rsidP="004B4E3B">
      <w:pPr>
        <w:pStyle w:val="ListParagraph"/>
        <w:keepNext/>
        <w:spacing w:after="240"/>
        <w:ind w:left="567" w:hanging="567"/>
      </w:pPr>
      <w:r w:rsidRPr="005C63E7">
        <w:t>c)</w:t>
      </w:r>
      <w:r w:rsidRPr="005C63E7">
        <w:tab/>
        <w:t>soit après coloration par le procédé de coloration suivant:</w:t>
      </w:r>
    </w:p>
    <w:p w14:paraId="4EB70A03" w14:textId="1206A47F" w:rsidR="00937B98" w:rsidRPr="005C63E7" w:rsidRDefault="008628AF" w:rsidP="00EF0C65">
      <w:pPr>
        <w:spacing w:after="240"/>
        <w:ind w:left="1134"/>
      </w:pPr>
      <w:r w:rsidRPr="005C63E7">
        <w:t xml:space="preserve">La coloration est effectuée au moyen des matières colorantes, identifiées par les numéros du Colour Index </w:t>
      </w:r>
      <w:r w:rsidR="0029429A" w:rsidRPr="005C63E7">
        <w:t>–</w:t>
      </w:r>
      <w:r w:rsidRPr="005C63E7">
        <w:t xml:space="preserve"> dernière édition </w:t>
      </w:r>
      <w:r w:rsidR="0029429A" w:rsidRPr="005C63E7">
        <w:t>–</w:t>
      </w:r>
      <w:r w:rsidRPr="005C63E7">
        <w:t xml:space="preserve"> et par les dénominations indiquées ci</w:t>
      </w:r>
      <w:r w:rsidR="00F41E3D" w:rsidRPr="005C63E7">
        <w:noBreakHyphen/>
      </w:r>
      <w:r w:rsidRPr="005C63E7">
        <w:t>après.</w:t>
      </w:r>
    </w:p>
    <w:p w14:paraId="3231F82E" w14:textId="782452FA" w:rsidR="008628AF" w:rsidRPr="005C63E7" w:rsidRDefault="008628AF" w:rsidP="00EF0C65">
      <w:pPr>
        <w:keepNext/>
        <w:spacing w:after="240"/>
        <w:ind w:left="567"/>
      </w:pPr>
      <w:r w:rsidRPr="005C63E7">
        <w:lastRenderedPageBreak/>
        <w:t>Ces matières colorantes</w:t>
      </w:r>
    </w:p>
    <w:p w14:paraId="386560FE" w14:textId="3EE3884E" w:rsidR="00D8506A" w:rsidRPr="005C63E7" w:rsidRDefault="008628AF" w:rsidP="00EF0C65">
      <w:pPr>
        <w:pStyle w:val="ListParagraph"/>
        <w:numPr>
          <w:ilvl w:val="0"/>
          <w:numId w:val="40"/>
        </w:numPr>
        <w:spacing w:after="240"/>
        <w:ind w:left="1134" w:hanging="567"/>
        <w:contextualSpacing w:val="0"/>
      </w:pPr>
      <w:r w:rsidRPr="005C63E7">
        <w:t>sont utilisées seules ou en mélange, sous forme de poudre très fine, impalpable</w:t>
      </w:r>
    </w:p>
    <w:p w14:paraId="42997701" w14:textId="1A39733E" w:rsidR="008628AF" w:rsidRPr="005C63E7" w:rsidRDefault="008628AF" w:rsidP="00EF0C65">
      <w:pPr>
        <w:pStyle w:val="ListParagraph"/>
        <w:spacing w:after="240"/>
        <w:ind w:left="567"/>
        <w:contextualSpacing w:val="0"/>
      </w:pPr>
      <w:r w:rsidRPr="005C63E7">
        <w:t>et</w:t>
      </w:r>
    </w:p>
    <w:p w14:paraId="2906DA48" w14:textId="6BFD54B7" w:rsidR="008628AF" w:rsidRPr="005C63E7" w:rsidRDefault="008628AF" w:rsidP="00EF0C65">
      <w:pPr>
        <w:pStyle w:val="ListParagraph"/>
        <w:numPr>
          <w:ilvl w:val="0"/>
          <w:numId w:val="40"/>
        </w:numPr>
        <w:spacing w:after="240"/>
        <w:ind w:left="1134" w:hanging="567"/>
        <w:contextualSpacing w:val="0"/>
      </w:pPr>
      <w:r w:rsidRPr="005C63E7">
        <w:t>sont réparties d'une façon uniforme dans le lait écrémé en poudre</w:t>
      </w:r>
    </w:p>
    <w:p w14:paraId="2FA5219A" w14:textId="36A45FB3" w:rsidR="008628AF" w:rsidRPr="005C63E7" w:rsidRDefault="008628AF" w:rsidP="00EF0C65">
      <w:pPr>
        <w:pStyle w:val="ListParagraph"/>
        <w:numPr>
          <w:ilvl w:val="0"/>
          <w:numId w:val="40"/>
        </w:numPr>
        <w:spacing w:after="240"/>
        <w:ind w:left="1134" w:hanging="567"/>
        <w:contextualSpacing w:val="0"/>
      </w:pPr>
      <w:r w:rsidRPr="005C63E7">
        <w:t>en quantités minimums de 200</w:t>
      </w:r>
      <w:r w:rsidR="004B4E3B">
        <w:t> </w:t>
      </w:r>
      <w:r w:rsidRPr="005C63E7">
        <w:t>g/1</w:t>
      </w:r>
      <w:r w:rsidR="004B4E3B">
        <w:t> </w:t>
      </w:r>
      <w:r w:rsidRPr="005C63E7">
        <w:t>000</w:t>
      </w:r>
      <w:r w:rsidR="004B4E3B">
        <w:t> </w:t>
      </w:r>
      <w:r w:rsidRPr="005C63E7">
        <w:t>kg.</w:t>
      </w:r>
    </w:p>
    <w:p w14:paraId="0C0B7A48" w14:textId="0E3F81EB" w:rsidR="008628AF" w:rsidRPr="005C63E7" w:rsidRDefault="008628AF" w:rsidP="00EF0C65">
      <w:pPr>
        <w:spacing w:after="240"/>
        <w:rPr>
          <w:i/>
          <w:iCs/>
        </w:rPr>
      </w:pPr>
      <w:r w:rsidRPr="005C63E7">
        <w:rPr>
          <w:i/>
          <w:iCs/>
        </w:rPr>
        <w:t>Dénomination des matières colorantes: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508"/>
        <w:gridCol w:w="4508"/>
      </w:tblGrid>
      <w:tr w:rsidR="00891C32" w:rsidRPr="005C63E7" w14:paraId="25FFACBF" w14:textId="77777777" w:rsidTr="00891C32">
        <w:tc>
          <w:tcPr>
            <w:tcW w:w="4508" w:type="dxa"/>
          </w:tcPr>
          <w:p w14:paraId="3CE6C75D" w14:textId="15CDD297" w:rsidR="00891C32" w:rsidRPr="005C63E7" w:rsidRDefault="00891C32" w:rsidP="00EF0C65">
            <w:pPr>
              <w:ind w:left="512"/>
              <w:rPr>
                <w:i/>
                <w:iCs/>
                <w:sz w:val="16"/>
                <w:szCs w:val="16"/>
                <w:lang w:val="fr-FR"/>
              </w:rPr>
            </w:pPr>
            <w:r w:rsidRPr="005C63E7">
              <w:rPr>
                <w:i/>
                <w:iCs/>
                <w:sz w:val="16"/>
                <w:szCs w:val="16"/>
                <w:lang w:val="fr-FR"/>
              </w:rPr>
              <w:t>N° C.</w:t>
            </w:r>
            <w:r w:rsidR="00253EBB" w:rsidRPr="005C63E7">
              <w:rPr>
                <w:i/>
                <w:iCs/>
                <w:sz w:val="16"/>
                <w:szCs w:val="16"/>
                <w:lang w:val="fr-FR"/>
              </w:rPr>
              <w:t>I</w:t>
            </w:r>
            <w:r w:rsidRPr="005C63E7">
              <w:rPr>
                <w:i/>
                <w:iCs/>
                <w:sz w:val="16"/>
                <w:szCs w:val="16"/>
                <w:lang w:val="fr-FR"/>
              </w:rPr>
              <w:t>.</w:t>
            </w:r>
          </w:p>
          <w:p w14:paraId="3F4E0601" w14:textId="422C69E1" w:rsidR="00253EBB" w:rsidRPr="005C63E7" w:rsidRDefault="00253EBB" w:rsidP="00EF0C65">
            <w:pPr>
              <w:ind w:left="512"/>
              <w:rPr>
                <w:i/>
                <w:iCs/>
                <w:sz w:val="16"/>
                <w:szCs w:val="16"/>
                <w:lang w:val="fr-FR"/>
              </w:rPr>
            </w:pPr>
          </w:p>
        </w:tc>
        <w:tc>
          <w:tcPr>
            <w:tcW w:w="4508" w:type="dxa"/>
          </w:tcPr>
          <w:p w14:paraId="75643C0C" w14:textId="77777777" w:rsidR="00891C32" w:rsidRPr="005C63E7" w:rsidRDefault="00891C32" w:rsidP="00EF0C65">
            <w:pPr>
              <w:rPr>
                <w:i/>
                <w:iCs/>
                <w:sz w:val="16"/>
                <w:szCs w:val="16"/>
                <w:lang w:val="fr-FR"/>
              </w:rPr>
            </w:pPr>
            <w:r w:rsidRPr="005C63E7">
              <w:rPr>
                <w:i/>
                <w:iCs/>
                <w:sz w:val="16"/>
                <w:szCs w:val="16"/>
                <w:lang w:val="fr-FR"/>
              </w:rPr>
              <w:t>Dénomination</w:t>
            </w:r>
          </w:p>
          <w:p w14:paraId="2F493193" w14:textId="5AF82048" w:rsidR="00253EBB" w:rsidRPr="005C63E7" w:rsidRDefault="00253EBB" w:rsidP="00EF0C65">
            <w:pPr>
              <w:tabs>
                <w:tab w:val="left" w:pos="1232"/>
              </w:tabs>
              <w:rPr>
                <w:sz w:val="16"/>
                <w:szCs w:val="16"/>
                <w:lang w:val="fr-FR"/>
              </w:rPr>
            </w:pPr>
          </w:p>
        </w:tc>
      </w:tr>
      <w:tr w:rsidR="00891C32" w:rsidRPr="005C63E7" w14:paraId="131EAA4F" w14:textId="77777777" w:rsidTr="00891C32">
        <w:tc>
          <w:tcPr>
            <w:tcW w:w="4508" w:type="dxa"/>
          </w:tcPr>
          <w:p w14:paraId="2EB7CCB9" w14:textId="2C8B5D65" w:rsidR="00891C32" w:rsidRPr="005C63E7" w:rsidRDefault="00891C32" w:rsidP="00EF0C65">
            <w:pPr>
              <w:ind w:left="512"/>
              <w:rPr>
                <w:sz w:val="16"/>
                <w:szCs w:val="16"/>
                <w:lang w:val="fr-FR"/>
              </w:rPr>
            </w:pPr>
            <w:r w:rsidRPr="005C63E7">
              <w:rPr>
                <w:sz w:val="16"/>
                <w:szCs w:val="16"/>
                <w:lang w:val="fr-FR"/>
              </w:rPr>
              <w:t>19 140</w:t>
            </w:r>
          </w:p>
        </w:tc>
        <w:tc>
          <w:tcPr>
            <w:tcW w:w="4508" w:type="dxa"/>
          </w:tcPr>
          <w:p w14:paraId="5C35B2F1" w14:textId="130B8F94" w:rsidR="00891C32" w:rsidRPr="005C63E7" w:rsidRDefault="00891C32" w:rsidP="00EF0C65">
            <w:pPr>
              <w:rPr>
                <w:sz w:val="16"/>
                <w:szCs w:val="16"/>
                <w:lang w:val="fr-FR"/>
              </w:rPr>
            </w:pPr>
            <w:r w:rsidRPr="005C63E7">
              <w:rPr>
                <w:sz w:val="16"/>
                <w:szCs w:val="16"/>
                <w:lang w:val="fr-FR"/>
              </w:rPr>
              <w:t>Tartrazine</w:t>
            </w:r>
            <w:r w:rsidR="00253EBB" w:rsidRPr="005C63E7">
              <w:rPr>
                <w:rStyle w:val="FootnoteReference"/>
                <w:sz w:val="16"/>
                <w:szCs w:val="16"/>
              </w:rPr>
              <w:footnoteReference w:id="17"/>
            </w:r>
          </w:p>
        </w:tc>
      </w:tr>
      <w:tr w:rsidR="00891C32" w:rsidRPr="005C63E7" w14:paraId="1629EB1C" w14:textId="77777777" w:rsidTr="00891C32">
        <w:tc>
          <w:tcPr>
            <w:tcW w:w="4508" w:type="dxa"/>
          </w:tcPr>
          <w:p w14:paraId="6B0A7DBA" w14:textId="14EBA109" w:rsidR="00891C32" w:rsidRPr="005C63E7" w:rsidRDefault="00891C32" w:rsidP="00EF0C65">
            <w:pPr>
              <w:ind w:left="512"/>
              <w:rPr>
                <w:sz w:val="16"/>
                <w:szCs w:val="16"/>
                <w:lang w:val="fr-FR"/>
              </w:rPr>
            </w:pPr>
            <w:r w:rsidRPr="005C63E7">
              <w:rPr>
                <w:sz w:val="16"/>
                <w:szCs w:val="16"/>
                <w:lang w:val="fr-FR"/>
              </w:rPr>
              <w:t>42 090</w:t>
            </w:r>
          </w:p>
        </w:tc>
        <w:tc>
          <w:tcPr>
            <w:tcW w:w="4508" w:type="dxa"/>
          </w:tcPr>
          <w:p w14:paraId="0C8645A1" w14:textId="13D634CC" w:rsidR="00891C32" w:rsidRPr="005C63E7" w:rsidRDefault="00891C32" w:rsidP="00EF0C65">
            <w:pPr>
              <w:rPr>
                <w:sz w:val="16"/>
                <w:szCs w:val="16"/>
                <w:lang w:val="fr-FR"/>
              </w:rPr>
            </w:pPr>
            <w:r w:rsidRPr="005C63E7">
              <w:rPr>
                <w:sz w:val="16"/>
                <w:szCs w:val="16"/>
                <w:lang w:val="fr-FR"/>
              </w:rPr>
              <w:t xml:space="preserve">Bleu </w:t>
            </w:r>
            <w:r w:rsidR="00F41E3D" w:rsidRPr="005C63E7">
              <w:rPr>
                <w:sz w:val="16"/>
                <w:szCs w:val="16"/>
                <w:lang w:val="fr-FR"/>
              </w:rPr>
              <w:t>brillant</w:t>
            </w:r>
            <w:r w:rsidRPr="005C63E7">
              <w:rPr>
                <w:sz w:val="16"/>
                <w:szCs w:val="16"/>
                <w:lang w:val="fr-FR"/>
              </w:rPr>
              <w:t xml:space="preserve"> F.C.F.</w:t>
            </w:r>
          </w:p>
        </w:tc>
      </w:tr>
      <w:tr w:rsidR="00891C32" w:rsidRPr="005C63E7" w14:paraId="184F9A17" w14:textId="77777777" w:rsidTr="00891C32">
        <w:tc>
          <w:tcPr>
            <w:tcW w:w="4508" w:type="dxa"/>
          </w:tcPr>
          <w:p w14:paraId="3D18FB30" w14:textId="421EDF96" w:rsidR="00891C32" w:rsidRPr="005C63E7" w:rsidRDefault="00891C32" w:rsidP="00EF0C65">
            <w:pPr>
              <w:ind w:left="512"/>
              <w:rPr>
                <w:sz w:val="16"/>
                <w:szCs w:val="16"/>
                <w:lang w:val="fr-FR"/>
              </w:rPr>
            </w:pPr>
            <w:r w:rsidRPr="005C63E7">
              <w:rPr>
                <w:sz w:val="16"/>
                <w:szCs w:val="16"/>
                <w:lang w:val="fr-FR"/>
              </w:rPr>
              <w:t>42 095</w:t>
            </w:r>
          </w:p>
        </w:tc>
        <w:tc>
          <w:tcPr>
            <w:tcW w:w="4508" w:type="dxa"/>
          </w:tcPr>
          <w:p w14:paraId="02692F7E" w14:textId="202C17AD" w:rsidR="00891C32" w:rsidRPr="005C63E7" w:rsidRDefault="00891C32" w:rsidP="00EF0C65">
            <w:pPr>
              <w:rPr>
                <w:sz w:val="16"/>
                <w:szCs w:val="16"/>
                <w:lang w:val="fr-FR"/>
              </w:rPr>
            </w:pPr>
            <w:r w:rsidRPr="005C63E7">
              <w:rPr>
                <w:sz w:val="16"/>
                <w:szCs w:val="16"/>
                <w:lang w:val="fr-FR"/>
              </w:rPr>
              <w:t>Vert de Lissamine</w:t>
            </w:r>
          </w:p>
        </w:tc>
      </w:tr>
      <w:tr w:rsidR="00891C32" w:rsidRPr="005C63E7" w14:paraId="1B54A9E0" w14:textId="77777777" w:rsidTr="00891C32">
        <w:tc>
          <w:tcPr>
            <w:tcW w:w="4508" w:type="dxa"/>
          </w:tcPr>
          <w:p w14:paraId="1B7501A0" w14:textId="54BD2DCA" w:rsidR="00891C32" w:rsidRPr="005C63E7" w:rsidRDefault="00891C32" w:rsidP="00EF0C65">
            <w:pPr>
              <w:ind w:left="512"/>
              <w:rPr>
                <w:sz w:val="16"/>
                <w:szCs w:val="16"/>
                <w:lang w:val="fr-FR"/>
              </w:rPr>
            </w:pPr>
            <w:r w:rsidRPr="005C63E7">
              <w:rPr>
                <w:sz w:val="16"/>
                <w:szCs w:val="16"/>
                <w:lang w:val="fr-FR"/>
              </w:rPr>
              <w:t>44 090 E 142</w:t>
            </w:r>
          </w:p>
        </w:tc>
        <w:tc>
          <w:tcPr>
            <w:tcW w:w="4508" w:type="dxa"/>
          </w:tcPr>
          <w:p w14:paraId="72CC1BD5" w14:textId="67C31CBF" w:rsidR="00891C32" w:rsidRPr="005C63E7" w:rsidRDefault="00891C32" w:rsidP="00EF0C65">
            <w:pPr>
              <w:rPr>
                <w:sz w:val="16"/>
                <w:szCs w:val="16"/>
                <w:lang w:val="fr-FR"/>
              </w:rPr>
            </w:pPr>
            <w:r w:rsidRPr="005C63E7">
              <w:rPr>
                <w:sz w:val="16"/>
                <w:szCs w:val="16"/>
                <w:lang w:val="fr-FR"/>
              </w:rPr>
              <w:t>Vert B.S., vert de Lissamine</w:t>
            </w:r>
          </w:p>
        </w:tc>
      </w:tr>
      <w:tr w:rsidR="00891C32" w:rsidRPr="005C63E7" w14:paraId="18792BD3" w14:textId="77777777" w:rsidTr="00891C32">
        <w:tc>
          <w:tcPr>
            <w:tcW w:w="4508" w:type="dxa"/>
          </w:tcPr>
          <w:p w14:paraId="4F1480F6" w14:textId="1884A0FE" w:rsidR="00891C32" w:rsidRPr="005C63E7" w:rsidRDefault="00891C32" w:rsidP="00EF0C65">
            <w:pPr>
              <w:ind w:left="512"/>
              <w:rPr>
                <w:sz w:val="16"/>
                <w:szCs w:val="16"/>
                <w:lang w:val="fr-FR"/>
              </w:rPr>
            </w:pPr>
            <w:r w:rsidRPr="005C63E7">
              <w:rPr>
                <w:sz w:val="16"/>
                <w:szCs w:val="16"/>
                <w:lang w:val="fr-FR"/>
              </w:rPr>
              <w:t>74 260</w:t>
            </w:r>
          </w:p>
        </w:tc>
        <w:tc>
          <w:tcPr>
            <w:tcW w:w="4508" w:type="dxa"/>
          </w:tcPr>
          <w:p w14:paraId="60A441B2" w14:textId="29F00FC8" w:rsidR="00891C32" w:rsidRPr="005C63E7" w:rsidRDefault="00891C32" w:rsidP="00EF0C65">
            <w:pPr>
              <w:rPr>
                <w:sz w:val="16"/>
                <w:szCs w:val="16"/>
                <w:lang w:val="fr-FR"/>
              </w:rPr>
            </w:pPr>
            <w:r w:rsidRPr="005C63E7">
              <w:rPr>
                <w:sz w:val="16"/>
                <w:szCs w:val="16"/>
                <w:lang w:val="fr-FR"/>
              </w:rPr>
              <w:t>Pigment green</w:t>
            </w:r>
            <w:r w:rsidR="00253EBB" w:rsidRPr="005C63E7">
              <w:rPr>
                <w:sz w:val="16"/>
                <w:szCs w:val="16"/>
                <w:lang w:val="fr-FR"/>
              </w:rPr>
              <w:t xml:space="preserve"> 7</w:t>
            </w:r>
          </w:p>
        </w:tc>
      </w:tr>
      <w:tr w:rsidR="00891C32" w:rsidRPr="005C63E7" w14:paraId="0E337E3A" w14:textId="77777777" w:rsidTr="00891C32">
        <w:tc>
          <w:tcPr>
            <w:tcW w:w="4508" w:type="dxa"/>
          </w:tcPr>
          <w:p w14:paraId="78769807" w14:textId="6AF5BA0D" w:rsidR="00891C32" w:rsidRPr="005C63E7" w:rsidRDefault="00891C32" w:rsidP="00EF0C65">
            <w:pPr>
              <w:ind w:left="512"/>
              <w:rPr>
                <w:sz w:val="16"/>
                <w:szCs w:val="16"/>
                <w:lang w:val="fr-FR"/>
              </w:rPr>
            </w:pPr>
            <w:r w:rsidRPr="005C63E7">
              <w:rPr>
                <w:sz w:val="16"/>
                <w:szCs w:val="16"/>
                <w:lang w:val="fr-FR"/>
              </w:rPr>
              <w:t>77 289</w:t>
            </w:r>
          </w:p>
        </w:tc>
        <w:tc>
          <w:tcPr>
            <w:tcW w:w="4508" w:type="dxa"/>
          </w:tcPr>
          <w:p w14:paraId="78B33635" w14:textId="134077B6" w:rsidR="00891C32" w:rsidRPr="005C63E7" w:rsidRDefault="00891C32" w:rsidP="00EF0C65">
            <w:pPr>
              <w:rPr>
                <w:sz w:val="16"/>
                <w:szCs w:val="16"/>
                <w:lang w:val="fr-FR"/>
              </w:rPr>
            </w:pPr>
            <w:r w:rsidRPr="005C63E7">
              <w:rPr>
                <w:sz w:val="16"/>
                <w:szCs w:val="16"/>
                <w:lang w:val="fr-FR"/>
              </w:rPr>
              <w:t>Cochenille</w:t>
            </w:r>
          </w:p>
        </w:tc>
      </w:tr>
    </w:tbl>
    <w:p w14:paraId="2BC35F92" w14:textId="58DDAE01" w:rsidR="00891C32" w:rsidRPr="005C63E7" w:rsidRDefault="00891C32" w:rsidP="00EF0C65"/>
    <w:p w14:paraId="2EF1E3FC" w14:textId="77777777" w:rsidR="00DD668F" w:rsidRPr="005C63E7" w:rsidRDefault="00DD668F" w:rsidP="00EF0C65">
      <w:pPr>
        <w:spacing w:after="160" w:line="259" w:lineRule="auto"/>
        <w:jc w:val="left"/>
        <w:sectPr w:rsidR="00DD668F" w:rsidRPr="005C63E7" w:rsidSect="005874FB">
          <w:footnotePr>
            <w:numRestart w:val="eachSect"/>
          </w:footnotePr>
          <w:pgSz w:w="11906" w:h="16838"/>
          <w:pgMar w:top="1701" w:right="1440" w:bottom="1440" w:left="1440" w:header="720" w:footer="720" w:gutter="0"/>
          <w:cols w:space="720"/>
          <w:docGrid w:linePitch="360"/>
        </w:sectPr>
      </w:pPr>
    </w:p>
    <w:p w14:paraId="3C13A640" w14:textId="78F61158" w:rsidR="00891C32" w:rsidRPr="005C63E7" w:rsidRDefault="00891C32" w:rsidP="00EF0C65">
      <w:pPr>
        <w:spacing w:after="360"/>
        <w:jc w:val="center"/>
        <w:rPr>
          <w:b/>
          <w:bCs/>
        </w:rPr>
      </w:pPr>
      <w:r w:rsidRPr="005C63E7">
        <w:rPr>
          <w:b/>
          <w:bCs/>
        </w:rPr>
        <w:lastRenderedPageBreak/>
        <w:t>FINLANDE</w:t>
      </w:r>
    </w:p>
    <w:p w14:paraId="48BC439D" w14:textId="2C711C7F" w:rsidR="00D8506A" w:rsidRPr="005C63E7" w:rsidRDefault="00891C32" w:rsidP="00EF0C65">
      <w:pPr>
        <w:spacing w:after="240"/>
        <w:ind w:firstLine="567"/>
      </w:pPr>
      <w:r w:rsidRPr="005C63E7">
        <w:t>Le lait écrémé en poudre</w:t>
      </w:r>
      <w:r w:rsidR="00DD668F" w:rsidRPr="005C63E7">
        <w:rPr>
          <w:rStyle w:val="FootnoteReference"/>
        </w:rPr>
        <w:footnoteReference w:id="18"/>
      </w:r>
      <w:r w:rsidRPr="005C63E7">
        <w:t xml:space="preserve"> peut être exporté du territoire douanier finlandais à destination de pays tiers aux conditions ci</w:t>
      </w:r>
      <w:r w:rsidR="00F41E3D" w:rsidRPr="005C63E7">
        <w:noBreakHyphen/>
      </w:r>
      <w:r w:rsidRPr="005C63E7">
        <w:t>après:</w:t>
      </w:r>
    </w:p>
    <w:p w14:paraId="696B0B09" w14:textId="7BF9EDCE" w:rsidR="00891C32" w:rsidRPr="005C63E7" w:rsidRDefault="00891C32" w:rsidP="00EF0C65">
      <w:pPr>
        <w:spacing w:after="240"/>
        <w:ind w:left="567" w:hanging="567"/>
      </w:pPr>
      <w:r w:rsidRPr="005C63E7">
        <w:t>A.</w:t>
      </w:r>
      <w:r w:rsidRPr="005C63E7">
        <w:tab/>
        <w:t>Soit, après que les autorités finlandaises compétentes se sont assurées que le lait écrémé en poudre a été dénaturé selon l'un des procédés ci</w:t>
      </w:r>
      <w:r w:rsidR="00F41E3D" w:rsidRPr="005C63E7">
        <w:noBreakHyphen/>
      </w:r>
      <w:r w:rsidRPr="005C63E7">
        <w:t>après:</w:t>
      </w:r>
    </w:p>
    <w:p w14:paraId="0F040AAC" w14:textId="214AC91E" w:rsidR="00891C32" w:rsidRPr="005C63E7" w:rsidRDefault="00A85852" w:rsidP="00EF0C65">
      <w:pPr>
        <w:spacing w:after="240"/>
        <w:ind w:left="1134" w:hanging="567"/>
      </w:pPr>
      <w:r w:rsidRPr="005C63E7">
        <w:t>1.</w:t>
      </w:r>
      <w:r w:rsidRPr="005C63E7">
        <w:tab/>
        <w:t>Adjonction, pour chaque quintal métrique de lait écrémé en poudre, de 2,5</w:t>
      </w:r>
      <w:r w:rsidR="004B4E3B">
        <w:t> </w:t>
      </w:r>
      <w:r w:rsidRPr="005C63E7">
        <w:t>kg de farine de luzerne ou de graminées, contenant au moins 70</w:t>
      </w:r>
      <w:r w:rsidR="004B4E3B">
        <w:t> </w:t>
      </w:r>
      <w:r w:rsidRPr="005C63E7">
        <w:t>pour cent de particules d'une dimension ne dépassant pas 300</w:t>
      </w:r>
      <w:r w:rsidR="00AD28AA">
        <w:t> </w:t>
      </w:r>
      <w:r w:rsidRPr="005C63E7">
        <w:t>microns, uniformément réparties dans tout le mélange.</w:t>
      </w:r>
    </w:p>
    <w:p w14:paraId="231B06F3" w14:textId="428480C0" w:rsidR="00A85852" w:rsidRPr="005C63E7" w:rsidRDefault="00A85852" w:rsidP="00EF0C65">
      <w:pPr>
        <w:spacing w:after="240"/>
        <w:ind w:left="1134" w:hanging="567"/>
      </w:pPr>
      <w:r w:rsidRPr="005C63E7">
        <w:t>2.</w:t>
      </w:r>
      <w:r w:rsidRPr="005C63E7">
        <w:tab/>
        <w:t>Adjonction de farine de luzerne finement moulue (passant à raison de 98 pour cent au tamis de</w:t>
      </w:r>
      <w:r w:rsidR="00AD28AA">
        <w:t> </w:t>
      </w:r>
      <w:r w:rsidRPr="005C63E7">
        <w:t xml:space="preserve">60, ce qui correspond au calibre de 50 selon les normes des </w:t>
      </w:r>
      <w:r w:rsidR="005C63E7">
        <w:t>E</w:t>
      </w:r>
      <w:r w:rsidR="008D6DF6" w:rsidRPr="005C63E7">
        <w:t>tats-Unis</w:t>
      </w:r>
      <w:r w:rsidRPr="005C63E7">
        <w:t>), dans une proportion de</w:t>
      </w:r>
      <w:r w:rsidR="00AD28AA">
        <w:t> </w:t>
      </w:r>
      <w:r w:rsidRPr="005C63E7">
        <w:t>2 à 4</w:t>
      </w:r>
      <w:r w:rsidR="00AD28AA">
        <w:t> </w:t>
      </w:r>
      <w:r w:rsidRPr="005C63E7">
        <w:t>pour cent, et de phénolphtaléine dans une proportion de 1 partie pour 20</w:t>
      </w:r>
      <w:r w:rsidR="00AD28AA">
        <w:t> </w:t>
      </w:r>
      <w:r w:rsidRPr="005C63E7">
        <w:t>000 (1</w:t>
      </w:r>
      <w:r w:rsidR="00AD28AA">
        <w:t> </w:t>
      </w:r>
      <w:r w:rsidRPr="005C63E7">
        <w:t>g pour 20</w:t>
      </w:r>
      <w:r w:rsidR="00AD28AA">
        <w:t> </w:t>
      </w:r>
      <w:r w:rsidRPr="005C63E7">
        <w:t>kg de lait).</w:t>
      </w:r>
    </w:p>
    <w:p w14:paraId="18BCBB5F" w14:textId="0841F707" w:rsidR="00A85852" w:rsidRPr="005C63E7" w:rsidRDefault="00A85852" w:rsidP="00EF0C65">
      <w:pPr>
        <w:spacing w:after="240"/>
        <w:ind w:left="1134" w:hanging="567"/>
      </w:pPr>
      <w:r w:rsidRPr="005C63E7">
        <w:t>3.</w:t>
      </w:r>
      <w:r w:rsidRPr="005C63E7">
        <w:tab/>
        <w:t>Adjonction, dans une proportion de 20</w:t>
      </w:r>
      <w:r w:rsidR="00AD28AA">
        <w:t> </w:t>
      </w:r>
      <w:r w:rsidRPr="005C63E7">
        <w:t>pour cent en poids du produit traité (80</w:t>
      </w:r>
      <w:r w:rsidR="00AD28AA">
        <w:t> </w:t>
      </w:r>
      <w:r w:rsidRPr="005C63E7">
        <w:t>pour cent représentant le poids du lait en poudre et 20</w:t>
      </w:r>
      <w:r w:rsidR="00AD28AA">
        <w:t> </w:t>
      </w:r>
      <w:r w:rsidRPr="005C63E7">
        <w:t>pour cent celui du produit dénaturant), d'un mélange composé de 80</w:t>
      </w:r>
      <w:r w:rsidR="00AD28AA">
        <w:t> </w:t>
      </w:r>
      <w:r w:rsidRPr="005C63E7">
        <w:t>pour cent de son et de 20 pour cent de fécule de pommes de terre, de riz ou d'une autre fécule commune (passant à raison de 10</w:t>
      </w:r>
      <w:r w:rsidR="00AD28AA">
        <w:t> </w:t>
      </w:r>
      <w:r w:rsidRPr="005C63E7">
        <w:t>pour cent au moins au tamis de</w:t>
      </w:r>
      <w:r w:rsidR="00AD28AA">
        <w:t> </w:t>
      </w:r>
      <w:r w:rsidRPr="005C63E7">
        <w:t>60, ce qui correspond au calibre</w:t>
      </w:r>
      <w:r w:rsidR="00AD28AA">
        <w:t> </w:t>
      </w:r>
      <w:r w:rsidRPr="005C63E7">
        <w:t xml:space="preserve">50 selon les normes des </w:t>
      </w:r>
      <w:r w:rsidR="00580F5C" w:rsidRPr="005C63E7">
        <w:t>E</w:t>
      </w:r>
      <w:r w:rsidR="008D6DF6" w:rsidRPr="005C63E7">
        <w:t>tats-Unis</w:t>
      </w:r>
      <w:r w:rsidRPr="005C63E7">
        <w:t>), et de phénolphtaléine à raison de 1</w:t>
      </w:r>
      <w:r w:rsidR="00AD28AA">
        <w:t> </w:t>
      </w:r>
      <w:r w:rsidRPr="005C63E7">
        <w:t>partie pour</w:t>
      </w:r>
      <w:r w:rsidR="00AD28AA">
        <w:t> </w:t>
      </w:r>
      <w:r w:rsidRPr="005C63E7">
        <w:t>20</w:t>
      </w:r>
      <w:r w:rsidR="00AD28AA">
        <w:t> </w:t>
      </w:r>
      <w:r w:rsidRPr="005C63E7">
        <w:t>000.</w:t>
      </w:r>
    </w:p>
    <w:p w14:paraId="7A2D6B1D" w14:textId="5D932561" w:rsidR="00A85852" w:rsidRPr="005C63E7" w:rsidRDefault="00A85852" w:rsidP="00EF0C65">
      <w:pPr>
        <w:spacing w:after="240"/>
        <w:ind w:left="1134" w:hanging="567"/>
      </w:pPr>
      <w:r w:rsidRPr="005C63E7">
        <w:t>4.</w:t>
      </w:r>
      <w:r w:rsidRPr="005C63E7">
        <w:tab/>
        <w:t>Adjonction, pour chaque quintal métrique de lait écrémé en poudre, d'un minimum de 35 kg de farine de poisson non désodorisée et de 200 g de carbonate ou de sulfate de fer et de:</w:t>
      </w:r>
    </w:p>
    <w:p w14:paraId="685C4D4C" w14:textId="6FBB371E" w:rsidR="00891C32" w:rsidRPr="005C63E7" w:rsidRDefault="00A85852" w:rsidP="00EF0C65">
      <w:pPr>
        <w:spacing w:after="240"/>
        <w:ind w:left="1701" w:hanging="567"/>
      </w:pPr>
      <w:r w:rsidRPr="005C63E7">
        <w:t>a)</w:t>
      </w:r>
      <w:r w:rsidRPr="005C63E7">
        <w:tab/>
        <w:t>1,5</w:t>
      </w:r>
      <w:r w:rsidR="00AD28AA">
        <w:t> </w:t>
      </w:r>
      <w:r w:rsidRPr="005C63E7">
        <w:t>kg de charbon activé;</w:t>
      </w:r>
    </w:p>
    <w:p w14:paraId="030DCDE9" w14:textId="02A5B75E" w:rsidR="00A85852" w:rsidRPr="005C63E7" w:rsidRDefault="00A85852" w:rsidP="00EF0C65">
      <w:pPr>
        <w:spacing w:after="240"/>
        <w:ind w:left="1701" w:hanging="567"/>
      </w:pPr>
      <w:r w:rsidRPr="005C63E7">
        <w:t>b)</w:t>
      </w:r>
      <w:r w:rsidRPr="005C63E7">
        <w:tab/>
        <w:t>ou 100</w:t>
      </w:r>
      <w:r w:rsidR="00AD28AA">
        <w:t> </w:t>
      </w:r>
      <w:r w:rsidRPr="005C63E7">
        <w:t>g d'un mélange composé de 4/5 de tartrazine jaune (E 102) et de 1/5 de bleu breveté V (E 131);</w:t>
      </w:r>
    </w:p>
    <w:p w14:paraId="317CB74A" w14:textId="319ED092" w:rsidR="00A85852" w:rsidRPr="005C63E7" w:rsidRDefault="00A85852" w:rsidP="00EF0C65">
      <w:pPr>
        <w:spacing w:after="240"/>
        <w:ind w:left="1701" w:hanging="567"/>
      </w:pPr>
      <w:r w:rsidRPr="005C63E7">
        <w:t>c)</w:t>
      </w:r>
      <w:r w:rsidRPr="005C63E7">
        <w:tab/>
        <w:t>ou 20 g de rouge cochenille A (E 124);</w:t>
      </w:r>
    </w:p>
    <w:p w14:paraId="1F10866B" w14:textId="7F879B00" w:rsidR="00A85852" w:rsidRPr="005C63E7" w:rsidRDefault="00A85852" w:rsidP="00EF0C65">
      <w:pPr>
        <w:spacing w:after="240"/>
        <w:ind w:left="1701" w:hanging="567"/>
      </w:pPr>
      <w:r w:rsidRPr="005C63E7">
        <w:t>d)</w:t>
      </w:r>
      <w:r w:rsidRPr="005C63E7">
        <w:tab/>
        <w:t>ou 40 g de bleu breveté V (E 131).</w:t>
      </w:r>
    </w:p>
    <w:p w14:paraId="621B2FBF" w14:textId="0BA6C59D" w:rsidR="001144D0" w:rsidRPr="005C63E7" w:rsidRDefault="001144D0" w:rsidP="00EF0C65">
      <w:pPr>
        <w:spacing w:after="240"/>
        <w:ind w:left="1134" w:hanging="567"/>
      </w:pPr>
      <w:r w:rsidRPr="005C63E7">
        <w:t>5.</w:t>
      </w:r>
      <w:r w:rsidRPr="005C63E7">
        <w:tab/>
        <w:t>Adjonction, pour chaque quintal de lait écrémé en poudre, d'un minimum de 40 kg de farine de poisson non désodorisée et de 300 g de carbonate ou de sulfate de fer.</w:t>
      </w:r>
    </w:p>
    <w:p w14:paraId="3484741B" w14:textId="63497BA9" w:rsidR="001144D0" w:rsidRPr="005C63E7" w:rsidRDefault="001144D0" w:rsidP="00EF0C65">
      <w:pPr>
        <w:spacing w:after="240"/>
        <w:ind w:left="1134" w:hanging="567"/>
      </w:pPr>
      <w:r w:rsidRPr="005C63E7">
        <w:t>6.</w:t>
      </w:r>
      <w:r w:rsidRPr="005C63E7">
        <w:tab/>
        <w:t>Adjonction, pour chaque quintal métrique de lait écrémé en poudre, d'un minimum de 4,5</w:t>
      </w:r>
      <w:r w:rsidR="00DD668F" w:rsidRPr="005C63E7">
        <w:t> </w:t>
      </w:r>
      <w:r w:rsidRPr="005C63E7">
        <w:t>kg d'huile de poisson ou d'huile de foie de poisson et de 300</w:t>
      </w:r>
      <w:r w:rsidR="00AD28AA">
        <w:t> </w:t>
      </w:r>
      <w:r w:rsidRPr="005C63E7">
        <w:t>g de carbonate ou de sulfate de fer.</w:t>
      </w:r>
    </w:p>
    <w:p w14:paraId="0BA57000" w14:textId="557561A7" w:rsidR="001144D0" w:rsidRPr="005C63E7" w:rsidRDefault="001144D0" w:rsidP="00EF0C65">
      <w:pPr>
        <w:spacing w:after="240"/>
        <w:ind w:left="1134"/>
      </w:pPr>
      <w:r w:rsidRPr="005C63E7">
        <w:t>La farine de poisson mentionnée dans la description des procédés</w:t>
      </w:r>
      <w:r w:rsidR="00AD28AA">
        <w:t> </w:t>
      </w:r>
      <w:r w:rsidRPr="005C63E7">
        <w:t>4 et</w:t>
      </w:r>
      <w:r w:rsidR="00AD28AA">
        <w:t> </w:t>
      </w:r>
      <w:r w:rsidRPr="005C63E7">
        <w:t>5 doit contenir au moins 25 pour cent de particules d'une dimension inférieure à 80 microns. En ce qui concerne les procédés</w:t>
      </w:r>
      <w:r w:rsidR="00AD28AA">
        <w:t> </w:t>
      </w:r>
      <w:r w:rsidRPr="005C63E7">
        <w:t>4, 5 et</w:t>
      </w:r>
      <w:r w:rsidR="00AD28AA">
        <w:t> </w:t>
      </w:r>
      <w:r w:rsidRPr="005C63E7">
        <w:t>6, les sels de fer doivent contenir au moins 30</w:t>
      </w:r>
      <w:r w:rsidR="00AD28AA">
        <w:t> </w:t>
      </w:r>
      <w:r w:rsidR="00DD668F" w:rsidRPr="005C63E7">
        <w:t>pour cent de particules d'une dimension inférieure à 80</w:t>
      </w:r>
      <w:r w:rsidR="00AD28AA">
        <w:t> </w:t>
      </w:r>
      <w:r w:rsidR="00DD668F" w:rsidRPr="005C63E7">
        <w:t>microns. Les colorants doivent contenir les pourcentages suivants du produit à l'état pur:</w:t>
      </w:r>
    </w:p>
    <w:p w14:paraId="181CFF7B" w14:textId="3BD128E5" w:rsidR="00891C32" w:rsidRPr="005C63E7" w:rsidRDefault="00DD668F" w:rsidP="00EF0C65">
      <w:pPr>
        <w:pStyle w:val="ListParagraph"/>
        <w:numPr>
          <w:ilvl w:val="0"/>
          <w:numId w:val="41"/>
        </w:numPr>
        <w:spacing w:after="240"/>
        <w:ind w:left="1701" w:hanging="567"/>
        <w:contextualSpacing w:val="0"/>
      </w:pPr>
      <w:r w:rsidRPr="005C63E7">
        <w:t>au moins 30</w:t>
      </w:r>
      <w:r w:rsidR="00AD28AA">
        <w:t> </w:t>
      </w:r>
      <w:r w:rsidRPr="005C63E7">
        <w:t>pour cent pour le rouge cochenille A (E 124);</w:t>
      </w:r>
    </w:p>
    <w:p w14:paraId="068E03FB" w14:textId="71F1B1CB" w:rsidR="00A85852" w:rsidRPr="005C63E7" w:rsidRDefault="00DD668F" w:rsidP="00EF0C65">
      <w:pPr>
        <w:pStyle w:val="ListParagraph"/>
        <w:numPr>
          <w:ilvl w:val="0"/>
          <w:numId w:val="41"/>
        </w:numPr>
        <w:spacing w:after="240"/>
        <w:ind w:left="1701" w:hanging="567"/>
        <w:contextualSpacing w:val="0"/>
      </w:pPr>
      <w:r w:rsidRPr="005C63E7">
        <w:t>au moins 25</w:t>
      </w:r>
      <w:r w:rsidR="00AD28AA">
        <w:t> </w:t>
      </w:r>
      <w:r w:rsidRPr="005C63E7">
        <w:t>pour cent pour les autres colorants: les colorants doivent contenir au moins 30</w:t>
      </w:r>
      <w:r w:rsidR="00AD28AA">
        <w:t> </w:t>
      </w:r>
      <w:r w:rsidRPr="005C63E7">
        <w:t>pour cent de particules d'une dimension inférieure à 80</w:t>
      </w:r>
      <w:r w:rsidR="00580F5C" w:rsidRPr="005C63E7">
        <w:t> </w:t>
      </w:r>
      <w:r w:rsidRPr="005C63E7">
        <w:t xml:space="preserve">microns; </w:t>
      </w:r>
      <w:r w:rsidRPr="005C63E7">
        <w:lastRenderedPageBreak/>
        <w:t>l'acidité de l'huile de poisson calculée en acide oléique doit être égale à 10 pour cent au moins.</w:t>
      </w:r>
    </w:p>
    <w:p w14:paraId="2F6EEB48" w14:textId="7C99C937" w:rsidR="00A85852" w:rsidRPr="005C63E7" w:rsidRDefault="00DD668F" w:rsidP="00EF0C65">
      <w:pPr>
        <w:spacing w:after="240"/>
        <w:ind w:left="1134"/>
      </w:pPr>
      <w:r w:rsidRPr="005C63E7">
        <w:t>Les produits qui sont ajoutés au lait écrémé en poudre selon les procédés 4, 5 et 6, en particulier le charbon activé, les sels de fer et les colorants, doivent être répartis de façon uniforme; deux échantillons de 50 g chacun, pris au hasard dans un lot de 25 kg, doivent donner, par dosage chimique, les mêmes résultats dans la limite des erreurs admises par la méthode d'analyse utilisée.</w:t>
      </w:r>
    </w:p>
    <w:p w14:paraId="4620B400" w14:textId="23484C7D" w:rsidR="00A85852" w:rsidRPr="005C63E7" w:rsidRDefault="00DD668F" w:rsidP="00EF0C65">
      <w:pPr>
        <w:spacing w:after="240"/>
        <w:ind w:left="1134" w:hanging="567"/>
      </w:pPr>
      <w:r w:rsidRPr="005C63E7">
        <w:t>7.</w:t>
      </w:r>
      <w:r w:rsidRPr="005C63E7">
        <w:tab/>
        <w:t>Adjonction de colorant au lait écrémé liquide avant déshydratation, à raison de 2 à 3 onces pour 100</w:t>
      </w:r>
      <w:r w:rsidR="00AD28AA">
        <w:t> </w:t>
      </w:r>
      <w:r w:rsidRPr="005C63E7">
        <w:t>gallons de lait (12,5 à 18,7</w:t>
      </w:r>
      <w:r w:rsidR="00AD28AA">
        <w:t> </w:t>
      </w:r>
      <w:r w:rsidRPr="005C63E7">
        <w:t>g). Peuvent être utilisés les colorants suivants: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10"/>
        <w:gridCol w:w="4816"/>
      </w:tblGrid>
      <w:tr w:rsidR="00AD28AA" w:rsidRPr="005C63E7" w14:paraId="3E07ECED" w14:textId="77777777" w:rsidTr="00550C0D">
        <w:tc>
          <w:tcPr>
            <w:tcW w:w="2332" w:type="pct"/>
          </w:tcPr>
          <w:p w14:paraId="511AC3AB" w14:textId="77777777" w:rsidR="00AD28AA" w:rsidRPr="005C63E7" w:rsidRDefault="00AD28AA" w:rsidP="00550C0D">
            <w:pPr>
              <w:ind w:left="507"/>
              <w:rPr>
                <w:sz w:val="16"/>
                <w:szCs w:val="16"/>
                <w:lang w:val="fr-FR"/>
              </w:rPr>
            </w:pPr>
          </w:p>
        </w:tc>
        <w:tc>
          <w:tcPr>
            <w:tcW w:w="2668" w:type="pct"/>
          </w:tcPr>
          <w:p w14:paraId="0AD1481F" w14:textId="77777777" w:rsidR="00AD28AA" w:rsidRPr="005C63E7" w:rsidRDefault="00AD28AA" w:rsidP="00550C0D">
            <w:pPr>
              <w:jc w:val="center"/>
              <w:rPr>
                <w:i/>
                <w:iCs/>
                <w:sz w:val="16"/>
                <w:szCs w:val="16"/>
                <w:lang w:val="fr-FR"/>
              </w:rPr>
            </w:pPr>
            <w:r w:rsidRPr="005C63E7">
              <w:rPr>
                <w:i/>
                <w:iCs/>
                <w:sz w:val="16"/>
                <w:szCs w:val="16"/>
                <w:lang w:val="fr-FR"/>
              </w:rPr>
              <w:t xml:space="preserve">Echelle colorimétrique britannique </w:t>
            </w:r>
            <w:r w:rsidRPr="005C63E7">
              <w:rPr>
                <w:i/>
                <w:iCs/>
                <w:sz w:val="16"/>
                <w:szCs w:val="16"/>
                <w:lang w:val="fr-FR"/>
              </w:rPr>
              <w:br/>
              <w:t>(English Standard Index)</w:t>
            </w:r>
          </w:p>
          <w:p w14:paraId="19C88E4D" w14:textId="77777777" w:rsidR="00AD28AA" w:rsidRPr="005C63E7" w:rsidRDefault="00AD28AA" w:rsidP="00550C0D">
            <w:pPr>
              <w:jc w:val="center"/>
              <w:rPr>
                <w:i/>
                <w:iCs/>
                <w:sz w:val="16"/>
                <w:szCs w:val="16"/>
                <w:lang w:val="fr-FR"/>
              </w:rPr>
            </w:pPr>
          </w:p>
        </w:tc>
      </w:tr>
      <w:tr w:rsidR="00AD28AA" w:rsidRPr="005C63E7" w14:paraId="28493E0B" w14:textId="77777777" w:rsidTr="00550C0D">
        <w:tc>
          <w:tcPr>
            <w:tcW w:w="2332" w:type="pct"/>
          </w:tcPr>
          <w:p w14:paraId="5119087A" w14:textId="77777777" w:rsidR="00AD28AA" w:rsidRPr="005C63E7" w:rsidRDefault="00AD28AA" w:rsidP="00550C0D">
            <w:pPr>
              <w:ind w:left="567"/>
              <w:jc w:val="left"/>
              <w:rPr>
                <w:sz w:val="16"/>
                <w:szCs w:val="16"/>
                <w:lang w:val="fr-FR"/>
              </w:rPr>
            </w:pPr>
            <w:r w:rsidRPr="005C63E7">
              <w:rPr>
                <w:sz w:val="16"/>
                <w:szCs w:val="16"/>
                <w:lang w:val="fr-FR"/>
              </w:rPr>
              <w:t>Vert de lissamine</w:t>
            </w:r>
          </w:p>
        </w:tc>
        <w:tc>
          <w:tcPr>
            <w:tcW w:w="2668" w:type="pct"/>
          </w:tcPr>
          <w:p w14:paraId="48671BFE" w14:textId="77777777" w:rsidR="00AD28AA" w:rsidRPr="005C63E7" w:rsidRDefault="00AD28AA" w:rsidP="00550C0D">
            <w:pPr>
              <w:jc w:val="center"/>
              <w:rPr>
                <w:sz w:val="16"/>
                <w:szCs w:val="16"/>
                <w:lang w:val="fr-FR"/>
              </w:rPr>
            </w:pPr>
            <w:r w:rsidRPr="005C63E7">
              <w:rPr>
                <w:sz w:val="16"/>
                <w:szCs w:val="16"/>
                <w:lang w:val="fr-FR"/>
              </w:rPr>
              <w:t>44 090, 42 095, 44,025</w:t>
            </w:r>
          </w:p>
          <w:p w14:paraId="36A9B9CA" w14:textId="77777777" w:rsidR="00AD28AA" w:rsidRPr="005C63E7" w:rsidRDefault="00AD28AA" w:rsidP="00550C0D">
            <w:pPr>
              <w:jc w:val="center"/>
              <w:rPr>
                <w:sz w:val="16"/>
                <w:szCs w:val="16"/>
                <w:lang w:val="fr-FR"/>
              </w:rPr>
            </w:pPr>
          </w:p>
        </w:tc>
      </w:tr>
      <w:tr w:rsidR="00AD28AA" w:rsidRPr="005C63E7" w14:paraId="3026ACB2" w14:textId="77777777" w:rsidTr="00550C0D">
        <w:tc>
          <w:tcPr>
            <w:tcW w:w="2332" w:type="pct"/>
          </w:tcPr>
          <w:p w14:paraId="1CDE06A9" w14:textId="77777777" w:rsidR="00AD28AA" w:rsidRPr="005C63E7" w:rsidRDefault="00AD28AA" w:rsidP="00550C0D">
            <w:pPr>
              <w:ind w:left="567"/>
              <w:jc w:val="left"/>
              <w:rPr>
                <w:sz w:val="16"/>
                <w:szCs w:val="16"/>
                <w:lang w:val="fr-FR"/>
              </w:rPr>
            </w:pPr>
            <w:r w:rsidRPr="005C63E7">
              <w:rPr>
                <w:sz w:val="16"/>
                <w:szCs w:val="16"/>
                <w:lang w:val="fr-FR"/>
              </w:rPr>
              <w:t>Tartrazine</w:t>
            </w:r>
          </w:p>
        </w:tc>
        <w:tc>
          <w:tcPr>
            <w:tcW w:w="2668" w:type="pct"/>
          </w:tcPr>
          <w:p w14:paraId="0CB252FF" w14:textId="77777777" w:rsidR="00AD28AA" w:rsidRPr="005C63E7" w:rsidRDefault="00AD28AA" w:rsidP="00550C0D">
            <w:pPr>
              <w:jc w:val="center"/>
              <w:rPr>
                <w:sz w:val="16"/>
                <w:szCs w:val="16"/>
                <w:lang w:val="fr-FR"/>
              </w:rPr>
            </w:pPr>
            <w:r w:rsidRPr="005C63E7">
              <w:rPr>
                <w:sz w:val="16"/>
                <w:szCs w:val="16"/>
                <w:lang w:val="fr-FR"/>
              </w:rPr>
              <w:t>19 140</w:t>
            </w:r>
          </w:p>
        </w:tc>
      </w:tr>
      <w:tr w:rsidR="00AD28AA" w:rsidRPr="005C63E7" w14:paraId="5CD7461F" w14:textId="77777777" w:rsidTr="00550C0D">
        <w:tc>
          <w:tcPr>
            <w:tcW w:w="2332" w:type="pct"/>
          </w:tcPr>
          <w:p w14:paraId="56BBFB02" w14:textId="72C0911B" w:rsidR="00AD28AA" w:rsidRPr="005C63E7" w:rsidRDefault="00AD28AA" w:rsidP="00550C0D">
            <w:pPr>
              <w:tabs>
                <w:tab w:val="left" w:pos="1213"/>
              </w:tabs>
              <w:ind w:left="508"/>
              <w:jc w:val="left"/>
              <w:rPr>
                <w:sz w:val="16"/>
                <w:szCs w:val="16"/>
                <w:lang w:val="fr-FR"/>
              </w:rPr>
            </w:pPr>
            <w:r>
              <w:rPr>
                <w:sz w:val="16"/>
                <w:szCs w:val="16"/>
                <w:lang w:val="fr-FR"/>
              </w:rPr>
              <w:tab/>
            </w:r>
            <w:r w:rsidRPr="005C63E7">
              <w:rPr>
                <w:sz w:val="16"/>
                <w:szCs w:val="16"/>
                <w:lang w:val="fr-FR"/>
              </w:rPr>
              <w:t>en combinaison avec:</w:t>
            </w:r>
          </w:p>
          <w:p w14:paraId="04996D79" w14:textId="77777777" w:rsidR="00AD28AA" w:rsidRPr="005C63E7" w:rsidRDefault="00AD28AA" w:rsidP="00550C0D">
            <w:pPr>
              <w:tabs>
                <w:tab w:val="left" w:pos="1213"/>
              </w:tabs>
              <w:ind w:left="508"/>
              <w:jc w:val="left"/>
              <w:rPr>
                <w:sz w:val="16"/>
                <w:szCs w:val="16"/>
                <w:lang w:val="fr-FR"/>
              </w:rPr>
            </w:pPr>
            <w:r>
              <w:rPr>
                <w:sz w:val="16"/>
                <w:szCs w:val="16"/>
                <w:lang w:val="fr-FR"/>
              </w:rPr>
              <w:tab/>
              <w:t>a)</w:t>
            </w:r>
            <w:r>
              <w:rPr>
                <w:sz w:val="16"/>
                <w:szCs w:val="16"/>
                <w:lang w:val="fr-FR"/>
              </w:rPr>
              <w:tab/>
            </w:r>
            <w:r w:rsidRPr="005C63E7">
              <w:rPr>
                <w:sz w:val="16"/>
                <w:szCs w:val="16"/>
                <w:lang w:val="fr-FR"/>
              </w:rPr>
              <w:t>Bleu brillant F.C.F.</w:t>
            </w:r>
          </w:p>
          <w:p w14:paraId="0D096419" w14:textId="77777777" w:rsidR="00AD28AA" w:rsidRPr="005C63E7" w:rsidRDefault="00AD28AA" w:rsidP="00550C0D">
            <w:pPr>
              <w:tabs>
                <w:tab w:val="left" w:pos="1213"/>
              </w:tabs>
              <w:ind w:left="508"/>
              <w:jc w:val="left"/>
              <w:rPr>
                <w:sz w:val="16"/>
                <w:szCs w:val="16"/>
                <w:lang w:val="fr-FR"/>
              </w:rPr>
            </w:pPr>
            <w:r>
              <w:rPr>
                <w:sz w:val="16"/>
                <w:szCs w:val="16"/>
                <w:lang w:val="fr-FR"/>
              </w:rPr>
              <w:tab/>
            </w:r>
            <w:r>
              <w:rPr>
                <w:sz w:val="16"/>
                <w:szCs w:val="16"/>
                <w:lang w:val="fr-FR"/>
              </w:rPr>
              <w:tab/>
            </w:r>
            <w:r w:rsidRPr="005C63E7">
              <w:rPr>
                <w:sz w:val="16"/>
                <w:szCs w:val="16"/>
                <w:lang w:val="fr-FR"/>
              </w:rPr>
              <w:t>ou</w:t>
            </w:r>
          </w:p>
          <w:p w14:paraId="3C51BBD8" w14:textId="77777777" w:rsidR="00AD28AA" w:rsidRPr="005C63E7" w:rsidRDefault="00AD28AA" w:rsidP="00550C0D">
            <w:pPr>
              <w:tabs>
                <w:tab w:val="left" w:pos="1213"/>
              </w:tabs>
              <w:ind w:left="508"/>
              <w:jc w:val="left"/>
              <w:rPr>
                <w:sz w:val="16"/>
                <w:szCs w:val="16"/>
                <w:lang w:val="fr-FR"/>
              </w:rPr>
            </w:pPr>
            <w:r>
              <w:rPr>
                <w:sz w:val="16"/>
                <w:szCs w:val="16"/>
                <w:lang w:val="fr-FR"/>
              </w:rPr>
              <w:tab/>
              <w:t>b)</w:t>
            </w:r>
            <w:r>
              <w:rPr>
                <w:sz w:val="16"/>
                <w:szCs w:val="16"/>
                <w:lang w:val="fr-FR"/>
              </w:rPr>
              <w:tab/>
            </w:r>
            <w:r w:rsidRPr="005C63E7">
              <w:rPr>
                <w:sz w:val="16"/>
                <w:szCs w:val="16"/>
                <w:lang w:val="fr-FR"/>
              </w:rPr>
              <w:t>Vert B.S.</w:t>
            </w:r>
          </w:p>
        </w:tc>
        <w:tc>
          <w:tcPr>
            <w:tcW w:w="2668" w:type="pct"/>
          </w:tcPr>
          <w:p w14:paraId="26A0201E" w14:textId="77777777" w:rsidR="00AD28AA" w:rsidRPr="005C63E7" w:rsidRDefault="00AD28AA" w:rsidP="00550C0D">
            <w:pPr>
              <w:jc w:val="center"/>
              <w:rPr>
                <w:sz w:val="16"/>
                <w:szCs w:val="16"/>
                <w:lang w:val="fr-FR"/>
              </w:rPr>
            </w:pPr>
          </w:p>
          <w:p w14:paraId="67FCDFC9" w14:textId="77777777" w:rsidR="00AD28AA" w:rsidRPr="005C63E7" w:rsidRDefault="00AD28AA" w:rsidP="00550C0D">
            <w:pPr>
              <w:jc w:val="center"/>
              <w:rPr>
                <w:sz w:val="16"/>
                <w:szCs w:val="16"/>
                <w:lang w:val="fr-FR"/>
              </w:rPr>
            </w:pPr>
            <w:r w:rsidRPr="005C63E7">
              <w:rPr>
                <w:sz w:val="16"/>
                <w:szCs w:val="16"/>
                <w:lang w:val="fr-FR"/>
              </w:rPr>
              <w:t>42 090</w:t>
            </w:r>
          </w:p>
          <w:p w14:paraId="6B220765" w14:textId="77777777" w:rsidR="00AD28AA" w:rsidRPr="005C63E7" w:rsidRDefault="00AD28AA" w:rsidP="00550C0D">
            <w:pPr>
              <w:jc w:val="center"/>
              <w:rPr>
                <w:sz w:val="16"/>
                <w:szCs w:val="16"/>
                <w:lang w:val="fr-FR"/>
              </w:rPr>
            </w:pPr>
          </w:p>
          <w:p w14:paraId="1382A4AE" w14:textId="77777777" w:rsidR="00AD28AA" w:rsidRPr="005C63E7" w:rsidRDefault="00AD28AA" w:rsidP="00550C0D">
            <w:pPr>
              <w:jc w:val="center"/>
              <w:rPr>
                <w:sz w:val="16"/>
                <w:szCs w:val="16"/>
                <w:lang w:val="fr-FR"/>
              </w:rPr>
            </w:pPr>
            <w:r w:rsidRPr="005C63E7">
              <w:rPr>
                <w:sz w:val="16"/>
                <w:szCs w:val="16"/>
                <w:lang w:val="fr-FR"/>
              </w:rPr>
              <w:t>44 090</w:t>
            </w:r>
          </w:p>
          <w:p w14:paraId="15F46BC6" w14:textId="77777777" w:rsidR="00AD28AA" w:rsidRPr="005C63E7" w:rsidRDefault="00AD28AA" w:rsidP="00550C0D">
            <w:pPr>
              <w:jc w:val="center"/>
              <w:rPr>
                <w:sz w:val="16"/>
                <w:szCs w:val="16"/>
                <w:lang w:val="fr-FR"/>
              </w:rPr>
            </w:pPr>
          </w:p>
        </w:tc>
      </w:tr>
      <w:tr w:rsidR="00AD28AA" w:rsidRPr="005C63E7" w14:paraId="71E0C09C" w14:textId="77777777" w:rsidTr="00550C0D">
        <w:tc>
          <w:tcPr>
            <w:tcW w:w="2332" w:type="pct"/>
          </w:tcPr>
          <w:p w14:paraId="49AA0022" w14:textId="77777777" w:rsidR="00AD28AA" w:rsidRPr="005C63E7" w:rsidRDefault="00AD28AA" w:rsidP="00550C0D">
            <w:pPr>
              <w:ind w:left="567"/>
              <w:jc w:val="left"/>
              <w:rPr>
                <w:sz w:val="16"/>
                <w:szCs w:val="16"/>
                <w:lang w:val="fr-FR"/>
              </w:rPr>
            </w:pPr>
            <w:r w:rsidRPr="005C63E7">
              <w:rPr>
                <w:sz w:val="16"/>
                <w:szCs w:val="16"/>
                <w:lang w:val="fr-FR"/>
              </w:rPr>
              <w:t>Cochenille</w:t>
            </w:r>
          </w:p>
        </w:tc>
        <w:tc>
          <w:tcPr>
            <w:tcW w:w="2668" w:type="pct"/>
          </w:tcPr>
          <w:p w14:paraId="19D3EF45" w14:textId="77777777" w:rsidR="00AD28AA" w:rsidRPr="005C63E7" w:rsidRDefault="00AD28AA" w:rsidP="00550C0D">
            <w:pPr>
              <w:jc w:val="center"/>
              <w:rPr>
                <w:sz w:val="16"/>
                <w:szCs w:val="16"/>
                <w:lang w:val="fr-FR"/>
              </w:rPr>
            </w:pPr>
            <w:r w:rsidRPr="005C63E7">
              <w:rPr>
                <w:sz w:val="16"/>
                <w:szCs w:val="16"/>
                <w:lang w:val="fr-FR"/>
              </w:rPr>
              <w:t>77 289</w:t>
            </w:r>
          </w:p>
          <w:p w14:paraId="728EF883" w14:textId="77777777" w:rsidR="00AD28AA" w:rsidRPr="005C63E7" w:rsidRDefault="00AD28AA" w:rsidP="00550C0D">
            <w:pPr>
              <w:jc w:val="center"/>
              <w:rPr>
                <w:sz w:val="16"/>
                <w:szCs w:val="16"/>
                <w:lang w:val="fr-FR"/>
              </w:rPr>
            </w:pPr>
          </w:p>
        </w:tc>
      </w:tr>
      <w:tr w:rsidR="00AD28AA" w:rsidRPr="005C63E7" w14:paraId="4FB8AAAB" w14:textId="77777777" w:rsidTr="00550C0D">
        <w:tc>
          <w:tcPr>
            <w:tcW w:w="2332" w:type="pct"/>
          </w:tcPr>
          <w:p w14:paraId="564A06CC" w14:textId="77777777" w:rsidR="00AD28AA" w:rsidRPr="005C63E7" w:rsidRDefault="00AD28AA" w:rsidP="00550C0D">
            <w:pPr>
              <w:ind w:left="567"/>
              <w:jc w:val="left"/>
              <w:rPr>
                <w:sz w:val="16"/>
                <w:szCs w:val="16"/>
                <w:lang w:val="fr-FR"/>
              </w:rPr>
            </w:pPr>
            <w:r w:rsidRPr="005C63E7">
              <w:rPr>
                <w:sz w:val="16"/>
                <w:szCs w:val="16"/>
                <w:lang w:val="fr-FR"/>
              </w:rPr>
              <w:t>Bleu brillant/F.C.F.</w:t>
            </w:r>
          </w:p>
        </w:tc>
        <w:tc>
          <w:tcPr>
            <w:tcW w:w="2668" w:type="pct"/>
          </w:tcPr>
          <w:p w14:paraId="70F3B020" w14:textId="77777777" w:rsidR="00AD28AA" w:rsidRPr="005C63E7" w:rsidRDefault="00AD28AA" w:rsidP="00550C0D">
            <w:pPr>
              <w:jc w:val="center"/>
              <w:rPr>
                <w:sz w:val="16"/>
                <w:szCs w:val="16"/>
                <w:lang w:val="fr-FR"/>
              </w:rPr>
            </w:pPr>
            <w:r w:rsidRPr="005C63E7">
              <w:rPr>
                <w:sz w:val="16"/>
                <w:szCs w:val="16"/>
                <w:lang w:val="fr-FR"/>
              </w:rPr>
              <w:t>42 090</w:t>
            </w:r>
          </w:p>
        </w:tc>
      </w:tr>
    </w:tbl>
    <w:p w14:paraId="2FD3F883" w14:textId="126918A3" w:rsidR="00B46AF1" w:rsidRPr="005C63E7" w:rsidRDefault="00B46AF1" w:rsidP="00AD28AA">
      <w:pPr>
        <w:spacing w:before="240" w:after="240"/>
        <w:ind w:left="1134" w:hanging="567"/>
      </w:pPr>
      <w:r w:rsidRPr="005C63E7">
        <w:t>8.</w:t>
      </w:r>
      <w:r w:rsidRPr="005C63E7">
        <w:tab/>
        <w:t>Adjonction de farine de viande et d'os dans la proportion de 2 parties pour 4 parties de lait écrémé en poudre.</w:t>
      </w:r>
    </w:p>
    <w:p w14:paraId="64E2EC8B" w14:textId="17228872" w:rsidR="00B46AF1" w:rsidRPr="005C63E7" w:rsidRDefault="00B46AF1" w:rsidP="00EF0C65">
      <w:pPr>
        <w:spacing w:after="240"/>
        <w:ind w:left="1134"/>
      </w:pPr>
      <w:r w:rsidRPr="005C63E7">
        <w:t>Les sacs ou contenants utilisés pour le conditionnement de la poudre dénaturée porteront la mention "Exclusivement pour l'alimentation des animaux".</w:t>
      </w:r>
    </w:p>
    <w:p w14:paraId="06875813" w14:textId="5E01B6CC" w:rsidR="00A30620" w:rsidRPr="005C63E7" w:rsidRDefault="00B46AF1" w:rsidP="00EF0C65">
      <w:pPr>
        <w:ind w:left="567" w:hanging="567"/>
      </w:pPr>
      <w:r w:rsidRPr="005C63E7">
        <w:t>B.</w:t>
      </w:r>
      <w:r w:rsidRPr="005C63E7">
        <w:tab/>
        <w:t>Soit, après son incorporation dans des produits composés ou mélangés destinés à l'alimentation des animaux, d'un type relevant de la position 23.09 du Système harmonisé.</w:t>
      </w:r>
    </w:p>
    <w:p w14:paraId="74A5594F" w14:textId="02CEA141" w:rsidR="00B46AF1" w:rsidRPr="005C63E7" w:rsidRDefault="00B46AF1" w:rsidP="00EF0C65">
      <w:pPr>
        <w:spacing w:after="160" w:line="259" w:lineRule="auto"/>
        <w:jc w:val="left"/>
      </w:pPr>
      <w:r w:rsidRPr="005C63E7">
        <w:br w:type="page"/>
      </w:r>
    </w:p>
    <w:p w14:paraId="4C0CF8BA" w14:textId="301D9156" w:rsidR="00A30620" w:rsidRPr="005C63E7" w:rsidRDefault="00987878" w:rsidP="00EF0C65">
      <w:pPr>
        <w:spacing w:after="240"/>
        <w:jc w:val="center"/>
        <w:rPr>
          <w:b/>
          <w:bCs/>
        </w:rPr>
      </w:pPr>
      <w:r w:rsidRPr="005C63E7">
        <w:rPr>
          <w:b/>
          <w:bCs/>
        </w:rPr>
        <w:lastRenderedPageBreak/>
        <w:t>HONGRIE</w:t>
      </w:r>
    </w:p>
    <w:p w14:paraId="795D5A1E" w14:textId="35225F6E" w:rsidR="00987878" w:rsidRPr="005C63E7" w:rsidRDefault="00987878" w:rsidP="00EF0C65">
      <w:pPr>
        <w:spacing w:after="360"/>
        <w:jc w:val="center"/>
        <w:rPr>
          <w:b/>
          <w:bCs/>
        </w:rPr>
      </w:pPr>
      <w:r w:rsidRPr="005C63E7">
        <w:rPr>
          <w:b/>
          <w:bCs/>
        </w:rPr>
        <w:t xml:space="preserve">Arrêté n° 14/1981/KkE 14/KKM du Ministre </w:t>
      </w:r>
      <w:r w:rsidR="00AD28AA">
        <w:rPr>
          <w:b/>
          <w:bCs/>
        </w:rPr>
        <w:br/>
      </w:r>
      <w:r w:rsidRPr="005C63E7">
        <w:rPr>
          <w:b/>
          <w:bCs/>
        </w:rPr>
        <w:t>du commerce extérieur</w:t>
      </w:r>
    </w:p>
    <w:p w14:paraId="240DD6FD" w14:textId="0DEB7D0B" w:rsidR="00987878" w:rsidRPr="005C63E7" w:rsidRDefault="00987878" w:rsidP="00EF0C65">
      <w:pPr>
        <w:spacing w:after="240"/>
        <w:ind w:firstLine="567"/>
      </w:pPr>
      <w:r w:rsidRPr="005C63E7">
        <w:t>Portant application du Décret n° 36/1980./3.IX./MT relatif à la promulgation de l'Arrangement international relatif au secteur laitier, fait à Genève le 12</w:t>
      </w:r>
      <w:r w:rsidR="00AD28AA">
        <w:t> </w:t>
      </w:r>
      <w:r w:rsidRPr="005C63E7">
        <w:t>avril</w:t>
      </w:r>
      <w:r w:rsidR="00AD28AA">
        <w:t> </w:t>
      </w:r>
      <w:r w:rsidRPr="005C63E7">
        <w:t>1979.</w:t>
      </w:r>
    </w:p>
    <w:p w14:paraId="4F3AE947" w14:textId="256D0645" w:rsidR="00987878" w:rsidRPr="005C63E7" w:rsidRDefault="00987878" w:rsidP="00EF0C65">
      <w:pPr>
        <w:spacing w:after="240"/>
        <w:ind w:firstLine="567"/>
      </w:pPr>
      <w:r w:rsidRPr="005C63E7">
        <w:t xml:space="preserve">Le Ministre du commerce extérieur, en vertu des pouvoirs qui lui sont conférés par les </w:t>
      </w:r>
      <w:r w:rsidR="006A7298" w:rsidRPr="005C63E7">
        <w:t>disp</w:t>
      </w:r>
      <w:r w:rsidRPr="005C63E7">
        <w:t>ositions de l'article</w:t>
      </w:r>
      <w:r w:rsidR="00AD28AA">
        <w:t> </w:t>
      </w:r>
      <w:r w:rsidRPr="005C63E7">
        <w:t>3 du Décret n</w:t>
      </w:r>
      <w:r w:rsidR="006A7298" w:rsidRPr="005C63E7">
        <w:t>°</w:t>
      </w:r>
      <w:r w:rsidR="00AD28AA">
        <w:t> </w:t>
      </w:r>
      <w:r w:rsidRPr="005C63E7">
        <w:t>36/1980./3.IX/MT relatif à la promulgation de l'Arrangement international relatif au secteur laitier (dénommé ci</w:t>
      </w:r>
      <w:r w:rsidR="00F41E3D" w:rsidRPr="005C63E7">
        <w:noBreakHyphen/>
      </w:r>
      <w:r w:rsidRPr="005C63E7">
        <w:t>après l'Arrangement), arrête:</w:t>
      </w:r>
    </w:p>
    <w:p w14:paraId="3C2F7771" w14:textId="41CF07E0" w:rsidR="00987878" w:rsidRPr="005C63E7" w:rsidRDefault="00987878" w:rsidP="00EF0C65">
      <w:pPr>
        <w:spacing w:after="240"/>
        <w:jc w:val="center"/>
      </w:pPr>
      <w:r w:rsidRPr="005C63E7">
        <w:t>Article premier</w:t>
      </w:r>
    </w:p>
    <w:p w14:paraId="0C5E5D2E" w14:textId="4C206647" w:rsidR="00987878" w:rsidRPr="005C63E7" w:rsidRDefault="00987878" w:rsidP="00EF0C65">
      <w:pPr>
        <w:spacing w:after="240"/>
        <w:ind w:firstLine="567"/>
      </w:pPr>
      <w:r w:rsidRPr="005C63E7">
        <w:t>S'agissant de l'importation ou de l'exportation de produits énumérés aux annexes</w:t>
      </w:r>
      <w:r w:rsidR="00AD28AA">
        <w:t> </w:t>
      </w:r>
      <w:r w:rsidRPr="005C63E7">
        <w:t>I à</w:t>
      </w:r>
      <w:r w:rsidR="00AD28AA">
        <w:t> </w:t>
      </w:r>
      <w:r w:rsidRPr="005C63E7">
        <w:t>III de l'Arrangement, la société autorisée à effectuer des transactions commerciales avec l'étranger applique, dans les contrats commerciaux passés avec l'étranger, les dispositions relatives aux prix minimaux desdites annexes.</w:t>
      </w:r>
    </w:p>
    <w:p w14:paraId="6B16197E" w14:textId="66961F88" w:rsidR="00987878" w:rsidRPr="005C63E7" w:rsidRDefault="00987878" w:rsidP="00EF0C65">
      <w:pPr>
        <w:spacing w:after="240"/>
        <w:jc w:val="center"/>
      </w:pPr>
      <w:r w:rsidRPr="005C63E7">
        <w:t>Article 2</w:t>
      </w:r>
    </w:p>
    <w:p w14:paraId="28449387" w14:textId="3BAE83DE" w:rsidR="00987878" w:rsidRPr="005C63E7" w:rsidRDefault="00987878" w:rsidP="00EF0C65">
      <w:pPr>
        <w:spacing w:after="240"/>
        <w:ind w:firstLine="567"/>
      </w:pPr>
      <w:r w:rsidRPr="005C63E7">
        <w:t>La société autorisée à effectuer des transactions commerciales avec l'étranger est directement avisée des modifications apportées aux prix minimaux conformément aux dispositions de l'article</w:t>
      </w:r>
      <w:r w:rsidR="006A7298" w:rsidRPr="005C63E7">
        <w:t> </w:t>
      </w:r>
      <w:r w:rsidRPr="005C63E7">
        <w:t>3, paragraphe</w:t>
      </w:r>
      <w:r w:rsidR="006A7298" w:rsidRPr="005C63E7">
        <w:t> </w:t>
      </w:r>
      <w:r w:rsidRPr="005C63E7">
        <w:t>3</w:t>
      </w:r>
      <w:r w:rsidR="006A7298" w:rsidRPr="005C63E7">
        <w:t> </w:t>
      </w:r>
      <w:r w:rsidRPr="005C63E7">
        <w:t>a), de l'annexe</w:t>
      </w:r>
      <w:r w:rsidR="00AD28AA">
        <w:t> </w:t>
      </w:r>
      <w:r w:rsidRPr="005C63E7">
        <w:t xml:space="preserve">I de </w:t>
      </w:r>
      <w:r w:rsidR="006A7298" w:rsidRPr="005C63E7">
        <w:t>l'</w:t>
      </w:r>
      <w:r w:rsidRPr="005C63E7">
        <w:t>Arrangement.</w:t>
      </w:r>
    </w:p>
    <w:p w14:paraId="71EA56CF" w14:textId="76A1AEE8" w:rsidR="00987878" w:rsidRPr="005C63E7" w:rsidRDefault="00987878" w:rsidP="00EF0C65">
      <w:pPr>
        <w:spacing w:after="240"/>
        <w:jc w:val="center"/>
      </w:pPr>
      <w:r w:rsidRPr="005C63E7">
        <w:t>Article 3</w:t>
      </w:r>
    </w:p>
    <w:p w14:paraId="33C001E7" w14:textId="21144AD6" w:rsidR="00987878" w:rsidRPr="005C63E7" w:rsidRDefault="00987878" w:rsidP="00EF0C65">
      <w:pPr>
        <w:spacing w:after="120"/>
        <w:ind w:firstLine="567"/>
      </w:pPr>
      <w:r w:rsidRPr="005C63E7">
        <w:t>Le lait écrémé en poudre et le babeurre en poudre dénaturés ou rendus impropres à la consommation humaine, destinés à l'alimentation des animaux, peuvent être importés à des prix inférieurs au prix minimal.</w:t>
      </w:r>
    </w:p>
    <w:p w14:paraId="75993103" w14:textId="4FBE8879" w:rsidR="00987878" w:rsidRPr="005C63E7" w:rsidRDefault="00987878" w:rsidP="00EF0C65">
      <w:pPr>
        <w:spacing w:after="240"/>
        <w:jc w:val="center"/>
      </w:pPr>
      <w:r w:rsidRPr="005C63E7">
        <w:t>Article 4</w:t>
      </w:r>
    </w:p>
    <w:p w14:paraId="5B86594E" w14:textId="3105A874" w:rsidR="00987878" w:rsidRPr="005C63E7" w:rsidRDefault="00987878" w:rsidP="00EF0C65">
      <w:pPr>
        <w:pStyle w:val="BodyText"/>
        <w:numPr>
          <w:ilvl w:val="6"/>
          <w:numId w:val="43"/>
        </w:numPr>
      </w:pPr>
      <w:r w:rsidRPr="005C63E7">
        <w:tab/>
        <w:t>Le lait écrémé en poudre et le babeurre en poudre non dénaturés ni rendus impropres à la consommation humaine ne peuvent être importés à des prix inférieurs au prix minimal que s'ils sont destinés exclusivement à l'alimentation des animaux. Le lait écrémé en poudre importé à des prix inférieurs au prix minimal doit être dénaturé ou rendu impropre à la consommation humaine après le dédouanement et avant la mise à la consommation.</w:t>
      </w:r>
    </w:p>
    <w:p w14:paraId="23D1A19A" w14:textId="16D062B2" w:rsidR="00987878" w:rsidRPr="005C63E7" w:rsidRDefault="00987878" w:rsidP="00EF0C65">
      <w:pPr>
        <w:pStyle w:val="BodyText"/>
        <w:numPr>
          <w:ilvl w:val="6"/>
          <w:numId w:val="43"/>
        </w:numPr>
      </w:pPr>
      <w:r w:rsidRPr="005C63E7">
        <w:tab/>
        <w:t>Les produits peuvent être dénaturés ou rendus impropres</w:t>
      </w:r>
      <w:r w:rsidR="006A7298" w:rsidRPr="005C63E7">
        <w:t xml:space="preserve"> </w:t>
      </w:r>
      <w:r w:rsidRPr="005C63E7">
        <w:t>à la consommation</w:t>
      </w:r>
      <w:r w:rsidR="006A7298" w:rsidRPr="005C63E7">
        <w:t xml:space="preserve"> </w:t>
      </w:r>
      <w:r w:rsidRPr="005C63E7">
        <w:t>humaine par adjonction de farine de viande, d'os, de sang ou de poisson; de farine de luzerne, de soja ou d'autres plantes fourragères; de graisses d'origine animale ou végétale; ou par tout autre procédé ayant pour effet de faire passer le produit considéré sous la position</w:t>
      </w:r>
      <w:r w:rsidR="00AD28AA">
        <w:t> </w:t>
      </w:r>
      <w:r w:rsidRPr="005C63E7">
        <w:t>23.07 du Tarif douanier.</w:t>
      </w:r>
    </w:p>
    <w:p w14:paraId="32FB7E7D" w14:textId="1A21A641" w:rsidR="00987878" w:rsidRPr="005C63E7" w:rsidRDefault="00987878" w:rsidP="00EF0C65">
      <w:pPr>
        <w:pStyle w:val="BodyText"/>
        <w:numPr>
          <w:ilvl w:val="6"/>
          <w:numId w:val="43"/>
        </w:numPr>
      </w:pPr>
      <w:r w:rsidRPr="005C63E7">
        <w:tab/>
        <w:t>Les produits passibles de droits, énoncés au paragraphe</w:t>
      </w:r>
      <w:r w:rsidR="002050A1">
        <w:t> </w:t>
      </w:r>
      <w:r w:rsidRPr="005C63E7">
        <w:t>1 ci</w:t>
      </w:r>
      <w:r w:rsidR="00F41E3D" w:rsidRPr="005C63E7">
        <w:noBreakHyphen/>
      </w:r>
      <w:r w:rsidRPr="005C63E7">
        <w:t>dessus, ne peuvent être dédouanés pour la mise à la consommation intérieure qu'au bureau des douanes de la région où se trouvent les locaux de la société qui procède à la dénaturation, au mélange ou à la préparation de ces produits en vue de leur utilisation pour l'alimentation des animaux. Le déclarant doit indiquer que les produits ont été</w:t>
      </w:r>
      <w:r w:rsidR="006A7298" w:rsidRPr="005C63E7">
        <w:t xml:space="preserve"> </w:t>
      </w:r>
      <w:r w:rsidRPr="005C63E7">
        <w:t>achetés à</w:t>
      </w:r>
      <w:r w:rsidR="006A7298" w:rsidRPr="005C63E7">
        <w:t xml:space="preserve"> </w:t>
      </w:r>
      <w:r w:rsidRPr="005C63E7">
        <w:t>un prix inférieur au prix minimal et</w:t>
      </w:r>
      <w:r w:rsidR="006A7298" w:rsidRPr="005C63E7">
        <w:t xml:space="preserve"> </w:t>
      </w:r>
      <w:r w:rsidRPr="005C63E7">
        <w:t>certifier que</w:t>
      </w:r>
      <w:r w:rsidR="006A7298" w:rsidRPr="005C63E7">
        <w:t xml:space="preserve"> </w:t>
      </w:r>
      <w:r w:rsidRPr="005C63E7">
        <w:t>les produits sont exclusivement destinés à l'alimentation des animaux.</w:t>
      </w:r>
    </w:p>
    <w:p w14:paraId="7CC2BD99" w14:textId="4347D741" w:rsidR="00987878" w:rsidRPr="005C63E7" w:rsidRDefault="00987878" w:rsidP="00EF0C65">
      <w:pPr>
        <w:pStyle w:val="BodyText"/>
        <w:numPr>
          <w:ilvl w:val="6"/>
          <w:numId w:val="43"/>
        </w:numPr>
      </w:pPr>
      <w:r w:rsidRPr="005C63E7">
        <w:tab/>
        <w:t>Le bureau des douanes classe sous la position</w:t>
      </w:r>
      <w:r w:rsidR="002050A1">
        <w:t> </w:t>
      </w:r>
      <w:r w:rsidRPr="005C63E7">
        <w:t>04.02</w:t>
      </w:r>
      <w:r w:rsidR="00F41E3D" w:rsidRPr="005C63E7">
        <w:noBreakHyphen/>
      </w:r>
      <w:r w:rsidRPr="005C63E7">
        <w:t>03 du Tarif douanier ("Lait et crème en poudre, impropres à la consommation humaine, dénaturés ou non, sans addition de</w:t>
      </w:r>
      <w:r w:rsidR="006A7298" w:rsidRPr="005C63E7">
        <w:t xml:space="preserve"> </w:t>
      </w:r>
      <w:r w:rsidRPr="005C63E7">
        <w:t>sucre"), les produits passibles de droits déclarés conformément</w:t>
      </w:r>
      <w:r w:rsidR="006A7298" w:rsidRPr="005C63E7">
        <w:t xml:space="preserve"> </w:t>
      </w:r>
      <w:r w:rsidRPr="005C63E7">
        <w:t>au paragraphe</w:t>
      </w:r>
      <w:r w:rsidR="002050A1">
        <w:t> </w:t>
      </w:r>
      <w:r w:rsidRPr="005C63E7">
        <w:t>3 ci</w:t>
      </w:r>
      <w:r w:rsidR="00F41E3D" w:rsidRPr="005C63E7">
        <w:noBreakHyphen/>
      </w:r>
      <w:r w:rsidRPr="005C63E7">
        <w:t>dessus, et stipule sur la for</w:t>
      </w:r>
      <w:r w:rsidR="006A7298" w:rsidRPr="005C63E7">
        <w:t>m</w:t>
      </w:r>
      <w:r w:rsidRPr="005C63E7">
        <w:t>ule de déclaration en douane que, conformément aux dispositions du présent arrêté, il est interdit d'utiliser ces produits avant de les avoir dénaturés ou rendus impropres à la consommation humaine.</w:t>
      </w:r>
    </w:p>
    <w:p w14:paraId="6E11F1E5" w14:textId="3619AF75" w:rsidR="00987878" w:rsidRPr="005C63E7" w:rsidRDefault="00987878" w:rsidP="00EF0C65">
      <w:pPr>
        <w:pStyle w:val="BodyText"/>
        <w:numPr>
          <w:ilvl w:val="6"/>
          <w:numId w:val="43"/>
        </w:numPr>
      </w:pPr>
      <w:r w:rsidRPr="005C63E7">
        <w:tab/>
        <w:t>La société concernée informe le bureau des douanes de la région, dix jours au moins avant le</w:t>
      </w:r>
      <w:r w:rsidR="006A7298" w:rsidRPr="005C63E7">
        <w:t xml:space="preserve"> </w:t>
      </w:r>
      <w:r w:rsidRPr="005C63E7">
        <w:t>début</w:t>
      </w:r>
      <w:r w:rsidR="006A7298" w:rsidRPr="005C63E7">
        <w:t xml:space="preserve"> </w:t>
      </w:r>
      <w:r w:rsidRPr="005C63E7">
        <w:t>de</w:t>
      </w:r>
      <w:r w:rsidR="006A7298" w:rsidRPr="005C63E7">
        <w:t xml:space="preserve"> </w:t>
      </w:r>
      <w:r w:rsidRPr="005C63E7">
        <w:t>l'opération, qu'elle</w:t>
      </w:r>
      <w:r w:rsidR="006A7298" w:rsidRPr="005C63E7">
        <w:t xml:space="preserve"> </w:t>
      </w:r>
      <w:r w:rsidRPr="005C63E7">
        <w:t>procède à la</w:t>
      </w:r>
      <w:r w:rsidR="006A7298" w:rsidRPr="005C63E7">
        <w:t xml:space="preserve"> </w:t>
      </w:r>
      <w:r w:rsidRPr="005C63E7">
        <w:t>dénaturation de</w:t>
      </w:r>
      <w:r w:rsidR="006A7298" w:rsidRPr="005C63E7">
        <w:t xml:space="preserve"> </w:t>
      </w:r>
      <w:r w:rsidRPr="005C63E7">
        <w:t>produits laitiers mentionnés au paragraphe</w:t>
      </w:r>
      <w:r w:rsidR="006A7298" w:rsidRPr="005C63E7">
        <w:t> </w:t>
      </w:r>
      <w:r w:rsidRPr="005C63E7">
        <w:t xml:space="preserve">1, en spécifiant la proportion des substances qui seront utilisées, la méthode employée, </w:t>
      </w:r>
      <w:r w:rsidRPr="005C63E7">
        <w:lastRenderedPageBreak/>
        <w:t>ainsi que le lieu et</w:t>
      </w:r>
      <w:r w:rsidR="006A7298" w:rsidRPr="005C63E7">
        <w:t xml:space="preserve"> </w:t>
      </w:r>
      <w:r w:rsidRPr="005C63E7">
        <w:t>la</w:t>
      </w:r>
      <w:r w:rsidR="006A7298" w:rsidRPr="005C63E7">
        <w:t xml:space="preserve"> </w:t>
      </w:r>
      <w:r w:rsidRPr="005C63E7">
        <w:t>date</w:t>
      </w:r>
      <w:r w:rsidR="006A7298" w:rsidRPr="005C63E7">
        <w:t xml:space="preserve"> </w:t>
      </w:r>
      <w:r w:rsidRPr="005C63E7">
        <w:t>de</w:t>
      </w:r>
      <w:r w:rsidR="006A7298" w:rsidRPr="005C63E7">
        <w:t xml:space="preserve"> </w:t>
      </w:r>
      <w:r w:rsidRPr="005C63E7">
        <w:t>l'opération. Sur la base</w:t>
      </w:r>
      <w:r w:rsidR="006A7298" w:rsidRPr="005C63E7">
        <w:t xml:space="preserve"> </w:t>
      </w:r>
      <w:r w:rsidRPr="005C63E7">
        <w:t>de</w:t>
      </w:r>
      <w:r w:rsidR="006A7298" w:rsidRPr="005C63E7">
        <w:t xml:space="preserve"> </w:t>
      </w:r>
      <w:r w:rsidRPr="005C63E7">
        <w:t>cette</w:t>
      </w:r>
      <w:r w:rsidR="006A7298" w:rsidRPr="005C63E7">
        <w:t xml:space="preserve"> </w:t>
      </w:r>
      <w:r w:rsidRPr="005C63E7">
        <w:t>notification, le</w:t>
      </w:r>
      <w:r w:rsidR="006A7298" w:rsidRPr="005C63E7">
        <w:t xml:space="preserve"> </w:t>
      </w:r>
      <w:r w:rsidRPr="005C63E7">
        <w:t>bureau des</w:t>
      </w:r>
      <w:r w:rsidR="006A7298" w:rsidRPr="005C63E7">
        <w:t xml:space="preserve"> </w:t>
      </w:r>
      <w:r w:rsidRPr="005C63E7">
        <w:t>douanes contrôlera la</w:t>
      </w:r>
      <w:r w:rsidR="006A7298" w:rsidRPr="005C63E7">
        <w:t xml:space="preserve"> </w:t>
      </w:r>
      <w:r w:rsidRPr="005C63E7">
        <w:t>dénaturation dans les locaux de la société.</w:t>
      </w:r>
    </w:p>
    <w:p w14:paraId="51CF91ED" w14:textId="126CE2FD" w:rsidR="00987878" w:rsidRPr="005C63E7" w:rsidRDefault="00987878" w:rsidP="00EF0C65">
      <w:pPr>
        <w:pStyle w:val="BodyText"/>
        <w:numPr>
          <w:ilvl w:val="6"/>
          <w:numId w:val="43"/>
        </w:numPr>
      </w:pPr>
      <w:r w:rsidRPr="005C63E7">
        <w:tab/>
        <w:t>En cas d'inexécution de l'obligation de dénaturer ou de rendre impropre à la consommation humaine le lait en poudre dédouané à cette condition, la personne concernée est tenue pour responsable en vertu de la loi sur les infractions mineures, ou du code pénal, selon le cas.</w:t>
      </w:r>
    </w:p>
    <w:p w14:paraId="6ACE1C40" w14:textId="50F466FF" w:rsidR="00690FB8" w:rsidRPr="005C63E7" w:rsidRDefault="00987878" w:rsidP="00EF0C65">
      <w:pPr>
        <w:spacing w:after="240"/>
        <w:jc w:val="center"/>
      </w:pPr>
      <w:r w:rsidRPr="005C63E7">
        <w:t>Article 5</w:t>
      </w:r>
    </w:p>
    <w:p w14:paraId="4B20139C" w14:textId="74C83DBC" w:rsidR="00987878" w:rsidRPr="005C63E7" w:rsidRDefault="00987878" w:rsidP="002050A1">
      <w:pPr>
        <w:pStyle w:val="BodyText"/>
        <w:numPr>
          <w:ilvl w:val="0"/>
          <w:numId w:val="0"/>
        </w:numPr>
        <w:ind w:firstLine="567"/>
      </w:pPr>
      <w:r w:rsidRPr="005C63E7">
        <w:t>Le présent arrêté entre en vigueur le jour de sa promulgation.</w:t>
      </w:r>
    </w:p>
    <w:p w14:paraId="6613718A" w14:textId="77777777" w:rsidR="000D1FD9" w:rsidRPr="005C63E7" w:rsidRDefault="000D1FD9" w:rsidP="00EF0C65">
      <w:pPr>
        <w:spacing w:after="160" w:line="259" w:lineRule="auto"/>
        <w:jc w:val="left"/>
        <w:sectPr w:rsidR="000D1FD9" w:rsidRPr="005C63E7" w:rsidSect="005874FB">
          <w:footnotePr>
            <w:numRestart w:val="eachSect"/>
          </w:footnotePr>
          <w:pgSz w:w="11906" w:h="16838"/>
          <w:pgMar w:top="1701" w:right="1440" w:bottom="1440" w:left="1440" w:header="720" w:footer="720" w:gutter="0"/>
          <w:cols w:space="720"/>
          <w:docGrid w:linePitch="360"/>
        </w:sectPr>
      </w:pPr>
    </w:p>
    <w:p w14:paraId="2B1EA883" w14:textId="017CAA58" w:rsidR="00987878" w:rsidRPr="005C63E7" w:rsidRDefault="006A7298" w:rsidP="00EF0C65">
      <w:pPr>
        <w:spacing w:after="360"/>
        <w:jc w:val="center"/>
        <w:rPr>
          <w:b/>
          <w:bCs/>
        </w:rPr>
      </w:pPr>
      <w:r w:rsidRPr="005C63E7">
        <w:rPr>
          <w:b/>
          <w:bCs/>
        </w:rPr>
        <w:lastRenderedPageBreak/>
        <w:t>Appendice de la Notification de la Hongrie</w:t>
      </w:r>
    </w:p>
    <w:p w14:paraId="269FA0A7" w14:textId="5191FF9D" w:rsidR="006A7298" w:rsidRPr="005C63E7" w:rsidRDefault="006A7298" w:rsidP="00EF0C65">
      <w:pPr>
        <w:spacing w:after="240"/>
        <w:ind w:firstLine="567"/>
      </w:pPr>
      <w:r w:rsidRPr="005C63E7">
        <w:t>En Hongrie, le lait écrémé en poudre utilisé pour l'alimentation des animaux est dénaturé ou rendu impropre à la consommation humaine en une</w:t>
      </w:r>
      <w:r w:rsidR="00F029F2" w:rsidRPr="005C63E7">
        <w:t xml:space="preserve"> </w:t>
      </w:r>
      <w:r w:rsidRPr="005C63E7">
        <w:t>seule étape, et non deux, pour des raisons pratiques. La</w:t>
      </w:r>
      <w:r w:rsidR="00F029F2" w:rsidRPr="005C63E7">
        <w:t xml:space="preserve"> </w:t>
      </w:r>
      <w:r w:rsidRPr="005C63E7">
        <w:t>dénaturation intervient au moment même du mélange ou de</w:t>
      </w:r>
      <w:r w:rsidR="00F029F2" w:rsidRPr="005C63E7">
        <w:t xml:space="preserve"> </w:t>
      </w:r>
      <w:r w:rsidRPr="005C63E7">
        <w:t>la préparation des aliments pour animaux, selon les nor</w:t>
      </w:r>
      <w:r w:rsidR="00CC3FF8" w:rsidRPr="005C63E7">
        <w:t>m</w:t>
      </w:r>
      <w:r w:rsidRPr="005C63E7">
        <w:t>es et méthodes indiquées ci</w:t>
      </w:r>
      <w:r w:rsidR="00F41E3D" w:rsidRPr="005C63E7">
        <w:noBreakHyphen/>
      </w:r>
      <w:r w:rsidRPr="005C63E7">
        <w:t>après.</w:t>
      </w:r>
    </w:p>
    <w:p w14:paraId="4664D506" w14:textId="29DD0559" w:rsidR="006A7298" w:rsidRPr="005C63E7" w:rsidRDefault="006A7298" w:rsidP="00EF0C65">
      <w:pPr>
        <w:spacing w:after="240"/>
        <w:ind w:firstLine="567"/>
      </w:pPr>
      <w:r w:rsidRPr="005C63E7">
        <w:t>En Hongrie, les méthodes suivantes doivent être employées pour la préparation d'aliments pour animaux comprenant de la poudre de lait écrémé.</w:t>
      </w:r>
    </w:p>
    <w:p w14:paraId="1F22F230" w14:textId="090DDB9F" w:rsidR="006A7298" w:rsidRPr="005C63E7" w:rsidRDefault="006A7298" w:rsidP="00EF0C65">
      <w:pPr>
        <w:spacing w:after="240"/>
        <w:ind w:firstLine="567"/>
      </w:pPr>
      <w:r w:rsidRPr="005C63E7">
        <w:t>Méthodes de préparation des aliments pour porcins comprenant de la poudre de lait écrémé:</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705"/>
        <w:gridCol w:w="7379"/>
        <w:gridCol w:w="942"/>
      </w:tblGrid>
      <w:tr w:rsidR="006A7298" w:rsidRPr="005C63E7" w14:paraId="79244160" w14:textId="77777777" w:rsidTr="00AD5F85">
        <w:tc>
          <w:tcPr>
            <w:tcW w:w="705" w:type="dxa"/>
          </w:tcPr>
          <w:p w14:paraId="332FA4F7" w14:textId="37D5D4BF" w:rsidR="006A7298" w:rsidRPr="005C63E7" w:rsidRDefault="006A7298" w:rsidP="00EF0C65">
            <w:pPr>
              <w:jc w:val="left"/>
              <w:rPr>
                <w:sz w:val="16"/>
                <w:szCs w:val="16"/>
                <w:lang w:val="fr-FR"/>
              </w:rPr>
            </w:pPr>
            <w:r w:rsidRPr="005C63E7">
              <w:rPr>
                <w:sz w:val="16"/>
                <w:szCs w:val="16"/>
                <w:lang w:val="fr-FR"/>
              </w:rPr>
              <w:t>1</w:t>
            </w:r>
            <w:r w:rsidR="00AD5F85" w:rsidRPr="005C63E7">
              <w:rPr>
                <w:sz w:val="16"/>
                <w:szCs w:val="16"/>
                <w:lang w:val="fr-FR"/>
              </w:rPr>
              <w:t>.</w:t>
            </w:r>
          </w:p>
        </w:tc>
        <w:tc>
          <w:tcPr>
            <w:tcW w:w="7379" w:type="dxa"/>
          </w:tcPr>
          <w:p w14:paraId="3019DC1C" w14:textId="2C740E75" w:rsidR="006A7298" w:rsidRPr="005C63E7" w:rsidRDefault="006B11B3" w:rsidP="00EF0C65">
            <w:pPr>
              <w:jc w:val="left"/>
              <w:rPr>
                <w:sz w:val="16"/>
                <w:szCs w:val="16"/>
                <w:u w:val="single"/>
                <w:lang w:val="fr-FR"/>
              </w:rPr>
            </w:pPr>
            <w:r w:rsidRPr="005C63E7">
              <w:rPr>
                <w:sz w:val="16"/>
                <w:szCs w:val="16"/>
                <w:u w:val="single"/>
                <w:lang w:val="fr-FR"/>
              </w:rPr>
              <w:t>N</w:t>
            </w:r>
            <w:r>
              <w:rPr>
                <w:sz w:val="16"/>
                <w:szCs w:val="16"/>
                <w:u w:val="single"/>
                <w:lang w:val="fr-FR"/>
              </w:rPr>
              <w:t>°</w:t>
            </w:r>
            <w:r w:rsidR="0029429A" w:rsidRPr="005C63E7">
              <w:rPr>
                <w:sz w:val="16"/>
                <w:szCs w:val="16"/>
                <w:u w:val="single"/>
                <w:lang w:val="fr-FR"/>
              </w:rPr>
              <w:t xml:space="preserve"> </w:t>
            </w:r>
            <w:r w:rsidR="006A7298" w:rsidRPr="005C63E7">
              <w:rPr>
                <w:sz w:val="16"/>
                <w:szCs w:val="16"/>
                <w:u w:val="single"/>
                <w:lang w:val="fr-FR"/>
              </w:rPr>
              <w:t xml:space="preserve">21 </w:t>
            </w:r>
            <w:r w:rsidR="0029429A" w:rsidRPr="005C63E7">
              <w:rPr>
                <w:u w:val="single"/>
                <w:lang w:val="fr-FR"/>
              </w:rPr>
              <w:t>–</w:t>
            </w:r>
            <w:r w:rsidR="006A7298" w:rsidRPr="005C63E7">
              <w:rPr>
                <w:sz w:val="16"/>
                <w:szCs w:val="16"/>
                <w:u w:val="single"/>
                <w:lang w:val="fr-FR"/>
              </w:rPr>
              <w:t xml:space="preserve"> I </w:t>
            </w:r>
            <w:r w:rsidR="0029429A" w:rsidRPr="005C63E7">
              <w:rPr>
                <w:u w:val="single"/>
                <w:lang w:val="fr-FR"/>
              </w:rPr>
              <w:t>–</w:t>
            </w:r>
            <w:r w:rsidR="006A7298" w:rsidRPr="005C63E7">
              <w:rPr>
                <w:sz w:val="16"/>
                <w:szCs w:val="16"/>
                <w:u w:val="single"/>
                <w:lang w:val="fr-FR"/>
              </w:rPr>
              <w:t xml:space="preserve"> 101 </w:t>
            </w:r>
            <w:r w:rsidR="0029429A" w:rsidRPr="005C63E7">
              <w:rPr>
                <w:u w:val="single"/>
                <w:lang w:val="fr-FR"/>
              </w:rPr>
              <w:t>–</w:t>
            </w:r>
            <w:r w:rsidR="006A7298" w:rsidRPr="005C63E7">
              <w:rPr>
                <w:sz w:val="16"/>
                <w:szCs w:val="16"/>
                <w:u w:val="single"/>
                <w:lang w:val="fr-FR"/>
              </w:rPr>
              <w:t xml:space="preserve"> 24</w:t>
            </w:r>
          </w:p>
          <w:p w14:paraId="45D86761" w14:textId="6E2582DA" w:rsidR="00AD5F85" w:rsidRPr="005C63E7" w:rsidRDefault="00AD5F85" w:rsidP="00EF0C65">
            <w:pPr>
              <w:jc w:val="left"/>
              <w:rPr>
                <w:sz w:val="16"/>
                <w:szCs w:val="16"/>
                <w:lang w:val="fr-FR"/>
              </w:rPr>
            </w:pPr>
          </w:p>
        </w:tc>
        <w:tc>
          <w:tcPr>
            <w:tcW w:w="942" w:type="dxa"/>
          </w:tcPr>
          <w:p w14:paraId="1A02D14D" w14:textId="77777777" w:rsidR="006A7298" w:rsidRPr="005C63E7" w:rsidRDefault="006A7298" w:rsidP="00EF0C65">
            <w:pPr>
              <w:jc w:val="right"/>
              <w:rPr>
                <w:sz w:val="16"/>
                <w:szCs w:val="16"/>
                <w:lang w:val="fr-FR"/>
              </w:rPr>
            </w:pPr>
          </w:p>
        </w:tc>
      </w:tr>
      <w:tr w:rsidR="006A7298" w:rsidRPr="005C63E7" w14:paraId="0A5E336C" w14:textId="77777777" w:rsidTr="00AD5F85">
        <w:tc>
          <w:tcPr>
            <w:tcW w:w="705" w:type="dxa"/>
          </w:tcPr>
          <w:p w14:paraId="63A44E67" w14:textId="77777777" w:rsidR="006A7298" w:rsidRPr="005C63E7" w:rsidRDefault="006A7298" w:rsidP="00EF0C65">
            <w:pPr>
              <w:jc w:val="left"/>
              <w:rPr>
                <w:sz w:val="16"/>
                <w:szCs w:val="16"/>
                <w:lang w:val="fr-FR"/>
              </w:rPr>
            </w:pPr>
          </w:p>
        </w:tc>
        <w:tc>
          <w:tcPr>
            <w:tcW w:w="7379" w:type="dxa"/>
          </w:tcPr>
          <w:p w14:paraId="3160A64D" w14:textId="0690C437" w:rsidR="006A7298" w:rsidRPr="005C63E7" w:rsidRDefault="006A7298" w:rsidP="00EF0C65">
            <w:pPr>
              <w:jc w:val="left"/>
              <w:rPr>
                <w:sz w:val="16"/>
                <w:szCs w:val="16"/>
                <w:lang w:val="fr-FR"/>
              </w:rPr>
            </w:pPr>
            <w:r w:rsidRPr="005C63E7">
              <w:rPr>
                <w:sz w:val="16"/>
                <w:szCs w:val="16"/>
                <w:lang w:val="fr-FR"/>
              </w:rPr>
              <w:t>Maïs</w:t>
            </w:r>
          </w:p>
        </w:tc>
        <w:tc>
          <w:tcPr>
            <w:tcW w:w="942" w:type="dxa"/>
          </w:tcPr>
          <w:p w14:paraId="63D8AC7D" w14:textId="4EE65CAA" w:rsidR="006A7298" w:rsidRPr="005C63E7" w:rsidRDefault="006A7298" w:rsidP="00EF0C65">
            <w:pPr>
              <w:jc w:val="right"/>
              <w:rPr>
                <w:sz w:val="16"/>
                <w:szCs w:val="16"/>
                <w:lang w:val="fr-FR"/>
              </w:rPr>
            </w:pPr>
            <w:r w:rsidRPr="005C63E7">
              <w:rPr>
                <w:sz w:val="16"/>
                <w:szCs w:val="16"/>
                <w:lang w:val="fr-FR"/>
              </w:rPr>
              <w:t>21%</w:t>
            </w:r>
          </w:p>
        </w:tc>
      </w:tr>
      <w:tr w:rsidR="006A7298" w:rsidRPr="005C63E7" w14:paraId="591ACA29" w14:textId="77777777" w:rsidTr="00AD5F85">
        <w:tc>
          <w:tcPr>
            <w:tcW w:w="705" w:type="dxa"/>
          </w:tcPr>
          <w:p w14:paraId="0915A185" w14:textId="77777777" w:rsidR="006A7298" w:rsidRPr="005C63E7" w:rsidRDefault="006A7298" w:rsidP="00EF0C65">
            <w:pPr>
              <w:jc w:val="left"/>
              <w:rPr>
                <w:sz w:val="16"/>
                <w:szCs w:val="16"/>
                <w:lang w:val="fr-FR"/>
              </w:rPr>
            </w:pPr>
          </w:p>
        </w:tc>
        <w:tc>
          <w:tcPr>
            <w:tcW w:w="7379" w:type="dxa"/>
          </w:tcPr>
          <w:p w14:paraId="1DE215F4" w14:textId="57D647B7" w:rsidR="006A7298" w:rsidRPr="005C63E7" w:rsidRDefault="006A7298" w:rsidP="00EF0C65">
            <w:pPr>
              <w:jc w:val="left"/>
              <w:rPr>
                <w:sz w:val="16"/>
                <w:szCs w:val="16"/>
                <w:lang w:val="fr-FR"/>
              </w:rPr>
            </w:pPr>
            <w:r w:rsidRPr="005C63E7">
              <w:rPr>
                <w:sz w:val="16"/>
                <w:szCs w:val="16"/>
                <w:lang w:val="fr-FR"/>
              </w:rPr>
              <w:t>Orge</w:t>
            </w:r>
          </w:p>
        </w:tc>
        <w:tc>
          <w:tcPr>
            <w:tcW w:w="942" w:type="dxa"/>
          </w:tcPr>
          <w:p w14:paraId="0570F2AF" w14:textId="25197D12" w:rsidR="006A7298" w:rsidRPr="005C63E7" w:rsidRDefault="006A7298" w:rsidP="00EF0C65">
            <w:pPr>
              <w:jc w:val="right"/>
              <w:rPr>
                <w:sz w:val="16"/>
                <w:szCs w:val="16"/>
                <w:lang w:val="fr-FR"/>
              </w:rPr>
            </w:pPr>
            <w:r w:rsidRPr="005C63E7">
              <w:rPr>
                <w:sz w:val="16"/>
                <w:szCs w:val="16"/>
                <w:lang w:val="fr-FR"/>
              </w:rPr>
              <w:t>15%</w:t>
            </w:r>
          </w:p>
        </w:tc>
      </w:tr>
      <w:tr w:rsidR="006A7298" w:rsidRPr="005C63E7" w14:paraId="50A8F534" w14:textId="77777777" w:rsidTr="00AD5F85">
        <w:tc>
          <w:tcPr>
            <w:tcW w:w="705" w:type="dxa"/>
          </w:tcPr>
          <w:p w14:paraId="196A529C" w14:textId="77777777" w:rsidR="006A7298" w:rsidRPr="005C63E7" w:rsidRDefault="006A7298" w:rsidP="00EF0C65">
            <w:pPr>
              <w:jc w:val="left"/>
              <w:rPr>
                <w:sz w:val="16"/>
                <w:szCs w:val="16"/>
                <w:lang w:val="fr-FR"/>
              </w:rPr>
            </w:pPr>
          </w:p>
        </w:tc>
        <w:tc>
          <w:tcPr>
            <w:tcW w:w="7379" w:type="dxa"/>
          </w:tcPr>
          <w:p w14:paraId="1EEFEE42" w14:textId="1A46B739" w:rsidR="006A7298" w:rsidRPr="005C63E7" w:rsidRDefault="006A7298" w:rsidP="00EF0C65">
            <w:pPr>
              <w:jc w:val="left"/>
              <w:rPr>
                <w:sz w:val="16"/>
                <w:szCs w:val="16"/>
                <w:lang w:val="fr-FR"/>
              </w:rPr>
            </w:pPr>
            <w:r w:rsidRPr="005C63E7">
              <w:rPr>
                <w:sz w:val="16"/>
                <w:szCs w:val="16"/>
                <w:lang w:val="fr-FR"/>
              </w:rPr>
              <w:t>Blé</w:t>
            </w:r>
          </w:p>
        </w:tc>
        <w:tc>
          <w:tcPr>
            <w:tcW w:w="942" w:type="dxa"/>
          </w:tcPr>
          <w:p w14:paraId="75942DAB" w14:textId="18292944" w:rsidR="006A7298" w:rsidRPr="005C63E7" w:rsidRDefault="006A7298" w:rsidP="00EF0C65">
            <w:pPr>
              <w:jc w:val="right"/>
              <w:rPr>
                <w:sz w:val="16"/>
                <w:szCs w:val="16"/>
                <w:lang w:val="fr-FR"/>
              </w:rPr>
            </w:pPr>
            <w:r w:rsidRPr="005C63E7">
              <w:rPr>
                <w:sz w:val="16"/>
                <w:szCs w:val="16"/>
                <w:lang w:val="fr-FR"/>
              </w:rPr>
              <w:t>10%</w:t>
            </w:r>
          </w:p>
        </w:tc>
      </w:tr>
      <w:tr w:rsidR="006A7298" w:rsidRPr="005C63E7" w14:paraId="1F65B64D" w14:textId="77777777" w:rsidTr="00AD5F85">
        <w:tc>
          <w:tcPr>
            <w:tcW w:w="705" w:type="dxa"/>
          </w:tcPr>
          <w:p w14:paraId="5F005121" w14:textId="77777777" w:rsidR="006A7298" w:rsidRPr="005C63E7" w:rsidRDefault="006A7298" w:rsidP="00EF0C65">
            <w:pPr>
              <w:jc w:val="left"/>
              <w:rPr>
                <w:sz w:val="16"/>
                <w:szCs w:val="16"/>
                <w:lang w:val="fr-FR"/>
              </w:rPr>
            </w:pPr>
          </w:p>
        </w:tc>
        <w:tc>
          <w:tcPr>
            <w:tcW w:w="7379" w:type="dxa"/>
          </w:tcPr>
          <w:p w14:paraId="2A353C47" w14:textId="28B0EE58" w:rsidR="006A7298" w:rsidRPr="005C63E7" w:rsidRDefault="006A7298" w:rsidP="00EF0C65">
            <w:pPr>
              <w:jc w:val="left"/>
              <w:rPr>
                <w:sz w:val="16"/>
                <w:szCs w:val="16"/>
                <w:lang w:val="fr-FR"/>
              </w:rPr>
            </w:pPr>
            <w:r w:rsidRPr="005C63E7">
              <w:rPr>
                <w:sz w:val="16"/>
                <w:szCs w:val="16"/>
                <w:lang w:val="fr-FR"/>
              </w:rPr>
              <w:t>Soja (48 pour cent)</w:t>
            </w:r>
          </w:p>
        </w:tc>
        <w:tc>
          <w:tcPr>
            <w:tcW w:w="942" w:type="dxa"/>
          </w:tcPr>
          <w:p w14:paraId="575628BD" w14:textId="2FCE89C8" w:rsidR="006A7298" w:rsidRPr="005C63E7" w:rsidRDefault="006A7298" w:rsidP="00EF0C65">
            <w:pPr>
              <w:jc w:val="right"/>
              <w:rPr>
                <w:sz w:val="16"/>
                <w:szCs w:val="16"/>
                <w:lang w:val="fr-FR"/>
              </w:rPr>
            </w:pPr>
            <w:r w:rsidRPr="005C63E7">
              <w:rPr>
                <w:sz w:val="16"/>
                <w:szCs w:val="16"/>
                <w:lang w:val="fr-FR"/>
              </w:rPr>
              <w:t>20%</w:t>
            </w:r>
          </w:p>
        </w:tc>
      </w:tr>
      <w:tr w:rsidR="006A7298" w:rsidRPr="005C63E7" w14:paraId="7C14CA56" w14:textId="77777777" w:rsidTr="00AD5F85">
        <w:tc>
          <w:tcPr>
            <w:tcW w:w="705" w:type="dxa"/>
          </w:tcPr>
          <w:p w14:paraId="3AFBDDA7" w14:textId="77777777" w:rsidR="006A7298" w:rsidRPr="005C63E7" w:rsidRDefault="006A7298" w:rsidP="00EF0C65">
            <w:pPr>
              <w:jc w:val="left"/>
              <w:rPr>
                <w:sz w:val="16"/>
                <w:szCs w:val="16"/>
                <w:lang w:val="fr-FR"/>
              </w:rPr>
            </w:pPr>
          </w:p>
        </w:tc>
        <w:tc>
          <w:tcPr>
            <w:tcW w:w="7379" w:type="dxa"/>
          </w:tcPr>
          <w:p w14:paraId="6B73211D" w14:textId="2E3B5E1F" w:rsidR="006A7298" w:rsidRPr="005C63E7" w:rsidRDefault="006A7298" w:rsidP="00EF0C65">
            <w:pPr>
              <w:jc w:val="left"/>
              <w:rPr>
                <w:sz w:val="16"/>
                <w:szCs w:val="16"/>
                <w:lang w:val="fr-FR"/>
              </w:rPr>
            </w:pPr>
            <w:r w:rsidRPr="005C63E7">
              <w:rPr>
                <w:sz w:val="16"/>
                <w:szCs w:val="16"/>
                <w:lang w:val="fr-FR"/>
              </w:rPr>
              <w:t>Farine de poisson (70 pour cent)</w:t>
            </w:r>
          </w:p>
        </w:tc>
        <w:tc>
          <w:tcPr>
            <w:tcW w:w="942" w:type="dxa"/>
          </w:tcPr>
          <w:p w14:paraId="3ACA4062" w14:textId="6D587E90" w:rsidR="006A7298" w:rsidRPr="005C63E7" w:rsidRDefault="006A7298" w:rsidP="00EF0C65">
            <w:pPr>
              <w:jc w:val="right"/>
              <w:rPr>
                <w:sz w:val="16"/>
                <w:szCs w:val="16"/>
                <w:lang w:val="fr-FR"/>
              </w:rPr>
            </w:pPr>
            <w:r w:rsidRPr="005C63E7">
              <w:rPr>
                <w:sz w:val="16"/>
                <w:szCs w:val="16"/>
                <w:lang w:val="fr-FR"/>
              </w:rPr>
              <w:t>5,3%</w:t>
            </w:r>
          </w:p>
        </w:tc>
      </w:tr>
      <w:tr w:rsidR="006A7298" w:rsidRPr="005C63E7" w14:paraId="430D8708" w14:textId="77777777" w:rsidTr="00AD5F85">
        <w:tc>
          <w:tcPr>
            <w:tcW w:w="705" w:type="dxa"/>
          </w:tcPr>
          <w:p w14:paraId="0555BDE1" w14:textId="77777777" w:rsidR="006A7298" w:rsidRPr="005C63E7" w:rsidRDefault="006A7298" w:rsidP="00EF0C65">
            <w:pPr>
              <w:jc w:val="left"/>
              <w:rPr>
                <w:sz w:val="16"/>
                <w:szCs w:val="16"/>
                <w:lang w:val="fr-FR"/>
              </w:rPr>
            </w:pPr>
          </w:p>
        </w:tc>
        <w:tc>
          <w:tcPr>
            <w:tcW w:w="7379" w:type="dxa"/>
          </w:tcPr>
          <w:p w14:paraId="45621C75" w14:textId="5053B8A5" w:rsidR="006A7298" w:rsidRPr="005C63E7" w:rsidRDefault="006A7298" w:rsidP="00EF0C65">
            <w:pPr>
              <w:jc w:val="left"/>
              <w:rPr>
                <w:sz w:val="16"/>
                <w:szCs w:val="16"/>
                <w:lang w:val="fr-FR"/>
              </w:rPr>
            </w:pPr>
            <w:r w:rsidRPr="005C63E7">
              <w:rPr>
                <w:sz w:val="16"/>
                <w:szCs w:val="16"/>
                <w:lang w:val="fr-FR"/>
              </w:rPr>
              <w:t>Germes de blé</w:t>
            </w:r>
          </w:p>
        </w:tc>
        <w:tc>
          <w:tcPr>
            <w:tcW w:w="942" w:type="dxa"/>
          </w:tcPr>
          <w:p w14:paraId="5FEA856D" w14:textId="33311519" w:rsidR="006A7298" w:rsidRPr="005C63E7" w:rsidRDefault="006A7298" w:rsidP="00EF0C65">
            <w:pPr>
              <w:jc w:val="right"/>
              <w:rPr>
                <w:sz w:val="16"/>
                <w:szCs w:val="16"/>
                <w:lang w:val="fr-FR"/>
              </w:rPr>
            </w:pPr>
            <w:r w:rsidRPr="005C63E7">
              <w:rPr>
                <w:sz w:val="16"/>
                <w:szCs w:val="16"/>
                <w:lang w:val="fr-FR"/>
              </w:rPr>
              <w:t>4%</w:t>
            </w:r>
          </w:p>
        </w:tc>
      </w:tr>
      <w:tr w:rsidR="006A7298" w:rsidRPr="005C63E7" w14:paraId="04EDC52E" w14:textId="77777777" w:rsidTr="00AD5F85">
        <w:tc>
          <w:tcPr>
            <w:tcW w:w="705" w:type="dxa"/>
          </w:tcPr>
          <w:p w14:paraId="0AF2B4A0" w14:textId="77777777" w:rsidR="006A7298" w:rsidRPr="005C63E7" w:rsidRDefault="006A7298" w:rsidP="00EF0C65">
            <w:pPr>
              <w:jc w:val="left"/>
              <w:rPr>
                <w:sz w:val="16"/>
                <w:szCs w:val="16"/>
                <w:lang w:val="fr-FR"/>
              </w:rPr>
            </w:pPr>
          </w:p>
        </w:tc>
        <w:tc>
          <w:tcPr>
            <w:tcW w:w="7379" w:type="dxa"/>
          </w:tcPr>
          <w:p w14:paraId="1C080A7C" w14:textId="58655308" w:rsidR="006A7298" w:rsidRPr="005C63E7" w:rsidRDefault="006A7298" w:rsidP="00EF0C65">
            <w:pPr>
              <w:jc w:val="left"/>
              <w:rPr>
                <w:sz w:val="16"/>
                <w:szCs w:val="16"/>
                <w:lang w:val="fr-FR"/>
              </w:rPr>
            </w:pPr>
            <w:r w:rsidRPr="005C63E7">
              <w:rPr>
                <w:sz w:val="16"/>
                <w:szCs w:val="16"/>
                <w:lang w:val="fr-FR"/>
              </w:rPr>
              <w:t>Poudre de lait écrémé</w:t>
            </w:r>
          </w:p>
        </w:tc>
        <w:tc>
          <w:tcPr>
            <w:tcW w:w="942" w:type="dxa"/>
          </w:tcPr>
          <w:p w14:paraId="7B86FEE6" w14:textId="1035C690" w:rsidR="006A7298" w:rsidRPr="005C63E7" w:rsidRDefault="006A7298" w:rsidP="00EF0C65">
            <w:pPr>
              <w:jc w:val="right"/>
              <w:rPr>
                <w:sz w:val="16"/>
                <w:szCs w:val="16"/>
                <w:lang w:val="fr-FR"/>
              </w:rPr>
            </w:pPr>
            <w:r w:rsidRPr="005C63E7">
              <w:rPr>
                <w:sz w:val="16"/>
                <w:szCs w:val="16"/>
                <w:lang w:val="fr-FR"/>
              </w:rPr>
              <w:t>12,2%</w:t>
            </w:r>
          </w:p>
        </w:tc>
      </w:tr>
      <w:tr w:rsidR="006A7298" w:rsidRPr="005C63E7" w14:paraId="5529ECCC" w14:textId="77777777" w:rsidTr="00AD5F85">
        <w:tc>
          <w:tcPr>
            <w:tcW w:w="705" w:type="dxa"/>
          </w:tcPr>
          <w:p w14:paraId="732558D6" w14:textId="77777777" w:rsidR="006A7298" w:rsidRPr="005C63E7" w:rsidRDefault="006A7298" w:rsidP="00EF0C65">
            <w:pPr>
              <w:jc w:val="left"/>
              <w:rPr>
                <w:sz w:val="16"/>
                <w:szCs w:val="16"/>
                <w:lang w:val="fr-FR"/>
              </w:rPr>
            </w:pPr>
          </w:p>
        </w:tc>
        <w:tc>
          <w:tcPr>
            <w:tcW w:w="7379" w:type="dxa"/>
          </w:tcPr>
          <w:p w14:paraId="7ACE0D63" w14:textId="523AFED9" w:rsidR="006A7298" w:rsidRPr="005C63E7" w:rsidRDefault="006A7298" w:rsidP="00EF0C65">
            <w:pPr>
              <w:jc w:val="left"/>
              <w:rPr>
                <w:sz w:val="16"/>
                <w:szCs w:val="16"/>
                <w:lang w:val="fr-FR"/>
              </w:rPr>
            </w:pPr>
            <w:r w:rsidRPr="005C63E7">
              <w:rPr>
                <w:sz w:val="16"/>
                <w:szCs w:val="16"/>
                <w:lang w:val="fr-FR"/>
              </w:rPr>
              <w:t>Mélange contenant 50 pour cent de graisses à usages industriels</w:t>
            </w:r>
          </w:p>
        </w:tc>
        <w:tc>
          <w:tcPr>
            <w:tcW w:w="942" w:type="dxa"/>
          </w:tcPr>
          <w:p w14:paraId="4DE494B6" w14:textId="558CF63E" w:rsidR="006A7298" w:rsidRPr="005C63E7" w:rsidRDefault="006A7298" w:rsidP="00EF0C65">
            <w:pPr>
              <w:jc w:val="right"/>
              <w:rPr>
                <w:sz w:val="16"/>
                <w:szCs w:val="16"/>
                <w:lang w:val="fr-FR"/>
              </w:rPr>
            </w:pPr>
            <w:r w:rsidRPr="005C63E7">
              <w:rPr>
                <w:sz w:val="16"/>
                <w:szCs w:val="16"/>
                <w:lang w:val="fr-FR"/>
              </w:rPr>
              <w:t>8%</w:t>
            </w:r>
          </w:p>
        </w:tc>
      </w:tr>
      <w:tr w:rsidR="006A7298" w:rsidRPr="005C63E7" w14:paraId="3690705E" w14:textId="77777777" w:rsidTr="00AD5F85">
        <w:tc>
          <w:tcPr>
            <w:tcW w:w="705" w:type="dxa"/>
          </w:tcPr>
          <w:p w14:paraId="39C5558A" w14:textId="77777777" w:rsidR="006A7298" w:rsidRPr="005C63E7" w:rsidRDefault="006A7298" w:rsidP="00EF0C65">
            <w:pPr>
              <w:jc w:val="left"/>
              <w:rPr>
                <w:sz w:val="16"/>
                <w:szCs w:val="16"/>
                <w:lang w:val="fr-FR"/>
              </w:rPr>
            </w:pPr>
          </w:p>
        </w:tc>
        <w:tc>
          <w:tcPr>
            <w:tcW w:w="7379" w:type="dxa"/>
          </w:tcPr>
          <w:p w14:paraId="626F50FE" w14:textId="12F7A2C3" w:rsidR="006A7298" w:rsidRPr="005C63E7" w:rsidRDefault="006A7298" w:rsidP="00EF0C65">
            <w:pPr>
              <w:jc w:val="left"/>
              <w:rPr>
                <w:sz w:val="16"/>
                <w:szCs w:val="16"/>
                <w:lang w:val="fr-FR"/>
              </w:rPr>
            </w:pPr>
            <w:r w:rsidRPr="005C63E7">
              <w:rPr>
                <w:sz w:val="16"/>
                <w:szCs w:val="16"/>
                <w:lang w:val="fr-FR"/>
              </w:rPr>
              <w:t>MCP</w:t>
            </w:r>
            <w:r w:rsidR="000D1FD9" w:rsidRPr="005C63E7">
              <w:rPr>
                <w:rStyle w:val="FootnoteReference"/>
                <w:sz w:val="16"/>
                <w:szCs w:val="16"/>
              </w:rPr>
              <w:footnoteReference w:id="19"/>
            </w:r>
          </w:p>
        </w:tc>
        <w:tc>
          <w:tcPr>
            <w:tcW w:w="942" w:type="dxa"/>
          </w:tcPr>
          <w:p w14:paraId="63831383" w14:textId="47247688" w:rsidR="006A7298" w:rsidRPr="005C63E7" w:rsidRDefault="006A7298" w:rsidP="00EF0C65">
            <w:pPr>
              <w:jc w:val="right"/>
              <w:rPr>
                <w:sz w:val="16"/>
                <w:szCs w:val="16"/>
                <w:lang w:val="fr-FR"/>
              </w:rPr>
            </w:pPr>
            <w:r w:rsidRPr="005C63E7">
              <w:rPr>
                <w:sz w:val="16"/>
                <w:szCs w:val="16"/>
                <w:lang w:val="fr-FR"/>
              </w:rPr>
              <w:t>1,1%</w:t>
            </w:r>
          </w:p>
        </w:tc>
      </w:tr>
      <w:tr w:rsidR="006A7298" w:rsidRPr="005C63E7" w14:paraId="7872BED8" w14:textId="77777777" w:rsidTr="00AD5F85">
        <w:tc>
          <w:tcPr>
            <w:tcW w:w="705" w:type="dxa"/>
          </w:tcPr>
          <w:p w14:paraId="6717461B" w14:textId="77777777" w:rsidR="006A7298" w:rsidRPr="005C63E7" w:rsidRDefault="006A7298" w:rsidP="00EF0C65">
            <w:pPr>
              <w:jc w:val="left"/>
              <w:rPr>
                <w:sz w:val="16"/>
                <w:szCs w:val="16"/>
                <w:lang w:val="fr-FR"/>
              </w:rPr>
            </w:pPr>
          </w:p>
        </w:tc>
        <w:tc>
          <w:tcPr>
            <w:tcW w:w="7379" w:type="dxa"/>
          </w:tcPr>
          <w:p w14:paraId="02E96509" w14:textId="7D4790AA" w:rsidR="006A7298" w:rsidRPr="005C63E7" w:rsidRDefault="006A7298" w:rsidP="00EF0C65">
            <w:pPr>
              <w:jc w:val="left"/>
              <w:rPr>
                <w:sz w:val="16"/>
                <w:szCs w:val="16"/>
                <w:lang w:val="fr-FR"/>
              </w:rPr>
            </w:pPr>
            <w:r w:rsidRPr="005C63E7">
              <w:rPr>
                <w:sz w:val="16"/>
                <w:szCs w:val="16"/>
                <w:lang w:val="fr-FR"/>
              </w:rPr>
              <w:t>CaC0</w:t>
            </w:r>
            <w:r w:rsidRPr="005C63E7">
              <w:rPr>
                <w:sz w:val="16"/>
                <w:szCs w:val="16"/>
                <w:vertAlign w:val="subscript"/>
                <w:lang w:val="fr-FR"/>
              </w:rPr>
              <w:t>3</w:t>
            </w:r>
          </w:p>
        </w:tc>
        <w:tc>
          <w:tcPr>
            <w:tcW w:w="942" w:type="dxa"/>
          </w:tcPr>
          <w:p w14:paraId="4ED5BAF9" w14:textId="779A9BD9" w:rsidR="006A7298" w:rsidRPr="005C63E7" w:rsidRDefault="006A7298" w:rsidP="00EF0C65">
            <w:pPr>
              <w:jc w:val="right"/>
              <w:rPr>
                <w:sz w:val="16"/>
                <w:szCs w:val="16"/>
                <w:lang w:val="fr-FR"/>
              </w:rPr>
            </w:pPr>
            <w:r w:rsidRPr="005C63E7">
              <w:rPr>
                <w:sz w:val="16"/>
                <w:szCs w:val="16"/>
                <w:lang w:val="fr-FR"/>
              </w:rPr>
              <w:t>1,3%</w:t>
            </w:r>
          </w:p>
        </w:tc>
      </w:tr>
      <w:tr w:rsidR="006A7298" w:rsidRPr="005C63E7" w14:paraId="4FF96646" w14:textId="77777777" w:rsidTr="00AD5F85">
        <w:tc>
          <w:tcPr>
            <w:tcW w:w="705" w:type="dxa"/>
          </w:tcPr>
          <w:p w14:paraId="738644AE" w14:textId="77777777" w:rsidR="006A7298" w:rsidRPr="005C63E7" w:rsidRDefault="006A7298" w:rsidP="00EF0C65">
            <w:pPr>
              <w:jc w:val="left"/>
              <w:rPr>
                <w:sz w:val="16"/>
                <w:szCs w:val="16"/>
                <w:lang w:val="fr-FR"/>
              </w:rPr>
            </w:pPr>
          </w:p>
        </w:tc>
        <w:tc>
          <w:tcPr>
            <w:tcW w:w="7379" w:type="dxa"/>
          </w:tcPr>
          <w:p w14:paraId="0105B356" w14:textId="25DB7FDB" w:rsidR="006A7298" w:rsidRPr="005C63E7" w:rsidRDefault="006A7298" w:rsidP="00EF0C65">
            <w:pPr>
              <w:jc w:val="left"/>
              <w:rPr>
                <w:sz w:val="16"/>
                <w:szCs w:val="16"/>
                <w:lang w:val="fr-FR"/>
              </w:rPr>
            </w:pPr>
            <w:r w:rsidRPr="005C63E7">
              <w:rPr>
                <w:sz w:val="16"/>
                <w:szCs w:val="16"/>
                <w:lang w:val="fr-FR"/>
              </w:rPr>
              <w:t>Sel</w:t>
            </w:r>
          </w:p>
        </w:tc>
        <w:tc>
          <w:tcPr>
            <w:tcW w:w="942" w:type="dxa"/>
          </w:tcPr>
          <w:p w14:paraId="52BDA1EA" w14:textId="75151131" w:rsidR="006A7298" w:rsidRPr="005C63E7" w:rsidRDefault="006A7298" w:rsidP="00EF0C65">
            <w:pPr>
              <w:jc w:val="right"/>
              <w:rPr>
                <w:sz w:val="16"/>
                <w:szCs w:val="16"/>
                <w:lang w:val="fr-FR"/>
              </w:rPr>
            </w:pPr>
            <w:r w:rsidRPr="005C63E7">
              <w:rPr>
                <w:sz w:val="16"/>
                <w:szCs w:val="16"/>
                <w:lang w:val="fr-FR"/>
              </w:rPr>
              <w:t>0,4%</w:t>
            </w:r>
          </w:p>
        </w:tc>
      </w:tr>
      <w:tr w:rsidR="006A7298" w:rsidRPr="005C63E7" w14:paraId="2E2BD60A" w14:textId="77777777" w:rsidTr="00AD5F85">
        <w:tc>
          <w:tcPr>
            <w:tcW w:w="705" w:type="dxa"/>
          </w:tcPr>
          <w:p w14:paraId="743696B1" w14:textId="77777777" w:rsidR="006A7298" w:rsidRPr="005C63E7" w:rsidRDefault="006A7298" w:rsidP="00EF0C65">
            <w:pPr>
              <w:jc w:val="left"/>
              <w:rPr>
                <w:sz w:val="16"/>
                <w:szCs w:val="16"/>
                <w:lang w:val="fr-FR"/>
              </w:rPr>
            </w:pPr>
          </w:p>
        </w:tc>
        <w:tc>
          <w:tcPr>
            <w:tcW w:w="7379" w:type="dxa"/>
          </w:tcPr>
          <w:p w14:paraId="6D3FFD02" w14:textId="6E85A929" w:rsidR="006A7298" w:rsidRPr="005C63E7" w:rsidRDefault="006A7298" w:rsidP="00EF0C65">
            <w:pPr>
              <w:jc w:val="left"/>
              <w:rPr>
                <w:sz w:val="16"/>
                <w:szCs w:val="16"/>
                <w:lang w:val="fr-FR"/>
              </w:rPr>
            </w:pPr>
            <w:r w:rsidRPr="005C63E7">
              <w:rPr>
                <w:sz w:val="16"/>
                <w:szCs w:val="16"/>
                <w:lang w:val="fr-FR"/>
              </w:rPr>
              <w:t>Fe</w:t>
            </w:r>
            <w:r w:rsidR="00AD5F85" w:rsidRPr="005C63E7">
              <w:rPr>
                <w:sz w:val="16"/>
                <w:szCs w:val="16"/>
                <w:lang w:val="fr-FR"/>
              </w:rPr>
              <w:t>rm</w:t>
            </w:r>
            <w:r w:rsidRPr="005C63E7">
              <w:rPr>
                <w:sz w:val="16"/>
                <w:szCs w:val="16"/>
                <w:lang w:val="fr-FR"/>
              </w:rPr>
              <w:t>in</w:t>
            </w:r>
            <w:r w:rsidR="00F41E3D" w:rsidRPr="005C63E7">
              <w:rPr>
                <w:sz w:val="16"/>
                <w:szCs w:val="16"/>
                <w:lang w:val="fr-FR"/>
              </w:rPr>
              <w:noBreakHyphen/>
            </w:r>
            <w:r w:rsidRPr="005C63E7">
              <w:rPr>
                <w:sz w:val="16"/>
                <w:szCs w:val="16"/>
                <w:lang w:val="fr-FR"/>
              </w:rPr>
              <w:t>6</w:t>
            </w:r>
          </w:p>
        </w:tc>
        <w:tc>
          <w:tcPr>
            <w:tcW w:w="942" w:type="dxa"/>
          </w:tcPr>
          <w:p w14:paraId="4ADA278B" w14:textId="7EE5ADAC" w:rsidR="006A7298" w:rsidRPr="005C63E7" w:rsidRDefault="006A7298" w:rsidP="00EF0C65">
            <w:pPr>
              <w:jc w:val="right"/>
              <w:rPr>
                <w:sz w:val="16"/>
                <w:szCs w:val="16"/>
                <w:lang w:val="fr-FR"/>
              </w:rPr>
            </w:pPr>
            <w:r w:rsidRPr="005C63E7">
              <w:rPr>
                <w:sz w:val="16"/>
                <w:szCs w:val="16"/>
                <w:lang w:val="fr-FR"/>
              </w:rPr>
              <w:t>1,2%</w:t>
            </w:r>
          </w:p>
        </w:tc>
      </w:tr>
      <w:tr w:rsidR="006A7298" w:rsidRPr="005C63E7" w14:paraId="7520D883" w14:textId="77777777" w:rsidTr="00AD5F85">
        <w:tc>
          <w:tcPr>
            <w:tcW w:w="705" w:type="dxa"/>
          </w:tcPr>
          <w:p w14:paraId="45E5675A" w14:textId="77777777" w:rsidR="006A7298" w:rsidRPr="005C63E7" w:rsidRDefault="006A7298" w:rsidP="00EF0C65">
            <w:pPr>
              <w:jc w:val="left"/>
              <w:rPr>
                <w:sz w:val="16"/>
                <w:szCs w:val="16"/>
                <w:lang w:val="fr-FR"/>
              </w:rPr>
            </w:pPr>
          </w:p>
        </w:tc>
        <w:tc>
          <w:tcPr>
            <w:tcW w:w="7379" w:type="dxa"/>
          </w:tcPr>
          <w:p w14:paraId="7DF38941" w14:textId="0DA63262" w:rsidR="006A7298" w:rsidRPr="005C63E7" w:rsidRDefault="006A7298" w:rsidP="00EF0C65">
            <w:pPr>
              <w:jc w:val="left"/>
              <w:rPr>
                <w:sz w:val="16"/>
                <w:szCs w:val="16"/>
                <w:lang w:val="fr-FR"/>
              </w:rPr>
            </w:pPr>
            <w:r w:rsidRPr="005C63E7">
              <w:rPr>
                <w:sz w:val="16"/>
                <w:szCs w:val="16"/>
                <w:lang w:val="fr-FR"/>
              </w:rPr>
              <w:t>Mélange pr</w:t>
            </w:r>
            <w:r w:rsidR="00AD5F85" w:rsidRPr="005C63E7">
              <w:rPr>
                <w:sz w:val="16"/>
                <w:szCs w:val="16"/>
                <w:lang w:val="fr-FR"/>
              </w:rPr>
              <w:t>é</w:t>
            </w:r>
            <w:r w:rsidRPr="005C63E7">
              <w:rPr>
                <w:sz w:val="16"/>
                <w:szCs w:val="16"/>
                <w:lang w:val="fr-FR"/>
              </w:rPr>
              <w:t>par</w:t>
            </w:r>
            <w:r w:rsidR="00AD5F85" w:rsidRPr="005C63E7">
              <w:rPr>
                <w:sz w:val="16"/>
                <w:szCs w:val="16"/>
                <w:lang w:val="fr-FR"/>
              </w:rPr>
              <w:t>é</w:t>
            </w:r>
            <w:r w:rsidRPr="005C63E7">
              <w:rPr>
                <w:sz w:val="16"/>
                <w:szCs w:val="16"/>
                <w:lang w:val="fr-FR"/>
              </w:rPr>
              <w:t xml:space="preserve"> (Premix)</w:t>
            </w:r>
          </w:p>
          <w:p w14:paraId="0CBAB686" w14:textId="0CC85F0F" w:rsidR="00AD5F85" w:rsidRPr="005C63E7" w:rsidRDefault="00AD5F85" w:rsidP="00EF0C65">
            <w:pPr>
              <w:jc w:val="left"/>
              <w:rPr>
                <w:sz w:val="16"/>
                <w:szCs w:val="16"/>
                <w:lang w:val="fr-FR"/>
              </w:rPr>
            </w:pPr>
          </w:p>
        </w:tc>
        <w:tc>
          <w:tcPr>
            <w:tcW w:w="942" w:type="dxa"/>
          </w:tcPr>
          <w:p w14:paraId="71F8E973" w14:textId="5C88D0A1" w:rsidR="006A7298" w:rsidRPr="005C63E7" w:rsidRDefault="006A7298" w:rsidP="00EF0C65">
            <w:pPr>
              <w:jc w:val="right"/>
              <w:rPr>
                <w:sz w:val="16"/>
                <w:szCs w:val="16"/>
                <w:lang w:val="fr-FR"/>
              </w:rPr>
            </w:pPr>
            <w:r w:rsidRPr="005C63E7">
              <w:rPr>
                <w:sz w:val="16"/>
                <w:szCs w:val="16"/>
                <w:lang w:val="fr-FR"/>
              </w:rPr>
              <w:t>0,5%</w:t>
            </w:r>
          </w:p>
        </w:tc>
      </w:tr>
      <w:tr w:rsidR="006A7298" w:rsidRPr="005C63E7" w14:paraId="7047DC5E" w14:textId="77777777" w:rsidTr="00AD5F85">
        <w:tc>
          <w:tcPr>
            <w:tcW w:w="705" w:type="dxa"/>
          </w:tcPr>
          <w:p w14:paraId="1AA9E6C4" w14:textId="4E8F3C2C" w:rsidR="006A7298" w:rsidRPr="005C63E7" w:rsidRDefault="006A7298" w:rsidP="006B11B3">
            <w:pPr>
              <w:keepNext/>
              <w:jc w:val="left"/>
              <w:rPr>
                <w:sz w:val="16"/>
                <w:szCs w:val="16"/>
                <w:lang w:val="fr-FR"/>
              </w:rPr>
            </w:pPr>
            <w:r w:rsidRPr="005C63E7">
              <w:rPr>
                <w:sz w:val="16"/>
                <w:szCs w:val="16"/>
                <w:lang w:val="fr-FR"/>
              </w:rPr>
              <w:t>2.</w:t>
            </w:r>
          </w:p>
        </w:tc>
        <w:tc>
          <w:tcPr>
            <w:tcW w:w="7379" w:type="dxa"/>
          </w:tcPr>
          <w:p w14:paraId="3586EAC3" w14:textId="7F277982" w:rsidR="006A7298" w:rsidRPr="005C63E7" w:rsidRDefault="006B11B3" w:rsidP="006B11B3">
            <w:pPr>
              <w:keepNext/>
              <w:jc w:val="left"/>
              <w:rPr>
                <w:sz w:val="16"/>
                <w:szCs w:val="16"/>
                <w:u w:val="single"/>
                <w:lang w:val="fr-FR"/>
              </w:rPr>
            </w:pPr>
            <w:r w:rsidRPr="005C63E7">
              <w:rPr>
                <w:sz w:val="16"/>
                <w:szCs w:val="16"/>
                <w:u w:val="single"/>
                <w:lang w:val="fr-FR"/>
              </w:rPr>
              <w:t>N</w:t>
            </w:r>
            <w:r>
              <w:rPr>
                <w:sz w:val="16"/>
                <w:szCs w:val="16"/>
                <w:u w:val="single"/>
                <w:lang w:val="fr-FR"/>
              </w:rPr>
              <w:t>°</w:t>
            </w:r>
            <w:r w:rsidR="006A7298" w:rsidRPr="005C63E7">
              <w:rPr>
                <w:sz w:val="16"/>
                <w:szCs w:val="16"/>
                <w:u w:val="single"/>
                <w:lang w:val="fr-FR"/>
              </w:rPr>
              <w:t xml:space="preserve"> 21 </w:t>
            </w:r>
            <w:r w:rsidR="0029429A" w:rsidRPr="005C63E7">
              <w:rPr>
                <w:u w:val="single"/>
                <w:lang w:val="fr-FR"/>
              </w:rPr>
              <w:t>–</w:t>
            </w:r>
            <w:r w:rsidR="006A7298" w:rsidRPr="005C63E7">
              <w:rPr>
                <w:sz w:val="16"/>
                <w:szCs w:val="16"/>
                <w:u w:val="single"/>
                <w:lang w:val="fr-FR"/>
              </w:rPr>
              <w:t xml:space="preserve"> II </w:t>
            </w:r>
            <w:r w:rsidR="0029429A" w:rsidRPr="005C63E7">
              <w:rPr>
                <w:u w:val="single"/>
                <w:lang w:val="fr-FR"/>
              </w:rPr>
              <w:t>–</w:t>
            </w:r>
            <w:r w:rsidR="006A7298" w:rsidRPr="005C63E7">
              <w:rPr>
                <w:sz w:val="16"/>
                <w:szCs w:val="16"/>
                <w:u w:val="single"/>
                <w:lang w:val="fr-FR"/>
              </w:rPr>
              <w:t xml:space="preserve"> 106 </w:t>
            </w:r>
            <w:r w:rsidR="0029429A" w:rsidRPr="005C63E7">
              <w:rPr>
                <w:u w:val="single"/>
                <w:lang w:val="fr-FR"/>
              </w:rPr>
              <w:t>–</w:t>
            </w:r>
            <w:r w:rsidR="006A7298" w:rsidRPr="005C63E7">
              <w:rPr>
                <w:sz w:val="16"/>
                <w:szCs w:val="16"/>
                <w:u w:val="single"/>
                <w:lang w:val="fr-FR"/>
              </w:rPr>
              <w:t xml:space="preserve"> 24</w:t>
            </w:r>
          </w:p>
          <w:p w14:paraId="0306A015" w14:textId="5D0575D9" w:rsidR="00BD3C98" w:rsidRPr="005C63E7" w:rsidRDefault="00BD3C98" w:rsidP="006B11B3">
            <w:pPr>
              <w:keepNext/>
              <w:jc w:val="left"/>
              <w:rPr>
                <w:sz w:val="16"/>
                <w:szCs w:val="16"/>
                <w:u w:val="single"/>
                <w:lang w:val="fr-FR"/>
              </w:rPr>
            </w:pPr>
          </w:p>
        </w:tc>
        <w:tc>
          <w:tcPr>
            <w:tcW w:w="942" w:type="dxa"/>
          </w:tcPr>
          <w:p w14:paraId="303805EB" w14:textId="77777777" w:rsidR="006A7298" w:rsidRPr="005C63E7" w:rsidRDefault="006A7298" w:rsidP="006B11B3">
            <w:pPr>
              <w:keepNext/>
              <w:jc w:val="right"/>
              <w:rPr>
                <w:sz w:val="16"/>
                <w:szCs w:val="16"/>
                <w:lang w:val="fr-FR"/>
              </w:rPr>
            </w:pPr>
          </w:p>
        </w:tc>
      </w:tr>
      <w:tr w:rsidR="006A7298" w:rsidRPr="005C63E7" w14:paraId="757022FD" w14:textId="77777777" w:rsidTr="00AD5F85">
        <w:tc>
          <w:tcPr>
            <w:tcW w:w="705" w:type="dxa"/>
          </w:tcPr>
          <w:p w14:paraId="4E47F7C6" w14:textId="77777777" w:rsidR="006A7298" w:rsidRPr="005C63E7" w:rsidRDefault="006A7298" w:rsidP="00EF0C65">
            <w:pPr>
              <w:jc w:val="left"/>
              <w:rPr>
                <w:sz w:val="16"/>
                <w:szCs w:val="16"/>
                <w:lang w:val="fr-FR"/>
              </w:rPr>
            </w:pPr>
          </w:p>
        </w:tc>
        <w:tc>
          <w:tcPr>
            <w:tcW w:w="7379" w:type="dxa"/>
          </w:tcPr>
          <w:p w14:paraId="39F94A0F" w14:textId="29898589" w:rsidR="006A7298" w:rsidRPr="005C63E7" w:rsidRDefault="006A7298" w:rsidP="00EF0C65">
            <w:pPr>
              <w:jc w:val="left"/>
              <w:rPr>
                <w:sz w:val="16"/>
                <w:szCs w:val="16"/>
                <w:lang w:val="fr-FR"/>
              </w:rPr>
            </w:pPr>
            <w:r w:rsidRPr="005C63E7">
              <w:rPr>
                <w:sz w:val="16"/>
                <w:szCs w:val="16"/>
                <w:lang w:val="fr-FR"/>
              </w:rPr>
              <w:t>Maïs</w:t>
            </w:r>
          </w:p>
        </w:tc>
        <w:tc>
          <w:tcPr>
            <w:tcW w:w="942" w:type="dxa"/>
          </w:tcPr>
          <w:p w14:paraId="2B9B0734" w14:textId="69199FE8" w:rsidR="006A7298" w:rsidRPr="005C63E7" w:rsidRDefault="006A7298" w:rsidP="00EF0C65">
            <w:pPr>
              <w:jc w:val="right"/>
              <w:rPr>
                <w:sz w:val="16"/>
                <w:szCs w:val="16"/>
                <w:lang w:val="fr-FR"/>
              </w:rPr>
            </w:pPr>
            <w:r w:rsidRPr="005C63E7">
              <w:rPr>
                <w:sz w:val="16"/>
                <w:szCs w:val="16"/>
                <w:lang w:val="fr-FR"/>
              </w:rPr>
              <w:t>21%</w:t>
            </w:r>
          </w:p>
        </w:tc>
      </w:tr>
      <w:tr w:rsidR="006A7298" w:rsidRPr="005C63E7" w14:paraId="12F5F7D2" w14:textId="77777777" w:rsidTr="00AD5F85">
        <w:tc>
          <w:tcPr>
            <w:tcW w:w="705" w:type="dxa"/>
          </w:tcPr>
          <w:p w14:paraId="1A307EA4" w14:textId="77777777" w:rsidR="006A7298" w:rsidRPr="005C63E7" w:rsidRDefault="006A7298" w:rsidP="00EF0C65">
            <w:pPr>
              <w:jc w:val="left"/>
              <w:rPr>
                <w:sz w:val="16"/>
                <w:szCs w:val="16"/>
                <w:lang w:val="fr-FR"/>
              </w:rPr>
            </w:pPr>
          </w:p>
        </w:tc>
        <w:tc>
          <w:tcPr>
            <w:tcW w:w="7379" w:type="dxa"/>
          </w:tcPr>
          <w:p w14:paraId="51770B08" w14:textId="1BD499E2" w:rsidR="006A7298" w:rsidRPr="005C63E7" w:rsidRDefault="006A7298" w:rsidP="00EF0C65">
            <w:pPr>
              <w:jc w:val="left"/>
              <w:rPr>
                <w:sz w:val="16"/>
                <w:szCs w:val="16"/>
                <w:lang w:val="fr-FR"/>
              </w:rPr>
            </w:pPr>
            <w:r w:rsidRPr="005C63E7">
              <w:rPr>
                <w:sz w:val="16"/>
                <w:szCs w:val="16"/>
                <w:lang w:val="fr-FR"/>
              </w:rPr>
              <w:t>Orge</w:t>
            </w:r>
          </w:p>
        </w:tc>
        <w:tc>
          <w:tcPr>
            <w:tcW w:w="942" w:type="dxa"/>
          </w:tcPr>
          <w:p w14:paraId="5EEF073F" w14:textId="1718683E" w:rsidR="006A7298" w:rsidRPr="005C63E7" w:rsidRDefault="006A7298" w:rsidP="00EF0C65">
            <w:pPr>
              <w:jc w:val="right"/>
              <w:rPr>
                <w:sz w:val="16"/>
                <w:szCs w:val="16"/>
                <w:lang w:val="fr-FR"/>
              </w:rPr>
            </w:pPr>
            <w:r w:rsidRPr="005C63E7">
              <w:rPr>
                <w:sz w:val="16"/>
                <w:szCs w:val="16"/>
                <w:lang w:val="fr-FR"/>
              </w:rPr>
              <w:t>15%</w:t>
            </w:r>
          </w:p>
        </w:tc>
      </w:tr>
      <w:tr w:rsidR="006A7298" w:rsidRPr="005C63E7" w14:paraId="4F3F2EE9" w14:textId="77777777" w:rsidTr="00AD5F85">
        <w:tc>
          <w:tcPr>
            <w:tcW w:w="705" w:type="dxa"/>
          </w:tcPr>
          <w:p w14:paraId="502475E8" w14:textId="77777777" w:rsidR="006A7298" w:rsidRPr="005C63E7" w:rsidRDefault="006A7298" w:rsidP="00EF0C65">
            <w:pPr>
              <w:jc w:val="left"/>
              <w:rPr>
                <w:sz w:val="16"/>
                <w:szCs w:val="16"/>
                <w:lang w:val="fr-FR"/>
              </w:rPr>
            </w:pPr>
          </w:p>
        </w:tc>
        <w:tc>
          <w:tcPr>
            <w:tcW w:w="7379" w:type="dxa"/>
          </w:tcPr>
          <w:p w14:paraId="21CC20D9" w14:textId="46204705" w:rsidR="006A7298" w:rsidRPr="005C63E7" w:rsidRDefault="006A7298" w:rsidP="00EF0C65">
            <w:pPr>
              <w:jc w:val="left"/>
              <w:rPr>
                <w:sz w:val="16"/>
                <w:szCs w:val="16"/>
                <w:lang w:val="fr-FR"/>
              </w:rPr>
            </w:pPr>
            <w:r w:rsidRPr="005C63E7">
              <w:rPr>
                <w:sz w:val="16"/>
                <w:szCs w:val="16"/>
                <w:lang w:val="fr-FR"/>
              </w:rPr>
              <w:t>Blé</w:t>
            </w:r>
          </w:p>
        </w:tc>
        <w:tc>
          <w:tcPr>
            <w:tcW w:w="942" w:type="dxa"/>
          </w:tcPr>
          <w:p w14:paraId="2F14E26D" w14:textId="1E63C7A6" w:rsidR="006A7298" w:rsidRPr="005C63E7" w:rsidRDefault="006A7298" w:rsidP="00EF0C65">
            <w:pPr>
              <w:jc w:val="right"/>
              <w:rPr>
                <w:sz w:val="16"/>
                <w:szCs w:val="16"/>
                <w:lang w:val="fr-FR"/>
              </w:rPr>
            </w:pPr>
            <w:r w:rsidRPr="005C63E7">
              <w:rPr>
                <w:sz w:val="16"/>
                <w:szCs w:val="16"/>
                <w:lang w:val="fr-FR"/>
              </w:rPr>
              <w:t>10%</w:t>
            </w:r>
          </w:p>
        </w:tc>
      </w:tr>
      <w:tr w:rsidR="006A7298" w:rsidRPr="005C63E7" w14:paraId="3E1DA4E4" w14:textId="77777777" w:rsidTr="00AD5F85">
        <w:tc>
          <w:tcPr>
            <w:tcW w:w="705" w:type="dxa"/>
          </w:tcPr>
          <w:p w14:paraId="05218284" w14:textId="77777777" w:rsidR="006A7298" w:rsidRPr="005C63E7" w:rsidRDefault="006A7298" w:rsidP="00EF0C65">
            <w:pPr>
              <w:jc w:val="left"/>
              <w:rPr>
                <w:sz w:val="16"/>
                <w:szCs w:val="16"/>
                <w:lang w:val="fr-FR"/>
              </w:rPr>
            </w:pPr>
          </w:p>
        </w:tc>
        <w:tc>
          <w:tcPr>
            <w:tcW w:w="7379" w:type="dxa"/>
          </w:tcPr>
          <w:p w14:paraId="7198ACCF" w14:textId="77DF1C13" w:rsidR="006A7298" w:rsidRPr="005C63E7" w:rsidRDefault="006A7298" w:rsidP="00EF0C65">
            <w:pPr>
              <w:jc w:val="left"/>
              <w:rPr>
                <w:sz w:val="16"/>
                <w:szCs w:val="16"/>
                <w:lang w:val="fr-FR"/>
              </w:rPr>
            </w:pPr>
            <w:r w:rsidRPr="005C63E7">
              <w:rPr>
                <w:sz w:val="16"/>
                <w:szCs w:val="16"/>
                <w:lang w:val="fr-FR"/>
              </w:rPr>
              <w:t>Soja (4</w:t>
            </w:r>
            <w:r w:rsidR="004C2FE3" w:rsidRPr="005C63E7">
              <w:rPr>
                <w:sz w:val="16"/>
                <w:szCs w:val="16"/>
                <w:lang w:val="fr-FR"/>
              </w:rPr>
              <w:t>0</w:t>
            </w:r>
            <w:r w:rsidR="006B11B3">
              <w:rPr>
                <w:sz w:val="16"/>
                <w:szCs w:val="16"/>
                <w:lang w:val="fr-FR"/>
              </w:rPr>
              <w:t> </w:t>
            </w:r>
            <w:r w:rsidRPr="005C63E7">
              <w:rPr>
                <w:sz w:val="16"/>
                <w:szCs w:val="16"/>
                <w:lang w:val="fr-FR"/>
              </w:rPr>
              <w:t>pour cent)</w:t>
            </w:r>
          </w:p>
        </w:tc>
        <w:tc>
          <w:tcPr>
            <w:tcW w:w="942" w:type="dxa"/>
          </w:tcPr>
          <w:p w14:paraId="092A7D82" w14:textId="74EEFCD3" w:rsidR="006A7298" w:rsidRPr="005C63E7" w:rsidRDefault="006A7298" w:rsidP="00EF0C65">
            <w:pPr>
              <w:jc w:val="right"/>
              <w:rPr>
                <w:sz w:val="16"/>
                <w:szCs w:val="16"/>
                <w:lang w:val="fr-FR"/>
              </w:rPr>
            </w:pPr>
            <w:r w:rsidRPr="005C63E7">
              <w:rPr>
                <w:sz w:val="16"/>
                <w:szCs w:val="16"/>
                <w:lang w:val="fr-FR"/>
              </w:rPr>
              <w:t>20%</w:t>
            </w:r>
          </w:p>
        </w:tc>
      </w:tr>
      <w:tr w:rsidR="006A7298" w:rsidRPr="005C63E7" w14:paraId="5CFACD61" w14:textId="77777777" w:rsidTr="00AD5F85">
        <w:tc>
          <w:tcPr>
            <w:tcW w:w="705" w:type="dxa"/>
          </w:tcPr>
          <w:p w14:paraId="7D9AA597" w14:textId="77777777" w:rsidR="006A7298" w:rsidRPr="005C63E7" w:rsidRDefault="006A7298" w:rsidP="00EF0C65">
            <w:pPr>
              <w:jc w:val="left"/>
              <w:rPr>
                <w:sz w:val="16"/>
                <w:szCs w:val="16"/>
                <w:lang w:val="fr-FR"/>
              </w:rPr>
            </w:pPr>
          </w:p>
        </w:tc>
        <w:tc>
          <w:tcPr>
            <w:tcW w:w="7379" w:type="dxa"/>
          </w:tcPr>
          <w:p w14:paraId="30CF962E" w14:textId="005DF71D" w:rsidR="006A7298" w:rsidRPr="005C63E7" w:rsidRDefault="006A7298" w:rsidP="00EF0C65">
            <w:pPr>
              <w:jc w:val="left"/>
              <w:rPr>
                <w:sz w:val="16"/>
                <w:szCs w:val="16"/>
                <w:lang w:val="fr-FR"/>
              </w:rPr>
            </w:pPr>
            <w:r w:rsidRPr="005C63E7">
              <w:rPr>
                <w:sz w:val="16"/>
                <w:szCs w:val="16"/>
                <w:lang w:val="fr-FR"/>
              </w:rPr>
              <w:t>Farine de poisson (70</w:t>
            </w:r>
            <w:r w:rsidR="006B11B3">
              <w:rPr>
                <w:sz w:val="16"/>
                <w:szCs w:val="16"/>
                <w:lang w:val="fr-FR"/>
              </w:rPr>
              <w:t> </w:t>
            </w:r>
            <w:r w:rsidRPr="005C63E7">
              <w:rPr>
                <w:sz w:val="16"/>
                <w:szCs w:val="16"/>
                <w:lang w:val="fr-FR"/>
              </w:rPr>
              <w:t>pour cent)</w:t>
            </w:r>
          </w:p>
        </w:tc>
        <w:tc>
          <w:tcPr>
            <w:tcW w:w="942" w:type="dxa"/>
          </w:tcPr>
          <w:p w14:paraId="26C13429" w14:textId="0F661C79" w:rsidR="006A7298" w:rsidRPr="005C63E7" w:rsidRDefault="006A7298" w:rsidP="00EF0C65">
            <w:pPr>
              <w:jc w:val="right"/>
              <w:rPr>
                <w:sz w:val="16"/>
                <w:szCs w:val="16"/>
                <w:lang w:val="fr-FR"/>
              </w:rPr>
            </w:pPr>
            <w:r w:rsidRPr="005C63E7">
              <w:rPr>
                <w:sz w:val="16"/>
                <w:szCs w:val="16"/>
                <w:lang w:val="fr-FR"/>
              </w:rPr>
              <w:t>5,3%</w:t>
            </w:r>
          </w:p>
        </w:tc>
      </w:tr>
      <w:tr w:rsidR="006A7298" w:rsidRPr="005C63E7" w14:paraId="500C27B0" w14:textId="77777777" w:rsidTr="00AD5F85">
        <w:tc>
          <w:tcPr>
            <w:tcW w:w="705" w:type="dxa"/>
          </w:tcPr>
          <w:p w14:paraId="6ED14A04" w14:textId="77777777" w:rsidR="006A7298" w:rsidRPr="005C63E7" w:rsidRDefault="006A7298" w:rsidP="00EF0C65">
            <w:pPr>
              <w:jc w:val="left"/>
              <w:rPr>
                <w:sz w:val="16"/>
                <w:szCs w:val="16"/>
                <w:lang w:val="fr-FR"/>
              </w:rPr>
            </w:pPr>
          </w:p>
        </w:tc>
        <w:tc>
          <w:tcPr>
            <w:tcW w:w="7379" w:type="dxa"/>
          </w:tcPr>
          <w:p w14:paraId="6E1170B7" w14:textId="2301444A" w:rsidR="006A7298" w:rsidRPr="005C63E7" w:rsidRDefault="006A7298" w:rsidP="00EF0C65">
            <w:pPr>
              <w:jc w:val="left"/>
              <w:rPr>
                <w:sz w:val="16"/>
                <w:szCs w:val="16"/>
                <w:lang w:val="fr-FR"/>
              </w:rPr>
            </w:pPr>
            <w:r w:rsidRPr="005C63E7">
              <w:rPr>
                <w:sz w:val="16"/>
                <w:szCs w:val="16"/>
                <w:lang w:val="fr-FR"/>
              </w:rPr>
              <w:t>Germes de blé</w:t>
            </w:r>
          </w:p>
        </w:tc>
        <w:tc>
          <w:tcPr>
            <w:tcW w:w="942" w:type="dxa"/>
          </w:tcPr>
          <w:p w14:paraId="2E1E00A9" w14:textId="5B5EFE22" w:rsidR="006A7298" w:rsidRPr="005C63E7" w:rsidRDefault="006A7298" w:rsidP="00EF0C65">
            <w:pPr>
              <w:jc w:val="right"/>
              <w:rPr>
                <w:sz w:val="16"/>
                <w:szCs w:val="16"/>
                <w:lang w:val="fr-FR"/>
              </w:rPr>
            </w:pPr>
            <w:r w:rsidRPr="005C63E7">
              <w:rPr>
                <w:sz w:val="16"/>
                <w:szCs w:val="16"/>
                <w:lang w:val="fr-FR"/>
              </w:rPr>
              <w:t>4%</w:t>
            </w:r>
          </w:p>
        </w:tc>
      </w:tr>
      <w:tr w:rsidR="006A7298" w:rsidRPr="005C63E7" w14:paraId="3AFE4263" w14:textId="77777777" w:rsidTr="00AD5F85">
        <w:tc>
          <w:tcPr>
            <w:tcW w:w="705" w:type="dxa"/>
          </w:tcPr>
          <w:p w14:paraId="5B7CFF3F" w14:textId="77777777" w:rsidR="006A7298" w:rsidRPr="005C63E7" w:rsidRDefault="006A7298" w:rsidP="00EF0C65">
            <w:pPr>
              <w:jc w:val="left"/>
              <w:rPr>
                <w:sz w:val="16"/>
                <w:szCs w:val="16"/>
                <w:lang w:val="fr-FR"/>
              </w:rPr>
            </w:pPr>
          </w:p>
        </w:tc>
        <w:tc>
          <w:tcPr>
            <w:tcW w:w="7379" w:type="dxa"/>
          </w:tcPr>
          <w:p w14:paraId="6558F85D" w14:textId="02A5A04E" w:rsidR="006A7298" w:rsidRPr="005C63E7" w:rsidRDefault="006A7298" w:rsidP="00EF0C65">
            <w:pPr>
              <w:jc w:val="left"/>
              <w:rPr>
                <w:sz w:val="16"/>
                <w:szCs w:val="16"/>
                <w:lang w:val="fr-FR"/>
              </w:rPr>
            </w:pPr>
            <w:r w:rsidRPr="005C63E7">
              <w:rPr>
                <w:sz w:val="16"/>
                <w:szCs w:val="16"/>
                <w:lang w:val="fr-FR"/>
              </w:rPr>
              <w:t>Poudre de lait écrémé</w:t>
            </w:r>
          </w:p>
        </w:tc>
        <w:tc>
          <w:tcPr>
            <w:tcW w:w="942" w:type="dxa"/>
          </w:tcPr>
          <w:p w14:paraId="213CF7E1" w14:textId="664856AF" w:rsidR="006A7298" w:rsidRPr="005C63E7" w:rsidRDefault="006A7298" w:rsidP="00EF0C65">
            <w:pPr>
              <w:jc w:val="right"/>
              <w:rPr>
                <w:sz w:val="16"/>
                <w:szCs w:val="16"/>
                <w:lang w:val="fr-FR"/>
              </w:rPr>
            </w:pPr>
            <w:r w:rsidRPr="005C63E7">
              <w:rPr>
                <w:sz w:val="16"/>
                <w:szCs w:val="16"/>
                <w:lang w:val="fr-FR"/>
              </w:rPr>
              <w:t>12,2%</w:t>
            </w:r>
          </w:p>
        </w:tc>
      </w:tr>
      <w:tr w:rsidR="006A7298" w:rsidRPr="005C63E7" w14:paraId="3660ADE5" w14:textId="77777777" w:rsidTr="00AD5F85">
        <w:tc>
          <w:tcPr>
            <w:tcW w:w="705" w:type="dxa"/>
          </w:tcPr>
          <w:p w14:paraId="51CDF557" w14:textId="77777777" w:rsidR="006A7298" w:rsidRPr="005C63E7" w:rsidRDefault="006A7298" w:rsidP="00EF0C65">
            <w:pPr>
              <w:jc w:val="left"/>
              <w:rPr>
                <w:sz w:val="16"/>
                <w:szCs w:val="16"/>
                <w:lang w:val="fr-FR"/>
              </w:rPr>
            </w:pPr>
          </w:p>
        </w:tc>
        <w:tc>
          <w:tcPr>
            <w:tcW w:w="7379" w:type="dxa"/>
          </w:tcPr>
          <w:p w14:paraId="6549FED1" w14:textId="6A033171" w:rsidR="006A7298" w:rsidRPr="005C63E7" w:rsidRDefault="006A7298" w:rsidP="00EF0C65">
            <w:pPr>
              <w:jc w:val="left"/>
              <w:rPr>
                <w:sz w:val="16"/>
                <w:szCs w:val="16"/>
                <w:lang w:val="fr-FR"/>
              </w:rPr>
            </w:pPr>
            <w:r w:rsidRPr="005C63E7">
              <w:rPr>
                <w:sz w:val="16"/>
                <w:szCs w:val="16"/>
                <w:lang w:val="fr-FR"/>
              </w:rPr>
              <w:t>Mélange contenant 50</w:t>
            </w:r>
            <w:r w:rsidR="006B11B3">
              <w:rPr>
                <w:sz w:val="16"/>
                <w:szCs w:val="16"/>
                <w:lang w:val="fr-FR"/>
              </w:rPr>
              <w:t> </w:t>
            </w:r>
            <w:r w:rsidRPr="005C63E7">
              <w:rPr>
                <w:sz w:val="16"/>
                <w:szCs w:val="16"/>
                <w:lang w:val="fr-FR"/>
              </w:rPr>
              <w:t>pour cent de graisses à usages industriels</w:t>
            </w:r>
          </w:p>
        </w:tc>
        <w:tc>
          <w:tcPr>
            <w:tcW w:w="942" w:type="dxa"/>
          </w:tcPr>
          <w:p w14:paraId="62C18D90" w14:textId="00326CD7" w:rsidR="006A7298" w:rsidRPr="005C63E7" w:rsidRDefault="006A7298" w:rsidP="00EF0C65">
            <w:pPr>
              <w:jc w:val="right"/>
              <w:rPr>
                <w:sz w:val="16"/>
                <w:szCs w:val="16"/>
                <w:lang w:val="fr-FR"/>
              </w:rPr>
            </w:pPr>
            <w:r w:rsidRPr="005C63E7">
              <w:rPr>
                <w:sz w:val="16"/>
                <w:szCs w:val="16"/>
                <w:lang w:val="fr-FR"/>
              </w:rPr>
              <w:t>8%</w:t>
            </w:r>
          </w:p>
        </w:tc>
      </w:tr>
      <w:tr w:rsidR="006A7298" w:rsidRPr="005C63E7" w14:paraId="5975B7AF" w14:textId="77777777" w:rsidTr="00AD5F85">
        <w:tc>
          <w:tcPr>
            <w:tcW w:w="705" w:type="dxa"/>
          </w:tcPr>
          <w:p w14:paraId="5D692DBF" w14:textId="77777777" w:rsidR="006A7298" w:rsidRPr="005C63E7" w:rsidRDefault="006A7298" w:rsidP="00EF0C65">
            <w:pPr>
              <w:jc w:val="left"/>
              <w:rPr>
                <w:sz w:val="16"/>
                <w:szCs w:val="16"/>
                <w:lang w:val="fr-FR"/>
              </w:rPr>
            </w:pPr>
          </w:p>
        </w:tc>
        <w:tc>
          <w:tcPr>
            <w:tcW w:w="7379" w:type="dxa"/>
          </w:tcPr>
          <w:p w14:paraId="270CDDB1" w14:textId="4D4C0F95" w:rsidR="006A7298" w:rsidRPr="005C63E7" w:rsidRDefault="006A7298" w:rsidP="00EF0C65">
            <w:pPr>
              <w:jc w:val="left"/>
              <w:rPr>
                <w:sz w:val="16"/>
                <w:szCs w:val="16"/>
                <w:lang w:val="fr-FR"/>
              </w:rPr>
            </w:pPr>
            <w:r w:rsidRPr="005C63E7">
              <w:rPr>
                <w:sz w:val="16"/>
                <w:szCs w:val="16"/>
                <w:lang w:val="fr-FR"/>
              </w:rPr>
              <w:t>MCP</w:t>
            </w:r>
          </w:p>
        </w:tc>
        <w:tc>
          <w:tcPr>
            <w:tcW w:w="942" w:type="dxa"/>
          </w:tcPr>
          <w:p w14:paraId="33A198F5" w14:textId="298631D9" w:rsidR="006A7298" w:rsidRPr="005C63E7" w:rsidRDefault="006A7298" w:rsidP="00EF0C65">
            <w:pPr>
              <w:jc w:val="right"/>
              <w:rPr>
                <w:sz w:val="16"/>
                <w:szCs w:val="16"/>
                <w:lang w:val="fr-FR"/>
              </w:rPr>
            </w:pPr>
            <w:r w:rsidRPr="005C63E7">
              <w:rPr>
                <w:sz w:val="16"/>
                <w:szCs w:val="16"/>
                <w:lang w:val="fr-FR"/>
              </w:rPr>
              <w:t>1,1%</w:t>
            </w:r>
          </w:p>
        </w:tc>
      </w:tr>
      <w:tr w:rsidR="006A7298" w:rsidRPr="005C63E7" w14:paraId="6BDAEFEF" w14:textId="77777777" w:rsidTr="00AD5F85">
        <w:tc>
          <w:tcPr>
            <w:tcW w:w="705" w:type="dxa"/>
          </w:tcPr>
          <w:p w14:paraId="666B879D" w14:textId="77777777" w:rsidR="006A7298" w:rsidRPr="005C63E7" w:rsidRDefault="006A7298" w:rsidP="00EF0C65">
            <w:pPr>
              <w:jc w:val="left"/>
              <w:rPr>
                <w:sz w:val="16"/>
                <w:szCs w:val="16"/>
                <w:lang w:val="fr-FR"/>
              </w:rPr>
            </w:pPr>
          </w:p>
        </w:tc>
        <w:tc>
          <w:tcPr>
            <w:tcW w:w="7379" w:type="dxa"/>
          </w:tcPr>
          <w:p w14:paraId="463E8B45" w14:textId="79FE9640" w:rsidR="006A7298" w:rsidRPr="005C63E7" w:rsidRDefault="006A7298" w:rsidP="00EF0C65">
            <w:pPr>
              <w:jc w:val="left"/>
              <w:rPr>
                <w:sz w:val="16"/>
                <w:szCs w:val="16"/>
                <w:lang w:val="fr-FR"/>
              </w:rPr>
            </w:pPr>
            <w:r w:rsidRPr="005C63E7">
              <w:rPr>
                <w:sz w:val="16"/>
                <w:szCs w:val="16"/>
                <w:lang w:val="fr-FR"/>
              </w:rPr>
              <w:t>CaC0</w:t>
            </w:r>
            <w:r w:rsidRPr="005C63E7">
              <w:rPr>
                <w:sz w:val="16"/>
                <w:szCs w:val="16"/>
                <w:vertAlign w:val="subscript"/>
                <w:lang w:val="fr-FR"/>
              </w:rPr>
              <w:t>3</w:t>
            </w:r>
          </w:p>
        </w:tc>
        <w:tc>
          <w:tcPr>
            <w:tcW w:w="942" w:type="dxa"/>
          </w:tcPr>
          <w:p w14:paraId="6871ABDB" w14:textId="1C331F16" w:rsidR="006A7298" w:rsidRPr="005C63E7" w:rsidRDefault="006A7298" w:rsidP="00EF0C65">
            <w:pPr>
              <w:jc w:val="right"/>
              <w:rPr>
                <w:sz w:val="16"/>
                <w:szCs w:val="16"/>
                <w:lang w:val="fr-FR"/>
              </w:rPr>
            </w:pPr>
            <w:r w:rsidRPr="005C63E7">
              <w:rPr>
                <w:sz w:val="16"/>
                <w:szCs w:val="16"/>
                <w:lang w:val="fr-FR"/>
              </w:rPr>
              <w:t>1,3%</w:t>
            </w:r>
          </w:p>
        </w:tc>
      </w:tr>
      <w:tr w:rsidR="006A7298" w:rsidRPr="005C63E7" w14:paraId="5CB2590B" w14:textId="77777777" w:rsidTr="00AD5F85">
        <w:tc>
          <w:tcPr>
            <w:tcW w:w="705" w:type="dxa"/>
          </w:tcPr>
          <w:p w14:paraId="2C2E7BBB" w14:textId="77777777" w:rsidR="006A7298" w:rsidRPr="005C63E7" w:rsidRDefault="006A7298" w:rsidP="00EF0C65">
            <w:pPr>
              <w:jc w:val="left"/>
              <w:rPr>
                <w:sz w:val="16"/>
                <w:szCs w:val="16"/>
                <w:lang w:val="fr-FR"/>
              </w:rPr>
            </w:pPr>
          </w:p>
        </w:tc>
        <w:tc>
          <w:tcPr>
            <w:tcW w:w="7379" w:type="dxa"/>
          </w:tcPr>
          <w:p w14:paraId="0E4D7DD8" w14:textId="36D70E43" w:rsidR="006A7298" w:rsidRPr="005C63E7" w:rsidRDefault="006A7298" w:rsidP="00EF0C65">
            <w:pPr>
              <w:jc w:val="left"/>
              <w:rPr>
                <w:sz w:val="16"/>
                <w:szCs w:val="16"/>
                <w:lang w:val="fr-FR"/>
              </w:rPr>
            </w:pPr>
            <w:r w:rsidRPr="005C63E7">
              <w:rPr>
                <w:sz w:val="16"/>
                <w:szCs w:val="16"/>
                <w:lang w:val="fr-FR"/>
              </w:rPr>
              <w:t>Sel</w:t>
            </w:r>
          </w:p>
        </w:tc>
        <w:tc>
          <w:tcPr>
            <w:tcW w:w="942" w:type="dxa"/>
          </w:tcPr>
          <w:p w14:paraId="4DE170D4" w14:textId="703C5B44" w:rsidR="006A7298" w:rsidRPr="005C63E7" w:rsidRDefault="006A7298" w:rsidP="00EF0C65">
            <w:pPr>
              <w:jc w:val="right"/>
              <w:rPr>
                <w:sz w:val="16"/>
                <w:szCs w:val="16"/>
                <w:lang w:val="fr-FR"/>
              </w:rPr>
            </w:pPr>
            <w:r w:rsidRPr="005C63E7">
              <w:rPr>
                <w:sz w:val="16"/>
                <w:szCs w:val="16"/>
                <w:lang w:val="fr-FR"/>
              </w:rPr>
              <w:t>0,4%</w:t>
            </w:r>
          </w:p>
        </w:tc>
      </w:tr>
      <w:tr w:rsidR="006A7298" w:rsidRPr="005C63E7" w14:paraId="69A95232" w14:textId="77777777" w:rsidTr="00AD5F85">
        <w:tc>
          <w:tcPr>
            <w:tcW w:w="705" w:type="dxa"/>
          </w:tcPr>
          <w:p w14:paraId="3F0FCAEC" w14:textId="77777777" w:rsidR="006A7298" w:rsidRPr="005C63E7" w:rsidRDefault="006A7298" w:rsidP="00EF0C65">
            <w:pPr>
              <w:jc w:val="left"/>
              <w:rPr>
                <w:sz w:val="16"/>
                <w:szCs w:val="16"/>
                <w:lang w:val="fr-FR"/>
              </w:rPr>
            </w:pPr>
          </w:p>
        </w:tc>
        <w:tc>
          <w:tcPr>
            <w:tcW w:w="7379" w:type="dxa"/>
          </w:tcPr>
          <w:p w14:paraId="5BE89587" w14:textId="4F546B37" w:rsidR="006A7298" w:rsidRPr="005C63E7" w:rsidRDefault="006A7298" w:rsidP="00EF0C65">
            <w:pPr>
              <w:jc w:val="left"/>
              <w:rPr>
                <w:sz w:val="16"/>
                <w:szCs w:val="16"/>
                <w:lang w:val="fr-FR"/>
              </w:rPr>
            </w:pPr>
            <w:r w:rsidRPr="005C63E7">
              <w:rPr>
                <w:sz w:val="16"/>
                <w:szCs w:val="16"/>
                <w:lang w:val="fr-FR"/>
              </w:rPr>
              <w:t>Fer</w:t>
            </w:r>
            <w:r w:rsidR="00AD5F85" w:rsidRPr="005C63E7">
              <w:rPr>
                <w:sz w:val="16"/>
                <w:szCs w:val="16"/>
                <w:lang w:val="fr-FR"/>
              </w:rPr>
              <w:t>m</w:t>
            </w:r>
            <w:r w:rsidRPr="005C63E7">
              <w:rPr>
                <w:sz w:val="16"/>
                <w:szCs w:val="16"/>
                <w:lang w:val="fr-FR"/>
              </w:rPr>
              <w:t>in</w:t>
            </w:r>
            <w:r w:rsidR="00F41E3D" w:rsidRPr="005C63E7">
              <w:rPr>
                <w:sz w:val="16"/>
                <w:szCs w:val="16"/>
                <w:lang w:val="fr-FR"/>
              </w:rPr>
              <w:noBreakHyphen/>
            </w:r>
            <w:r w:rsidRPr="005C63E7">
              <w:rPr>
                <w:sz w:val="16"/>
                <w:szCs w:val="16"/>
                <w:lang w:val="fr-FR"/>
              </w:rPr>
              <w:t>6</w:t>
            </w:r>
          </w:p>
        </w:tc>
        <w:tc>
          <w:tcPr>
            <w:tcW w:w="942" w:type="dxa"/>
          </w:tcPr>
          <w:p w14:paraId="04BD3510" w14:textId="56863C75" w:rsidR="006A7298" w:rsidRPr="005C63E7" w:rsidRDefault="006A7298" w:rsidP="00EF0C65">
            <w:pPr>
              <w:jc w:val="right"/>
              <w:rPr>
                <w:sz w:val="16"/>
                <w:szCs w:val="16"/>
                <w:lang w:val="fr-FR"/>
              </w:rPr>
            </w:pPr>
            <w:r w:rsidRPr="005C63E7">
              <w:rPr>
                <w:sz w:val="16"/>
                <w:szCs w:val="16"/>
                <w:lang w:val="fr-FR"/>
              </w:rPr>
              <w:t>1,2%</w:t>
            </w:r>
          </w:p>
        </w:tc>
      </w:tr>
      <w:tr w:rsidR="006A7298" w:rsidRPr="005C63E7" w14:paraId="58440ACC" w14:textId="77777777" w:rsidTr="00AD5F85">
        <w:tc>
          <w:tcPr>
            <w:tcW w:w="705" w:type="dxa"/>
          </w:tcPr>
          <w:p w14:paraId="2A9AA99E" w14:textId="77777777" w:rsidR="006A7298" w:rsidRPr="005C63E7" w:rsidRDefault="006A7298" w:rsidP="00EF0C65">
            <w:pPr>
              <w:jc w:val="left"/>
              <w:rPr>
                <w:sz w:val="16"/>
                <w:szCs w:val="16"/>
                <w:lang w:val="fr-FR"/>
              </w:rPr>
            </w:pPr>
          </w:p>
        </w:tc>
        <w:tc>
          <w:tcPr>
            <w:tcW w:w="7379" w:type="dxa"/>
          </w:tcPr>
          <w:p w14:paraId="3C21F530" w14:textId="77777777" w:rsidR="006A7298" w:rsidRPr="005C63E7" w:rsidRDefault="006A7298" w:rsidP="00EF0C65">
            <w:pPr>
              <w:jc w:val="left"/>
              <w:rPr>
                <w:sz w:val="16"/>
                <w:szCs w:val="16"/>
                <w:lang w:val="fr-FR"/>
              </w:rPr>
            </w:pPr>
            <w:r w:rsidRPr="005C63E7">
              <w:rPr>
                <w:sz w:val="16"/>
                <w:szCs w:val="16"/>
                <w:lang w:val="fr-FR"/>
              </w:rPr>
              <w:t>Mélange p</w:t>
            </w:r>
            <w:r w:rsidR="00AD5F85" w:rsidRPr="005C63E7">
              <w:rPr>
                <w:sz w:val="16"/>
                <w:szCs w:val="16"/>
                <w:lang w:val="fr-FR"/>
              </w:rPr>
              <w:t>ré</w:t>
            </w:r>
            <w:r w:rsidRPr="005C63E7">
              <w:rPr>
                <w:sz w:val="16"/>
                <w:szCs w:val="16"/>
                <w:lang w:val="fr-FR"/>
              </w:rPr>
              <w:t>par</w:t>
            </w:r>
            <w:r w:rsidR="00AD5F85" w:rsidRPr="005C63E7">
              <w:rPr>
                <w:sz w:val="16"/>
                <w:szCs w:val="16"/>
                <w:lang w:val="fr-FR"/>
              </w:rPr>
              <w:t>é</w:t>
            </w:r>
            <w:r w:rsidRPr="005C63E7">
              <w:rPr>
                <w:sz w:val="16"/>
                <w:szCs w:val="16"/>
                <w:lang w:val="fr-FR"/>
              </w:rPr>
              <w:t xml:space="preserve"> (Premix)</w:t>
            </w:r>
          </w:p>
          <w:p w14:paraId="0A69E8CB" w14:textId="3BE7868F" w:rsidR="00AD5F85" w:rsidRPr="005C63E7" w:rsidRDefault="00AD5F85" w:rsidP="00EF0C65">
            <w:pPr>
              <w:jc w:val="left"/>
              <w:rPr>
                <w:sz w:val="16"/>
                <w:szCs w:val="16"/>
                <w:lang w:val="fr-FR"/>
              </w:rPr>
            </w:pPr>
          </w:p>
        </w:tc>
        <w:tc>
          <w:tcPr>
            <w:tcW w:w="942" w:type="dxa"/>
          </w:tcPr>
          <w:p w14:paraId="1C1477C9" w14:textId="76CA3EF9" w:rsidR="006A7298" w:rsidRPr="005C63E7" w:rsidRDefault="006A7298" w:rsidP="00EF0C65">
            <w:pPr>
              <w:jc w:val="right"/>
              <w:rPr>
                <w:sz w:val="16"/>
                <w:szCs w:val="16"/>
                <w:lang w:val="fr-FR"/>
              </w:rPr>
            </w:pPr>
            <w:r w:rsidRPr="005C63E7">
              <w:rPr>
                <w:sz w:val="16"/>
                <w:szCs w:val="16"/>
                <w:lang w:val="fr-FR"/>
              </w:rPr>
              <w:t>0,5%</w:t>
            </w:r>
          </w:p>
        </w:tc>
      </w:tr>
      <w:tr w:rsidR="004C2FE3" w:rsidRPr="005C63E7" w14:paraId="78C11FBF" w14:textId="77777777" w:rsidTr="00AD5F85">
        <w:tc>
          <w:tcPr>
            <w:tcW w:w="705" w:type="dxa"/>
          </w:tcPr>
          <w:p w14:paraId="4EBFD67C" w14:textId="4ACC3ECF" w:rsidR="004C2FE3" w:rsidRPr="005C63E7" w:rsidRDefault="004C2FE3" w:rsidP="006B11B3">
            <w:pPr>
              <w:keepNext/>
              <w:jc w:val="left"/>
              <w:rPr>
                <w:sz w:val="16"/>
                <w:szCs w:val="16"/>
                <w:lang w:val="fr-FR"/>
              </w:rPr>
            </w:pPr>
            <w:r w:rsidRPr="005C63E7">
              <w:rPr>
                <w:sz w:val="16"/>
                <w:szCs w:val="16"/>
                <w:lang w:val="fr-FR"/>
              </w:rPr>
              <w:t>3.</w:t>
            </w:r>
          </w:p>
        </w:tc>
        <w:tc>
          <w:tcPr>
            <w:tcW w:w="7379" w:type="dxa"/>
          </w:tcPr>
          <w:p w14:paraId="6DE55EBD" w14:textId="08D28579" w:rsidR="004C2FE3" w:rsidRPr="005C63E7" w:rsidRDefault="006B11B3" w:rsidP="006B11B3">
            <w:pPr>
              <w:keepNext/>
              <w:jc w:val="left"/>
              <w:rPr>
                <w:sz w:val="16"/>
                <w:szCs w:val="16"/>
                <w:u w:val="single"/>
                <w:lang w:val="fr-FR"/>
              </w:rPr>
            </w:pPr>
            <w:r w:rsidRPr="005C63E7">
              <w:rPr>
                <w:sz w:val="16"/>
                <w:szCs w:val="16"/>
                <w:u w:val="single"/>
                <w:lang w:val="fr-FR"/>
              </w:rPr>
              <w:t>N</w:t>
            </w:r>
            <w:r>
              <w:rPr>
                <w:sz w:val="16"/>
                <w:szCs w:val="16"/>
                <w:u w:val="single"/>
                <w:lang w:val="fr-FR"/>
              </w:rPr>
              <w:t>°</w:t>
            </w:r>
            <w:r w:rsidR="004C2FE3" w:rsidRPr="005C63E7">
              <w:rPr>
                <w:sz w:val="16"/>
                <w:szCs w:val="16"/>
                <w:u w:val="single"/>
                <w:lang w:val="fr-FR"/>
              </w:rPr>
              <w:t xml:space="preserve"> 28 </w:t>
            </w:r>
            <w:r w:rsidR="0029429A" w:rsidRPr="005C63E7">
              <w:rPr>
                <w:u w:val="single"/>
                <w:lang w:val="fr-FR"/>
              </w:rPr>
              <w:t>–</w:t>
            </w:r>
            <w:r w:rsidR="004C2FE3" w:rsidRPr="005C63E7">
              <w:rPr>
                <w:sz w:val="16"/>
                <w:szCs w:val="16"/>
                <w:u w:val="single"/>
                <w:lang w:val="fr-FR"/>
              </w:rPr>
              <w:t xml:space="preserve"> I </w:t>
            </w:r>
            <w:r w:rsidR="0029429A" w:rsidRPr="005C63E7">
              <w:rPr>
                <w:u w:val="single"/>
                <w:lang w:val="fr-FR"/>
              </w:rPr>
              <w:t>–</w:t>
            </w:r>
            <w:r w:rsidR="004C2FE3" w:rsidRPr="005C63E7">
              <w:rPr>
                <w:sz w:val="16"/>
                <w:szCs w:val="16"/>
                <w:u w:val="single"/>
                <w:lang w:val="fr-FR"/>
              </w:rPr>
              <w:t xml:space="preserve"> 105 </w:t>
            </w:r>
            <w:r w:rsidR="0029429A" w:rsidRPr="005C63E7">
              <w:rPr>
                <w:u w:val="single"/>
                <w:lang w:val="fr-FR"/>
              </w:rPr>
              <w:t>–</w:t>
            </w:r>
            <w:r w:rsidR="004C2FE3" w:rsidRPr="005C63E7">
              <w:rPr>
                <w:sz w:val="16"/>
                <w:szCs w:val="16"/>
                <w:u w:val="single"/>
                <w:lang w:val="fr-FR"/>
              </w:rPr>
              <w:t xml:space="preserve"> 24</w:t>
            </w:r>
          </w:p>
          <w:p w14:paraId="3094355B" w14:textId="13E90805" w:rsidR="00BD3C98" w:rsidRPr="005C63E7" w:rsidRDefault="00BD3C98" w:rsidP="006B11B3">
            <w:pPr>
              <w:keepNext/>
              <w:jc w:val="left"/>
              <w:rPr>
                <w:sz w:val="16"/>
                <w:szCs w:val="16"/>
                <w:u w:val="single"/>
                <w:lang w:val="fr-FR"/>
              </w:rPr>
            </w:pPr>
          </w:p>
        </w:tc>
        <w:tc>
          <w:tcPr>
            <w:tcW w:w="942" w:type="dxa"/>
          </w:tcPr>
          <w:p w14:paraId="40CFA386" w14:textId="77777777" w:rsidR="004C2FE3" w:rsidRPr="005C63E7" w:rsidRDefault="004C2FE3" w:rsidP="006B11B3">
            <w:pPr>
              <w:keepNext/>
              <w:jc w:val="right"/>
              <w:rPr>
                <w:sz w:val="16"/>
                <w:szCs w:val="16"/>
                <w:lang w:val="fr-FR"/>
              </w:rPr>
            </w:pPr>
          </w:p>
        </w:tc>
      </w:tr>
      <w:tr w:rsidR="004C2FE3" w:rsidRPr="005C63E7" w14:paraId="472215C2" w14:textId="77777777" w:rsidTr="00AD5F85">
        <w:tc>
          <w:tcPr>
            <w:tcW w:w="705" w:type="dxa"/>
          </w:tcPr>
          <w:p w14:paraId="23EBDAF3" w14:textId="77777777" w:rsidR="004C2FE3" w:rsidRPr="005C63E7" w:rsidRDefault="004C2FE3" w:rsidP="00EF0C65">
            <w:pPr>
              <w:jc w:val="left"/>
              <w:rPr>
                <w:sz w:val="16"/>
                <w:szCs w:val="16"/>
                <w:lang w:val="fr-FR"/>
              </w:rPr>
            </w:pPr>
          </w:p>
        </w:tc>
        <w:tc>
          <w:tcPr>
            <w:tcW w:w="7379" w:type="dxa"/>
          </w:tcPr>
          <w:p w14:paraId="2A3B59CC" w14:textId="77777777" w:rsidR="004C2FE3" w:rsidRPr="005C63E7" w:rsidRDefault="004C2FE3" w:rsidP="00EF0C65">
            <w:pPr>
              <w:jc w:val="left"/>
              <w:rPr>
                <w:sz w:val="16"/>
                <w:szCs w:val="16"/>
                <w:lang w:val="fr-FR"/>
              </w:rPr>
            </w:pPr>
            <w:r w:rsidRPr="005C63E7">
              <w:rPr>
                <w:sz w:val="16"/>
                <w:szCs w:val="16"/>
                <w:lang w:val="fr-FR"/>
              </w:rPr>
              <w:t>Maïs</w:t>
            </w:r>
          </w:p>
        </w:tc>
        <w:tc>
          <w:tcPr>
            <w:tcW w:w="942" w:type="dxa"/>
          </w:tcPr>
          <w:p w14:paraId="41F09F75" w14:textId="18919D65" w:rsidR="004C2FE3" w:rsidRPr="005C63E7" w:rsidRDefault="004C2FE3" w:rsidP="00EF0C65">
            <w:pPr>
              <w:jc w:val="right"/>
              <w:rPr>
                <w:sz w:val="16"/>
                <w:szCs w:val="16"/>
                <w:lang w:val="fr-FR"/>
              </w:rPr>
            </w:pPr>
            <w:r w:rsidRPr="005C63E7">
              <w:rPr>
                <w:sz w:val="16"/>
                <w:szCs w:val="16"/>
                <w:lang w:val="fr-FR"/>
              </w:rPr>
              <w:t>28%</w:t>
            </w:r>
          </w:p>
        </w:tc>
      </w:tr>
      <w:tr w:rsidR="004C2FE3" w:rsidRPr="005C63E7" w14:paraId="248C4242" w14:textId="77777777" w:rsidTr="00AD5F85">
        <w:tc>
          <w:tcPr>
            <w:tcW w:w="705" w:type="dxa"/>
          </w:tcPr>
          <w:p w14:paraId="01A98D8B" w14:textId="77777777" w:rsidR="004C2FE3" w:rsidRPr="005C63E7" w:rsidRDefault="004C2FE3" w:rsidP="00EF0C65">
            <w:pPr>
              <w:jc w:val="left"/>
              <w:rPr>
                <w:sz w:val="16"/>
                <w:szCs w:val="16"/>
                <w:lang w:val="fr-FR"/>
              </w:rPr>
            </w:pPr>
          </w:p>
        </w:tc>
        <w:tc>
          <w:tcPr>
            <w:tcW w:w="7379" w:type="dxa"/>
          </w:tcPr>
          <w:p w14:paraId="60A7CDB5" w14:textId="77777777" w:rsidR="004C2FE3" w:rsidRPr="005C63E7" w:rsidRDefault="004C2FE3" w:rsidP="00EF0C65">
            <w:pPr>
              <w:jc w:val="left"/>
              <w:rPr>
                <w:sz w:val="16"/>
                <w:szCs w:val="16"/>
                <w:lang w:val="fr-FR"/>
              </w:rPr>
            </w:pPr>
            <w:r w:rsidRPr="005C63E7">
              <w:rPr>
                <w:sz w:val="16"/>
                <w:szCs w:val="16"/>
                <w:lang w:val="fr-FR"/>
              </w:rPr>
              <w:t>Orge</w:t>
            </w:r>
          </w:p>
        </w:tc>
        <w:tc>
          <w:tcPr>
            <w:tcW w:w="942" w:type="dxa"/>
          </w:tcPr>
          <w:p w14:paraId="208B8C26" w14:textId="77777777" w:rsidR="004C2FE3" w:rsidRPr="005C63E7" w:rsidRDefault="004C2FE3" w:rsidP="00EF0C65">
            <w:pPr>
              <w:jc w:val="right"/>
              <w:rPr>
                <w:sz w:val="16"/>
                <w:szCs w:val="16"/>
                <w:lang w:val="fr-FR"/>
              </w:rPr>
            </w:pPr>
            <w:r w:rsidRPr="005C63E7">
              <w:rPr>
                <w:sz w:val="16"/>
                <w:szCs w:val="16"/>
                <w:lang w:val="fr-FR"/>
              </w:rPr>
              <w:t>15%</w:t>
            </w:r>
          </w:p>
        </w:tc>
      </w:tr>
      <w:tr w:rsidR="004C2FE3" w:rsidRPr="005C63E7" w14:paraId="48448247" w14:textId="77777777" w:rsidTr="00AD5F85">
        <w:tc>
          <w:tcPr>
            <w:tcW w:w="705" w:type="dxa"/>
          </w:tcPr>
          <w:p w14:paraId="33D69726" w14:textId="77777777" w:rsidR="004C2FE3" w:rsidRPr="005C63E7" w:rsidRDefault="004C2FE3" w:rsidP="00EF0C65">
            <w:pPr>
              <w:jc w:val="left"/>
              <w:rPr>
                <w:sz w:val="16"/>
                <w:szCs w:val="16"/>
                <w:lang w:val="fr-FR"/>
              </w:rPr>
            </w:pPr>
          </w:p>
        </w:tc>
        <w:tc>
          <w:tcPr>
            <w:tcW w:w="7379" w:type="dxa"/>
          </w:tcPr>
          <w:p w14:paraId="4A7156FC" w14:textId="77777777" w:rsidR="004C2FE3" w:rsidRPr="005C63E7" w:rsidRDefault="004C2FE3" w:rsidP="00EF0C65">
            <w:pPr>
              <w:jc w:val="left"/>
              <w:rPr>
                <w:sz w:val="16"/>
                <w:szCs w:val="16"/>
                <w:lang w:val="fr-FR"/>
              </w:rPr>
            </w:pPr>
            <w:r w:rsidRPr="005C63E7">
              <w:rPr>
                <w:sz w:val="16"/>
                <w:szCs w:val="16"/>
                <w:lang w:val="fr-FR"/>
              </w:rPr>
              <w:t>Blé</w:t>
            </w:r>
          </w:p>
        </w:tc>
        <w:tc>
          <w:tcPr>
            <w:tcW w:w="942" w:type="dxa"/>
          </w:tcPr>
          <w:p w14:paraId="7922D4A4" w14:textId="77777777" w:rsidR="004C2FE3" w:rsidRPr="005C63E7" w:rsidRDefault="004C2FE3" w:rsidP="00EF0C65">
            <w:pPr>
              <w:jc w:val="right"/>
              <w:rPr>
                <w:sz w:val="16"/>
                <w:szCs w:val="16"/>
                <w:lang w:val="fr-FR"/>
              </w:rPr>
            </w:pPr>
            <w:r w:rsidRPr="005C63E7">
              <w:rPr>
                <w:sz w:val="16"/>
                <w:szCs w:val="16"/>
                <w:lang w:val="fr-FR"/>
              </w:rPr>
              <w:t>10%</w:t>
            </w:r>
          </w:p>
        </w:tc>
      </w:tr>
      <w:tr w:rsidR="004C2FE3" w:rsidRPr="005C63E7" w14:paraId="3721856C" w14:textId="77777777" w:rsidTr="00AD5F85">
        <w:tc>
          <w:tcPr>
            <w:tcW w:w="705" w:type="dxa"/>
          </w:tcPr>
          <w:p w14:paraId="029D60DD" w14:textId="77777777" w:rsidR="004C2FE3" w:rsidRPr="005C63E7" w:rsidRDefault="004C2FE3" w:rsidP="00EF0C65">
            <w:pPr>
              <w:jc w:val="left"/>
              <w:rPr>
                <w:sz w:val="16"/>
                <w:szCs w:val="16"/>
                <w:lang w:val="fr-FR"/>
              </w:rPr>
            </w:pPr>
          </w:p>
        </w:tc>
        <w:tc>
          <w:tcPr>
            <w:tcW w:w="7379" w:type="dxa"/>
          </w:tcPr>
          <w:p w14:paraId="6A99B175" w14:textId="2ADCBC45" w:rsidR="004C2FE3" w:rsidRPr="005C63E7" w:rsidRDefault="004C2FE3" w:rsidP="00EF0C65">
            <w:pPr>
              <w:jc w:val="left"/>
              <w:rPr>
                <w:sz w:val="16"/>
                <w:szCs w:val="16"/>
                <w:lang w:val="fr-FR"/>
              </w:rPr>
            </w:pPr>
            <w:r w:rsidRPr="005C63E7">
              <w:rPr>
                <w:sz w:val="16"/>
                <w:szCs w:val="16"/>
                <w:lang w:val="fr-FR"/>
              </w:rPr>
              <w:t>Graines de lin</w:t>
            </w:r>
          </w:p>
        </w:tc>
        <w:tc>
          <w:tcPr>
            <w:tcW w:w="942" w:type="dxa"/>
          </w:tcPr>
          <w:p w14:paraId="2539D809" w14:textId="2D20286D" w:rsidR="004C2FE3" w:rsidRPr="005C63E7" w:rsidRDefault="004C2FE3" w:rsidP="00EF0C65">
            <w:pPr>
              <w:jc w:val="right"/>
              <w:rPr>
                <w:sz w:val="16"/>
                <w:szCs w:val="16"/>
                <w:lang w:val="fr-FR"/>
              </w:rPr>
            </w:pPr>
            <w:r w:rsidRPr="005C63E7">
              <w:rPr>
                <w:sz w:val="16"/>
                <w:szCs w:val="16"/>
                <w:lang w:val="fr-FR"/>
              </w:rPr>
              <w:t>2%</w:t>
            </w:r>
          </w:p>
        </w:tc>
      </w:tr>
      <w:tr w:rsidR="004C2FE3" w:rsidRPr="005C63E7" w14:paraId="68143E13" w14:textId="77777777" w:rsidTr="00AD5F85">
        <w:tc>
          <w:tcPr>
            <w:tcW w:w="705" w:type="dxa"/>
          </w:tcPr>
          <w:p w14:paraId="0746AA73" w14:textId="77777777" w:rsidR="004C2FE3" w:rsidRPr="005C63E7" w:rsidRDefault="004C2FE3" w:rsidP="00EF0C65">
            <w:pPr>
              <w:jc w:val="left"/>
              <w:rPr>
                <w:sz w:val="16"/>
                <w:szCs w:val="16"/>
                <w:lang w:val="fr-FR"/>
              </w:rPr>
            </w:pPr>
          </w:p>
        </w:tc>
        <w:tc>
          <w:tcPr>
            <w:tcW w:w="7379" w:type="dxa"/>
          </w:tcPr>
          <w:p w14:paraId="3D05AA49" w14:textId="77777777" w:rsidR="004C2FE3" w:rsidRPr="005C63E7" w:rsidRDefault="004C2FE3" w:rsidP="00EF0C65">
            <w:pPr>
              <w:jc w:val="left"/>
              <w:rPr>
                <w:sz w:val="16"/>
                <w:szCs w:val="16"/>
                <w:lang w:val="fr-FR"/>
              </w:rPr>
            </w:pPr>
            <w:r w:rsidRPr="005C63E7">
              <w:rPr>
                <w:sz w:val="16"/>
                <w:szCs w:val="16"/>
                <w:lang w:val="fr-FR"/>
              </w:rPr>
              <w:t>Soja (40 pour cent)</w:t>
            </w:r>
          </w:p>
        </w:tc>
        <w:tc>
          <w:tcPr>
            <w:tcW w:w="942" w:type="dxa"/>
          </w:tcPr>
          <w:p w14:paraId="1D628851" w14:textId="4DACD308" w:rsidR="004C2FE3" w:rsidRPr="005C63E7" w:rsidRDefault="004C2FE3" w:rsidP="00EF0C65">
            <w:pPr>
              <w:jc w:val="right"/>
              <w:rPr>
                <w:sz w:val="16"/>
                <w:szCs w:val="16"/>
                <w:lang w:val="fr-FR"/>
              </w:rPr>
            </w:pPr>
            <w:r w:rsidRPr="005C63E7">
              <w:rPr>
                <w:sz w:val="16"/>
                <w:szCs w:val="16"/>
                <w:lang w:val="fr-FR"/>
              </w:rPr>
              <w:t>20,3%</w:t>
            </w:r>
          </w:p>
        </w:tc>
      </w:tr>
      <w:tr w:rsidR="004C2FE3" w:rsidRPr="005C63E7" w14:paraId="6DA718F8" w14:textId="77777777" w:rsidTr="00AD5F85">
        <w:tc>
          <w:tcPr>
            <w:tcW w:w="705" w:type="dxa"/>
          </w:tcPr>
          <w:p w14:paraId="6B9E5703" w14:textId="77777777" w:rsidR="004C2FE3" w:rsidRPr="005C63E7" w:rsidRDefault="004C2FE3" w:rsidP="00EF0C65">
            <w:pPr>
              <w:jc w:val="left"/>
              <w:rPr>
                <w:sz w:val="16"/>
                <w:szCs w:val="16"/>
                <w:lang w:val="fr-FR"/>
              </w:rPr>
            </w:pPr>
          </w:p>
        </w:tc>
        <w:tc>
          <w:tcPr>
            <w:tcW w:w="7379" w:type="dxa"/>
          </w:tcPr>
          <w:p w14:paraId="347CEE73" w14:textId="77777777" w:rsidR="004C2FE3" w:rsidRPr="005C63E7" w:rsidRDefault="004C2FE3" w:rsidP="00EF0C65">
            <w:pPr>
              <w:jc w:val="left"/>
              <w:rPr>
                <w:sz w:val="16"/>
                <w:szCs w:val="16"/>
                <w:lang w:val="fr-FR"/>
              </w:rPr>
            </w:pPr>
            <w:r w:rsidRPr="005C63E7">
              <w:rPr>
                <w:sz w:val="16"/>
                <w:szCs w:val="16"/>
                <w:lang w:val="fr-FR"/>
              </w:rPr>
              <w:t>Farine de poisson (70 pour cent)</w:t>
            </w:r>
          </w:p>
        </w:tc>
        <w:tc>
          <w:tcPr>
            <w:tcW w:w="942" w:type="dxa"/>
          </w:tcPr>
          <w:p w14:paraId="37D47C08" w14:textId="06D4F471" w:rsidR="004C2FE3" w:rsidRPr="005C63E7" w:rsidRDefault="004C2FE3" w:rsidP="00EF0C65">
            <w:pPr>
              <w:jc w:val="right"/>
              <w:rPr>
                <w:sz w:val="16"/>
                <w:szCs w:val="16"/>
                <w:lang w:val="fr-FR"/>
              </w:rPr>
            </w:pPr>
            <w:r w:rsidRPr="005C63E7">
              <w:rPr>
                <w:sz w:val="16"/>
                <w:szCs w:val="16"/>
                <w:lang w:val="fr-FR"/>
              </w:rPr>
              <w:t>5%</w:t>
            </w:r>
          </w:p>
        </w:tc>
      </w:tr>
      <w:tr w:rsidR="004C2FE3" w:rsidRPr="005C63E7" w14:paraId="423D4BA1" w14:textId="77777777" w:rsidTr="00AD5F85">
        <w:tc>
          <w:tcPr>
            <w:tcW w:w="705" w:type="dxa"/>
          </w:tcPr>
          <w:p w14:paraId="3E75C8AC" w14:textId="77777777" w:rsidR="004C2FE3" w:rsidRPr="005C63E7" w:rsidRDefault="004C2FE3" w:rsidP="00EF0C65">
            <w:pPr>
              <w:jc w:val="left"/>
              <w:rPr>
                <w:sz w:val="16"/>
                <w:szCs w:val="16"/>
                <w:lang w:val="fr-FR"/>
              </w:rPr>
            </w:pPr>
          </w:p>
        </w:tc>
        <w:tc>
          <w:tcPr>
            <w:tcW w:w="7379" w:type="dxa"/>
          </w:tcPr>
          <w:p w14:paraId="47A03B96" w14:textId="77777777" w:rsidR="004C2FE3" w:rsidRPr="005C63E7" w:rsidRDefault="004C2FE3" w:rsidP="00EF0C65">
            <w:pPr>
              <w:jc w:val="left"/>
              <w:rPr>
                <w:sz w:val="16"/>
                <w:szCs w:val="16"/>
                <w:lang w:val="fr-FR"/>
              </w:rPr>
            </w:pPr>
            <w:r w:rsidRPr="005C63E7">
              <w:rPr>
                <w:sz w:val="16"/>
                <w:szCs w:val="16"/>
                <w:lang w:val="fr-FR"/>
              </w:rPr>
              <w:t>Germes de blé</w:t>
            </w:r>
          </w:p>
        </w:tc>
        <w:tc>
          <w:tcPr>
            <w:tcW w:w="942" w:type="dxa"/>
          </w:tcPr>
          <w:p w14:paraId="691ABFCF" w14:textId="7C317BBF" w:rsidR="004C2FE3" w:rsidRPr="005C63E7" w:rsidRDefault="004C2FE3" w:rsidP="00EF0C65">
            <w:pPr>
              <w:jc w:val="right"/>
              <w:rPr>
                <w:sz w:val="16"/>
                <w:szCs w:val="16"/>
                <w:lang w:val="fr-FR"/>
              </w:rPr>
            </w:pPr>
            <w:r w:rsidRPr="005C63E7">
              <w:rPr>
                <w:sz w:val="16"/>
                <w:szCs w:val="16"/>
                <w:lang w:val="fr-FR"/>
              </w:rPr>
              <w:t>2%</w:t>
            </w:r>
          </w:p>
        </w:tc>
      </w:tr>
      <w:tr w:rsidR="004C2FE3" w:rsidRPr="005C63E7" w14:paraId="6094EE17" w14:textId="77777777" w:rsidTr="00AD5F85">
        <w:tc>
          <w:tcPr>
            <w:tcW w:w="705" w:type="dxa"/>
          </w:tcPr>
          <w:p w14:paraId="448B3AC0" w14:textId="77777777" w:rsidR="004C2FE3" w:rsidRPr="005C63E7" w:rsidRDefault="004C2FE3" w:rsidP="00EF0C65">
            <w:pPr>
              <w:jc w:val="left"/>
              <w:rPr>
                <w:sz w:val="16"/>
                <w:szCs w:val="16"/>
                <w:lang w:val="fr-FR"/>
              </w:rPr>
            </w:pPr>
          </w:p>
        </w:tc>
        <w:tc>
          <w:tcPr>
            <w:tcW w:w="7379" w:type="dxa"/>
          </w:tcPr>
          <w:p w14:paraId="2C59BABB" w14:textId="77777777" w:rsidR="004C2FE3" w:rsidRPr="005C63E7" w:rsidRDefault="004C2FE3" w:rsidP="00EF0C65">
            <w:pPr>
              <w:jc w:val="left"/>
              <w:rPr>
                <w:sz w:val="16"/>
                <w:szCs w:val="16"/>
                <w:lang w:val="fr-FR"/>
              </w:rPr>
            </w:pPr>
            <w:r w:rsidRPr="005C63E7">
              <w:rPr>
                <w:sz w:val="16"/>
                <w:szCs w:val="16"/>
                <w:lang w:val="fr-FR"/>
              </w:rPr>
              <w:t>Poudre de lait écrémé</w:t>
            </w:r>
          </w:p>
        </w:tc>
        <w:tc>
          <w:tcPr>
            <w:tcW w:w="942" w:type="dxa"/>
          </w:tcPr>
          <w:p w14:paraId="095D6FC1" w14:textId="16F70F78" w:rsidR="004C2FE3" w:rsidRPr="005C63E7" w:rsidRDefault="004C2FE3" w:rsidP="00EF0C65">
            <w:pPr>
              <w:jc w:val="right"/>
              <w:rPr>
                <w:sz w:val="16"/>
                <w:szCs w:val="16"/>
                <w:lang w:val="fr-FR"/>
              </w:rPr>
            </w:pPr>
            <w:r w:rsidRPr="005C63E7">
              <w:rPr>
                <w:sz w:val="16"/>
                <w:szCs w:val="16"/>
                <w:lang w:val="fr-FR"/>
              </w:rPr>
              <w:t>6,7%</w:t>
            </w:r>
          </w:p>
        </w:tc>
      </w:tr>
      <w:tr w:rsidR="004C2FE3" w:rsidRPr="005C63E7" w14:paraId="2036A2D6" w14:textId="77777777" w:rsidTr="00AD5F85">
        <w:tc>
          <w:tcPr>
            <w:tcW w:w="705" w:type="dxa"/>
          </w:tcPr>
          <w:p w14:paraId="4C7EE449" w14:textId="77777777" w:rsidR="004C2FE3" w:rsidRPr="005C63E7" w:rsidRDefault="004C2FE3" w:rsidP="00EF0C65">
            <w:pPr>
              <w:jc w:val="left"/>
              <w:rPr>
                <w:sz w:val="16"/>
                <w:szCs w:val="16"/>
                <w:lang w:val="fr-FR"/>
              </w:rPr>
            </w:pPr>
          </w:p>
        </w:tc>
        <w:tc>
          <w:tcPr>
            <w:tcW w:w="7379" w:type="dxa"/>
          </w:tcPr>
          <w:p w14:paraId="3B08AEFE" w14:textId="77777777" w:rsidR="004C2FE3" w:rsidRPr="005C63E7" w:rsidRDefault="004C2FE3" w:rsidP="00EF0C65">
            <w:pPr>
              <w:jc w:val="left"/>
              <w:rPr>
                <w:sz w:val="16"/>
                <w:szCs w:val="16"/>
                <w:lang w:val="fr-FR"/>
              </w:rPr>
            </w:pPr>
            <w:r w:rsidRPr="005C63E7">
              <w:rPr>
                <w:sz w:val="16"/>
                <w:szCs w:val="16"/>
                <w:lang w:val="fr-FR"/>
              </w:rPr>
              <w:t>Mélange contenant 50 pour cent de graisses à usages industriels</w:t>
            </w:r>
          </w:p>
        </w:tc>
        <w:tc>
          <w:tcPr>
            <w:tcW w:w="942" w:type="dxa"/>
          </w:tcPr>
          <w:p w14:paraId="572E2462" w14:textId="77777777" w:rsidR="004C2FE3" w:rsidRPr="005C63E7" w:rsidRDefault="004C2FE3" w:rsidP="00EF0C65">
            <w:pPr>
              <w:jc w:val="right"/>
              <w:rPr>
                <w:sz w:val="16"/>
                <w:szCs w:val="16"/>
                <w:lang w:val="fr-FR"/>
              </w:rPr>
            </w:pPr>
            <w:r w:rsidRPr="005C63E7">
              <w:rPr>
                <w:sz w:val="16"/>
                <w:szCs w:val="16"/>
                <w:lang w:val="fr-FR"/>
              </w:rPr>
              <w:t>8%</w:t>
            </w:r>
          </w:p>
        </w:tc>
      </w:tr>
      <w:tr w:rsidR="004C2FE3" w:rsidRPr="005C63E7" w14:paraId="4222C164" w14:textId="77777777" w:rsidTr="00AD5F85">
        <w:tc>
          <w:tcPr>
            <w:tcW w:w="705" w:type="dxa"/>
          </w:tcPr>
          <w:p w14:paraId="6B11C069" w14:textId="77777777" w:rsidR="004C2FE3" w:rsidRPr="005C63E7" w:rsidRDefault="004C2FE3" w:rsidP="00EF0C65">
            <w:pPr>
              <w:jc w:val="left"/>
              <w:rPr>
                <w:sz w:val="16"/>
                <w:szCs w:val="16"/>
                <w:lang w:val="fr-FR"/>
              </w:rPr>
            </w:pPr>
          </w:p>
        </w:tc>
        <w:tc>
          <w:tcPr>
            <w:tcW w:w="7379" w:type="dxa"/>
          </w:tcPr>
          <w:p w14:paraId="230F5FBA" w14:textId="77777777" w:rsidR="004C2FE3" w:rsidRPr="005C63E7" w:rsidRDefault="004C2FE3" w:rsidP="00EF0C65">
            <w:pPr>
              <w:jc w:val="left"/>
              <w:rPr>
                <w:sz w:val="16"/>
                <w:szCs w:val="16"/>
                <w:lang w:val="fr-FR"/>
              </w:rPr>
            </w:pPr>
            <w:r w:rsidRPr="005C63E7">
              <w:rPr>
                <w:sz w:val="16"/>
                <w:szCs w:val="16"/>
                <w:lang w:val="fr-FR"/>
              </w:rPr>
              <w:t>MCP</w:t>
            </w:r>
          </w:p>
        </w:tc>
        <w:tc>
          <w:tcPr>
            <w:tcW w:w="942" w:type="dxa"/>
          </w:tcPr>
          <w:p w14:paraId="1FD8257C" w14:textId="6F60F51F" w:rsidR="004C2FE3" w:rsidRPr="005C63E7" w:rsidRDefault="004C2FE3" w:rsidP="00EF0C65">
            <w:pPr>
              <w:jc w:val="right"/>
              <w:rPr>
                <w:sz w:val="16"/>
                <w:szCs w:val="16"/>
                <w:lang w:val="fr-FR"/>
              </w:rPr>
            </w:pPr>
            <w:r w:rsidRPr="005C63E7">
              <w:rPr>
                <w:sz w:val="16"/>
                <w:szCs w:val="16"/>
                <w:lang w:val="fr-FR"/>
              </w:rPr>
              <w:t>0,9%</w:t>
            </w:r>
          </w:p>
        </w:tc>
      </w:tr>
      <w:tr w:rsidR="004C2FE3" w:rsidRPr="005C63E7" w14:paraId="530B04D7" w14:textId="77777777" w:rsidTr="00AD5F85">
        <w:tc>
          <w:tcPr>
            <w:tcW w:w="705" w:type="dxa"/>
          </w:tcPr>
          <w:p w14:paraId="4A61EDC6" w14:textId="77777777" w:rsidR="004C2FE3" w:rsidRPr="005C63E7" w:rsidRDefault="004C2FE3" w:rsidP="00EF0C65">
            <w:pPr>
              <w:jc w:val="left"/>
              <w:rPr>
                <w:sz w:val="16"/>
                <w:szCs w:val="16"/>
                <w:lang w:val="fr-FR"/>
              </w:rPr>
            </w:pPr>
          </w:p>
        </w:tc>
        <w:tc>
          <w:tcPr>
            <w:tcW w:w="7379" w:type="dxa"/>
          </w:tcPr>
          <w:p w14:paraId="29EB939B" w14:textId="77777777" w:rsidR="004C2FE3" w:rsidRPr="005C63E7" w:rsidRDefault="004C2FE3" w:rsidP="00EF0C65">
            <w:pPr>
              <w:jc w:val="left"/>
              <w:rPr>
                <w:sz w:val="16"/>
                <w:szCs w:val="16"/>
                <w:lang w:val="fr-FR"/>
              </w:rPr>
            </w:pPr>
            <w:r w:rsidRPr="005C63E7">
              <w:rPr>
                <w:sz w:val="16"/>
                <w:szCs w:val="16"/>
                <w:lang w:val="fr-FR"/>
              </w:rPr>
              <w:t>CaC0</w:t>
            </w:r>
            <w:r w:rsidRPr="005C63E7">
              <w:rPr>
                <w:sz w:val="16"/>
                <w:szCs w:val="16"/>
                <w:vertAlign w:val="subscript"/>
                <w:lang w:val="fr-FR"/>
              </w:rPr>
              <w:t>3</w:t>
            </w:r>
          </w:p>
        </w:tc>
        <w:tc>
          <w:tcPr>
            <w:tcW w:w="942" w:type="dxa"/>
          </w:tcPr>
          <w:p w14:paraId="4D8A7082" w14:textId="5DBA066F" w:rsidR="004C2FE3" w:rsidRPr="005C63E7" w:rsidRDefault="004C2FE3" w:rsidP="00EF0C65">
            <w:pPr>
              <w:jc w:val="right"/>
              <w:rPr>
                <w:sz w:val="16"/>
                <w:szCs w:val="16"/>
                <w:lang w:val="fr-FR"/>
              </w:rPr>
            </w:pPr>
            <w:r w:rsidRPr="005C63E7">
              <w:rPr>
                <w:sz w:val="16"/>
                <w:szCs w:val="16"/>
                <w:lang w:val="fr-FR"/>
              </w:rPr>
              <w:t>1,2%</w:t>
            </w:r>
          </w:p>
        </w:tc>
      </w:tr>
      <w:tr w:rsidR="004C2FE3" w:rsidRPr="005C63E7" w14:paraId="0A1AC28C" w14:textId="77777777" w:rsidTr="00AD5F85">
        <w:tc>
          <w:tcPr>
            <w:tcW w:w="705" w:type="dxa"/>
          </w:tcPr>
          <w:p w14:paraId="68C58F3C" w14:textId="77777777" w:rsidR="004C2FE3" w:rsidRPr="005C63E7" w:rsidRDefault="004C2FE3" w:rsidP="00EF0C65">
            <w:pPr>
              <w:jc w:val="left"/>
              <w:rPr>
                <w:sz w:val="16"/>
                <w:szCs w:val="16"/>
                <w:lang w:val="fr-FR"/>
              </w:rPr>
            </w:pPr>
          </w:p>
        </w:tc>
        <w:tc>
          <w:tcPr>
            <w:tcW w:w="7379" w:type="dxa"/>
          </w:tcPr>
          <w:p w14:paraId="7E14D68C" w14:textId="1A4BF5CE" w:rsidR="00530185" w:rsidRPr="005C63E7" w:rsidRDefault="004C2FE3" w:rsidP="00EF0C65">
            <w:pPr>
              <w:jc w:val="left"/>
              <w:rPr>
                <w:sz w:val="16"/>
                <w:szCs w:val="16"/>
                <w:lang w:val="fr-FR"/>
              </w:rPr>
            </w:pPr>
            <w:r w:rsidRPr="005C63E7">
              <w:rPr>
                <w:sz w:val="16"/>
                <w:szCs w:val="16"/>
                <w:lang w:val="fr-FR"/>
              </w:rPr>
              <w:t>Sel</w:t>
            </w:r>
          </w:p>
        </w:tc>
        <w:tc>
          <w:tcPr>
            <w:tcW w:w="942" w:type="dxa"/>
          </w:tcPr>
          <w:p w14:paraId="0077AC54" w14:textId="77777777" w:rsidR="004C2FE3" w:rsidRPr="005C63E7" w:rsidRDefault="004C2FE3" w:rsidP="00EF0C65">
            <w:pPr>
              <w:jc w:val="right"/>
              <w:rPr>
                <w:sz w:val="16"/>
                <w:szCs w:val="16"/>
                <w:lang w:val="fr-FR"/>
              </w:rPr>
            </w:pPr>
            <w:r w:rsidRPr="005C63E7">
              <w:rPr>
                <w:sz w:val="16"/>
                <w:szCs w:val="16"/>
                <w:lang w:val="fr-FR"/>
              </w:rPr>
              <w:t>0,4%</w:t>
            </w:r>
          </w:p>
        </w:tc>
      </w:tr>
      <w:tr w:rsidR="00E23AC3" w:rsidRPr="005C63E7" w14:paraId="2DCC8661" w14:textId="77777777" w:rsidTr="00AD5F85">
        <w:tc>
          <w:tcPr>
            <w:tcW w:w="705" w:type="dxa"/>
          </w:tcPr>
          <w:p w14:paraId="6D996F00" w14:textId="77777777" w:rsidR="00E23AC3" w:rsidRPr="005C63E7" w:rsidRDefault="00E23AC3" w:rsidP="00EF0C65">
            <w:pPr>
              <w:jc w:val="left"/>
              <w:rPr>
                <w:sz w:val="16"/>
                <w:szCs w:val="16"/>
                <w:lang w:val="fr-FR"/>
              </w:rPr>
            </w:pPr>
          </w:p>
        </w:tc>
        <w:tc>
          <w:tcPr>
            <w:tcW w:w="7379" w:type="dxa"/>
          </w:tcPr>
          <w:p w14:paraId="3223DC30" w14:textId="4F2BF48F" w:rsidR="00E23AC3" w:rsidRPr="005C63E7" w:rsidRDefault="00E23AC3" w:rsidP="00EF0C65">
            <w:pPr>
              <w:jc w:val="left"/>
              <w:rPr>
                <w:sz w:val="16"/>
                <w:szCs w:val="16"/>
                <w:lang w:val="fr-FR"/>
              </w:rPr>
            </w:pPr>
            <w:r w:rsidRPr="005C63E7">
              <w:rPr>
                <w:sz w:val="16"/>
                <w:szCs w:val="16"/>
                <w:lang w:val="fr-FR"/>
              </w:rPr>
              <w:t>Mélange préparé (Premix)</w:t>
            </w:r>
          </w:p>
          <w:p w14:paraId="32444185" w14:textId="5E4903CE" w:rsidR="00E23AC3" w:rsidRPr="005C63E7" w:rsidRDefault="00E23AC3" w:rsidP="00EF0C65">
            <w:pPr>
              <w:jc w:val="left"/>
              <w:rPr>
                <w:sz w:val="16"/>
                <w:szCs w:val="16"/>
                <w:lang w:val="fr-FR"/>
              </w:rPr>
            </w:pPr>
          </w:p>
        </w:tc>
        <w:tc>
          <w:tcPr>
            <w:tcW w:w="942" w:type="dxa"/>
          </w:tcPr>
          <w:p w14:paraId="7F926228" w14:textId="38894077" w:rsidR="00E23AC3" w:rsidRPr="005C63E7" w:rsidRDefault="00E23AC3" w:rsidP="00EF0C65">
            <w:pPr>
              <w:jc w:val="right"/>
              <w:rPr>
                <w:sz w:val="16"/>
                <w:szCs w:val="16"/>
                <w:lang w:val="fr-FR"/>
              </w:rPr>
            </w:pPr>
            <w:r w:rsidRPr="005C63E7">
              <w:rPr>
                <w:sz w:val="16"/>
                <w:szCs w:val="16"/>
                <w:lang w:val="fr-FR"/>
              </w:rPr>
              <w:t>0,5%</w:t>
            </w:r>
          </w:p>
        </w:tc>
      </w:tr>
      <w:tr w:rsidR="004C2FE3" w:rsidRPr="005C63E7" w14:paraId="1B84FA72" w14:textId="77777777" w:rsidTr="00AD5F85">
        <w:tc>
          <w:tcPr>
            <w:tcW w:w="705" w:type="dxa"/>
          </w:tcPr>
          <w:p w14:paraId="1B9A42D1" w14:textId="333BC4DE" w:rsidR="004C2FE3" w:rsidRPr="005C63E7" w:rsidRDefault="004C2FE3" w:rsidP="00EF0C65">
            <w:pPr>
              <w:keepNext/>
              <w:jc w:val="left"/>
              <w:rPr>
                <w:sz w:val="16"/>
                <w:szCs w:val="16"/>
                <w:lang w:val="fr-FR"/>
              </w:rPr>
            </w:pPr>
            <w:r w:rsidRPr="005C63E7">
              <w:rPr>
                <w:sz w:val="16"/>
                <w:szCs w:val="16"/>
                <w:lang w:val="fr-FR"/>
              </w:rPr>
              <w:t>4.</w:t>
            </w:r>
          </w:p>
        </w:tc>
        <w:tc>
          <w:tcPr>
            <w:tcW w:w="7379" w:type="dxa"/>
          </w:tcPr>
          <w:p w14:paraId="57EBA0BB" w14:textId="1B33FB7A" w:rsidR="004C2FE3" w:rsidRPr="005C63E7" w:rsidRDefault="006B11B3" w:rsidP="00EF0C65">
            <w:pPr>
              <w:keepNext/>
              <w:jc w:val="left"/>
              <w:rPr>
                <w:sz w:val="16"/>
                <w:szCs w:val="16"/>
                <w:u w:val="single"/>
                <w:lang w:val="fr-FR"/>
              </w:rPr>
            </w:pPr>
            <w:r w:rsidRPr="005C63E7">
              <w:rPr>
                <w:sz w:val="16"/>
                <w:szCs w:val="16"/>
                <w:u w:val="single"/>
                <w:lang w:val="fr-FR"/>
              </w:rPr>
              <w:t>N</w:t>
            </w:r>
            <w:r>
              <w:rPr>
                <w:sz w:val="16"/>
                <w:szCs w:val="16"/>
                <w:u w:val="single"/>
                <w:lang w:val="fr-FR"/>
              </w:rPr>
              <w:t>°</w:t>
            </w:r>
            <w:r w:rsidR="004C2FE3" w:rsidRPr="005C63E7">
              <w:rPr>
                <w:sz w:val="16"/>
                <w:szCs w:val="16"/>
                <w:u w:val="single"/>
                <w:lang w:val="fr-FR"/>
              </w:rPr>
              <w:t xml:space="preserve"> 28 </w:t>
            </w:r>
            <w:r w:rsidR="0029429A" w:rsidRPr="005C63E7">
              <w:rPr>
                <w:u w:val="single"/>
                <w:lang w:val="fr-FR"/>
              </w:rPr>
              <w:t>–</w:t>
            </w:r>
            <w:r w:rsidR="004C2FE3" w:rsidRPr="005C63E7">
              <w:rPr>
                <w:sz w:val="16"/>
                <w:szCs w:val="16"/>
                <w:u w:val="single"/>
                <w:lang w:val="fr-FR"/>
              </w:rPr>
              <w:t xml:space="preserve"> II </w:t>
            </w:r>
            <w:r w:rsidR="0029429A" w:rsidRPr="005C63E7">
              <w:rPr>
                <w:u w:val="single"/>
                <w:lang w:val="fr-FR"/>
              </w:rPr>
              <w:t>–</w:t>
            </w:r>
            <w:r w:rsidR="004C2FE3" w:rsidRPr="005C63E7">
              <w:rPr>
                <w:sz w:val="16"/>
                <w:szCs w:val="16"/>
                <w:u w:val="single"/>
                <w:lang w:val="fr-FR"/>
              </w:rPr>
              <w:t xml:space="preserve"> 107 </w:t>
            </w:r>
            <w:r w:rsidR="0029429A" w:rsidRPr="005C63E7">
              <w:rPr>
                <w:u w:val="single"/>
                <w:lang w:val="fr-FR"/>
              </w:rPr>
              <w:t>–</w:t>
            </w:r>
            <w:r w:rsidR="004C2FE3" w:rsidRPr="005C63E7">
              <w:rPr>
                <w:sz w:val="16"/>
                <w:szCs w:val="16"/>
                <w:u w:val="single"/>
                <w:lang w:val="fr-FR"/>
              </w:rPr>
              <w:t xml:space="preserve"> 24</w:t>
            </w:r>
          </w:p>
          <w:p w14:paraId="0802137C" w14:textId="137057F9" w:rsidR="00BD3C98" w:rsidRPr="005C63E7" w:rsidRDefault="00BD3C98" w:rsidP="00EF0C65">
            <w:pPr>
              <w:keepNext/>
              <w:jc w:val="left"/>
              <w:rPr>
                <w:sz w:val="16"/>
                <w:szCs w:val="16"/>
                <w:u w:val="single"/>
                <w:lang w:val="fr-FR"/>
              </w:rPr>
            </w:pPr>
          </w:p>
        </w:tc>
        <w:tc>
          <w:tcPr>
            <w:tcW w:w="942" w:type="dxa"/>
          </w:tcPr>
          <w:p w14:paraId="52B2416E" w14:textId="77777777" w:rsidR="004C2FE3" w:rsidRPr="005C63E7" w:rsidRDefault="004C2FE3" w:rsidP="00EF0C65">
            <w:pPr>
              <w:keepNext/>
              <w:jc w:val="right"/>
              <w:rPr>
                <w:sz w:val="16"/>
                <w:szCs w:val="16"/>
                <w:lang w:val="fr-FR"/>
              </w:rPr>
            </w:pPr>
          </w:p>
        </w:tc>
      </w:tr>
      <w:tr w:rsidR="004C2FE3" w:rsidRPr="005C63E7" w14:paraId="31C4D2B3" w14:textId="77777777" w:rsidTr="00AD5F85">
        <w:tc>
          <w:tcPr>
            <w:tcW w:w="705" w:type="dxa"/>
          </w:tcPr>
          <w:p w14:paraId="5788A6F4" w14:textId="77777777" w:rsidR="004C2FE3" w:rsidRPr="005C63E7" w:rsidRDefault="004C2FE3" w:rsidP="00EF0C65">
            <w:pPr>
              <w:jc w:val="left"/>
              <w:rPr>
                <w:sz w:val="16"/>
                <w:szCs w:val="16"/>
                <w:lang w:val="fr-FR"/>
              </w:rPr>
            </w:pPr>
          </w:p>
        </w:tc>
        <w:tc>
          <w:tcPr>
            <w:tcW w:w="7379" w:type="dxa"/>
          </w:tcPr>
          <w:p w14:paraId="3079B9AE" w14:textId="77777777" w:rsidR="004C2FE3" w:rsidRPr="005C63E7" w:rsidRDefault="004C2FE3" w:rsidP="00EF0C65">
            <w:pPr>
              <w:jc w:val="left"/>
              <w:rPr>
                <w:sz w:val="16"/>
                <w:szCs w:val="16"/>
                <w:lang w:val="fr-FR"/>
              </w:rPr>
            </w:pPr>
            <w:r w:rsidRPr="005C63E7">
              <w:rPr>
                <w:sz w:val="16"/>
                <w:szCs w:val="16"/>
                <w:lang w:val="fr-FR"/>
              </w:rPr>
              <w:t>Maïs</w:t>
            </w:r>
          </w:p>
        </w:tc>
        <w:tc>
          <w:tcPr>
            <w:tcW w:w="942" w:type="dxa"/>
          </w:tcPr>
          <w:p w14:paraId="48D51649" w14:textId="77777777" w:rsidR="004C2FE3" w:rsidRPr="005C63E7" w:rsidRDefault="004C2FE3" w:rsidP="00EF0C65">
            <w:pPr>
              <w:jc w:val="right"/>
              <w:rPr>
                <w:sz w:val="16"/>
                <w:szCs w:val="16"/>
                <w:lang w:val="fr-FR"/>
              </w:rPr>
            </w:pPr>
            <w:r w:rsidRPr="005C63E7">
              <w:rPr>
                <w:sz w:val="16"/>
                <w:szCs w:val="16"/>
                <w:lang w:val="fr-FR"/>
              </w:rPr>
              <w:t>28%</w:t>
            </w:r>
          </w:p>
        </w:tc>
      </w:tr>
      <w:tr w:rsidR="004C2FE3" w:rsidRPr="005C63E7" w14:paraId="5ACCFEE1" w14:textId="77777777" w:rsidTr="00AD5F85">
        <w:tc>
          <w:tcPr>
            <w:tcW w:w="705" w:type="dxa"/>
          </w:tcPr>
          <w:p w14:paraId="66D3F13F" w14:textId="77777777" w:rsidR="004C2FE3" w:rsidRPr="005C63E7" w:rsidRDefault="004C2FE3" w:rsidP="00EF0C65">
            <w:pPr>
              <w:jc w:val="left"/>
              <w:rPr>
                <w:sz w:val="16"/>
                <w:szCs w:val="16"/>
                <w:lang w:val="fr-FR"/>
              </w:rPr>
            </w:pPr>
          </w:p>
        </w:tc>
        <w:tc>
          <w:tcPr>
            <w:tcW w:w="7379" w:type="dxa"/>
          </w:tcPr>
          <w:p w14:paraId="6BDADE04" w14:textId="77777777" w:rsidR="004C2FE3" w:rsidRPr="005C63E7" w:rsidRDefault="004C2FE3" w:rsidP="00EF0C65">
            <w:pPr>
              <w:jc w:val="left"/>
              <w:rPr>
                <w:sz w:val="16"/>
                <w:szCs w:val="16"/>
                <w:lang w:val="fr-FR"/>
              </w:rPr>
            </w:pPr>
            <w:r w:rsidRPr="005C63E7">
              <w:rPr>
                <w:sz w:val="16"/>
                <w:szCs w:val="16"/>
                <w:lang w:val="fr-FR"/>
              </w:rPr>
              <w:t>Orge</w:t>
            </w:r>
          </w:p>
        </w:tc>
        <w:tc>
          <w:tcPr>
            <w:tcW w:w="942" w:type="dxa"/>
          </w:tcPr>
          <w:p w14:paraId="46844161" w14:textId="77777777" w:rsidR="004C2FE3" w:rsidRPr="005C63E7" w:rsidRDefault="004C2FE3" w:rsidP="00EF0C65">
            <w:pPr>
              <w:jc w:val="right"/>
              <w:rPr>
                <w:sz w:val="16"/>
                <w:szCs w:val="16"/>
                <w:lang w:val="fr-FR"/>
              </w:rPr>
            </w:pPr>
            <w:r w:rsidRPr="005C63E7">
              <w:rPr>
                <w:sz w:val="16"/>
                <w:szCs w:val="16"/>
                <w:lang w:val="fr-FR"/>
              </w:rPr>
              <w:t>15%</w:t>
            </w:r>
          </w:p>
        </w:tc>
      </w:tr>
      <w:tr w:rsidR="004C2FE3" w:rsidRPr="005C63E7" w14:paraId="3F2BF51F" w14:textId="77777777" w:rsidTr="00AD5F85">
        <w:tc>
          <w:tcPr>
            <w:tcW w:w="705" w:type="dxa"/>
          </w:tcPr>
          <w:p w14:paraId="055AD303" w14:textId="77777777" w:rsidR="004C2FE3" w:rsidRPr="005C63E7" w:rsidRDefault="004C2FE3" w:rsidP="00EF0C65">
            <w:pPr>
              <w:jc w:val="left"/>
              <w:rPr>
                <w:sz w:val="16"/>
                <w:szCs w:val="16"/>
                <w:lang w:val="fr-FR"/>
              </w:rPr>
            </w:pPr>
          </w:p>
        </w:tc>
        <w:tc>
          <w:tcPr>
            <w:tcW w:w="7379" w:type="dxa"/>
          </w:tcPr>
          <w:p w14:paraId="085DC254" w14:textId="77777777" w:rsidR="004C2FE3" w:rsidRPr="005C63E7" w:rsidRDefault="004C2FE3" w:rsidP="00EF0C65">
            <w:pPr>
              <w:jc w:val="left"/>
              <w:rPr>
                <w:sz w:val="16"/>
                <w:szCs w:val="16"/>
                <w:lang w:val="fr-FR"/>
              </w:rPr>
            </w:pPr>
            <w:r w:rsidRPr="005C63E7">
              <w:rPr>
                <w:sz w:val="16"/>
                <w:szCs w:val="16"/>
                <w:lang w:val="fr-FR"/>
              </w:rPr>
              <w:t>Blé</w:t>
            </w:r>
          </w:p>
        </w:tc>
        <w:tc>
          <w:tcPr>
            <w:tcW w:w="942" w:type="dxa"/>
          </w:tcPr>
          <w:p w14:paraId="0FF4D8C0" w14:textId="77777777" w:rsidR="004C2FE3" w:rsidRPr="005C63E7" w:rsidRDefault="004C2FE3" w:rsidP="00EF0C65">
            <w:pPr>
              <w:jc w:val="right"/>
              <w:rPr>
                <w:sz w:val="16"/>
                <w:szCs w:val="16"/>
                <w:lang w:val="fr-FR"/>
              </w:rPr>
            </w:pPr>
            <w:r w:rsidRPr="005C63E7">
              <w:rPr>
                <w:sz w:val="16"/>
                <w:szCs w:val="16"/>
                <w:lang w:val="fr-FR"/>
              </w:rPr>
              <w:t>10%</w:t>
            </w:r>
          </w:p>
        </w:tc>
      </w:tr>
      <w:tr w:rsidR="004C2FE3" w:rsidRPr="005C63E7" w14:paraId="6E2E543C" w14:textId="77777777" w:rsidTr="00AD5F85">
        <w:tc>
          <w:tcPr>
            <w:tcW w:w="705" w:type="dxa"/>
          </w:tcPr>
          <w:p w14:paraId="14678905" w14:textId="77777777" w:rsidR="004C2FE3" w:rsidRPr="005C63E7" w:rsidRDefault="004C2FE3" w:rsidP="00EF0C65">
            <w:pPr>
              <w:jc w:val="left"/>
              <w:rPr>
                <w:sz w:val="16"/>
                <w:szCs w:val="16"/>
                <w:lang w:val="fr-FR"/>
              </w:rPr>
            </w:pPr>
          </w:p>
        </w:tc>
        <w:tc>
          <w:tcPr>
            <w:tcW w:w="7379" w:type="dxa"/>
          </w:tcPr>
          <w:p w14:paraId="630047BA" w14:textId="77777777" w:rsidR="004C2FE3" w:rsidRPr="005C63E7" w:rsidRDefault="004C2FE3" w:rsidP="00EF0C65">
            <w:pPr>
              <w:jc w:val="left"/>
              <w:rPr>
                <w:sz w:val="16"/>
                <w:szCs w:val="16"/>
                <w:lang w:val="fr-FR"/>
              </w:rPr>
            </w:pPr>
            <w:r w:rsidRPr="005C63E7">
              <w:rPr>
                <w:sz w:val="16"/>
                <w:szCs w:val="16"/>
                <w:lang w:val="fr-FR"/>
              </w:rPr>
              <w:t>Graines de lin</w:t>
            </w:r>
          </w:p>
        </w:tc>
        <w:tc>
          <w:tcPr>
            <w:tcW w:w="942" w:type="dxa"/>
          </w:tcPr>
          <w:p w14:paraId="1CCC8C47" w14:textId="77777777" w:rsidR="004C2FE3" w:rsidRPr="005C63E7" w:rsidRDefault="004C2FE3" w:rsidP="00EF0C65">
            <w:pPr>
              <w:jc w:val="right"/>
              <w:rPr>
                <w:sz w:val="16"/>
                <w:szCs w:val="16"/>
                <w:lang w:val="fr-FR"/>
              </w:rPr>
            </w:pPr>
            <w:r w:rsidRPr="005C63E7">
              <w:rPr>
                <w:sz w:val="16"/>
                <w:szCs w:val="16"/>
                <w:lang w:val="fr-FR"/>
              </w:rPr>
              <w:t>2%</w:t>
            </w:r>
          </w:p>
        </w:tc>
      </w:tr>
      <w:tr w:rsidR="004C2FE3" w:rsidRPr="005C63E7" w14:paraId="6ECC022B" w14:textId="77777777" w:rsidTr="00AD5F85">
        <w:tc>
          <w:tcPr>
            <w:tcW w:w="705" w:type="dxa"/>
          </w:tcPr>
          <w:p w14:paraId="026276D7" w14:textId="77777777" w:rsidR="004C2FE3" w:rsidRPr="005C63E7" w:rsidRDefault="004C2FE3" w:rsidP="00EF0C65">
            <w:pPr>
              <w:jc w:val="left"/>
              <w:rPr>
                <w:sz w:val="16"/>
                <w:szCs w:val="16"/>
                <w:lang w:val="fr-FR"/>
              </w:rPr>
            </w:pPr>
          </w:p>
        </w:tc>
        <w:tc>
          <w:tcPr>
            <w:tcW w:w="7379" w:type="dxa"/>
          </w:tcPr>
          <w:p w14:paraId="1675BF18" w14:textId="77777777" w:rsidR="004C2FE3" w:rsidRPr="005C63E7" w:rsidRDefault="004C2FE3" w:rsidP="00EF0C65">
            <w:pPr>
              <w:jc w:val="left"/>
              <w:rPr>
                <w:sz w:val="16"/>
                <w:szCs w:val="16"/>
                <w:lang w:val="fr-FR"/>
              </w:rPr>
            </w:pPr>
            <w:r w:rsidRPr="005C63E7">
              <w:rPr>
                <w:sz w:val="16"/>
                <w:szCs w:val="16"/>
                <w:lang w:val="fr-FR"/>
              </w:rPr>
              <w:t>Soja (40 pour cent)</w:t>
            </w:r>
          </w:p>
        </w:tc>
        <w:tc>
          <w:tcPr>
            <w:tcW w:w="942" w:type="dxa"/>
          </w:tcPr>
          <w:p w14:paraId="3E30BCE9" w14:textId="77777777" w:rsidR="004C2FE3" w:rsidRPr="005C63E7" w:rsidRDefault="004C2FE3" w:rsidP="00EF0C65">
            <w:pPr>
              <w:jc w:val="right"/>
              <w:rPr>
                <w:sz w:val="16"/>
                <w:szCs w:val="16"/>
                <w:lang w:val="fr-FR"/>
              </w:rPr>
            </w:pPr>
            <w:r w:rsidRPr="005C63E7">
              <w:rPr>
                <w:sz w:val="16"/>
                <w:szCs w:val="16"/>
                <w:lang w:val="fr-FR"/>
              </w:rPr>
              <w:t>20,3%</w:t>
            </w:r>
          </w:p>
        </w:tc>
      </w:tr>
      <w:tr w:rsidR="004C2FE3" w:rsidRPr="005C63E7" w14:paraId="1955627F" w14:textId="77777777" w:rsidTr="00AD5F85">
        <w:tc>
          <w:tcPr>
            <w:tcW w:w="705" w:type="dxa"/>
          </w:tcPr>
          <w:p w14:paraId="237C2F6C" w14:textId="77777777" w:rsidR="004C2FE3" w:rsidRPr="005C63E7" w:rsidRDefault="004C2FE3" w:rsidP="00EF0C65">
            <w:pPr>
              <w:jc w:val="left"/>
              <w:rPr>
                <w:sz w:val="16"/>
                <w:szCs w:val="16"/>
                <w:lang w:val="fr-FR"/>
              </w:rPr>
            </w:pPr>
          </w:p>
        </w:tc>
        <w:tc>
          <w:tcPr>
            <w:tcW w:w="7379" w:type="dxa"/>
          </w:tcPr>
          <w:p w14:paraId="6E340930" w14:textId="77777777" w:rsidR="004C2FE3" w:rsidRPr="005C63E7" w:rsidRDefault="004C2FE3" w:rsidP="00EF0C65">
            <w:pPr>
              <w:jc w:val="left"/>
              <w:rPr>
                <w:sz w:val="16"/>
                <w:szCs w:val="16"/>
                <w:lang w:val="fr-FR"/>
              </w:rPr>
            </w:pPr>
            <w:r w:rsidRPr="005C63E7">
              <w:rPr>
                <w:sz w:val="16"/>
                <w:szCs w:val="16"/>
                <w:lang w:val="fr-FR"/>
              </w:rPr>
              <w:t>Farine de poisson (70 pour cent)</w:t>
            </w:r>
          </w:p>
        </w:tc>
        <w:tc>
          <w:tcPr>
            <w:tcW w:w="942" w:type="dxa"/>
          </w:tcPr>
          <w:p w14:paraId="5D51772A" w14:textId="77777777" w:rsidR="004C2FE3" w:rsidRPr="005C63E7" w:rsidRDefault="004C2FE3" w:rsidP="00EF0C65">
            <w:pPr>
              <w:jc w:val="right"/>
              <w:rPr>
                <w:sz w:val="16"/>
                <w:szCs w:val="16"/>
                <w:lang w:val="fr-FR"/>
              </w:rPr>
            </w:pPr>
            <w:r w:rsidRPr="005C63E7">
              <w:rPr>
                <w:sz w:val="16"/>
                <w:szCs w:val="16"/>
                <w:lang w:val="fr-FR"/>
              </w:rPr>
              <w:t>5%</w:t>
            </w:r>
          </w:p>
        </w:tc>
      </w:tr>
      <w:tr w:rsidR="004C2FE3" w:rsidRPr="005C63E7" w14:paraId="646F9DC9" w14:textId="77777777" w:rsidTr="00AD5F85">
        <w:tc>
          <w:tcPr>
            <w:tcW w:w="705" w:type="dxa"/>
          </w:tcPr>
          <w:p w14:paraId="7BB06C9D" w14:textId="77777777" w:rsidR="004C2FE3" w:rsidRPr="005C63E7" w:rsidRDefault="004C2FE3" w:rsidP="00EF0C65">
            <w:pPr>
              <w:jc w:val="left"/>
              <w:rPr>
                <w:sz w:val="16"/>
                <w:szCs w:val="16"/>
                <w:lang w:val="fr-FR"/>
              </w:rPr>
            </w:pPr>
          </w:p>
        </w:tc>
        <w:tc>
          <w:tcPr>
            <w:tcW w:w="7379" w:type="dxa"/>
          </w:tcPr>
          <w:p w14:paraId="3A43B201" w14:textId="77777777" w:rsidR="004C2FE3" w:rsidRPr="005C63E7" w:rsidRDefault="004C2FE3" w:rsidP="00EF0C65">
            <w:pPr>
              <w:jc w:val="left"/>
              <w:rPr>
                <w:sz w:val="16"/>
                <w:szCs w:val="16"/>
                <w:lang w:val="fr-FR"/>
              </w:rPr>
            </w:pPr>
            <w:r w:rsidRPr="005C63E7">
              <w:rPr>
                <w:sz w:val="16"/>
                <w:szCs w:val="16"/>
                <w:lang w:val="fr-FR"/>
              </w:rPr>
              <w:t>Germes de blé</w:t>
            </w:r>
          </w:p>
        </w:tc>
        <w:tc>
          <w:tcPr>
            <w:tcW w:w="942" w:type="dxa"/>
          </w:tcPr>
          <w:p w14:paraId="5210AAA7" w14:textId="77777777" w:rsidR="004C2FE3" w:rsidRPr="005C63E7" w:rsidRDefault="004C2FE3" w:rsidP="00EF0C65">
            <w:pPr>
              <w:jc w:val="right"/>
              <w:rPr>
                <w:sz w:val="16"/>
                <w:szCs w:val="16"/>
                <w:lang w:val="fr-FR"/>
              </w:rPr>
            </w:pPr>
            <w:r w:rsidRPr="005C63E7">
              <w:rPr>
                <w:sz w:val="16"/>
                <w:szCs w:val="16"/>
                <w:lang w:val="fr-FR"/>
              </w:rPr>
              <w:t>2%</w:t>
            </w:r>
          </w:p>
        </w:tc>
      </w:tr>
      <w:tr w:rsidR="004C2FE3" w:rsidRPr="005C63E7" w14:paraId="29854896" w14:textId="77777777" w:rsidTr="00AD5F85">
        <w:tc>
          <w:tcPr>
            <w:tcW w:w="705" w:type="dxa"/>
          </w:tcPr>
          <w:p w14:paraId="29050F0C" w14:textId="77777777" w:rsidR="004C2FE3" w:rsidRPr="005C63E7" w:rsidRDefault="004C2FE3" w:rsidP="00EF0C65">
            <w:pPr>
              <w:jc w:val="left"/>
              <w:rPr>
                <w:sz w:val="16"/>
                <w:szCs w:val="16"/>
                <w:lang w:val="fr-FR"/>
              </w:rPr>
            </w:pPr>
          </w:p>
        </w:tc>
        <w:tc>
          <w:tcPr>
            <w:tcW w:w="7379" w:type="dxa"/>
          </w:tcPr>
          <w:p w14:paraId="421F0FD5" w14:textId="77777777" w:rsidR="004C2FE3" w:rsidRPr="005C63E7" w:rsidRDefault="004C2FE3" w:rsidP="00EF0C65">
            <w:pPr>
              <w:jc w:val="left"/>
              <w:rPr>
                <w:sz w:val="16"/>
                <w:szCs w:val="16"/>
                <w:lang w:val="fr-FR"/>
              </w:rPr>
            </w:pPr>
            <w:r w:rsidRPr="005C63E7">
              <w:rPr>
                <w:sz w:val="16"/>
                <w:szCs w:val="16"/>
                <w:lang w:val="fr-FR"/>
              </w:rPr>
              <w:t>Poudre de lait écrémé</w:t>
            </w:r>
          </w:p>
        </w:tc>
        <w:tc>
          <w:tcPr>
            <w:tcW w:w="942" w:type="dxa"/>
          </w:tcPr>
          <w:p w14:paraId="3CAF3B5E" w14:textId="77777777" w:rsidR="004C2FE3" w:rsidRPr="005C63E7" w:rsidRDefault="004C2FE3" w:rsidP="00EF0C65">
            <w:pPr>
              <w:jc w:val="right"/>
              <w:rPr>
                <w:sz w:val="16"/>
                <w:szCs w:val="16"/>
                <w:lang w:val="fr-FR"/>
              </w:rPr>
            </w:pPr>
            <w:r w:rsidRPr="005C63E7">
              <w:rPr>
                <w:sz w:val="16"/>
                <w:szCs w:val="16"/>
                <w:lang w:val="fr-FR"/>
              </w:rPr>
              <w:t>6,7%</w:t>
            </w:r>
          </w:p>
        </w:tc>
      </w:tr>
      <w:tr w:rsidR="004C2FE3" w:rsidRPr="005C63E7" w14:paraId="07B8DAAA" w14:textId="77777777" w:rsidTr="00AD5F85">
        <w:tc>
          <w:tcPr>
            <w:tcW w:w="705" w:type="dxa"/>
          </w:tcPr>
          <w:p w14:paraId="793E683F" w14:textId="77777777" w:rsidR="004C2FE3" w:rsidRPr="005C63E7" w:rsidRDefault="004C2FE3" w:rsidP="00EF0C65">
            <w:pPr>
              <w:jc w:val="left"/>
              <w:rPr>
                <w:sz w:val="16"/>
                <w:szCs w:val="16"/>
                <w:lang w:val="fr-FR"/>
              </w:rPr>
            </w:pPr>
          </w:p>
        </w:tc>
        <w:tc>
          <w:tcPr>
            <w:tcW w:w="7379" w:type="dxa"/>
          </w:tcPr>
          <w:p w14:paraId="6A323D35" w14:textId="77777777" w:rsidR="004C2FE3" w:rsidRPr="005C63E7" w:rsidRDefault="004C2FE3" w:rsidP="00EF0C65">
            <w:pPr>
              <w:jc w:val="left"/>
              <w:rPr>
                <w:sz w:val="16"/>
                <w:szCs w:val="16"/>
                <w:lang w:val="fr-FR"/>
              </w:rPr>
            </w:pPr>
            <w:r w:rsidRPr="005C63E7">
              <w:rPr>
                <w:sz w:val="16"/>
                <w:szCs w:val="16"/>
                <w:lang w:val="fr-FR"/>
              </w:rPr>
              <w:t>Mélange contenant 50 pour cent de graisses à usages industriels</w:t>
            </w:r>
          </w:p>
        </w:tc>
        <w:tc>
          <w:tcPr>
            <w:tcW w:w="942" w:type="dxa"/>
          </w:tcPr>
          <w:p w14:paraId="24631211" w14:textId="77777777" w:rsidR="004C2FE3" w:rsidRPr="005C63E7" w:rsidRDefault="004C2FE3" w:rsidP="00EF0C65">
            <w:pPr>
              <w:jc w:val="right"/>
              <w:rPr>
                <w:sz w:val="16"/>
                <w:szCs w:val="16"/>
                <w:lang w:val="fr-FR"/>
              </w:rPr>
            </w:pPr>
            <w:r w:rsidRPr="005C63E7">
              <w:rPr>
                <w:sz w:val="16"/>
                <w:szCs w:val="16"/>
                <w:lang w:val="fr-FR"/>
              </w:rPr>
              <w:t>8%</w:t>
            </w:r>
          </w:p>
        </w:tc>
      </w:tr>
      <w:tr w:rsidR="004C2FE3" w:rsidRPr="005C63E7" w14:paraId="585219CC" w14:textId="77777777" w:rsidTr="00AD5F85">
        <w:tc>
          <w:tcPr>
            <w:tcW w:w="705" w:type="dxa"/>
          </w:tcPr>
          <w:p w14:paraId="59A95FFB" w14:textId="77777777" w:rsidR="004C2FE3" w:rsidRPr="005C63E7" w:rsidRDefault="004C2FE3" w:rsidP="00EF0C65">
            <w:pPr>
              <w:jc w:val="left"/>
              <w:rPr>
                <w:sz w:val="16"/>
                <w:szCs w:val="16"/>
                <w:lang w:val="fr-FR"/>
              </w:rPr>
            </w:pPr>
          </w:p>
        </w:tc>
        <w:tc>
          <w:tcPr>
            <w:tcW w:w="7379" w:type="dxa"/>
          </w:tcPr>
          <w:p w14:paraId="51D4112D" w14:textId="77777777" w:rsidR="004C2FE3" w:rsidRPr="005C63E7" w:rsidRDefault="004C2FE3" w:rsidP="00EF0C65">
            <w:pPr>
              <w:jc w:val="left"/>
              <w:rPr>
                <w:sz w:val="16"/>
                <w:szCs w:val="16"/>
                <w:lang w:val="fr-FR"/>
              </w:rPr>
            </w:pPr>
            <w:r w:rsidRPr="005C63E7">
              <w:rPr>
                <w:sz w:val="16"/>
                <w:szCs w:val="16"/>
                <w:lang w:val="fr-FR"/>
              </w:rPr>
              <w:t>MCP</w:t>
            </w:r>
          </w:p>
        </w:tc>
        <w:tc>
          <w:tcPr>
            <w:tcW w:w="942" w:type="dxa"/>
          </w:tcPr>
          <w:p w14:paraId="4FA3C1E4" w14:textId="77777777" w:rsidR="004C2FE3" w:rsidRPr="005C63E7" w:rsidRDefault="004C2FE3" w:rsidP="00EF0C65">
            <w:pPr>
              <w:jc w:val="right"/>
              <w:rPr>
                <w:sz w:val="16"/>
                <w:szCs w:val="16"/>
                <w:lang w:val="fr-FR"/>
              </w:rPr>
            </w:pPr>
            <w:r w:rsidRPr="005C63E7">
              <w:rPr>
                <w:sz w:val="16"/>
                <w:szCs w:val="16"/>
                <w:lang w:val="fr-FR"/>
              </w:rPr>
              <w:t>0,9%</w:t>
            </w:r>
          </w:p>
        </w:tc>
      </w:tr>
      <w:tr w:rsidR="004C2FE3" w:rsidRPr="005C63E7" w14:paraId="21D54290" w14:textId="77777777" w:rsidTr="00AD5F85">
        <w:tc>
          <w:tcPr>
            <w:tcW w:w="705" w:type="dxa"/>
          </w:tcPr>
          <w:p w14:paraId="60B49C5F" w14:textId="77777777" w:rsidR="004C2FE3" w:rsidRPr="005C63E7" w:rsidRDefault="004C2FE3" w:rsidP="00EF0C65">
            <w:pPr>
              <w:jc w:val="left"/>
              <w:rPr>
                <w:sz w:val="16"/>
                <w:szCs w:val="16"/>
                <w:lang w:val="fr-FR"/>
              </w:rPr>
            </w:pPr>
          </w:p>
        </w:tc>
        <w:tc>
          <w:tcPr>
            <w:tcW w:w="7379" w:type="dxa"/>
          </w:tcPr>
          <w:p w14:paraId="0BDFCC9F" w14:textId="77777777" w:rsidR="004C2FE3" w:rsidRPr="005C63E7" w:rsidRDefault="004C2FE3" w:rsidP="00EF0C65">
            <w:pPr>
              <w:jc w:val="left"/>
              <w:rPr>
                <w:sz w:val="16"/>
                <w:szCs w:val="16"/>
                <w:lang w:val="fr-FR"/>
              </w:rPr>
            </w:pPr>
            <w:r w:rsidRPr="005C63E7">
              <w:rPr>
                <w:sz w:val="16"/>
                <w:szCs w:val="16"/>
                <w:lang w:val="fr-FR"/>
              </w:rPr>
              <w:t>CaC0</w:t>
            </w:r>
            <w:r w:rsidRPr="005C63E7">
              <w:rPr>
                <w:sz w:val="16"/>
                <w:szCs w:val="16"/>
                <w:vertAlign w:val="subscript"/>
                <w:lang w:val="fr-FR"/>
              </w:rPr>
              <w:t>3</w:t>
            </w:r>
          </w:p>
        </w:tc>
        <w:tc>
          <w:tcPr>
            <w:tcW w:w="942" w:type="dxa"/>
          </w:tcPr>
          <w:p w14:paraId="23B996A7" w14:textId="77777777" w:rsidR="004C2FE3" w:rsidRPr="005C63E7" w:rsidRDefault="004C2FE3" w:rsidP="00EF0C65">
            <w:pPr>
              <w:jc w:val="right"/>
              <w:rPr>
                <w:sz w:val="16"/>
                <w:szCs w:val="16"/>
                <w:lang w:val="fr-FR"/>
              </w:rPr>
            </w:pPr>
            <w:r w:rsidRPr="005C63E7">
              <w:rPr>
                <w:sz w:val="16"/>
                <w:szCs w:val="16"/>
                <w:lang w:val="fr-FR"/>
              </w:rPr>
              <w:t>1,2%</w:t>
            </w:r>
          </w:p>
        </w:tc>
      </w:tr>
      <w:tr w:rsidR="004C2FE3" w:rsidRPr="005C63E7" w14:paraId="3172F832" w14:textId="77777777" w:rsidTr="00AD5F85">
        <w:tc>
          <w:tcPr>
            <w:tcW w:w="705" w:type="dxa"/>
          </w:tcPr>
          <w:p w14:paraId="0D674324" w14:textId="77777777" w:rsidR="004C2FE3" w:rsidRPr="005C63E7" w:rsidRDefault="004C2FE3" w:rsidP="00EF0C65">
            <w:pPr>
              <w:jc w:val="left"/>
              <w:rPr>
                <w:sz w:val="16"/>
                <w:szCs w:val="16"/>
                <w:lang w:val="fr-FR"/>
              </w:rPr>
            </w:pPr>
          </w:p>
        </w:tc>
        <w:tc>
          <w:tcPr>
            <w:tcW w:w="7379" w:type="dxa"/>
          </w:tcPr>
          <w:p w14:paraId="4D8771BA" w14:textId="77777777" w:rsidR="004C2FE3" w:rsidRPr="005C63E7" w:rsidRDefault="004C2FE3" w:rsidP="00EF0C65">
            <w:pPr>
              <w:jc w:val="left"/>
              <w:rPr>
                <w:sz w:val="16"/>
                <w:szCs w:val="16"/>
                <w:lang w:val="fr-FR"/>
              </w:rPr>
            </w:pPr>
            <w:r w:rsidRPr="005C63E7">
              <w:rPr>
                <w:sz w:val="16"/>
                <w:szCs w:val="16"/>
                <w:lang w:val="fr-FR"/>
              </w:rPr>
              <w:t>Sel</w:t>
            </w:r>
          </w:p>
        </w:tc>
        <w:tc>
          <w:tcPr>
            <w:tcW w:w="942" w:type="dxa"/>
          </w:tcPr>
          <w:p w14:paraId="6022C881" w14:textId="77777777" w:rsidR="004C2FE3" w:rsidRPr="005C63E7" w:rsidRDefault="004C2FE3" w:rsidP="00EF0C65">
            <w:pPr>
              <w:jc w:val="right"/>
              <w:rPr>
                <w:sz w:val="16"/>
                <w:szCs w:val="16"/>
                <w:lang w:val="fr-FR"/>
              </w:rPr>
            </w:pPr>
            <w:r w:rsidRPr="005C63E7">
              <w:rPr>
                <w:sz w:val="16"/>
                <w:szCs w:val="16"/>
                <w:lang w:val="fr-FR"/>
              </w:rPr>
              <w:t>0,4%</w:t>
            </w:r>
          </w:p>
        </w:tc>
      </w:tr>
      <w:tr w:rsidR="004C2FE3" w:rsidRPr="005C63E7" w14:paraId="56D01197" w14:textId="77777777" w:rsidTr="00AD5F85">
        <w:tc>
          <w:tcPr>
            <w:tcW w:w="705" w:type="dxa"/>
          </w:tcPr>
          <w:p w14:paraId="22A86F42" w14:textId="77777777" w:rsidR="004C2FE3" w:rsidRPr="005C63E7" w:rsidRDefault="004C2FE3" w:rsidP="00EF0C65">
            <w:pPr>
              <w:jc w:val="left"/>
              <w:rPr>
                <w:sz w:val="16"/>
                <w:szCs w:val="16"/>
                <w:lang w:val="fr-FR"/>
              </w:rPr>
            </w:pPr>
          </w:p>
        </w:tc>
        <w:tc>
          <w:tcPr>
            <w:tcW w:w="7379" w:type="dxa"/>
          </w:tcPr>
          <w:p w14:paraId="3B2E6388" w14:textId="77777777" w:rsidR="004C2FE3" w:rsidRPr="005C63E7" w:rsidRDefault="004C2FE3" w:rsidP="00EF0C65">
            <w:pPr>
              <w:jc w:val="left"/>
              <w:rPr>
                <w:sz w:val="16"/>
                <w:szCs w:val="16"/>
                <w:lang w:val="fr-FR"/>
              </w:rPr>
            </w:pPr>
            <w:r w:rsidRPr="005C63E7">
              <w:rPr>
                <w:sz w:val="16"/>
                <w:szCs w:val="16"/>
                <w:lang w:val="fr-FR"/>
              </w:rPr>
              <w:t>Mélange préparé (Premix)</w:t>
            </w:r>
          </w:p>
          <w:p w14:paraId="32C0E954" w14:textId="7DF856FF" w:rsidR="00AD5F85" w:rsidRPr="005C63E7" w:rsidRDefault="00AD5F85" w:rsidP="00EF0C65">
            <w:pPr>
              <w:jc w:val="left"/>
              <w:rPr>
                <w:sz w:val="16"/>
                <w:szCs w:val="16"/>
                <w:lang w:val="fr-FR"/>
              </w:rPr>
            </w:pPr>
          </w:p>
        </w:tc>
        <w:tc>
          <w:tcPr>
            <w:tcW w:w="942" w:type="dxa"/>
          </w:tcPr>
          <w:p w14:paraId="2DC417C1" w14:textId="77777777" w:rsidR="004C2FE3" w:rsidRPr="005C63E7" w:rsidRDefault="004C2FE3" w:rsidP="00EF0C65">
            <w:pPr>
              <w:jc w:val="right"/>
              <w:rPr>
                <w:sz w:val="16"/>
                <w:szCs w:val="16"/>
                <w:lang w:val="fr-FR"/>
              </w:rPr>
            </w:pPr>
            <w:r w:rsidRPr="005C63E7">
              <w:rPr>
                <w:sz w:val="16"/>
                <w:szCs w:val="16"/>
                <w:lang w:val="fr-FR"/>
              </w:rPr>
              <w:t>0,5%</w:t>
            </w:r>
          </w:p>
        </w:tc>
      </w:tr>
      <w:tr w:rsidR="004C2FE3" w:rsidRPr="005C63E7" w14:paraId="63C88E5B" w14:textId="77777777" w:rsidTr="00AD5F85">
        <w:tc>
          <w:tcPr>
            <w:tcW w:w="705" w:type="dxa"/>
          </w:tcPr>
          <w:p w14:paraId="4012A069" w14:textId="759BE88E" w:rsidR="004C2FE3" w:rsidRPr="005C63E7" w:rsidRDefault="004C2FE3" w:rsidP="006B11B3">
            <w:pPr>
              <w:keepNext/>
              <w:jc w:val="left"/>
              <w:rPr>
                <w:sz w:val="16"/>
                <w:szCs w:val="16"/>
                <w:lang w:val="fr-FR"/>
              </w:rPr>
            </w:pPr>
            <w:r w:rsidRPr="005C63E7">
              <w:rPr>
                <w:sz w:val="16"/>
                <w:szCs w:val="16"/>
                <w:lang w:val="fr-FR"/>
              </w:rPr>
              <w:t>5.</w:t>
            </w:r>
          </w:p>
        </w:tc>
        <w:tc>
          <w:tcPr>
            <w:tcW w:w="7379" w:type="dxa"/>
          </w:tcPr>
          <w:p w14:paraId="66D0B54F" w14:textId="0A8B9CA1" w:rsidR="004C2FE3" w:rsidRPr="005C63E7" w:rsidRDefault="006B11B3" w:rsidP="006B11B3">
            <w:pPr>
              <w:keepNext/>
              <w:jc w:val="left"/>
              <w:rPr>
                <w:sz w:val="16"/>
                <w:szCs w:val="16"/>
                <w:u w:val="single"/>
                <w:lang w:val="fr-FR"/>
              </w:rPr>
            </w:pPr>
            <w:r w:rsidRPr="005C63E7">
              <w:rPr>
                <w:sz w:val="16"/>
                <w:szCs w:val="16"/>
                <w:u w:val="single"/>
                <w:lang w:val="fr-FR"/>
              </w:rPr>
              <w:t>N</w:t>
            </w:r>
            <w:r>
              <w:rPr>
                <w:sz w:val="16"/>
                <w:szCs w:val="16"/>
                <w:u w:val="single"/>
                <w:lang w:val="fr-FR"/>
              </w:rPr>
              <w:t>° </w:t>
            </w:r>
            <w:r w:rsidR="004C2FE3" w:rsidRPr="005C63E7">
              <w:rPr>
                <w:sz w:val="16"/>
                <w:szCs w:val="16"/>
                <w:u w:val="single"/>
                <w:lang w:val="fr-FR"/>
              </w:rPr>
              <w:t xml:space="preserve">28 </w:t>
            </w:r>
            <w:r w:rsidR="0029429A" w:rsidRPr="005C63E7">
              <w:rPr>
                <w:u w:val="single"/>
                <w:lang w:val="fr-FR"/>
              </w:rPr>
              <w:t>–</w:t>
            </w:r>
            <w:r w:rsidR="004C2FE3" w:rsidRPr="005C63E7">
              <w:rPr>
                <w:sz w:val="16"/>
                <w:szCs w:val="16"/>
                <w:u w:val="single"/>
                <w:lang w:val="fr-FR"/>
              </w:rPr>
              <w:t xml:space="preserve"> I </w:t>
            </w:r>
            <w:r w:rsidR="0029429A" w:rsidRPr="005C63E7">
              <w:rPr>
                <w:u w:val="single"/>
                <w:lang w:val="fr-FR"/>
              </w:rPr>
              <w:t>–</w:t>
            </w:r>
            <w:r w:rsidR="004C2FE3" w:rsidRPr="005C63E7">
              <w:rPr>
                <w:sz w:val="16"/>
                <w:szCs w:val="16"/>
                <w:u w:val="single"/>
                <w:lang w:val="fr-FR"/>
              </w:rPr>
              <w:t xml:space="preserve"> 103 </w:t>
            </w:r>
            <w:r w:rsidR="0029429A" w:rsidRPr="005C63E7">
              <w:rPr>
                <w:u w:val="single"/>
                <w:lang w:val="fr-FR"/>
              </w:rPr>
              <w:t>–</w:t>
            </w:r>
            <w:r w:rsidR="004C2FE3" w:rsidRPr="005C63E7">
              <w:rPr>
                <w:sz w:val="16"/>
                <w:szCs w:val="16"/>
                <w:u w:val="single"/>
                <w:lang w:val="fr-FR"/>
              </w:rPr>
              <w:t xml:space="preserve"> 26</w:t>
            </w:r>
          </w:p>
          <w:p w14:paraId="25A0B430" w14:textId="4E09BE27" w:rsidR="00AD5F85" w:rsidRPr="005C63E7" w:rsidRDefault="00AD5F85" w:rsidP="006B11B3">
            <w:pPr>
              <w:keepNext/>
              <w:jc w:val="left"/>
              <w:rPr>
                <w:sz w:val="16"/>
                <w:szCs w:val="16"/>
                <w:u w:val="single"/>
                <w:lang w:val="fr-FR"/>
              </w:rPr>
            </w:pPr>
          </w:p>
        </w:tc>
        <w:tc>
          <w:tcPr>
            <w:tcW w:w="942" w:type="dxa"/>
          </w:tcPr>
          <w:p w14:paraId="212D5953" w14:textId="77777777" w:rsidR="004C2FE3" w:rsidRPr="005C63E7" w:rsidRDefault="004C2FE3" w:rsidP="006B11B3">
            <w:pPr>
              <w:keepNext/>
              <w:jc w:val="right"/>
              <w:rPr>
                <w:sz w:val="16"/>
                <w:szCs w:val="16"/>
                <w:lang w:val="fr-FR"/>
              </w:rPr>
            </w:pPr>
          </w:p>
        </w:tc>
      </w:tr>
      <w:tr w:rsidR="004C2FE3" w:rsidRPr="005C63E7" w14:paraId="3E5B8A26" w14:textId="77777777" w:rsidTr="00AD5F85">
        <w:tc>
          <w:tcPr>
            <w:tcW w:w="705" w:type="dxa"/>
          </w:tcPr>
          <w:p w14:paraId="200A24A8" w14:textId="77777777" w:rsidR="004C2FE3" w:rsidRPr="005C63E7" w:rsidRDefault="004C2FE3" w:rsidP="00EF0C65">
            <w:pPr>
              <w:jc w:val="left"/>
              <w:rPr>
                <w:sz w:val="16"/>
                <w:szCs w:val="16"/>
                <w:lang w:val="fr-FR"/>
              </w:rPr>
            </w:pPr>
          </w:p>
        </w:tc>
        <w:tc>
          <w:tcPr>
            <w:tcW w:w="7379" w:type="dxa"/>
          </w:tcPr>
          <w:p w14:paraId="402D1494" w14:textId="77777777" w:rsidR="004C2FE3" w:rsidRPr="005C63E7" w:rsidRDefault="004C2FE3" w:rsidP="00EF0C65">
            <w:pPr>
              <w:jc w:val="left"/>
              <w:rPr>
                <w:sz w:val="16"/>
                <w:szCs w:val="16"/>
                <w:lang w:val="fr-FR"/>
              </w:rPr>
            </w:pPr>
            <w:r w:rsidRPr="005C63E7">
              <w:rPr>
                <w:sz w:val="16"/>
                <w:szCs w:val="16"/>
                <w:lang w:val="fr-FR"/>
              </w:rPr>
              <w:t>Maïs</w:t>
            </w:r>
          </w:p>
        </w:tc>
        <w:tc>
          <w:tcPr>
            <w:tcW w:w="942" w:type="dxa"/>
          </w:tcPr>
          <w:p w14:paraId="1C7B398D" w14:textId="01F97FC7" w:rsidR="004C2FE3" w:rsidRPr="005C63E7" w:rsidRDefault="004C2FE3" w:rsidP="00EF0C65">
            <w:pPr>
              <w:jc w:val="right"/>
              <w:rPr>
                <w:sz w:val="16"/>
                <w:szCs w:val="16"/>
                <w:lang w:val="fr-FR"/>
              </w:rPr>
            </w:pPr>
            <w:r w:rsidRPr="005C63E7">
              <w:rPr>
                <w:sz w:val="16"/>
                <w:szCs w:val="16"/>
                <w:lang w:val="fr-FR"/>
              </w:rPr>
              <w:t>29%</w:t>
            </w:r>
          </w:p>
        </w:tc>
      </w:tr>
      <w:tr w:rsidR="004C2FE3" w:rsidRPr="005C63E7" w14:paraId="5D1BCB0C" w14:textId="77777777" w:rsidTr="00AD5F85">
        <w:tc>
          <w:tcPr>
            <w:tcW w:w="705" w:type="dxa"/>
          </w:tcPr>
          <w:p w14:paraId="58CFA8EC" w14:textId="77777777" w:rsidR="004C2FE3" w:rsidRPr="005C63E7" w:rsidRDefault="004C2FE3" w:rsidP="00EF0C65">
            <w:pPr>
              <w:jc w:val="left"/>
              <w:rPr>
                <w:sz w:val="16"/>
                <w:szCs w:val="16"/>
                <w:lang w:val="fr-FR"/>
              </w:rPr>
            </w:pPr>
          </w:p>
        </w:tc>
        <w:tc>
          <w:tcPr>
            <w:tcW w:w="7379" w:type="dxa"/>
          </w:tcPr>
          <w:p w14:paraId="31904CC3" w14:textId="2EC90228" w:rsidR="004C2FE3" w:rsidRPr="005C63E7" w:rsidRDefault="004C2FE3" w:rsidP="00EF0C65">
            <w:pPr>
              <w:jc w:val="left"/>
              <w:rPr>
                <w:sz w:val="16"/>
                <w:szCs w:val="16"/>
                <w:lang w:val="fr-FR"/>
              </w:rPr>
            </w:pPr>
            <w:r w:rsidRPr="005C63E7">
              <w:rPr>
                <w:sz w:val="16"/>
                <w:szCs w:val="16"/>
                <w:lang w:val="fr-FR"/>
              </w:rPr>
              <w:t>Blé</w:t>
            </w:r>
          </w:p>
        </w:tc>
        <w:tc>
          <w:tcPr>
            <w:tcW w:w="942" w:type="dxa"/>
          </w:tcPr>
          <w:p w14:paraId="07DDA551" w14:textId="77777777" w:rsidR="004C2FE3" w:rsidRPr="005C63E7" w:rsidRDefault="004C2FE3" w:rsidP="00EF0C65">
            <w:pPr>
              <w:jc w:val="right"/>
              <w:rPr>
                <w:sz w:val="16"/>
                <w:szCs w:val="16"/>
                <w:lang w:val="fr-FR"/>
              </w:rPr>
            </w:pPr>
            <w:r w:rsidRPr="005C63E7">
              <w:rPr>
                <w:sz w:val="16"/>
                <w:szCs w:val="16"/>
                <w:lang w:val="fr-FR"/>
              </w:rPr>
              <w:t>15%</w:t>
            </w:r>
          </w:p>
        </w:tc>
      </w:tr>
      <w:tr w:rsidR="004C2FE3" w:rsidRPr="005C63E7" w14:paraId="0033C8CA" w14:textId="77777777" w:rsidTr="00AD5F85">
        <w:tc>
          <w:tcPr>
            <w:tcW w:w="705" w:type="dxa"/>
          </w:tcPr>
          <w:p w14:paraId="0E497529" w14:textId="77777777" w:rsidR="004C2FE3" w:rsidRPr="005C63E7" w:rsidRDefault="004C2FE3" w:rsidP="00EF0C65">
            <w:pPr>
              <w:jc w:val="left"/>
              <w:rPr>
                <w:sz w:val="16"/>
                <w:szCs w:val="16"/>
                <w:lang w:val="fr-FR"/>
              </w:rPr>
            </w:pPr>
          </w:p>
        </w:tc>
        <w:tc>
          <w:tcPr>
            <w:tcW w:w="7379" w:type="dxa"/>
          </w:tcPr>
          <w:p w14:paraId="33206BA7" w14:textId="147326A2" w:rsidR="004C2FE3" w:rsidRPr="005C63E7" w:rsidRDefault="004C2FE3" w:rsidP="00EF0C65">
            <w:pPr>
              <w:jc w:val="left"/>
              <w:rPr>
                <w:sz w:val="16"/>
                <w:szCs w:val="16"/>
                <w:lang w:val="fr-FR"/>
              </w:rPr>
            </w:pPr>
            <w:r w:rsidRPr="005C63E7">
              <w:rPr>
                <w:sz w:val="16"/>
                <w:szCs w:val="16"/>
                <w:lang w:val="fr-FR"/>
              </w:rPr>
              <w:t>Orge</w:t>
            </w:r>
          </w:p>
        </w:tc>
        <w:tc>
          <w:tcPr>
            <w:tcW w:w="942" w:type="dxa"/>
          </w:tcPr>
          <w:p w14:paraId="7DCEC3A0" w14:textId="543ECF6D" w:rsidR="004C2FE3" w:rsidRPr="005C63E7" w:rsidRDefault="004C2FE3" w:rsidP="00EF0C65">
            <w:pPr>
              <w:jc w:val="right"/>
              <w:rPr>
                <w:sz w:val="16"/>
                <w:szCs w:val="16"/>
                <w:lang w:val="fr-FR"/>
              </w:rPr>
            </w:pPr>
            <w:r w:rsidRPr="005C63E7">
              <w:rPr>
                <w:sz w:val="16"/>
                <w:szCs w:val="16"/>
                <w:lang w:val="fr-FR"/>
              </w:rPr>
              <w:t>25%</w:t>
            </w:r>
          </w:p>
        </w:tc>
      </w:tr>
      <w:tr w:rsidR="004C2FE3" w:rsidRPr="005C63E7" w14:paraId="6A2F4FA8" w14:textId="77777777" w:rsidTr="00AD5F85">
        <w:tc>
          <w:tcPr>
            <w:tcW w:w="705" w:type="dxa"/>
          </w:tcPr>
          <w:p w14:paraId="5DAAA401" w14:textId="77777777" w:rsidR="004C2FE3" w:rsidRPr="005C63E7" w:rsidRDefault="004C2FE3" w:rsidP="00EF0C65">
            <w:pPr>
              <w:jc w:val="left"/>
              <w:rPr>
                <w:sz w:val="16"/>
                <w:szCs w:val="16"/>
                <w:lang w:val="fr-FR"/>
              </w:rPr>
            </w:pPr>
          </w:p>
        </w:tc>
        <w:tc>
          <w:tcPr>
            <w:tcW w:w="7379" w:type="dxa"/>
          </w:tcPr>
          <w:p w14:paraId="7662A429" w14:textId="77777777" w:rsidR="004C2FE3" w:rsidRPr="005C63E7" w:rsidRDefault="004C2FE3" w:rsidP="00EF0C65">
            <w:pPr>
              <w:jc w:val="left"/>
              <w:rPr>
                <w:sz w:val="16"/>
                <w:szCs w:val="16"/>
                <w:lang w:val="fr-FR"/>
              </w:rPr>
            </w:pPr>
            <w:r w:rsidRPr="005C63E7">
              <w:rPr>
                <w:sz w:val="16"/>
                <w:szCs w:val="16"/>
                <w:lang w:val="fr-FR"/>
              </w:rPr>
              <w:t>Graines de lin</w:t>
            </w:r>
          </w:p>
        </w:tc>
        <w:tc>
          <w:tcPr>
            <w:tcW w:w="942" w:type="dxa"/>
          </w:tcPr>
          <w:p w14:paraId="4140B367" w14:textId="57B7CEA5" w:rsidR="004C2FE3" w:rsidRPr="005C63E7" w:rsidRDefault="004C2FE3" w:rsidP="00EF0C65">
            <w:pPr>
              <w:jc w:val="right"/>
              <w:rPr>
                <w:sz w:val="16"/>
                <w:szCs w:val="16"/>
                <w:lang w:val="fr-FR"/>
              </w:rPr>
            </w:pPr>
            <w:r w:rsidRPr="005C63E7">
              <w:rPr>
                <w:sz w:val="16"/>
                <w:szCs w:val="16"/>
                <w:lang w:val="fr-FR"/>
              </w:rPr>
              <w:t>4,7%</w:t>
            </w:r>
          </w:p>
        </w:tc>
      </w:tr>
      <w:tr w:rsidR="004C2FE3" w:rsidRPr="005C63E7" w14:paraId="7E78A7A0" w14:textId="77777777" w:rsidTr="00AD5F85">
        <w:tc>
          <w:tcPr>
            <w:tcW w:w="705" w:type="dxa"/>
          </w:tcPr>
          <w:p w14:paraId="340FC6AF" w14:textId="77777777" w:rsidR="004C2FE3" w:rsidRPr="005C63E7" w:rsidRDefault="004C2FE3" w:rsidP="00EF0C65">
            <w:pPr>
              <w:jc w:val="left"/>
              <w:rPr>
                <w:sz w:val="16"/>
                <w:szCs w:val="16"/>
                <w:lang w:val="fr-FR"/>
              </w:rPr>
            </w:pPr>
          </w:p>
        </w:tc>
        <w:tc>
          <w:tcPr>
            <w:tcW w:w="7379" w:type="dxa"/>
          </w:tcPr>
          <w:p w14:paraId="5C45FB91" w14:textId="611AE4AD" w:rsidR="004C2FE3" w:rsidRPr="005C63E7" w:rsidRDefault="004C2FE3" w:rsidP="00EF0C65">
            <w:pPr>
              <w:jc w:val="left"/>
              <w:rPr>
                <w:sz w:val="16"/>
                <w:szCs w:val="16"/>
                <w:lang w:val="fr-FR"/>
              </w:rPr>
            </w:pPr>
            <w:r w:rsidRPr="005C63E7">
              <w:rPr>
                <w:sz w:val="16"/>
                <w:szCs w:val="16"/>
                <w:lang w:val="fr-FR"/>
              </w:rPr>
              <w:t>Soja (48 pour cent)</w:t>
            </w:r>
          </w:p>
        </w:tc>
        <w:tc>
          <w:tcPr>
            <w:tcW w:w="942" w:type="dxa"/>
          </w:tcPr>
          <w:p w14:paraId="03D0DB45" w14:textId="1A629208" w:rsidR="004C2FE3" w:rsidRPr="005C63E7" w:rsidRDefault="004C2FE3" w:rsidP="00EF0C65">
            <w:pPr>
              <w:jc w:val="right"/>
              <w:rPr>
                <w:sz w:val="16"/>
                <w:szCs w:val="16"/>
                <w:lang w:val="fr-FR"/>
              </w:rPr>
            </w:pPr>
            <w:r w:rsidRPr="005C63E7">
              <w:rPr>
                <w:sz w:val="16"/>
                <w:szCs w:val="16"/>
                <w:lang w:val="fr-FR"/>
              </w:rPr>
              <w:t>18%</w:t>
            </w:r>
          </w:p>
        </w:tc>
      </w:tr>
      <w:tr w:rsidR="004C2FE3" w:rsidRPr="005C63E7" w14:paraId="201E7347" w14:textId="77777777" w:rsidTr="00AD5F85">
        <w:tc>
          <w:tcPr>
            <w:tcW w:w="705" w:type="dxa"/>
          </w:tcPr>
          <w:p w14:paraId="75C3A2DA" w14:textId="77777777" w:rsidR="004C2FE3" w:rsidRPr="005C63E7" w:rsidRDefault="004C2FE3" w:rsidP="00EF0C65">
            <w:pPr>
              <w:jc w:val="left"/>
              <w:rPr>
                <w:sz w:val="16"/>
                <w:szCs w:val="16"/>
                <w:lang w:val="fr-FR"/>
              </w:rPr>
            </w:pPr>
          </w:p>
        </w:tc>
        <w:tc>
          <w:tcPr>
            <w:tcW w:w="7379" w:type="dxa"/>
          </w:tcPr>
          <w:p w14:paraId="6D4B7D9A" w14:textId="417B8F45" w:rsidR="004C2FE3" w:rsidRPr="005C63E7" w:rsidRDefault="004C2FE3" w:rsidP="00EF0C65">
            <w:pPr>
              <w:jc w:val="left"/>
              <w:rPr>
                <w:sz w:val="16"/>
                <w:szCs w:val="16"/>
                <w:lang w:val="fr-FR"/>
              </w:rPr>
            </w:pPr>
            <w:r w:rsidRPr="005C63E7">
              <w:rPr>
                <w:sz w:val="16"/>
                <w:szCs w:val="16"/>
                <w:lang w:val="fr-FR"/>
              </w:rPr>
              <w:t>Farine de viande (54 pour cent)</w:t>
            </w:r>
          </w:p>
        </w:tc>
        <w:tc>
          <w:tcPr>
            <w:tcW w:w="942" w:type="dxa"/>
          </w:tcPr>
          <w:p w14:paraId="041E7941" w14:textId="44C4DE2A" w:rsidR="004C2FE3" w:rsidRPr="005C63E7" w:rsidRDefault="004C2FE3" w:rsidP="00EF0C65">
            <w:pPr>
              <w:jc w:val="right"/>
              <w:rPr>
                <w:sz w:val="16"/>
                <w:szCs w:val="16"/>
                <w:lang w:val="fr-FR"/>
              </w:rPr>
            </w:pPr>
            <w:r w:rsidRPr="005C63E7">
              <w:rPr>
                <w:sz w:val="16"/>
                <w:szCs w:val="16"/>
                <w:lang w:val="fr-FR"/>
              </w:rPr>
              <w:t>2,4%</w:t>
            </w:r>
          </w:p>
        </w:tc>
      </w:tr>
      <w:tr w:rsidR="004C2FE3" w:rsidRPr="005C63E7" w14:paraId="192CF96C" w14:textId="77777777" w:rsidTr="00AD5F85">
        <w:tc>
          <w:tcPr>
            <w:tcW w:w="705" w:type="dxa"/>
          </w:tcPr>
          <w:p w14:paraId="4B393B44" w14:textId="77777777" w:rsidR="004C2FE3" w:rsidRPr="005C63E7" w:rsidRDefault="004C2FE3" w:rsidP="00EF0C65">
            <w:pPr>
              <w:jc w:val="left"/>
              <w:rPr>
                <w:sz w:val="16"/>
                <w:szCs w:val="16"/>
                <w:lang w:val="fr-FR"/>
              </w:rPr>
            </w:pPr>
          </w:p>
        </w:tc>
        <w:tc>
          <w:tcPr>
            <w:tcW w:w="7379" w:type="dxa"/>
          </w:tcPr>
          <w:p w14:paraId="6DA37CB0" w14:textId="2AAF99A5" w:rsidR="004C2FE3" w:rsidRPr="005C63E7" w:rsidRDefault="004C2FE3" w:rsidP="00EF0C65">
            <w:pPr>
              <w:jc w:val="left"/>
              <w:rPr>
                <w:sz w:val="16"/>
                <w:szCs w:val="16"/>
                <w:lang w:val="fr-FR"/>
              </w:rPr>
            </w:pPr>
            <w:r w:rsidRPr="005C63E7">
              <w:rPr>
                <w:sz w:val="16"/>
                <w:szCs w:val="16"/>
                <w:lang w:val="fr-FR"/>
              </w:rPr>
              <w:t>Poudre de lait écrémé</w:t>
            </w:r>
          </w:p>
        </w:tc>
        <w:tc>
          <w:tcPr>
            <w:tcW w:w="942" w:type="dxa"/>
          </w:tcPr>
          <w:p w14:paraId="33F355BD" w14:textId="3E69245F" w:rsidR="004C2FE3" w:rsidRPr="005C63E7" w:rsidRDefault="004C2FE3" w:rsidP="00EF0C65">
            <w:pPr>
              <w:jc w:val="right"/>
              <w:rPr>
                <w:sz w:val="16"/>
                <w:szCs w:val="16"/>
                <w:lang w:val="fr-FR"/>
              </w:rPr>
            </w:pPr>
            <w:r w:rsidRPr="005C63E7">
              <w:rPr>
                <w:sz w:val="16"/>
                <w:szCs w:val="16"/>
                <w:lang w:val="fr-FR"/>
              </w:rPr>
              <w:t>3%</w:t>
            </w:r>
          </w:p>
        </w:tc>
      </w:tr>
      <w:tr w:rsidR="004C2FE3" w:rsidRPr="005C63E7" w14:paraId="3C1A8D61" w14:textId="77777777" w:rsidTr="00AD5F85">
        <w:tc>
          <w:tcPr>
            <w:tcW w:w="705" w:type="dxa"/>
          </w:tcPr>
          <w:p w14:paraId="2702DFD4" w14:textId="77777777" w:rsidR="004C2FE3" w:rsidRPr="005C63E7" w:rsidRDefault="004C2FE3" w:rsidP="00EF0C65">
            <w:pPr>
              <w:jc w:val="left"/>
              <w:rPr>
                <w:sz w:val="16"/>
                <w:szCs w:val="16"/>
                <w:lang w:val="fr-FR"/>
              </w:rPr>
            </w:pPr>
          </w:p>
        </w:tc>
        <w:tc>
          <w:tcPr>
            <w:tcW w:w="7379" w:type="dxa"/>
          </w:tcPr>
          <w:p w14:paraId="345193C5" w14:textId="77777777" w:rsidR="004C2FE3" w:rsidRPr="005C63E7" w:rsidRDefault="004C2FE3" w:rsidP="00EF0C65">
            <w:pPr>
              <w:jc w:val="left"/>
              <w:rPr>
                <w:sz w:val="16"/>
                <w:szCs w:val="16"/>
                <w:lang w:val="fr-FR"/>
              </w:rPr>
            </w:pPr>
            <w:r w:rsidRPr="005C63E7">
              <w:rPr>
                <w:sz w:val="16"/>
                <w:szCs w:val="16"/>
                <w:lang w:val="fr-FR"/>
              </w:rPr>
              <w:t>MCP</w:t>
            </w:r>
          </w:p>
        </w:tc>
        <w:tc>
          <w:tcPr>
            <w:tcW w:w="942" w:type="dxa"/>
          </w:tcPr>
          <w:p w14:paraId="389EB88B" w14:textId="775BF916" w:rsidR="004C2FE3" w:rsidRPr="005C63E7" w:rsidRDefault="004C2FE3" w:rsidP="00EF0C65">
            <w:pPr>
              <w:jc w:val="right"/>
              <w:rPr>
                <w:sz w:val="16"/>
                <w:szCs w:val="16"/>
                <w:lang w:val="fr-FR"/>
              </w:rPr>
            </w:pPr>
            <w:r w:rsidRPr="005C63E7">
              <w:rPr>
                <w:sz w:val="16"/>
                <w:szCs w:val="16"/>
                <w:lang w:val="fr-FR"/>
              </w:rPr>
              <w:t>1%</w:t>
            </w:r>
          </w:p>
        </w:tc>
      </w:tr>
      <w:tr w:rsidR="004C2FE3" w:rsidRPr="005C63E7" w14:paraId="52D7A999" w14:textId="77777777" w:rsidTr="00AD5F85">
        <w:tc>
          <w:tcPr>
            <w:tcW w:w="705" w:type="dxa"/>
          </w:tcPr>
          <w:p w14:paraId="61AE96C1" w14:textId="77777777" w:rsidR="004C2FE3" w:rsidRPr="005C63E7" w:rsidRDefault="004C2FE3" w:rsidP="00EF0C65">
            <w:pPr>
              <w:jc w:val="left"/>
              <w:rPr>
                <w:sz w:val="16"/>
                <w:szCs w:val="16"/>
                <w:lang w:val="fr-FR"/>
              </w:rPr>
            </w:pPr>
          </w:p>
        </w:tc>
        <w:tc>
          <w:tcPr>
            <w:tcW w:w="7379" w:type="dxa"/>
          </w:tcPr>
          <w:p w14:paraId="01DA6620" w14:textId="77777777" w:rsidR="004C2FE3" w:rsidRPr="005C63E7" w:rsidRDefault="004C2FE3" w:rsidP="00EF0C65">
            <w:pPr>
              <w:jc w:val="left"/>
              <w:rPr>
                <w:sz w:val="16"/>
                <w:szCs w:val="16"/>
                <w:lang w:val="fr-FR"/>
              </w:rPr>
            </w:pPr>
            <w:r w:rsidRPr="005C63E7">
              <w:rPr>
                <w:sz w:val="16"/>
                <w:szCs w:val="16"/>
                <w:lang w:val="fr-FR"/>
              </w:rPr>
              <w:t>CaC0</w:t>
            </w:r>
            <w:r w:rsidRPr="005C63E7">
              <w:rPr>
                <w:sz w:val="16"/>
                <w:szCs w:val="16"/>
                <w:vertAlign w:val="subscript"/>
                <w:lang w:val="fr-FR"/>
              </w:rPr>
              <w:t>3</w:t>
            </w:r>
          </w:p>
        </w:tc>
        <w:tc>
          <w:tcPr>
            <w:tcW w:w="942" w:type="dxa"/>
          </w:tcPr>
          <w:p w14:paraId="328C7E57" w14:textId="3E53C3EE" w:rsidR="004C2FE3" w:rsidRPr="005C63E7" w:rsidRDefault="004C2FE3" w:rsidP="00EF0C65">
            <w:pPr>
              <w:jc w:val="right"/>
              <w:rPr>
                <w:sz w:val="16"/>
                <w:szCs w:val="16"/>
                <w:lang w:val="fr-FR"/>
              </w:rPr>
            </w:pPr>
            <w:r w:rsidRPr="005C63E7">
              <w:rPr>
                <w:sz w:val="16"/>
                <w:szCs w:val="16"/>
                <w:lang w:val="fr-FR"/>
              </w:rPr>
              <w:t>1,1%</w:t>
            </w:r>
          </w:p>
        </w:tc>
      </w:tr>
      <w:tr w:rsidR="004C2FE3" w:rsidRPr="005C63E7" w14:paraId="20985FC2" w14:textId="77777777" w:rsidTr="00AD5F85">
        <w:tc>
          <w:tcPr>
            <w:tcW w:w="705" w:type="dxa"/>
          </w:tcPr>
          <w:p w14:paraId="369222D5" w14:textId="77777777" w:rsidR="004C2FE3" w:rsidRPr="005C63E7" w:rsidRDefault="004C2FE3" w:rsidP="00EF0C65">
            <w:pPr>
              <w:jc w:val="left"/>
              <w:rPr>
                <w:sz w:val="16"/>
                <w:szCs w:val="16"/>
                <w:lang w:val="fr-FR"/>
              </w:rPr>
            </w:pPr>
          </w:p>
        </w:tc>
        <w:tc>
          <w:tcPr>
            <w:tcW w:w="7379" w:type="dxa"/>
          </w:tcPr>
          <w:p w14:paraId="1F4F0D76" w14:textId="77777777" w:rsidR="004C2FE3" w:rsidRPr="005C63E7" w:rsidRDefault="004C2FE3" w:rsidP="00EF0C65">
            <w:pPr>
              <w:jc w:val="left"/>
              <w:rPr>
                <w:sz w:val="16"/>
                <w:szCs w:val="16"/>
                <w:lang w:val="fr-FR"/>
              </w:rPr>
            </w:pPr>
            <w:r w:rsidRPr="005C63E7">
              <w:rPr>
                <w:sz w:val="16"/>
                <w:szCs w:val="16"/>
                <w:lang w:val="fr-FR"/>
              </w:rPr>
              <w:t>Sel</w:t>
            </w:r>
          </w:p>
        </w:tc>
        <w:tc>
          <w:tcPr>
            <w:tcW w:w="942" w:type="dxa"/>
          </w:tcPr>
          <w:p w14:paraId="36C437AB" w14:textId="74B7B75F" w:rsidR="004C2FE3" w:rsidRPr="005C63E7" w:rsidRDefault="004C2FE3" w:rsidP="00EF0C65">
            <w:pPr>
              <w:jc w:val="right"/>
              <w:rPr>
                <w:sz w:val="16"/>
                <w:szCs w:val="16"/>
                <w:lang w:val="fr-FR"/>
              </w:rPr>
            </w:pPr>
            <w:r w:rsidRPr="005C63E7">
              <w:rPr>
                <w:sz w:val="16"/>
                <w:szCs w:val="16"/>
                <w:lang w:val="fr-FR"/>
              </w:rPr>
              <w:t>0,3%</w:t>
            </w:r>
          </w:p>
        </w:tc>
      </w:tr>
      <w:tr w:rsidR="004C2FE3" w:rsidRPr="005C63E7" w14:paraId="69CCB01B" w14:textId="77777777" w:rsidTr="00AD5F85">
        <w:tc>
          <w:tcPr>
            <w:tcW w:w="705" w:type="dxa"/>
          </w:tcPr>
          <w:p w14:paraId="109E57A4" w14:textId="77777777" w:rsidR="004C2FE3" w:rsidRPr="005C63E7" w:rsidRDefault="004C2FE3" w:rsidP="00EF0C65">
            <w:pPr>
              <w:jc w:val="left"/>
              <w:rPr>
                <w:sz w:val="16"/>
                <w:szCs w:val="16"/>
                <w:lang w:val="fr-FR"/>
              </w:rPr>
            </w:pPr>
          </w:p>
        </w:tc>
        <w:tc>
          <w:tcPr>
            <w:tcW w:w="7379" w:type="dxa"/>
          </w:tcPr>
          <w:p w14:paraId="32D509BD" w14:textId="77777777" w:rsidR="004C2FE3" w:rsidRPr="005C63E7" w:rsidRDefault="004C2FE3" w:rsidP="00EF0C65">
            <w:pPr>
              <w:jc w:val="left"/>
              <w:rPr>
                <w:sz w:val="16"/>
                <w:szCs w:val="16"/>
                <w:lang w:val="fr-FR"/>
              </w:rPr>
            </w:pPr>
            <w:r w:rsidRPr="005C63E7">
              <w:rPr>
                <w:sz w:val="16"/>
                <w:szCs w:val="16"/>
                <w:lang w:val="fr-FR"/>
              </w:rPr>
              <w:t>Mélange préparé (Premix)</w:t>
            </w:r>
          </w:p>
          <w:p w14:paraId="2594F0F7" w14:textId="37F0FADF" w:rsidR="00AD5F85" w:rsidRPr="005C63E7" w:rsidRDefault="00AD5F85" w:rsidP="00EF0C65">
            <w:pPr>
              <w:jc w:val="left"/>
              <w:rPr>
                <w:sz w:val="16"/>
                <w:szCs w:val="16"/>
                <w:lang w:val="fr-FR"/>
              </w:rPr>
            </w:pPr>
          </w:p>
        </w:tc>
        <w:tc>
          <w:tcPr>
            <w:tcW w:w="942" w:type="dxa"/>
          </w:tcPr>
          <w:p w14:paraId="5DED0B05" w14:textId="77777777" w:rsidR="004C2FE3" w:rsidRPr="005C63E7" w:rsidRDefault="004C2FE3" w:rsidP="00EF0C65">
            <w:pPr>
              <w:jc w:val="right"/>
              <w:rPr>
                <w:sz w:val="16"/>
                <w:szCs w:val="16"/>
                <w:lang w:val="fr-FR"/>
              </w:rPr>
            </w:pPr>
            <w:r w:rsidRPr="005C63E7">
              <w:rPr>
                <w:sz w:val="16"/>
                <w:szCs w:val="16"/>
                <w:lang w:val="fr-FR"/>
              </w:rPr>
              <w:t>0,5%</w:t>
            </w:r>
          </w:p>
        </w:tc>
      </w:tr>
      <w:tr w:rsidR="00EB2DC3" w:rsidRPr="005C63E7" w14:paraId="458D7405" w14:textId="77777777" w:rsidTr="00AD5F85">
        <w:tc>
          <w:tcPr>
            <w:tcW w:w="705" w:type="dxa"/>
          </w:tcPr>
          <w:p w14:paraId="5E1C56DE" w14:textId="451C566E" w:rsidR="00EB2DC3" w:rsidRPr="005C63E7" w:rsidRDefault="00EB2DC3" w:rsidP="006B11B3">
            <w:pPr>
              <w:keepNext/>
              <w:jc w:val="left"/>
              <w:rPr>
                <w:sz w:val="16"/>
                <w:szCs w:val="16"/>
                <w:lang w:val="fr-FR"/>
              </w:rPr>
            </w:pPr>
            <w:r w:rsidRPr="005C63E7">
              <w:rPr>
                <w:sz w:val="16"/>
                <w:szCs w:val="16"/>
                <w:lang w:val="fr-FR"/>
              </w:rPr>
              <w:t>6.</w:t>
            </w:r>
          </w:p>
        </w:tc>
        <w:tc>
          <w:tcPr>
            <w:tcW w:w="7379" w:type="dxa"/>
          </w:tcPr>
          <w:p w14:paraId="3E6544B6" w14:textId="2A61C210" w:rsidR="00EB2DC3" w:rsidRPr="005C63E7" w:rsidRDefault="006B11B3" w:rsidP="006B11B3">
            <w:pPr>
              <w:keepNext/>
              <w:jc w:val="left"/>
              <w:rPr>
                <w:sz w:val="16"/>
                <w:szCs w:val="16"/>
                <w:u w:val="single"/>
                <w:lang w:val="fr-FR"/>
              </w:rPr>
            </w:pPr>
            <w:r w:rsidRPr="005C63E7">
              <w:rPr>
                <w:sz w:val="16"/>
                <w:szCs w:val="16"/>
                <w:u w:val="single"/>
                <w:lang w:val="fr-FR"/>
              </w:rPr>
              <w:t>N</w:t>
            </w:r>
            <w:r>
              <w:rPr>
                <w:sz w:val="16"/>
                <w:szCs w:val="16"/>
                <w:u w:val="single"/>
                <w:lang w:val="fr-FR"/>
              </w:rPr>
              <w:t>° </w:t>
            </w:r>
            <w:r w:rsidR="00EB2DC3" w:rsidRPr="005C63E7">
              <w:rPr>
                <w:sz w:val="16"/>
                <w:szCs w:val="16"/>
                <w:u w:val="single"/>
                <w:lang w:val="fr-FR"/>
              </w:rPr>
              <w:t xml:space="preserve">21 </w:t>
            </w:r>
            <w:r w:rsidR="0029429A" w:rsidRPr="005C63E7">
              <w:rPr>
                <w:u w:val="single"/>
                <w:lang w:val="fr-FR"/>
              </w:rPr>
              <w:t>–</w:t>
            </w:r>
            <w:r w:rsidR="00EB2DC3" w:rsidRPr="005C63E7">
              <w:rPr>
                <w:sz w:val="16"/>
                <w:szCs w:val="16"/>
                <w:u w:val="single"/>
                <w:lang w:val="fr-FR"/>
              </w:rPr>
              <w:t xml:space="preserve"> II </w:t>
            </w:r>
            <w:r w:rsidR="0029429A" w:rsidRPr="005C63E7">
              <w:rPr>
                <w:u w:val="single"/>
                <w:lang w:val="fr-FR"/>
              </w:rPr>
              <w:t>–</w:t>
            </w:r>
            <w:r w:rsidR="00EB2DC3" w:rsidRPr="005C63E7">
              <w:rPr>
                <w:sz w:val="16"/>
                <w:szCs w:val="16"/>
                <w:u w:val="single"/>
                <w:lang w:val="fr-FR"/>
              </w:rPr>
              <w:t xml:space="preserve"> 109 </w:t>
            </w:r>
            <w:r w:rsidR="0029429A" w:rsidRPr="005C63E7">
              <w:rPr>
                <w:u w:val="single"/>
                <w:lang w:val="fr-FR"/>
              </w:rPr>
              <w:t>–</w:t>
            </w:r>
            <w:r w:rsidR="00EB2DC3" w:rsidRPr="005C63E7">
              <w:rPr>
                <w:sz w:val="16"/>
                <w:szCs w:val="16"/>
                <w:u w:val="single"/>
                <w:lang w:val="fr-FR"/>
              </w:rPr>
              <w:t xml:space="preserve"> 26</w:t>
            </w:r>
          </w:p>
          <w:p w14:paraId="003D5C7E" w14:textId="630E8084" w:rsidR="00AD5F85" w:rsidRPr="005C63E7" w:rsidRDefault="00AD5F85" w:rsidP="006B11B3">
            <w:pPr>
              <w:keepNext/>
              <w:jc w:val="left"/>
              <w:rPr>
                <w:sz w:val="16"/>
                <w:szCs w:val="16"/>
                <w:u w:val="single"/>
                <w:lang w:val="fr-FR"/>
              </w:rPr>
            </w:pPr>
          </w:p>
        </w:tc>
        <w:tc>
          <w:tcPr>
            <w:tcW w:w="942" w:type="dxa"/>
          </w:tcPr>
          <w:p w14:paraId="4D11F915" w14:textId="77777777" w:rsidR="00EB2DC3" w:rsidRPr="005C63E7" w:rsidRDefault="00EB2DC3" w:rsidP="006B11B3">
            <w:pPr>
              <w:keepNext/>
              <w:jc w:val="right"/>
              <w:rPr>
                <w:sz w:val="16"/>
                <w:szCs w:val="16"/>
                <w:lang w:val="fr-FR"/>
              </w:rPr>
            </w:pPr>
          </w:p>
        </w:tc>
      </w:tr>
      <w:tr w:rsidR="00EB2DC3" w:rsidRPr="005C63E7" w14:paraId="2F23C763" w14:textId="77777777" w:rsidTr="00AD5F85">
        <w:tc>
          <w:tcPr>
            <w:tcW w:w="705" w:type="dxa"/>
          </w:tcPr>
          <w:p w14:paraId="5EA8C06D" w14:textId="77777777" w:rsidR="00EB2DC3" w:rsidRPr="005C63E7" w:rsidRDefault="00EB2DC3" w:rsidP="00EF0C65">
            <w:pPr>
              <w:jc w:val="left"/>
              <w:rPr>
                <w:sz w:val="16"/>
                <w:szCs w:val="16"/>
                <w:lang w:val="fr-FR"/>
              </w:rPr>
            </w:pPr>
          </w:p>
        </w:tc>
        <w:tc>
          <w:tcPr>
            <w:tcW w:w="7379" w:type="dxa"/>
          </w:tcPr>
          <w:p w14:paraId="0AEB02EC" w14:textId="77777777" w:rsidR="00EB2DC3" w:rsidRPr="005C63E7" w:rsidRDefault="00EB2DC3" w:rsidP="00EF0C65">
            <w:pPr>
              <w:jc w:val="left"/>
              <w:rPr>
                <w:sz w:val="16"/>
                <w:szCs w:val="16"/>
                <w:lang w:val="fr-FR"/>
              </w:rPr>
            </w:pPr>
            <w:r w:rsidRPr="005C63E7">
              <w:rPr>
                <w:sz w:val="16"/>
                <w:szCs w:val="16"/>
                <w:lang w:val="fr-FR"/>
              </w:rPr>
              <w:t>Maïs</w:t>
            </w:r>
          </w:p>
        </w:tc>
        <w:tc>
          <w:tcPr>
            <w:tcW w:w="942" w:type="dxa"/>
          </w:tcPr>
          <w:p w14:paraId="74DBCBBB" w14:textId="10924DE0" w:rsidR="00EB2DC3" w:rsidRPr="005C63E7" w:rsidRDefault="00EB2DC3" w:rsidP="00EF0C65">
            <w:pPr>
              <w:jc w:val="right"/>
              <w:rPr>
                <w:sz w:val="16"/>
                <w:szCs w:val="16"/>
                <w:lang w:val="fr-FR"/>
              </w:rPr>
            </w:pPr>
            <w:r w:rsidRPr="005C63E7">
              <w:rPr>
                <w:sz w:val="16"/>
                <w:szCs w:val="16"/>
                <w:lang w:val="fr-FR"/>
              </w:rPr>
              <w:t>29%</w:t>
            </w:r>
          </w:p>
        </w:tc>
      </w:tr>
      <w:tr w:rsidR="00EB2DC3" w:rsidRPr="005C63E7" w14:paraId="48DEE29F" w14:textId="77777777" w:rsidTr="00AD5F85">
        <w:tc>
          <w:tcPr>
            <w:tcW w:w="705" w:type="dxa"/>
          </w:tcPr>
          <w:p w14:paraId="0AA4DD96" w14:textId="77777777" w:rsidR="00EB2DC3" w:rsidRPr="005C63E7" w:rsidRDefault="00EB2DC3" w:rsidP="00EF0C65">
            <w:pPr>
              <w:jc w:val="left"/>
              <w:rPr>
                <w:sz w:val="16"/>
                <w:szCs w:val="16"/>
                <w:lang w:val="fr-FR"/>
              </w:rPr>
            </w:pPr>
          </w:p>
        </w:tc>
        <w:tc>
          <w:tcPr>
            <w:tcW w:w="7379" w:type="dxa"/>
          </w:tcPr>
          <w:p w14:paraId="71D574F1" w14:textId="48EC9DE3" w:rsidR="00EB2DC3" w:rsidRPr="005C63E7" w:rsidRDefault="00EB2DC3" w:rsidP="00EF0C65">
            <w:pPr>
              <w:jc w:val="left"/>
              <w:rPr>
                <w:sz w:val="16"/>
                <w:szCs w:val="16"/>
                <w:lang w:val="fr-FR"/>
              </w:rPr>
            </w:pPr>
            <w:r w:rsidRPr="005C63E7">
              <w:rPr>
                <w:sz w:val="16"/>
                <w:szCs w:val="16"/>
                <w:lang w:val="fr-FR"/>
              </w:rPr>
              <w:t>Blé</w:t>
            </w:r>
          </w:p>
        </w:tc>
        <w:tc>
          <w:tcPr>
            <w:tcW w:w="942" w:type="dxa"/>
          </w:tcPr>
          <w:p w14:paraId="24F43D42" w14:textId="77777777" w:rsidR="00EB2DC3" w:rsidRPr="005C63E7" w:rsidRDefault="00EB2DC3" w:rsidP="00EF0C65">
            <w:pPr>
              <w:jc w:val="right"/>
              <w:rPr>
                <w:sz w:val="16"/>
                <w:szCs w:val="16"/>
                <w:lang w:val="fr-FR"/>
              </w:rPr>
            </w:pPr>
            <w:r w:rsidRPr="005C63E7">
              <w:rPr>
                <w:sz w:val="16"/>
                <w:szCs w:val="16"/>
                <w:lang w:val="fr-FR"/>
              </w:rPr>
              <w:t>15%</w:t>
            </w:r>
          </w:p>
        </w:tc>
      </w:tr>
      <w:tr w:rsidR="00EB2DC3" w:rsidRPr="005C63E7" w14:paraId="349DB9AA" w14:textId="77777777" w:rsidTr="00AD5F85">
        <w:tc>
          <w:tcPr>
            <w:tcW w:w="705" w:type="dxa"/>
          </w:tcPr>
          <w:p w14:paraId="29A8B8D7" w14:textId="77777777" w:rsidR="00EB2DC3" w:rsidRPr="005C63E7" w:rsidRDefault="00EB2DC3" w:rsidP="00EF0C65">
            <w:pPr>
              <w:jc w:val="left"/>
              <w:rPr>
                <w:sz w:val="16"/>
                <w:szCs w:val="16"/>
                <w:lang w:val="fr-FR"/>
              </w:rPr>
            </w:pPr>
          </w:p>
        </w:tc>
        <w:tc>
          <w:tcPr>
            <w:tcW w:w="7379" w:type="dxa"/>
          </w:tcPr>
          <w:p w14:paraId="48C7EA18" w14:textId="11E793BF" w:rsidR="00EB2DC3" w:rsidRPr="005C63E7" w:rsidRDefault="00EB2DC3" w:rsidP="00EF0C65">
            <w:pPr>
              <w:jc w:val="left"/>
              <w:rPr>
                <w:sz w:val="16"/>
                <w:szCs w:val="16"/>
                <w:lang w:val="fr-FR"/>
              </w:rPr>
            </w:pPr>
            <w:r w:rsidRPr="005C63E7">
              <w:rPr>
                <w:sz w:val="16"/>
                <w:szCs w:val="16"/>
                <w:lang w:val="fr-FR"/>
              </w:rPr>
              <w:t>Orge</w:t>
            </w:r>
          </w:p>
        </w:tc>
        <w:tc>
          <w:tcPr>
            <w:tcW w:w="942" w:type="dxa"/>
          </w:tcPr>
          <w:p w14:paraId="386C7A54" w14:textId="439B9853" w:rsidR="00EB2DC3" w:rsidRPr="005C63E7" w:rsidRDefault="00EB2DC3" w:rsidP="00EF0C65">
            <w:pPr>
              <w:jc w:val="right"/>
              <w:rPr>
                <w:sz w:val="16"/>
                <w:szCs w:val="16"/>
                <w:lang w:val="fr-FR"/>
              </w:rPr>
            </w:pPr>
            <w:r w:rsidRPr="005C63E7">
              <w:rPr>
                <w:sz w:val="16"/>
                <w:szCs w:val="16"/>
                <w:lang w:val="fr-FR"/>
              </w:rPr>
              <w:t>25%</w:t>
            </w:r>
          </w:p>
        </w:tc>
      </w:tr>
      <w:tr w:rsidR="00EB2DC3" w:rsidRPr="005C63E7" w14:paraId="0E510131" w14:textId="77777777" w:rsidTr="00AD5F85">
        <w:tc>
          <w:tcPr>
            <w:tcW w:w="705" w:type="dxa"/>
          </w:tcPr>
          <w:p w14:paraId="21E87DBC" w14:textId="77777777" w:rsidR="00EB2DC3" w:rsidRPr="005C63E7" w:rsidRDefault="00EB2DC3" w:rsidP="00EF0C65">
            <w:pPr>
              <w:jc w:val="left"/>
              <w:rPr>
                <w:sz w:val="16"/>
                <w:szCs w:val="16"/>
                <w:lang w:val="fr-FR"/>
              </w:rPr>
            </w:pPr>
          </w:p>
        </w:tc>
        <w:tc>
          <w:tcPr>
            <w:tcW w:w="7379" w:type="dxa"/>
          </w:tcPr>
          <w:p w14:paraId="6F2C5A01" w14:textId="77777777" w:rsidR="00EB2DC3" w:rsidRPr="005C63E7" w:rsidRDefault="00EB2DC3" w:rsidP="00EF0C65">
            <w:pPr>
              <w:jc w:val="left"/>
              <w:rPr>
                <w:sz w:val="16"/>
                <w:szCs w:val="16"/>
                <w:lang w:val="fr-FR"/>
              </w:rPr>
            </w:pPr>
            <w:r w:rsidRPr="005C63E7">
              <w:rPr>
                <w:sz w:val="16"/>
                <w:szCs w:val="16"/>
                <w:lang w:val="fr-FR"/>
              </w:rPr>
              <w:t>Graines de lin</w:t>
            </w:r>
          </w:p>
        </w:tc>
        <w:tc>
          <w:tcPr>
            <w:tcW w:w="942" w:type="dxa"/>
          </w:tcPr>
          <w:p w14:paraId="1385C7DC" w14:textId="083FC1AD" w:rsidR="00EB2DC3" w:rsidRPr="005C63E7" w:rsidRDefault="00EB2DC3" w:rsidP="00EF0C65">
            <w:pPr>
              <w:jc w:val="right"/>
              <w:rPr>
                <w:sz w:val="16"/>
                <w:szCs w:val="16"/>
                <w:lang w:val="fr-FR"/>
              </w:rPr>
            </w:pPr>
            <w:r w:rsidRPr="005C63E7">
              <w:rPr>
                <w:sz w:val="16"/>
                <w:szCs w:val="16"/>
                <w:lang w:val="fr-FR"/>
              </w:rPr>
              <w:t>4,7%</w:t>
            </w:r>
          </w:p>
        </w:tc>
      </w:tr>
      <w:tr w:rsidR="00EB2DC3" w:rsidRPr="005C63E7" w14:paraId="2DC9A71C" w14:textId="77777777" w:rsidTr="00AD5F85">
        <w:tc>
          <w:tcPr>
            <w:tcW w:w="705" w:type="dxa"/>
          </w:tcPr>
          <w:p w14:paraId="54A7661A" w14:textId="77777777" w:rsidR="00EB2DC3" w:rsidRPr="005C63E7" w:rsidRDefault="00EB2DC3" w:rsidP="00EF0C65">
            <w:pPr>
              <w:jc w:val="left"/>
              <w:rPr>
                <w:sz w:val="16"/>
                <w:szCs w:val="16"/>
                <w:lang w:val="fr-FR"/>
              </w:rPr>
            </w:pPr>
          </w:p>
        </w:tc>
        <w:tc>
          <w:tcPr>
            <w:tcW w:w="7379" w:type="dxa"/>
          </w:tcPr>
          <w:p w14:paraId="3504E137" w14:textId="4D715392" w:rsidR="00EB2DC3" w:rsidRPr="005C63E7" w:rsidRDefault="00EB2DC3" w:rsidP="00EF0C65">
            <w:pPr>
              <w:jc w:val="left"/>
              <w:rPr>
                <w:sz w:val="16"/>
                <w:szCs w:val="16"/>
                <w:lang w:val="fr-FR"/>
              </w:rPr>
            </w:pPr>
            <w:r w:rsidRPr="005C63E7">
              <w:rPr>
                <w:sz w:val="16"/>
                <w:szCs w:val="16"/>
                <w:lang w:val="fr-FR"/>
              </w:rPr>
              <w:t>Soja</w:t>
            </w:r>
          </w:p>
        </w:tc>
        <w:tc>
          <w:tcPr>
            <w:tcW w:w="942" w:type="dxa"/>
          </w:tcPr>
          <w:p w14:paraId="1740D8CB" w14:textId="2CB23EB6" w:rsidR="00EB2DC3" w:rsidRPr="005C63E7" w:rsidRDefault="00EB2DC3" w:rsidP="00EF0C65">
            <w:pPr>
              <w:jc w:val="right"/>
              <w:rPr>
                <w:sz w:val="16"/>
                <w:szCs w:val="16"/>
                <w:lang w:val="fr-FR"/>
              </w:rPr>
            </w:pPr>
            <w:r w:rsidRPr="005C63E7">
              <w:rPr>
                <w:sz w:val="16"/>
                <w:szCs w:val="16"/>
                <w:lang w:val="fr-FR"/>
              </w:rPr>
              <w:t>18%</w:t>
            </w:r>
          </w:p>
        </w:tc>
      </w:tr>
      <w:tr w:rsidR="00EB2DC3" w:rsidRPr="005C63E7" w14:paraId="76930D75" w14:textId="77777777" w:rsidTr="00AD5F85">
        <w:tc>
          <w:tcPr>
            <w:tcW w:w="705" w:type="dxa"/>
          </w:tcPr>
          <w:p w14:paraId="2C1C9BF7" w14:textId="77777777" w:rsidR="00EB2DC3" w:rsidRPr="005C63E7" w:rsidRDefault="00EB2DC3" w:rsidP="00EF0C65">
            <w:pPr>
              <w:jc w:val="left"/>
              <w:rPr>
                <w:sz w:val="16"/>
                <w:szCs w:val="16"/>
                <w:lang w:val="fr-FR"/>
              </w:rPr>
            </w:pPr>
          </w:p>
        </w:tc>
        <w:tc>
          <w:tcPr>
            <w:tcW w:w="7379" w:type="dxa"/>
          </w:tcPr>
          <w:p w14:paraId="60980E72" w14:textId="73BF68D4" w:rsidR="00EB2DC3" w:rsidRPr="005C63E7" w:rsidRDefault="00EB2DC3" w:rsidP="00EF0C65">
            <w:pPr>
              <w:jc w:val="left"/>
              <w:rPr>
                <w:sz w:val="16"/>
                <w:szCs w:val="16"/>
                <w:lang w:val="fr-FR"/>
              </w:rPr>
            </w:pPr>
            <w:r w:rsidRPr="005C63E7">
              <w:rPr>
                <w:sz w:val="16"/>
                <w:szCs w:val="16"/>
                <w:lang w:val="fr-FR"/>
              </w:rPr>
              <w:t xml:space="preserve">Farine de </w:t>
            </w:r>
            <w:r w:rsidR="00AD5F85" w:rsidRPr="005C63E7">
              <w:rPr>
                <w:sz w:val="16"/>
                <w:szCs w:val="16"/>
                <w:lang w:val="fr-FR"/>
              </w:rPr>
              <w:t>viande</w:t>
            </w:r>
            <w:r w:rsidRPr="005C63E7">
              <w:rPr>
                <w:sz w:val="16"/>
                <w:szCs w:val="16"/>
                <w:lang w:val="fr-FR"/>
              </w:rPr>
              <w:t xml:space="preserve"> (54 pour cent)</w:t>
            </w:r>
          </w:p>
        </w:tc>
        <w:tc>
          <w:tcPr>
            <w:tcW w:w="942" w:type="dxa"/>
          </w:tcPr>
          <w:p w14:paraId="446F22B3" w14:textId="29D32BEE" w:rsidR="00EB2DC3" w:rsidRPr="005C63E7" w:rsidRDefault="00EB2DC3" w:rsidP="00EF0C65">
            <w:pPr>
              <w:jc w:val="right"/>
              <w:rPr>
                <w:sz w:val="16"/>
                <w:szCs w:val="16"/>
                <w:lang w:val="fr-FR"/>
              </w:rPr>
            </w:pPr>
            <w:r w:rsidRPr="005C63E7">
              <w:rPr>
                <w:sz w:val="16"/>
                <w:szCs w:val="16"/>
                <w:lang w:val="fr-FR"/>
              </w:rPr>
              <w:t>2,4%</w:t>
            </w:r>
          </w:p>
        </w:tc>
      </w:tr>
      <w:tr w:rsidR="00EB2DC3" w:rsidRPr="005C63E7" w14:paraId="1C762AD8" w14:textId="77777777" w:rsidTr="00AD5F85">
        <w:tc>
          <w:tcPr>
            <w:tcW w:w="705" w:type="dxa"/>
          </w:tcPr>
          <w:p w14:paraId="129A7100" w14:textId="77777777" w:rsidR="00EB2DC3" w:rsidRPr="005C63E7" w:rsidRDefault="00EB2DC3" w:rsidP="00EF0C65">
            <w:pPr>
              <w:jc w:val="left"/>
              <w:rPr>
                <w:sz w:val="16"/>
                <w:szCs w:val="16"/>
                <w:lang w:val="fr-FR"/>
              </w:rPr>
            </w:pPr>
          </w:p>
        </w:tc>
        <w:tc>
          <w:tcPr>
            <w:tcW w:w="7379" w:type="dxa"/>
          </w:tcPr>
          <w:p w14:paraId="49EDCCB0" w14:textId="77777777" w:rsidR="00EB2DC3" w:rsidRPr="005C63E7" w:rsidRDefault="00EB2DC3" w:rsidP="00EF0C65">
            <w:pPr>
              <w:jc w:val="left"/>
              <w:rPr>
                <w:sz w:val="16"/>
                <w:szCs w:val="16"/>
                <w:lang w:val="fr-FR"/>
              </w:rPr>
            </w:pPr>
            <w:r w:rsidRPr="005C63E7">
              <w:rPr>
                <w:sz w:val="16"/>
                <w:szCs w:val="16"/>
                <w:lang w:val="fr-FR"/>
              </w:rPr>
              <w:t>Poudre de lait écrémé</w:t>
            </w:r>
          </w:p>
        </w:tc>
        <w:tc>
          <w:tcPr>
            <w:tcW w:w="942" w:type="dxa"/>
          </w:tcPr>
          <w:p w14:paraId="42D264EA" w14:textId="010D1BF6" w:rsidR="00EB2DC3" w:rsidRPr="005C63E7" w:rsidRDefault="00EB2DC3" w:rsidP="00EF0C65">
            <w:pPr>
              <w:jc w:val="right"/>
              <w:rPr>
                <w:sz w:val="16"/>
                <w:szCs w:val="16"/>
                <w:lang w:val="fr-FR"/>
              </w:rPr>
            </w:pPr>
            <w:r w:rsidRPr="005C63E7">
              <w:rPr>
                <w:sz w:val="16"/>
                <w:szCs w:val="16"/>
                <w:lang w:val="fr-FR"/>
              </w:rPr>
              <w:t>3%</w:t>
            </w:r>
          </w:p>
        </w:tc>
      </w:tr>
      <w:tr w:rsidR="00EB2DC3" w:rsidRPr="005C63E7" w14:paraId="61C93CB0" w14:textId="77777777" w:rsidTr="00AD5F85">
        <w:tc>
          <w:tcPr>
            <w:tcW w:w="705" w:type="dxa"/>
          </w:tcPr>
          <w:p w14:paraId="375E8BA9" w14:textId="77777777" w:rsidR="00EB2DC3" w:rsidRPr="005C63E7" w:rsidRDefault="00EB2DC3" w:rsidP="00EF0C65">
            <w:pPr>
              <w:jc w:val="left"/>
              <w:rPr>
                <w:sz w:val="16"/>
                <w:szCs w:val="16"/>
                <w:lang w:val="fr-FR"/>
              </w:rPr>
            </w:pPr>
          </w:p>
        </w:tc>
        <w:tc>
          <w:tcPr>
            <w:tcW w:w="7379" w:type="dxa"/>
          </w:tcPr>
          <w:p w14:paraId="4120B29A" w14:textId="77777777" w:rsidR="00EB2DC3" w:rsidRPr="005C63E7" w:rsidRDefault="00EB2DC3" w:rsidP="00EF0C65">
            <w:pPr>
              <w:jc w:val="left"/>
              <w:rPr>
                <w:sz w:val="16"/>
                <w:szCs w:val="16"/>
                <w:lang w:val="fr-FR"/>
              </w:rPr>
            </w:pPr>
            <w:r w:rsidRPr="005C63E7">
              <w:rPr>
                <w:sz w:val="16"/>
                <w:szCs w:val="16"/>
                <w:lang w:val="fr-FR"/>
              </w:rPr>
              <w:t>MCP</w:t>
            </w:r>
          </w:p>
        </w:tc>
        <w:tc>
          <w:tcPr>
            <w:tcW w:w="942" w:type="dxa"/>
          </w:tcPr>
          <w:p w14:paraId="1E70A07A" w14:textId="7B2F8581" w:rsidR="00EB2DC3" w:rsidRPr="005C63E7" w:rsidRDefault="00EB2DC3" w:rsidP="00EF0C65">
            <w:pPr>
              <w:jc w:val="right"/>
              <w:rPr>
                <w:sz w:val="16"/>
                <w:szCs w:val="16"/>
                <w:lang w:val="fr-FR"/>
              </w:rPr>
            </w:pPr>
            <w:r w:rsidRPr="005C63E7">
              <w:rPr>
                <w:sz w:val="16"/>
                <w:szCs w:val="16"/>
                <w:lang w:val="fr-FR"/>
              </w:rPr>
              <w:t>1%</w:t>
            </w:r>
          </w:p>
        </w:tc>
      </w:tr>
      <w:tr w:rsidR="00EB2DC3" w:rsidRPr="005C63E7" w14:paraId="3D04759F" w14:textId="77777777" w:rsidTr="00AD5F85">
        <w:tc>
          <w:tcPr>
            <w:tcW w:w="705" w:type="dxa"/>
          </w:tcPr>
          <w:p w14:paraId="002A1A03" w14:textId="77777777" w:rsidR="00EB2DC3" w:rsidRPr="005C63E7" w:rsidRDefault="00EB2DC3" w:rsidP="00EF0C65">
            <w:pPr>
              <w:jc w:val="left"/>
              <w:rPr>
                <w:sz w:val="16"/>
                <w:szCs w:val="16"/>
                <w:lang w:val="fr-FR"/>
              </w:rPr>
            </w:pPr>
          </w:p>
        </w:tc>
        <w:tc>
          <w:tcPr>
            <w:tcW w:w="7379" w:type="dxa"/>
          </w:tcPr>
          <w:p w14:paraId="6A34920B" w14:textId="77777777" w:rsidR="00EB2DC3" w:rsidRPr="005C63E7" w:rsidRDefault="00EB2DC3" w:rsidP="00EF0C65">
            <w:pPr>
              <w:jc w:val="left"/>
              <w:rPr>
                <w:sz w:val="16"/>
                <w:szCs w:val="16"/>
                <w:lang w:val="fr-FR"/>
              </w:rPr>
            </w:pPr>
            <w:r w:rsidRPr="005C63E7">
              <w:rPr>
                <w:sz w:val="16"/>
                <w:szCs w:val="16"/>
                <w:lang w:val="fr-FR"/>
              </w:rPr>
              <w:t>CaC0</w:t>
            </w:r>
            <w:r w:rsidRPr="005C63E7">
              <w:rPr>
                <w:sz w:val="16"/>
                <w:szCs w:val="16"/>
                <w:vertAlign w:val="subscript"/>
                <w:lang w:val="fr-FR"/>
              </w:rPr>
              <w:t>3</w:t>
            </w:r>
          </w:p>
        </w:tc>
        <w:tc>
          <w:tcPr>
            <w:tcW w:w="942" w:type="dxa"/>
          </w:tcPr>
          <w:p w14:paraId="7DD3AF99" w14:textId="484C0A2F" w:rsidR="00EB2DC3" w:rsidRPr="005C63E7" w:rsidRDefault="00EB2DC3" w:rsidP="00EF0C65">
            <w:pPr>
              <w:jc w:val="right"/>
              <w:rPr>
                <w:sz w:val="16"/>
                <w:szCs w:val="16"/>
                <w:lang w:val="fr-FR"/>
              </w:rPr>
            </w:pPr>
            <w:r w:rsidRPr="005C63E7">
              <w:rPr>
                <w:sz w:val="16"/>
                <w:szCs w:val="16"/>
                <w:lang w:val="fr-FR"/>
              </w:rPr>
              <w:t>1,1%</w:t>
            </w:r>
          </w:p>
        </w:tc>
      </w:tr>
      <w:tr w:rsidR="00EB2DC3" w:rsidRPr="005C63E7" w14:paraId="417357F6" w14:textId="77777777" w:rsidTr="00AD5F85">
        <w:tc>
          <w:tcPr>
            <w:tcW w:w="705" w:type="dxa"/>
          </w:tcPr>
          <w:p w14:paraId="6F21241C" w14:textId="77777777" w:rsidR="00EB2DC3" w:rsidRPr="005C63E7" w:rsidRDefault="00EB2DC3" w:rsidP="00EF0C65">
            <w:pPr>
              <w:jc w:val="left"/>
              <w:rPr>
                <w:sz w:val="16"/>
                <w:szCs w:val="16"/>
                <w:lang w:val="fr-FR"/>
              </w:rPr>
            </w:pPr>
          </w:p>
        </w:tc>
        <w:tc>
          <w:tcPr>
            <w:tcW w:w="7379" w:type="dxa"/>
          </w:tcPr>
          <w:p w14:paraId="65732DB9" w14:textId="77777777" w:rsidR="00EB2DC3" w:rsidRPr="005C63E7" w:rsidRDefault="00EB2DC3" w:rsidP="00EF0C65">
            <w:pPr>
              <w:jc w:val="left"/>
              <w:rPr>
                <w:sz w:val="16"/>
                <w:szCs w:val="16"/>
                <w:lang w:val="fr-FR"/>
              </w:rPr>
            </w:pPr>
            <w:r w:rsidRPr="005C63E7">
              <w:rPr>
                <w:sz w:val="16"/>
                <w:szCs w:val="16"/>
                <w:lang w:val="fr-FR"/>
              </w:rPr>
              <w:t>Sel</w:t>
            </w:r>
          </w:p>
        </w:tc>
        <w:tc>
          <w:tcPr>
            <w:tcW w:w="942" w:type="dxa"/>
          </w:tcPr>
          <w:p w14:paraId="0EADED40" w14:textId="441ADC60" w:rsidR="00EB2DC3" w:rsidRPr="005C63E7" w:rsidRDefault="00EB2DC3" w:rsidP="00EF0C65">
            <w:pPr>
              <w:jc w:val="right"/>
              <w:rPr>
                <w:sz w:val="16"/>
                <w:szCs w:val="16"/>
                <w:lang w:val="fr-FR"/>
              </w:rPr>
            </w:pPr>
            <w:r w:rsidRPr="005C63E7">
              <w:rPr>
                <w:sz w:val="16"/>
                <w:szCs w:val="16"/>
                <w:lang w:val="fr-FR"/>
              </w:rPr>
              <w:t>0,3%</w:t>
            </w:r>
          </w:p>
        </w:tc>
      </w:tr>
      <w:tr w:rsidR="00EB2DC3" w:rsidRPr="005C63E7" w14:paraId="30448615" w14:textId="77777777" w:rsidTr="00AD5F85">
        <w:tc>
          <w:tcPr>
            <w:tcW w:w="705" w:type="dxa"/>
          </w:tcPr>
          <w:p w14:paraId="01025C8D" w14:textId="77777777" w:rsidR="00EB2DC3" w:rsidRPr="005C63E7" w:rsidRDefault="00EB2DC3" w:rsidP="00EF0C65">
            <w:pPr>
              <w:jc w:val="left"/>
              <w:rPr>
                <w:sz w:val="16"/>
                <w:szCs w:val="16"/>
                <w:lang w:val="fr-FR"/>
              </w:rPr>
            </w:pPr>
          </w:p>
        </w:tc>
        <w:tc>
          <w:tcPr>
            <w:tcW w:w="7379" w:type="dxa"/>
          </w:tcPr>
          <w:p w14:paraId="7D860D2B" w14:textId="77777777" w:rsidR="00EB2DC3" w:rsidRPr="005C63E7" w:rsidRDefault="00EB2DC3" w:rsidP="00EF0C65">
            <w:pPr>
              <w:jc w:val="left"/>
              <w:rPr>
                <w:sz w:val="16"/>
                <w:szCs w:val="16"/>
                <w:lang w:val="fr-FR"/>
              </w:rPr>
            </w:pPr>
            <w:r w:rsidRPr="005C63E7">
              <w:rPr>
                <w:sz w:val="16"/>
                <w:szCs w:val="16"/>
                <w:lang w:val="fr-FR"/>
              </w:rPr>
              <w:t>Mélange préparé (Premix)</w:t>
            </w:r>
          </w:p>
          <w:p w14:paraId="52A53B14" w14:textId="31E37180" w:rsidR="00AD5F85" w:rsidRPr="005C63E7" w:rsidRDefault="00AD5F85" w:rsidP="00EF0C65">
            <w:pPr>
              <w:jc w:val="left"/>
              <w:rPr>
                <w:sz w:val="16"/>
                <w:szCs w:val="16"/>
                <w:lang w:val="fr-FR"/>
              </w:rPr>
            </w:pPr>
          </w:p>
        </w:tc>
        <w:tc>
          <w:tcPr>
            <w:tcW w:w="942" w:type="dxa"/>
          </w:tcPr>
          <w:p w14:paraId="27D84E67" w14:textId="77777777" w:rsidR="00EB2DC3" w:rsidRPr="005C63E7" w:rsidRDefault="00EB2DC3" w:rsidP="00EF0C65">
            <w:pPr>
              <w:jc w:val="right"/>
              <w:rPr>
                <w:sz w:val="16"/>
                <w:szCs w:val="16"/>
                <w:lang w:val="fr-FR"/>
              </w:rPr>
            </w:pPr>
            <w:r w:rsidRPr="005C63E7">
              <w:rPr>
                <w:sz w:val="16"/>
                <w:szCs w:val="16"/>
                <w:lang w:val="fr-FR"/>
              </w:rPr>
              <w:t>0,5%</w:t>
            </w:r>
          </w:p>
        </w:tc>
      </w:tr>
      <w:tr w:rsidR="00EB2DC3" w:rsidRPr="005C63E7" w14:paraId="7C32BBF2" w14:textId="77777777" w:rsidTr="00AD5F85">
        <w:tc>
          <w:tcPr>
            <w:tcW w:w="705" w:type="dxa"/>
          </w:tcPr>
          <w:p w14:paraId="55852D6F" w14:textId="705F4B28" w:rsidR="00EB2DC3" w:rsidRPr="005C63E7" w:rsidRDefault="00EB2DC3" w:rsidP="006B11B3">
            <w:pPr>
              <w:keepNext/>
              <w:jc w:val="left"/>
              <w:rPr>
                <w:sz w:val="16"/>
                <w:szCs w:val="16"/>
                <w:lang w:val="fr-FR"/>
              </w:rPr>
            </w:pPr>
            <w:r w:rsidRPr="005C63E7">
              <w:rPr>
                <w:sz w:val="16"/>
                <w:szCs w:val="16"/>
                <w:lang w:val="fr-FR"/>
              </w:rPr>
              <w:t>7.</w:t>
            </w:r>
          </w:p>
        </w:tc>
        <w:tc>
          <w:tcPr>
            <w:tcW w:w="7379" w:type="dxa"/>
          </w:tcPr>
          <w:p w14:paraId="66B90555" w14:textId="3933DAE4" w:rsidR="00EB2DC3" w:rsidRPr="005C63E7" w:rsidRDefault="006B11B3" w:rsidP="006B11B3">
            <w:pPr>
              <w:keepNext/>
              <w:jc w:val="left"/>
              <w:rPr>
                <w:sz w:val="16"/>
                <w:szCs w:val="16"/>
                <w:u w:val="single"/>
                <w:lang w:val="fr-FR"/>
              </w:rPr>
            </w:pPr>
            <w:r w:rsidRPr="005C63E7">
              <w:rPr>
                <w:sz w:val="16"/>
                <w:szCs w:val="16"/>
                <w:u w:val="single"/>
                <w:lang w:val="fr-FR"/>
              </w:rPr>
              <w:t>N</w:t>
            </w:r>
            <w:r>
              <w:rPr>
                <w:sz w:val="16"/>
                <w:szCs w:val="16"/>
                <w:u w:val="single"/>
                <w:lang w:val="fr-FR"/>
              </w:rPr>
              <w:t>° </w:t>
            </w:r>
            <w:r w:rsidR="00EB2DC3" w:rsidRPr="005C63E7">
              <w:rPr>
                <w:sz w:val="16"/>
                <w:szCs w:val="16"/>
                <w:u w:val="single"/>
                <w:lang w:val="fr-FR"/>
              </w:rPr>
              <w:t xml:space="preserve">I </w:t>
            </w:r>
            <w:r w:rsidR="0029429A" w:rsidRPr="005C63E7">
              <w:rPr>
                <w:u w:val="single"/>
                <w:lang w:val="fr-FR"/>
              </w:rPr>
              <w:t>–</w:t>
            </w:r>
            <w:r w:rsidR="00EB2DC3" w:rsidRPr="005C63E7">
              <w:rPr>
                <w:sz w:val="16"/>
                <w:szCs w:val="16"/>
                <w:u w:val="single"/>
                <w:lang w:val="fr-FR"/>
              </w:rPr>
              <w:t xml:space="preserve"> 102 </w:t>
            </w:r>
            <w:r w:rsidR="0029429A" w:rsidRPr="005C63E7">
              <w:rPr>
                <w:u w:val="single"/>
                <w:lang w:val="fr-FR"/>
              </w:rPr>
              <w:t>–</w:t>
            </w:r>
            <w:r w:rsidR="00EB2DC3" w:rsidRPr="005C63E7">
              <w:rPr>
                <w:sz w:val="16"/>
                <w:szCs w:val="16"/>
                <w:u w:val="single"/>
                <w:lang w:val="fr-FR"/>
              </w:rPr>
              <w:t xml:space="preserve"> 22</w:t>
            </w:r>
          </w:p>
          <w:p w14:paraId="712CDE01" w14:textId="11258055" w:rsidR="00AD5F85" w:rsidRPr="005C63E7" w:rsidRDefault="00AD5F85" w:rsidP="006B11B3">
            <w:pPr>
              <w:keepNext/>
              <w:jc w:val="left"/>
              <w:rPr>
                <w:sz w:val="16"/>
                <w:szCs w:val="16"/>
                <w:u w:val="single"/>
                <w:lang w:val="fr-FR"/>
              </w:rPr>
            </w:pPr>
          </w:p>
        </w:tc>
        <w:tc>
          <w:tcPr>
            <w:tcW w:w="942" w:type="dxa"/>
          </w:tcPr>
          <w:p w14:paraId="614DAEAB" w14:textId="77777777" w:rsidR="00EB2DC3" w:rsidRPr="005C63E7" w:rsidRDefault="00EB2DC3" w:rsidP="006B11B3">
            <w:pPr>
              <w:keepNext/>
              <w:jc w:val="right"/>
              <w:rPr>
                <w:sz w:val="16"/>
                <w:szCs w:val="16"/>
                <w:lang w:val="fr-FR"/>
              </w:rPr>
            </w:pPr>
          </w:p>
        </w:tc>
      </w:tr>
      <w:tr w:rsidR="00EB2DC3" w:rsidRPr="005C63E7" w14:paraId="01360365" w14:textId="77777777" w:rsidTr="00AD5F85">
        <w:tc>
          <w:tcPr>
            <w:tcW w:w="705" w:type="dxa"/>
          </w:tcPr>
          <w:p w14:paraId="50B17D97" w14:textId="77777777" w:rsidR="00EB2DC3" w:rsidRPr="005C63E7" w:rsidRDefault="00EB2DC3" w:rsidP="00EF0C65">
            <w:pPr>
              <w:jc w:val="left"/>
              <w:rPr>
                <w:sz w:val="16"/>
                <w:szCs w:val="16"/>
                <w:lang w:val="fr-FR"/>
              </w:rPr>
            </w:pPr>
          </w:p>
        </w:tc>
        <w:tc>
          <w:tcPr>
            <w:tcW w:w="7379" w:type="dxa"/>
          </w:tcPr>
          <w:p w14:paraId="442BF5AD" w14:textId="0E07249D" w:rsidR="00EB2DC3" w:rsidRPr="005C63E7" w:rsidRDefault="00EB2DC3" w:rsidP="00EF0C65">
            <w:pPr>
              <w:jc w:val="left"/>
              <w:rPr>
                <w:sz w:val="16"/>
                <w:szCs w:val="16"/>
                <w:lang w:val="fr-FR"/>
              </w:rPr>
            </w:pPr>
            <w:r w:rsidRPr="005C63E7">
              <w:rPr>
                <w:sz w:val="16"/>
                <w:szCs w:val="16"/>
                <w:lang w:val="fr-FR"/>
              </w:rPr>
              <w:t>Soja (47 pour cent)</w:t>
            </w:r>
          </w:p>
        </w:tc>
        <w:tc>
          <w:tcPr>
            <w:tcW w:w="942" w:type="dxa"/>
          </w:tcPr>
          <w:p w14:paraId="657CD64C" w14:textId="38F78EC7" w:rsidR="00EB2DC3" w:rsidRPr="005C63E7" w:rsidRDefault="00EB2DC3" w:rsidP="00EF0C65">
            <w:pPr>
              <w:jc w:val="right"/>
              <w:rPr>
                <w:sz w:val="16"/>
                <w:szCs w:val="16"/>
                <w:lang w:val="fr-FR"/>
              </w:rPr>
            </w:pPr>
            <w:r w:rsidRPr="005C63E7">
              <w:rPr>
                <w:sz w:val="16"/>
                <w:szCs w:val="16"/>
                <w:lang w:val="fr-FR"/>
              </w:rPr>
              <w:t>60,4%</w:t>
            </w:r>
          </w:p>
        </w:tc>
      </w:tr>
      <w:tr w:rsidR="00EB2DC3" w:rsidRPr="005C63E7" w14:paraId="05C445DA" w14:textId="77777777" w:rsidTr="00AD5F85">
        <w:tc>
          <w:tcPr>
            <w:tcW w:w="705" w:type="dxa"/>
          </w:tcPr>
          <w:p w14:paraId="102CEEBE" w14:textId="77777777" w:rsidR="00EB2DC3" w:rsidRPr="005C63E7" w:rsidRDefault="00EB2DC3" w:rsidP="00EF0C65">
            <w:pPr>
              <w:jc w:val="left"/>
              <w:rPr>
                <w:sz w:val="16"/>
                <w:szCs w:val="16"/>
                <w:lang w:val="fr-FR"/>
              </w:rPr>
            </w:pPr>
          </w:p>
        </w:tc>
        <w:tc>
          <w:tcPr>
            <w:tcW w:w="7379" w:type="dxa"/>
          </w:tcPr>
          <w:p w14:paraId="26CFB995" w14:textId="47409CA8" w:rsidR="00EB2DC3" w:rsidRPr="005C63E7" w:rsidRDefault="00EB2DC3" w:rsidP="00EF0C65">
            <w:pPr>
              <w:jc w:val="left"/>
              <w:rPr>
                <w:sz w:val="16"/>
                <w:szCs w:val="16"/>
                <w:lang w:val="fr-FR"/>
              </w:rPr>
            </w:pPr>
            <w:r w:rsidRPr="005C63E7">
              <w:rPr>
                <w:sz w:val="16"/>
                <w:szCs w:val="16"/>
                <w:lang w:val="fr-FR"/>
              </w:rPr>
              <w:t>Farine de viande (62 pour cent)</w:t>
            </w:r>
          </w:p>
        </w:tc>
        <w:tc>
          <w:tcPr>
            <w:tcW w:w="942" w:type="dxa"/>
          </w:tcPr>
          <w:p w14:paraId="0A0F3DD8" w14:textId="66734920" w:rsidR="00EB2DC3" w:rsidRPr="005C63E7" w:rsidRDefault="00EB2DC3" w:rsidP="00EF0C65">
            <w:pPr>
              <w:jc w:val="right"/>
              <w:rPr>
                <w:sz w:val="16"/>
                <w:szCs w:val="16"/>
                <w:lang w:val="fr-FR"/>
              </w:rPr>
            </w:pPr>
            <w:r w:rsidRPr="005C63E7">
              <w:rPr>
                <w:sz w:val="16"/>
                <w:szCs w:val="16"/>
                <w:lang w:val="fr-FR"/>
              </w:rPr>
              <w:t>18%</w:t>
            </w:r>
          </w:p>
        </w:tc>
      </w:tr>
      <w:tr w:rsidR="00EB2DC3" w:rsidRPr="005C63E7" w14:paraId="6951C3A8" w14:textId="77777777" w:rsidTr="00AD5F85">
        <w:tc>
          <w:tcPr>
            <w:tcW w:w="705" w:type="dxa"/>
          </w:tcPr>
          <w:p w14:paraId="2F0E7AE1" w14:textId="77777777" w:rsidR="00EB2DC3" w:rsidRPr="005C63E7" w:rsidRDefault="00EB2DC3" w:rsidP="00EF0C65">
            <w:pPr>
              <w:jc w:val="left"/>
              <w:rPr>
                <w:sz w:val="16"/>
                <w:szCs w:val="16"/>
                <w:lang w:val="fr-FR"/>
              </w:rPr>
            </w:pPr>
          </w:p>
        </w:tc>
        <w:tc>
          <w:tcPr>
            <w:tcW w:w="7379" w:type="dxa"/>
          </w:tcPr>
          <w:p w14:paraId="598CC874" w14:textId="77777777" w:rsidR="00EB2DC3" w:rsidRPr="005C63E7" w:rsidRDefault="00EB2DC3" w:rsidP="00EF0C65">
            <w:pPr>
              <w:jc w:val="left"/>
              <w:rPr>
                <w:sz w:val="16"/>
                <w:szCs w:val="16"/>
                <w:lang w:val="fr-FR"/>
              </w:rPr>
            </w:pPr>
            <w:r w:rsidRPr="005C63E7">
              <w:rPr>
                <w:sz w:val="16"/>
                <w:szCs w:val="16"/>
                <w:lang w:val="fr-FR"/>
              </w:rPr>
              <w:t>Poudre de lait écrémé</w:t>
            </w:r>
          </w:p>
        </w:tc>
        <w:tc>
          <w:tcPr>
            <w:tcW w:w="942" w:type="dxa"/>
          </w:tcPr>
          <w:p w14:paraId="08F2E542" w14:textId="6366BE28" w:rsidR="00EB2DC3" w:rsidRPr="005C63E7" w:rsidRDefault="00EB2DC3" w:rsidP="00EF0C65">
            <w:pPr>
              <w:jc w:val="right"/>
              <w:rPr>
                <w:sz w:val="16"/>
                <w:szCs w:val="16"/>
                <w:lang w:val="fr-FR"/>
              </w:rPr>
            </w:pPr>
            <w:r w:rsidRPr="005C63E7">
              <w:rPr>
                <w:sz w:val="16"/>
                <w:szCs w:val="16"/>
                <w:lang w:val="fr-FR"/>
              </w:rPr>
              <w:t>16%</w:t>
            </w:r>
          </w:p>
        </w:tc>
      </w:tr>
      <w:tr w:rsidR="00EB2DC3" w:rsidRPr="005C63E7" w14:paraId="4A27656B" w14:textId="77777777" w:rsidTr="00AD5F85">
        <w:tc>
          <w:tcPr>
            <w:tcW w:w="705" w:type="dxa"/>
          </w:tcPr>
          <w:p w14:paraId="08483A89" w14:textId="77777777" w:rsidR="00EB2DC3" w:rsidRPr="005C63E7" w:rsidRDefault="00EB2DC3" w:rsidP="00EF0C65">
            <w:pPr>
              <w:jc w:val="left"/>
              <w:rPr>
                <w:sz w:val="16"/>
                <w:szCs w:val="16"/>
                <w:lang w:val="fr-FR"/>
              </w:rPr>
            </w:pPr>
          </w:p>
        </w:tc>
        <w:tc>
          <w:tcPr>
            <w:tcW w:w="7379" w:type="dxa"/>
          </w:tcPr>
          <w:p w14:paraId="55FA4FE7" w14:textId="77777777" w:rsidR="00EB2DC3" w:rsidRPr="005C63E7" w:rsidRDefault="00EB2DC3" w:rsidP="00EF0C65">
            <w:pPr>
              <w:jc w:val="left"/>
              <w:rPr>
                <w:sz w:val="16"/>
                <w:szCs w:val="16"/>
                <w:lang w:val="fr-FR"/>
              </w:rPr>
            </w:pPr>
            <w:r w:rsidRPr="005C63E7">
              <w:rPr>
                <w:sz w:val="16"/>
                <w:szCs w:val="16"/>
                <w:lang w:val="fr-FR"/>
              </w:rPr>
              <w:t>MCP</w:t>
            </w:r>
          </w:p>
        </w:tc>
        <w:tc>
          <w:tcPr>
            <w:tcW w:w="942" w:type="dxa"/>
          </w:tcPr>
          <w:p w14:paraId="7ED846F7" w14:textId="66BDBF9E" w:rsidR="00EB2DC3" w:rsidRPr="005C63E7" w:rsidRDefault="00EB2DC3" w:rsidP="00EF0C65">
            <w:pPr>
              <w:jc w:val="right"/>
              <w:rPr>
                <w:sz w:val="16"/>
                <w:szCs w:val="16"/>
                <w:lang w:val="fr-FR"/>
              </w:rPr>
            </w:pPr>
            <w:r w:rsidRPr="005C63E7">
              <w:rPr>
                <w:sz w:val="16"/>
                <w:szCs w:val="16"/>
                <w:lang w:val="fr-FR"/>
              </w:rPr>
              <w:t>1%</w:t>
            </w:r>
          </w:p>
        </w:tc>
      </w:tr>
      <w:tr w:rsidR="00EB2DC3" w:rsidRPr="005C63E7" w14:paraId="53D2FD32" w14:textId="77777777" w:rsidTr="00AD5F85">
        <w:tc>
          <w:tcPr>
            <w:tcW w:w="705" w:type="dxa"/>
          </w:tcPr>
          <w:p w14:paraId="646AA517" w14:textId="77777777" w:rsidR="00EB2DC3" w:rsidRPr="005C63E7" w:rsidRDefault="00EB2DC3" w:rsidP="00EF0C65">
            <w:pPr>
              <w:jc w:val="left"/>
              <w:rPr>
                <w:sz w:val="16"/>
                <w:szCs w:val="16"/>
                <w:lang w:val="fr-FR"/>
              </w:rPr>
            </w:pPr>
          </w:p>
        </w:tc>
        <w:tc>
          <w:tcPr>
            <w:tcW w:w="7379" w:type="dxa"/>
          </w:tcPr>
          <w:p w14:paraId="6A4C60C8" w14:textId="77777777" w:rsidR="00EB2DC3" w:rsidRPr="005C63E7" w:rsidRDefault="00EB2DC3" w:rsidP="00EF0C65">
            <w:pPr>
              <w:jc w:val="left"/>
              <w:rPr>
                <w:sz w:val="16"/>
                <w:szCs w:val="16"/>
                <w:lang w:val="fr-FR"/>
              </w:rPr>
            </w:pPr>
            <w:r w:rsidRPr="005C63E7">
              <w:rPr>
                <w:sz w:val="16"/>
                <w:szCs w:val="16"/>
                <w:lang w:val="fr-FR"/>
              </w:rPr>
              <w:t>CaC0</w:t>
            </w:r>
            <w:r w:rsidRPr="005C63E7">
              <w:rPr>
                <w:sz w:val="16"/>
                <w:szCs w:val="16"/>
                <w:vertAlign w:val="subscript"/>
                <w:lang w:val="fr-FR"/>
              </w:rPr>
              <w:t>3</w:t>
            </w:r>
          </w:p>
        </w:tc>
        <w:tc>
          <w:tcPr>
            <w:tcW w:w="942" w:type="dxa"/>
          </w:tcPr>
          <w:p w14:paraId="0F29DB69" w14:textId="547E7548" w:rsidR="00EB2DC3" w:rsidRPr="005C63E7" w:rsidRDefault="00EB2DC3" w:rsidP="00EF0C65">
            <w:pPr>
              <w:jc w:val="right"/>
              <w:rPr>
                <w:sz w:val="16"/>
                <w:szCs w:val="16"/>
                <w:lang w:val="fr-FR"/>
              </w:rPr>
            </w:pPr>
            <w:r w:rsidRPr="005C63E7">
              <w:rPr>
                <w:sz w:val="16"/>
                <w:szCs w:val="16"/>
                <w:lang w:val="fr-FR"/>
              </w:rPr>
              <w:t>0,6%</w:t>
            </w:r>
          </w:p>
        </w:tc>
      </w:tr>
      <w:tr w:rsidR="00EB2DC3" w:rsidRPr="005C63E7" w14:paraId="01782B80" w14:textId="77777777" w:rsidTr="00AD5F85">
        <w:tc>
          <w:tcPr>
            <w:tcW w:w="705" w:type="dxa"/>
          </w:tcPr>
          <w:p w14:paraId="60484DE4" w14:textId="77777777" w:rsidR="00EB2DC3" w:rsidRPr="005C63E7" w:rsidRDefault="00EB2DC3" w:rsidP="00EF0C65">
            <w:pPr>
              <w:jc w:val="left"/>
              <w:rPr>
                <w:sz w:val="16"/>
                <w:szCs w:val="16"/>
                <w:lang w:val="fr-FR"/>
              </w:rPr>
            </w:pPr>
          </w:p>
        </w:tc>
        <w:tc>
          <w:tcPr>
            <w:tcW w:w="7379" w:type="dxa"/>
          </w:tcPr>
          <w:p w14:paraId="50E0FECA" w14:textId="77777777" w:rsidR="00EB2DC3" w:rsidRPr="005C63E7" w:rsidRDefault="00EB2DC3" w:rsidP="00EF0C65">
            <w:pPr>
              <w:jc w:val="left"/>
              <w:rPr>
                <w:sz w:val="16"/>
                <w:szCs w:val="16"/>
                <w:lang w:val="fr-FR"/>
              </w:rPr>
            </w:pPr>
            <w:r w:rsidRPr="005C63E7">
              <w:rPr>
                <w:sz w:val="16"/>
                <w:szCs w:val="16"/>
                <w:lang w:val="fr-FR"/>
              </w:rPr>
              <w:t>Sel</w:t>
            </w:r>
          </w:p>
        </w:tc>
        <w:tc>
          <w:tcPr>
            <w:tcW w:w="942" w:type="dxa"/>
          </w:tcPr>
          <w:p w14:paraId="629B78DA" w14:textId="7D30FDA6" w:rsidR="00EB2DC3" w:rsidRPr="005C63E7" w:rsidRDefault="00EB2DC3" w:rsidP="00EF0C65">
            <w:pPr>
              <w:jc w:val="right"/>
              <w:rPr>
                <w:sz w:val="16"/>
                <w:szCs w:val="16"/>
                <w:lang w:val="fr-FR"/>
              </w:rPr>
            </w:pPr>
            <w:r w:rsidRPr="005C63E7">
              <w:rPr>
                <w:sz w:val="16"/>
                <w:szCs w:val="16"/>
                <w:lang w:val="fr-FR"/>
              </w:rPr>
              <w:t>1,6%</w:t>
            </w:r>
          </w:p>
        </w:tc>
      </w:tr>
      <w:tr w:rsidR="00EB2DC3" w:rsidRPr="005C63E7" w14:paraId="25AFAC59" w14:textId="77777777" w:rsidTr="00AD5F85">
        <w:tc>
          <w:tcPr>
            <w:tcW w:w="705" w:type="dxa"/>
          </w:tcPr>
          <w:p w14:paraId="7A297AFA" w14:textId="77777777" w:rsidR="00EB2DC3" w:rsidRPr="005C63E7" w:rsidRDefault="00EB2DC3" w:rsidP="00EF0C65">
            <w:pPr>
              <w:jc w:val="left"/>
              <w:rPr>
                <w:sz w:val="16"/>
                <w:szCs w:val="16"/>
                <w:lang w:val="fr-FR"/>
              </w:rPr>
            </w:pPr>
          </w:p>
        </w:tc>
        <w:tc>
          <w:tcPr>
            <w:tcW w:w="7379" w:type="dxa"/>
          </w:tcPr>
          <w:p w14:paraId="245FD2D7" w14:textId="77777777" w:rsidR="00EB2DC3" w:rsidRPr="005C63E7" w:rsidRDefault="00EB2DC3" w:rsidP="00EF0C65">
            <w:pPr>
              <w:jc w:val="left"/>
              <w:rPr>
                <w:sz w:val="16"/>
                <w:szCs w:val="16"/>
                <w:lang w:val="fr-FR"/>
              </w:rPr>
            </w:pPr>
            <w:r w:rsidRPr="005C63E7">
              <w:rPr>
                <w:sz w:val="16"/>
                <w:szCs w:val="16"/>
                <w:lang w:val="fr-FR"/>
              </w:rPr>
              <w:t>Mélange préparé (Premix)</w:t>
            </w:r>
          </w:p>
        </w:tc>
        <w:tc>
          <w:tcPr>
            <w:tcW w:w="942" w:type="dxa"/>
          </w:tcPr>
          <w:p w14:paraId="0B285774" w14:textId="17F820E7" w:rsidR="00EB2DC3" w:rsidRPr="005C63E7" w:rsidRDefault="00EB2DC3" w:rsidP="00EF0C65">
            <w:pPr>
              <w:jc w:val="right"/>
              <w:rPr>
                <w:sz w:val="16"/>
                <w:szCs w:val="16"/>
                <w:lang w:val="fr-FR"/>
              </w:rPr>
            </w:pPr>
            <w:r w:rsidRPr="005C63E7">
              <w:rPr>
                <w:sz w:val="16"/>
                <w:szCs w:val="16"/>
                <w:lang w:val="fr-FR"/>
              </w:rPr>
              <w:t>1,6%</w:t>
            </w:r>
          </w:p>
        </w:tc>
      </w:tr>
      <w:tr w:rsidR="004C2FE3" w:rsidRPr="005C63E7" w14:paraId="7B8FB998" w14:textId="77777777" w:rsidTr="00AD5F85">
        <w:tc>
          <w:tcPr>
            <w:tcW w:w="705" w:type="dxa"/>
          </w:tcPr>
          <w:p w14:paraId="7809221D" w14:textId="77777777" w:rsidR="004C2FE3" w:rsidRPr="005C63E7" w:rsidRDefault="004C2FE3" w:rsidP="00EF0C65">
            <w:pPr>
              <w:jc w:val="left"/>
              <w:rPr>
                <w:sz w:val="16"/>
                <w:szCs w:val="16"/>
                <w:lang w:val="fr-FR"/>
              </w:rPr>
            </w:pPr>
          </w:p>
        </w:tc>
        <w:tc>
          <w:tcPr>
            <w:tcW w:w="7379" w:type="dxa"/>
          </w:tcPr>
          <w:p w14:paraId="79259C61" w14:textId="77777777" w:rsidR="004C2FE3" w:rsidRPr="005C63E7" w:rsidRDefault="00EB2DC3" w:rsidP="00EF0C65">
            <w:pPr>
              <w:jc w:val="left"/>
              <w:rPr>
                <w:sz w:val="16"/>
                <w:szCs w:val="16"/>
                <w:lang w:val="fr-FR"/>
              </w:rPr>
            </w:pPr>
            <w:r w:rsidRPr="005C63E7">
              <w:rPr>
                <w:sz w:val="16"/>
                <w:szCs w:val="16"/>
                <w:lang w:val="fr-FR"/>
              </w:rPr>
              <w:t>Mélange préparé contenant de la méthionine</w:t>
            </w:r>
          </w:p>
          <w:p w14:paraId="116E9BD0" w14:textId="6FC87B0D" w:rsidR="00AD5F85" w:rsidRPr="005C63E7" w:rsidRDefault="00AD5F85" w:rsidP="00EF0C65">
            <w:pPr>
              <w:jc w:val="left"/>
              <w:rPr>
                <w:sz w:val="16"/>
                <w:szCs w:val="16"/>
                <w:lang w:val="fr-FR"/>
              </w:rPr>
            </w:pPr>
          </w:p>
        </w:tc>
        <w:tc>
          <w:tcPr>
            <w:tcW w:w="942" w:type="dxa"/>
          </w:tcPr>
          <w:p w14:paraId="5B5C35FB" w14:textId="00652932" w:rsidR="004C2FE3" w:rsidRPr="005C63E7" w:rsidRDefault="00EB2DC3" w:rsidP="00EF0C65">
            <w:pPr>
              <w:jc w:val="right"/>
              <w:rPr>
                <w:sz w:val="16"/>
                <w:szCs w:val="16"/>
                <w:lang w:val="fr-FR"/>
              </w:rPr>
            </w:pPr>
            <w:r w:rsidRPr="005C63E7">
              <w:rPr>
                <w:sz w:val="16"/>
                <w:szCs w:val="16"/>
                <w:lang w:val="fr-FR"/>
              </w:rPr>
              <w:t>0,8%</w:t>
            </w:r>
          </w:p>
        </w:tc>
      </w:tr>
      <w:tr w:rsidR="00EB2DC3" w:rsidRPr="005C63E7" w14:paraId="531125A2" w14:textId="77777777" w:rsidTr="00AD5F85">
        <w:tc>
          <w:tcPr>
            <w:tcW w:w="705" w:type="dxa"/>
          </w:tcPr>
          <w:p w14:paraId="70DF372D" w14:textId="6A39B13D" w:rsidR="00EB2DC3" w:rsidRPr="005C63E7" w:rsidRDefault="00EB2DC3" w:rsidP="006B11B3">
            <w:pPr>
              <w:keepNext/>
              <w:jc w:val="left"/>
              <w:rPr>
                <w:sz w:val="16"/>
                <w:szCs w:val="16"/>
                <w:lang w:val="fr-FR"/>
              </w:rPr>
            </w:pPr>
            <w:r w:rsidRPr="005C63E7">
              <w:rPr>
                <w:sz w:val="16"/>
                <w:szCs w:val="16"/>
                <w:lang w:val="fr-FR"/>
              </w:rPr>
              <w:t>8.</w:t>
            </w:r>
          </w:p>
        </w:tc>
        <w:tc>
          <w:tcPr>
            <w:tcW w:w="7379" w:type="dxa"/>
          </w:tcPr>
          <w:p w14:paraId="4D67ECFE" w14:textId="4F2D1C44" w:rsidR="00EB2DC3" w:rsidRPr="005C63E7" w:rsidRDefault="006B11B3" w:rsidP="006B11B3">
            <w:pPr>
              <w:keepNext/>
              <w:jc w:val="left"/>
              <w:rPr>
                <w:sz w:val="16"/>
                <w:szCs w:val="16"/>
                <w:u w:val="single"/>
                <w:lang w:val="fr-FR"/>
              </w:rPr>
            </w:pPr>
            <w:r w:rsidRPr="005C63E7">
              <w:rPr>
                <w:sz w:val="16"/>
                <w:szCs w:val="16"/>
                <w:u w:val="single"/>
                <w:lang w:val="fr-FR"/>
              </w:rPr>
              <w:t>N</w:t>
            </w:r>
            <w:r>
              <w:rPr>
                <w:sz w:val="16"/>
                <w:szCs w:val="16"/>
                <w:u w:val="single"/>
                <w:lang w:val="fr-FR"/>
              </w:rPr>
              <w:t>° </w:t>
            </w:r>
            <w:r w:rsidR="00EB2DC3" w:rsidRPr="005C63E7">
              <w:rPr>
                <w:sz w:val="16"/>
                <w:szCs w:val="16"/>
                <w:u w:val="single"/>
                <w:lang w:val="fr-FR"/>
              </w:rPr>
              <w:t xml:space="preserve">II </w:t>
            </w:r>
            <w:r w:rsidR="0029429A" w:rsidRPr="005C63E7">
              <w:rPr>
                <w:u w:val="single"/>
                <w:lang w:val="fr-FR"/>
              </w:rPr>
              <w:t>–</w:t>
            </w:r>
            <w:r w:rsidR="00EB2DC3" w:rsidRPr="005C63E7">
              <w:rPr>
                <w:sz w:val="16"/>
                <w:szCs w:val="16"/>
                <w:u w:val="single"/>
                <w:lang w:val="fr-FR"/>
              </w:rPr>
              <w:t xml:space="preserve"> 104 </w:t>
            </w:r>
            <w:r w:rsidR="0029429A" w:rsidRPr="005C63E7">
              <w:rPr>
                <w:u w:val="single"/>
                <w:lang w:val="fr-FR"/>
              </w:rPr>
              <w:t>–</w:t>
            </w:r>
            <w:r w:rsidR="00EB2DC3" w:rsidRPr="005C63E7">
              <w:rPr>
                <w:sz w:val="16"/>
                <w:szCs w:val="16"/>
                <w:u w:val="single"/>
                <w:lang w:val="fr-FR"/>
              </w:rPr>
              <w:t xml:space="preserve"> 22</w:t>
            </w:r>
          </w:p>
          <w:p w14:paraId="3E54B009" w14:textId="32ED1C6A" w:rsidR="00AD5F85" w:rsidRPr="005C63E7" w:rsidRDefault="00AD5F85" w:rsidP="006B11B3">
            <w:pPr>
              <w:keepNext/>
              <w:jc w:val="left"/>
              <w:rPr>
                <w:sz w:val="16"/>
                <w:szCs w:val="16"/>
                <w:u w:val="single"/>
                <w:lang w:val="fr-FR"/>
              </w:rPr>
            </w:pPr>
          </w:p>
        </w:tc>
        <w:tc>
          <w:tcPr>
            <w:tcW w:w="942" w:type="dxa"/>
          </w:tcPr>
          <w:p w14:paraId="51F22F65" w14:textId="77777777" w:rsidR="00EB2DC3" w:rsidRPr="005C63E7" w:rsidRDefault="00EB2DC3" w:rsidP="006B11B3">
            <w:pPr>
              <w:keepNext/>
              <w:jc w:val="right"/>
              <w:rPr>
                <w:sz w:val="16"/>
                <w:szCs w:val="16"/>
                <w:lang w:val="fr-FR"/>
              </w:rPr>
            </w:pPr>
          </w:p>
        </w:tc>
      </w:tr>
      <w:tr w:rsidR="00EB2DC3" w:rsidRPr="005C63E7" w14:paraId="66D9E2A8" w14:textId="77777777" w:rsidTr="00AD5F85">
        <w:tc>
          <w:tcPr>
            <w:tcW w:w="705" w:type="dxa"/>
          </w:tcPr>
          <w:p w14:paraId="53DD9FED" w14:textId="77777777" w:rsidR="00EB2DC3" w:rsidRPr="005C63E7" w:rsidRDefault="00EB2DC3" w:rsidP="00EF0C65">
            <w:pPr>
              <w:jc w:val="left"/>
              <w:rPr>
                <w:sz w:val="16"/>
                <w:szCs w:val="16"/>
                <w:lang w:val="fr-FR"/>
              </w:rPr>
            </w:pPr>
          </w:p>
        </w:tc>
        <w:tc>
          <w:tcPr>
            <w:tcW w:w="7379" w:type="dxa"/>
          </w:tcPr>
          <w:p w14:paraId="784D2C66" w14:textId="77777777" w:rsidR="00EB2DC3" w:rsidRPr="005C63E7" w:rsidRDefault="00EB2DC3" w:rsidP="00EF0C65">
            <w:pPr>
              <w:jc w:val="left"/>
              <w:rPr>
                <w:sz w:val="16"/>
                <w:szCs w:val="16"/>
                <w:lang w:val="fr-FR"/>
              </w:rPr>
            </w:pPr>
            <w:r w:rsidRPr="005C63E7">
              <w:rPr>
                <w:sz w:val="16"/>
                <w:szCs w:val="16"/>
                <w:lang w:val="fr-FR"/>
              </w:rPr>
              <w:t>Soja (47 pour cent)</w:t>
            </w:r>
          </w:p>
        </w:tc>
        <w:tc>
          <w:tcPr>
            <w:tcW w:w="942" w:type="dxa"/>
          </w:tcPr>
          <w:p w14:paraId="43AD3513" w14:textId="77777777" w:rsidR="00EB2DC3" w:rsidRPr="005C63E7" w:rsidRDefault="00EB2DC3" w:rsidP="00EF0C65">
            <w:pPr>
              <w:jc w:val="right"/>
              <w:rPr>
                <w:sz w:val="16"/>
                <w:szCs w:val="16"/>
                <w:lang w:val="fr-FR"/>
              </w:rPr>
            </w:pPr>
            <w:r w:rsidRPr="005C63E7">
              <w:rPr>
                <w:sz w:val="16"/>
                <w:szCs w:val="16"/>
                <w:lang w:val="fr-FR"/>
              </w:rPr>
              <w:t>60,4%</w:t>
            </w:r>
          </w:p>
        </w:tc>
      </w:tr>
      <w:tr w:rsidR="00EB2DC3" w:rsidRPr="005C63E7" w14:paraId="08D5EEB0" w14:textId="77777777" w:rsidTr="00AD5F85">
        <w:tc>
          <w:tcPr>
            <w:tcW w:w="705" w:type="dxa"/>
          </w:tcPr>
          <w:p w14:paraId="4FD92F2E" w14:textId="77777777" w:rsidR="00EB2DC3" w:rsidRPr="005C63E7" w:rsidRDefault="00EB2DC3" w:rsidP="00EF0C65">
            <w:pPr>
              <w:jc w:val="left"/>
              <w:rPr>
                <w:sz w:val="16"/>
                <w:szCs w:val="16"/>
                <w:lang w:val="fr-FR"/>
              </w:rPr>
            </w:pPr>
          </w:p>
        </w:tc>
        <w:tc>
          <w:tcPr>
            <w:tcW w:w="7379" w:type="dxa"/>
          </w:tcPr>
          <w:p w14:paraId="59F3E3FB" w14:textId="77777777" w:rsidR="00EB2DC3" w:rsidRPr="005C63E7" w:rsidRDefault="00EB2DC3" w:rsidP="00EF0C65">
            <w:pPr>
              <w:jc w:val="left"/>
              <w:rPr>
                <w:sz w:val="16"/>
                <w:szCs w:val="16"/>
                <w:lang w:val="fr-FR"/>
              </w:rPr>
            </w:pPr>
            <w:r w:rsidRPr="005C63E7">
              <w:rPr>
                <w:sz w:val="16"/>
                <w:szCs w:val="16"/>
                <w:lang w:val="fr-FR"/>
              </w:rPr>
              <w:t>Farine de viande (62 pour cent)</w:t>
            </w:r>
          </w:p>
        </w:tc>
        <w:tc>
          <w:tcPr>
            <w:tcW w:w="942" w:type="dxa"/>
          </w:tcPr>
          <w:p w14:paraId="7C7E0014" w14:textId="77777777" w:rsidR="00EB2DC3" w:rsidRPr="005C63E7" w:rsidRDefault="00EB2DC3" w:rsidP="00EF0C65">
            <w:pPr>
              <w:jc w:val="right"/>
              <w:rPr>
                <w:sz w:val="16"/>
                <w:szCs w:val="16"/>
                <w:lang w:val="fr-FR"/>
              </w:rPr>
            </w:pPr>
            <w:r w:rsidRPr="005C63E7">
              <w:rPr>
                <w:sz w:val="16"/>
                <w:szCs w:val="16"/>
                <w:lang w:val="fr-FR"/>
              </w:rPr>
              <w:t>18%</w:t>
            </w:r>
          </w:p>
        </w:tc>
      </w:tr>
      <w:tr w:rsidR="00EB2DC3" w:rsidRPr="005C63E7" w14:paraId="12630538" w14:textId="77777777" w:rsidTr="00AD5F85">
        <w:tc>
          <w:tcPr>
            <w:tcW w:w="705" w:type="dxa"/>
          </w:tcPr>
          <w:p w14:paraId="12328D50" w14:textId="77777777" w:rsidR="00EB2DC3" w:rsidRPr="005C63E7" w:rsidRDefault="00EB2DC3" w:rsidP="00EF0C65">
            <w:pPr>
              <w:jc w:val="left"/>
              <w:rPr>
                <w:sz w:val="16"/>
                <w:szCs w:val="16"/>
                <w:lang w:val="fr-FR"/>
              </w:rPr>
            </w:pPr>
          </w:p>
        </w:tc>
        <w:tc>
          <w:tcPr>
            <w:tcW w:w="7379" w:type="dxa"/>
          </w:tcPr>
          <w:p w14:paraId="3863F275" w14:textId="77777777" w:rsidR="00EB2DC3" w:rsidRPr="005C63E7" w:rsidRDefault="00EB2DC3" w:rsidP="00EF0C65">
            <w:pPr>
              <w:jc w:val="left"/>
              <w:rPr>
                <w:sz w:val="16"/>
                <w:szCs w:val="16"/>
                <w:lang w:val="fr-FR"/>
              </w:rPr>
            </w:pPr>
            <w:r w:rsidRPr="005C63E7">
              <w:rPr>
                <w:sz w:val="16"/>
                <w:szCs w:val="16"/>
                <w:lang w:val="fr-FR"/>
              </w:rPr>
              <w:t>Poudre de lait écrémé</w:t>
            </w:r>
          </w:p>
        </w:tc>
        <w:tc>
          <w:tcPr>
            <w:tcW w:w="942" w:type="dxa"/>
          </w:tcPr>
          <w:p w14:paraId="6D59356A" w14:textId="77777777" w:rsidR="00EB2DC3" w:rsidRPr="005C63E7" w:rsidRDefault="00EB2DC3" w:rsidP="00EF0C65">
            <w:pPr>
              <w:jc w:val="right"/>
              <w:rPr>
                <w:sz w:val="16"/>
                <w:szCs w:val="16"/>
                <w:lang w:val="fr-FR"/>
              </w:rPr>
            </w:pPr>
            <w:r w:rsidRPr="005C63E7">
              <w:rPr>
                <w:sz w:val="16"/>
                <w:szCs w:val="16"/>
                <w:lang w:val="fr-FR"/>
              </w:rPr>
              <w:t>16%</w:t>
            </w:r>
          </w:p>
        </w:tc>
      </w:tr>
      <w:tr w:rsidR="00EB2DC3" w:rsidRPr="005C63E7" w14:paraId="5EB208D8" w14:textId="77777777" w:rsidTr="00AD5F85">
        <w:tc>
          <w:tcPr>
            <w:tcW w:w="705" w:type="dxa"/>
          </w:tcPr>
          <w:p w14:paraId="7BCBE36C" w14:textId="77777777" w:rsidR="00EB2DC3" w:rsidRPr="005C63E7" w:rsidRDefault="00EB2DC3" w:rsidP="00EF0C65">
            <w:pPr>
              <w:jc w:val="left"/>
              <w:rPr>
                <w:sz w:val="16"/>
                <w:szCs w:val="16"/>
                <w:lang w:val="fr-FR"/>
              </w:rPr>
            </w:pPr>
          </w:p>
        </w:tc>
        <w:tc>
          <w:tcPr>
            <w:tcW w:w="7379" w:type="dxa"/>
          </w:tcPr>
          <w:p w14:paraId="57E09B45" w14:textId="77777777" w:rsidR="00EB2DC3" w:rsidRPr="005C63E7" w:rsidRDefault="00EB2DC3" w:rsidP="00EF0C65">
            <w:pPr>
              <w:jc w:val="left"/>
              <w:rPr>
                <w:sz w:val="16"/>
                <w:szCs w:val="16"/>
                <w:lang w:val="fr-FR"/>
              </w:rPr>
            </w:pPr>
            <w:r w:rsidRPr="005C63E7">
              <w:rPr>
                <w:sz w:val="16"/>
                <w:szCs w:val="16"/>
                <w:lang w:val="fr-FR"/>
              </w:rPr>
              <w:t>MCP</w:t>
            </w:r>
          </w:p>
        </w:tc>
        <w:tc>
          <w:tcPr>
            <w:tcW w:w="942" w:type="dxa"/>
          </w:tcPr>
          <w:p w14:paraId="5EB19BC7" w14:textId="77777777" w:rsidR="00EB2DC3" w:rsidRPr="005C63E7" w:rsidRDefault="00EB2DC3" w:rsidP="00EF0C65">
            <w:pPr>
              <w:jc w:val="right"/>
              <w:rPr>
                <w:sz w:val="16"/>
                <w:szCs w:val="16"/>
                <w:lang w:val="fr-FR"/>
              </w:rPr>
            </w:pPr>
            <w:r w:rsidRPr="005C63E7">
              <w:rPr>
                <w:sz w:val="16"/>
                <w:szCs w:val="16"/>
                <w:lang w:val="fr-FR"/>
              </w:rPr>
              <w:t>1%</w:t>
            </w:r>
          </w:p>
        </w:tc>
      </w:tr>
      <w:tr w:rsidR="00EB2DC3" w:rsidRPr="005C63E7" w14:paraId="6DE6F80E" w14:textId="77777777" w:rsidTr="00AD5F85">
        <w:tc>
          <w:tcPr>
            <w:tcW w:w="705" w:type="dxa"/>
          </w:tcPr>
          <w:p w14:paraId="6F0A215B" w14:textId="77777777" w:rsidR="00EB2DC3" w:rsidRPr="005C63E7" w:rsidRDefault="00EB2DC3" w:rsidP="00EF0C65">
            <w:pPr>
              <w:jc w:val="left"/>
              <w:rPr>
                <w:sz w:val="16"/>
                <w:szCs w:val="16"/>
                <w:lang w:val="fr-FR"/>
              </w:rPr>
            </w:pPr>
          </w:p>
        </w:tc>
        <w:tc>
          <w:tcPr>
            <w:tcW w:w="7379" w:type="dxa"/>
          </w:tcPr>
          <w:p w14:paraId="72AE868F" w14:textId="77777777" w:rsidR="00EB2DC3" w:rsidRPr="005C63E7" w:rsidRDefault="00EB2DC3" w:rsidP="00EF0C65">
            <w:pPr>
              <w:jc w:val="left"/>
              <w:rPr>
                <w:sz w:val="16"/>
                <w:szCs w:val="16"/>
                <w:lang w:val="fr-FR"/>
              </w:rPr>
            </w:pPr>
            <w:r w:rsidRPr="005C63E7">
              <w:rPr>
                <w:sz w:val="16"/>
                <w:szCs w:val="16"/>
                <w:lang w:val="fr-FR"/>
              </w:rPr>
              <w:t>CaC0</w:t>
            </w:r>
            <w:r w:rsidRPr="005C63E7">
              <w:rPr>
                <w:sz w:val="16"/>
                <w:szCs w:val="16"/>
                <w:vertAlign w:val="subscript"/>
                <w:lang w:val="fr-FR"/>
              </w:rPr>
              <w:t>3</w:t>
            </w:r>
          </w:p>
        </w:tc>
        <w:tc>
          <w:tcPr>
            <w:tcW w:w="942" w:type="dxa"/>
          </w:tcPr>
          <w:p w14:paraId="2C6D085F" w14:textId="77777777" w:rsidR="00EB2DC3" w:rsidRPr="005C63E7" w:rsidRDefault="00EB2DC3" w:rsidP="00EF0C65">
            <w:pPr>
              <w:jc w:val="right"/>
              <w:rPr>
                <w:sz w:val="16"/>
                <w:szCs w:val="16"/>
                <w:lang w:val="fr-FR"/>
              </w:rPr>
            </w:pPr>
            <w:r w:rsidRPr="005C63E7">
              <w:rPr>
                <w:sz w:val="16"/>
                <w:szCs w:val="16"/>
                <w:lang w:val="fr-FR"/>
              </w:rPr>
              <w:t>0,6%</w:t>
            </w:r>
          </w:p>
        </w:tc>
      </w:tr>
      <w:tr w:rsidR="00EB2DC3" w:rsidRPr="005C63E7" w14:paraId="624654F6" w14:textId="77777777" w:rsidTr="00AD5F85">
        <w:tc>
          <w:tcPr>
            <w:tcW w:w="705" w:type="dxa"/>
          </w:tcPr>
          <w:p w14:paraId="50C71F3B" w14:textId="77777777" w:rsidR="00EB2DC3" w:rsidRPr="005C63E7" w:rsidRDefault="00EB2DC3" w:rsidP="00EF0C65">
            <w:pPr>
              <w:jc w:val="left"/>
              <w:rPr>
                <w:sz w:val="16"/>
                <w:szCs w:val="16"/>
                <w:lang w:val="fr-FR"/>
              </w:rPr>
            </w:pPr>
          </w:p>
        </w:tc>
        <w:tc>
          <w:tcPr>
            <w:tcW w:w="7379" w:type="dxa"/>
          </w:tcPr>
          <w:p w14:paraId="0205F4E0" w14:textId="77777777" w:rsidR="00EB2DC3" w:rsidRPr="005C63E7" w:rsidRDefault="00EB2DC3" w:rsidP="00EF0C65">
            <w:pPr>
              <w:jc w:val="left"/>
              <w:rPr>
                <w:sz w:val="16"/>
                <w:szCs w:val="16"/>
                <w:lang w:val="fr-FR"/>
              </w:rPr>
            </w:pPr>
            <w:r w:rsidRPr="005C63E7">
              <w:rPr>
                <w:sz w:val="16"/>
                <w:szCs w:val="16"/>
                <w:lang w:val="fr-FR"/>
              </w:rPr>
              <w:t>Sel</w:t>
            </w:r>
          </w:p>
        </w:tc>
        <w:tc>
          <w:tcPr>
            <w:tcW w:w="942" w:type="dxa"/>
          </w:tcPr>
          <w:p w14:paraId="398FF211" w14:textId="77777777" w:rsidR="00EB2DC3" w:rsidRPr="005C63E7" w:rsidRDefault="00EB2DC3" w:rsidP="00EF0C65">
            <w:pPr>
              <w:jc w:val="right"/>
              <w:rPr>
                <w:sz w:val="16"/>
                <w:szCs w:val="16"/>
                <w:lang w:val="fr-FR"/>
              </w:rPr>
            </w:pPr>
            <w:r w:rsidRPr="005C63E7">
              <w:rPr>
                <w:sz w:val="16"/>
                <w:szCs w:val="16"/>
                <w:lang w:val="fr-FR"/>
              </w:rPr>
              <w:t>1,6%</w:t>
            </w:r>
          </w:p>
        </w:tc>
      </w:tr>
      <w:tr w:rsidR="00EB2DC3" w:rsidRPr="005C63E7" w14:paraId="3268F291" w14:textId="77777777" w:rsidTr="00AD5F85">
        <w:tc>
          <w:tcPr>
            <w:tcW w:w="705" w:type="dxa"/>
          </w:tcPr>
          <w:p w14:paraId="3F364998" w14:textId="77777777" w:rsidR="00EB2DC3" w:rsidRPr="005C63E7" w:rsidRDefault="00EB2DC3" w:rsidP="00EF0C65">
            <w:pPr>
              <w:jc w:val="left"/>
              <w:rPr>
                <w:sz w:val="16"/>
                <w:szCs w:val="16"/>
                <w:lang w:val="fr-FR"/>
              </w:rPr>
            </w:pPr>
          </w:p>
        </w:tc>
        <w:tc>
          <w:tcPr>
            <w:tcW w:w="7379" w:type="dxa"/>
          </w:tcPr>
          <w:p w14:paraId="20B21919" w14:textId="77777777" w:rsidR="00EB2DC3" w:rsidRPr="005C63E7" w:rsidRDefault="00EB2DC3" w:rsidP="00EF0C65">
            <w:pPr>
              <w:jc w:val="left"/>
              <w:rPr>
                <w:sz w:val="16"/>
                <w:szCs w:val="16"/>
                <w:lang w:val="fr-FR"/>
              </w:rPr>
            </w:pPr>
            <w:r w:rsidRPr="005C63E7">
              <w:rPr>
                <w:sz w:val="16"/>
                <w:szCs w:val="16"/>
                <w:lang w:val="fr-FR"/>
              </w:rPr>
              <w:t>Mélange préparé (Premix)</w:t>
            </w:r>
          </w:p>
        </w:tc>
        <w:tc>
          <w:tcPr>
            <w:tcW w:w="942" w:type="dxa"/>
          </w:tcPr>
          <w:p w14:paraId="6B79957E" w14:textId="77777777" w:rsidR="00EB2DC3" w:rsidRPr="005C63E7" w:rsidRDefault="00EB2DC3" w:rsidP="00EF0C65">
            <w:pPr>
              <w:jc w:val="right"/>
              <w:rPr>
                <w:sz w:val="16"/>
                <w:szCs w:val="16"/>
                <w:lang w:val="fr-FR"/>
              </w:rPr>
            </w:pPr>
            <w:r w:rsidRPr="005C63E7">
              <w:rPr>
                <w:sz w:val="16"/>
                <w:szCs w:val="16"/>
                <w:lang w:val="fr-FR"/>
              </w:rPr>
              <w:t>1,6%</w:t>
            </w:r>
          </w:p>
        </w:tc>
      </w:tr>
      <w:tr w:rsidR="00EB2DC3" w:rsidRPr="005C63E7" w14:paraId="28EFD4BB" w14:textId="77777777" w:rsidTr="00AD5F85">
        <w:tc>
          <w:tcPr>
            <w:tcW w:w="705" w:type="dxa"/>
          </w:tcPr>
          <w:p w14:paraId="7F2E7ED0" w14:textId="77777777" w:rsidR="00EB2DC3" w:rsidRPr="005C63E7" w:rsidRDefault="00EB2DC3" w:rsidP="00EF0C65">
            <w:pPr>
              <w:jc w:val="left"/>
              <w:rPr>
                <w:sz w:val="16"/>
                <w:szCs w:val="16"/>
                <w:lang w:val="fr-FR"/>
              </w:rPr>
            </w:pPr>
          </w:p>
        </w:tc>
        <w:tc>
          <w:tcPr>
            <w:tcW w:w="7379" w:type="dxa"/>
          </w:tcPr>
          <w:p w14:paraId="53654ECC" w14:textId="7F4ED8DD" w:rsidR="00AD5F85" w:rsidRPr="005C63E7" w:rsidRDefault="00EB2DC3" w:rsidP="00EF0C65">
            <w:pPr>
              <w:jc w:val="left"/>
              <w:rPr>
                <w:sz w:val="16"/>
                <w:szCs w:val="16"/>
                <w:lang w:val="fr-FR"/>
              </w:rPr>
            </w:pPr>
            <w:r w:rsidRPr="005C63E7">
              <w:rPr>
                <w:sz w:val="16"/>
                <w:szCs w:val="16"/>
                <w:lang w:val="fr-FR"/>
              </w:rPr>
              <w:t>Mélange préparé contenant de la méthionine</w:t>
            </w:r>
          </w:p>
          <w:p w14:paraId="35C3DF1C" w14:textId="51B65D6E" w:rsidR="00EB76E7" w:rsidRPr="005C63E7" w:rsidRDefault="00EB76E7" w:rsidP="00EF0C65">
            <w:pPr>
              <w:jc w:val="left"/>
              <w:rPr>
                <w:sz w:val="16"/>
                <w:szCs w:val="16"/>
                <w:lang w:val="fr-FR"/>
              </w:rPr>
            </w:pPr>
          </w:p>
        </w:tc>
        <w:tc>
          <w:tcPr>
            <w:tcW w:w="942" w:type="dxa"/>
          </w:tcPr>
          <w:p w14:paraId="3652FE3A" w14:textId="77777777" w:rsidR="00EB2DC3" w:rsidRPr="005C63E7" w:rsidRDefault="00EB2DC3" w:rsidP="00EF0C65">
            <w:pPr>
              <w:jc w:val="right"/>
              <w:rPr>
                <w:sz w:val="16"/>
                <w:szCs w:val="16"/>
                <w:lang w:val="fr-FR"/>
              </w:rPr>
            </w:pPr>
            <w:r w:rsidRPr="005C63E7">
              <w:rPr>
                <w:sz w:val="16"/>
                <w:szCs w:val="16"/>
                <w:lang w:val="fr-FR"/>
              </w:rPr>
              <w:t>0,8%</w:t>
            </w:r>
          </w:p>
        </w:tc>
      </w:tr>
      <w:tr w:rsidR="006B11B3" w:rsidRPr="005C63E7" w14:paraId="34B098D7" w14:textId="77777777" w:rsidTr="00550C0D">
        <w:tc>
          <w:tcPr>
            <w:tcW w:w="705" w:type="dxa"/>
          </w:tcPr>
          <w:p w14:paraId="037AB0A8" w14:textId="77777777" w:rsidR="006B11B3" w:rsidRPr="005C63E7" w:rsidRDefault="006B11B3" w:rsidP="00EF0C65">
            <w:pPr>
              <w:jc w:val="left"/>
              <w:rPr>
                <w:sz w:val="16"/>
                <w:szCs w:val="16"/>
              </w:rPr>
            </w:pPr>
          </w:p>
        </w:tc>
        <w:tc>
          <w:tcPr>
            <w:tcW w:w="8321" w:type="dxa"/>
            <w:gridSpan w:val="2"/>
          </w:tcPr>
          <w:p w14:paraId="37D9AC37" w14:textId="1F740646" w:rsidR="006B11B3" w:rsidRPr="006B11B3" w:rsidRDefault="006B11B3" w:rsidP="006B11B3">
            <w:pPr>
              <w:jc w:val="left"/>
              <w:rPr>
                <w:sz w:val="16"/>
                <w:szCs w:val="16"/>
                <w:lang w:val="fr-FR"/>
              </w:rPr>
            </w:pPr>
            <w:r w:rsidRPr="005C63E7">
              <w:rPr>
                <w:szCs w:val="18"/>
                <w:lang w:val="fr-FR"/>
              </w:rPr>
              <w:t>Méthodes de préparation des aliments pour veaux comprenant de la poudre de lait écrémé.</w:t>
            </w:r>
          </w:p>
        </w:tc>
      </w:tr>
      <w:tr w:rsidR="00AD5F85" w:rsidRPr="005C63E7" w14:paraId="46CC3298" w14:textId="77777777" w:rsidTr="00E50EB2">
        <w:tc>
          <w:tcPr>
            <w:tcW w:w="9026" w:type="dxa"/>
            <w:gridSpan w:val="3"/>
          </w:tcPr>
          <w:p w14:paraId="61604F39" w14:textId="27EE0165" w:rsidR="00AD5F85" w:rsidRPr="005C63E7" w:rsidRDefault="00AD5F85" w:rsidP="00EF0C65">
            <w:pPr>
              <w:rPr>
                <w:szCs w:val="18"/>
                <w:lang w:val="fr-FR"/>
              </w:rPr>
            </w:pPr>
          </w:p>
        </w:tc>
      </w:tr>
      <w:tr w:rsidR="00EB2DC3" w:rsidRPr="005C63E7" w14:paraId="00843B26" w14:textId="77777777" w:rsidTr="00AD5F85">
        <w:tc>
          <w:tcPr>
            <w:tcW w:w="705" w:type="dxa"/>
          </w:tcPr>
          <w:p w14:paraId="038E0CA7" w14:textId="3DC67C65" w:rsidR="00EB2DC3" w:rsidRPr="005C63E7" w:rsidRDefault="00EB2DC3" w:rsidP="006B11B3">
            <w:pPr>
              <w:keepNext/>
              <w:jc w:val="left"/>
              <w:rPr>
                <w:sz w:val="16"/>
                <w:szCs w:val="16"/>
                <w:lang w:val="fr-FR"/>
              </w:rPr>
            </w:pPr>
            <w:r w:rsidRPr="005C63E7">
              <w:rPr>
                <w:sz w:val="16"/>
                <w:szCs w:val="16"/>
                <w:lang w:val="fr-FR"/>
              </w:rPr>
              <w:t>9.</w:t>
            </w:r>
          </w:p>
        </w:tc>
        <w:tc>
          <w:tcPr>
            <w:tcW w:w="7379" w:type="dxa"/>
          </w:tcPr>
          <w:p w14:paraId="60BD71B5" w14:textId="38BD338F" w:rsidR="00EB2DC3" w:rsidRPr="005C63E7" w:rsidRDefault="006B11B3" w:rsidP="006B11B3">
            <w:pPr>
              <w:keepNext/>
              <w:jc w:val="left"/>
              <w:rPr>
                <w:sz w:val="16"/>
                <w:szCs w:val="16"/>
                <w:u w:val="single"/>
                <w:lang w:val="fr-FR"/>
              </w:rPr>
            </w:pPr>
            <w:r w:rsidRPr="005C63E7">
              <w:rPr>
                <w:sz w:val="16"/>
                <w:szCs w:val="16"/>
                <w:u w:val="single"/>
                <w:lang w:val="fr-FR"/>
              </w:rPr>
              <w:t>N</w:t>
            </w:r>
            <w:r>
              <w:rPr>
                <w:sz w:val="16"/>
                <w:szCs w:val="16"/>
                <w:u w:val="single"/>
                <w:lang w:val="fr-FR"/>
              </w:rPr>
              <w:t>° </w:t>
            </w:r>
            <w:r w:rsidR="00EB2DC3" w:rsidRPr="005C63E7">
              <w:rPr>
                <w:sz w:val="16"/>
                <w:szCs w:val="16"/>
                <w:u w:val="single"/>
                <w:lang w:val="fr-FR"/>
              </w:rPr>
              <w:t xml:space="preserve">11 </w:t>
            </w:r>
            <w:r w:rsidR="0029429A" w:rsidRPr="005C63E7">
              <w:rPr>
                <w:u w:val="single"/>
                <w:lang w:val="fr-FR"/>
              </w:rPr>
              <w:t>–</w:t>
            </w:r>
            <w:r w:rsidR="00EB2DC3" w:rsidRPr="005C63E7">
              <w:rPr>
                <w:sz w:val="16"/>
                <w:szCs w:val="16"/>
                <w:u w:val="single"/>
                <w:lang w:val="fr-FR"/>
              </w:rPr>
              <w:t xml:space="preserve"> 102 </w:t>
            </w:r>
            <w:r w:rsidR="0029429A" w:rsidRPr="005C63E7">
              <w:rPr>
                <w:u w:val="single"/>
                <w:lang w:val="fr-FR"/>
              </w:rPr>
              <w:t>–</w:t>
            </w:r>
            <w:r w:rsidR="00EB2DC3" w:rsidRPr="005C63E7">
              <w:rPr>
                <w:sz w:val="16"/>
                <w:szCs w:val="16"/>
                <w:u w:val="single"/>
                <w:lang w:val="fr-FR"/>
              </w:rPr>
              <w:t xml:space="preserve"> 22</w:t>
            </w:r>
          </w:p>
          <w:p w14:paraId="7B882101" w14:textId="4A4F56B0" w:rsidR="00AD5F85" w:rsidRPr="005C63E7" w:rsidRDefault="00AD5F85" w:rsidP="006B11B3">
            <w:pPr>
              <w:keepNext/>
              <w:jc w:val="left"/>
              <w:rPr>
                <w:sz w:val="16"/>
                <w:szCs w:val="16"/>
                <w:lang w:val="fr-FR"/>
              </w:rPr>
            </w:pPr>
          </w:p>
        </w:tc>
        <w:tc>
          <w:tcPr>
            <w:tcW w:w="942" w:type="dxa"/>
          </w:tcPr>
          <w:p w14:paraId="3067285D" w14:textId="77777777" w:rsidR="00EB2DC3" w:rsidRPr="005C63E7" w:rsidRDefault="00EB2DC3" w:rsidP="006B11B3">
            <w:pPr>
              <w:keepNext/>
              <w:jc w:val="right"/>
              <w:rPr>
                <w:sz w:val="16"/>
                <w:szCs w:val="16"/>
                <w:lang w:val="fr-FR"/>
              </w:rPr>
            </w:pPr>
          </w:p>
        </w:tc>
      </w:tr>
      <w:tr w:rsidR="00EB2DC3" w:rsidRPr="005C63E7" w14:paraId="5C9C066B" w14:textId="77777777" w:rsidTr="00AD5F85">
        <w:tc>
          <w:tcPr>
            <w:tcW w:w="705" w:type="dxa"/>
          </w:tcPr>
          <w:p w14:paraId="5397441A" w14:textId="20295BE5" w:rsidR="00EB2DC3" w:rsidRPr="005C63E7" w:rsidRDefault="00EB2DC3" w:rsidP="00EF0C65">
            <w:pPr>
              <w:jc w:val="left"/>
              <w:rPr>
                <w:sz w:val="16"/>
                <w:szCs w:val="16"/>
                <w:lang w:val="fr-FR"/>
              </w:rPr>
            </w:pPr>
          </w:p>
        </w:tc>
        <w:tc>
          <w:tcPr>
            <w:tcW w:w="7379" w:type="dxa"/>
          </w:tcPr>
          <w:p w14:paraId="6D1C8650" w14:textId="6E2820E3" w:rsidR="00EB2DC3" w:rsidRPr="005C63E7" w:rsidRDefault="00EB2DC3" w:rsidP="00EF0C65">
            <w:pPr>
              <w:jc w:val="left"/>
              <w:rPr>
                <w:sz w:val="16"/>
                <w:szCs w:val="16"/>
                <w:lang w:val="fr-FR"/>
              </w:rPr>
            </w:pPr>
            <w:r w:rsidRPr="005C63E7">
              <w:rPr>
                <w:sz w:val="16"/>
                <w:szCs w:val="16"/>
                <w:lang w:val="fr-FR"/>
              </w:rPr>
              <w:t>Maïs</w:t>
            </w:r>
          </w:p>
        </w:tc>
        <w:tc>
          <w:tcPr>
            <w:tcW w:w="942" w:type="dxa"/>
          </w:tcPr>
          <w:p w14:paraId="7A59A857" w14:textId="234C4CF7" w:rsidR="00EB2DC3" w:rsidRPr="005C63E7" w:rsidRDefault="00BD3C98" w:rsidP="00EF0C65">
            <w:pPr>
              <w:jc w:val="right"/>
              <w:rPr>
                <w:sz w:val="16"/>
                <w:szCs w:val="16"/>
                <w:lang w:val="fr-FR"/>
              </w:rPr>
            </w:pPr>
            <w:r w:rsidRPr="005C63E7">
              <w:rPr>
                <w:sz w:val="16"/>
                <w:szCs w:val="16"/>
                <w:lang w:val="fr-FR"/>
              </w:rPr>
              <w:t>57%</w:t>
            </w:r>
          </w:p>
        </w:tc>
      </w:tr>
      <w:tr w:rsidR="00EB2DC3" w:rsidRPr="005C63E7" w14:paraId="0A737B95" w14:textId="77777777" w:rsidTr="00AD5F85">
        <w:tc>
          <w:tcPr>
            <w:tcW w:w="705" w:type="dxa"/>
          </w:tcPr>
          <w:p w14:paraId="6BDDDF98" w14:textId="77777777" w:rsidR="00EB2DC3" w:rsidRPr="005C63E7" w:rsidRDefault="00EB2DC3" w:rsidP="00EF0C65">
            <w:pPr>
              <w:jc w:val="left"/>
              <w:rPr>
                <w:sz w:val="16"/>
                <w:szCs w:val="16"/>
                <w:lang w:val="fr-FR"/>
              </w:rPr>
            </w:pPr>
          </w:p>
        </w:tc>
        <w:tc>
          <w:tcPr>
            <w:tcW w:w="7379" w:type="dxa"/>
          </w:tcPr>
          <w:p w14:paraId="39D7AC4D" w14:textId="7116DB55" w:rsidR="00EB2DC3" w:rsidRPr="005C63E7" w:rsidRDefault="00EB2DC3" w:rsidP="00EF0C65">
            <w:pPr>
              <w:jc w:val="left"/>
              <w:rPr>
                <w:sz w:val="16"/>
                <w:szCs w:val="16"/>
                <w:lang w:val="fr-FR"/>
              </w:rPr>
            </w:pPr>
            <w:r w:rsidRPr="005C63E7">
              <w:rPr>
                <w:sz w:val="16"/>
                <w:szCs w:val="16"/>
                <w:lang w:val="fr-FR"/>
              </w:rPr>
              <w:t>Soja (48 pour cent)</w:t>
            </w:r>
          </w:p>
        </w:tc>
        <w:tc>
          <w:tcPr>
            <w:tcW w:w="942" w:type="dxa"/>
          </w:tcPr>
          <w:p w14:paraId="21F9E283" w14:textId="7F7270DE" w:rsidR="00EB2DC3" w:rsidRPr="005C63E7" w:rsidRDefault="00BD3C98" w:rsidP="00EF0C65">
            <w:pPr>
              <w:jc w:val="right"/>
              <w:rPr>
                <w:sz w:val="16"/>
                <w:szCs w:val="16"/>
                <w:lang w:val="fr-FR"/>
              </w:rPr>
            </w:pPr>
            <w:r w:rsidRPr="005C63E7">
              <w:rPr>
                <w:sz w:val="16"/>
                <w:szCs w:val="16"/>
                <w:lang w:val="fr-FR"/>
              </w:rPr>
              <w:t>14,5</w:t>
            </w:r>
            <w:r w:rsidR="00EB2DC3" w:rsidRPr="005C63E7">
              <w:rPr>
                <w:sz w:val="16"/>
                <w:szCs w:val="16"/>
                <w:lang w:val="fr-FR"/>
              </w:rPr>
              <w:t>%</w:t>
            </w:r>
          </w:p>
        </w:tc>
      </w:tr>
      <w:tr w:rsidR="00EB2DC3" w:rsidRPr="005C63E7" w14:paraId="6FCE5132" w14:textId="77777777" w:rsidTr="00AD5F85">
        <w:tc>
          <w:tcPr>
            <w:tcW w:w="705" w:type="dxa"/>
          </w:tcPr>
          <w:p w14:paraId="0B58BB41" w14:textId="77777777" w:rsidR="00EB2DC3" w:rsidRPr="005C63E7" w:rsidRDefault="00EB2DC3" w:rsidP="00EF0C65">
            <w:pPr>
              <w:jc w:val="left"/>
              <w:rPr>
                <w:sz w:val="16"/>
                <w:szCs w:val="16"/>
                <w:lang w:val="fr-FR"/>
              </w:rPr>
            </w:pPr>
          </w:p>
        </w:tc>
        <w:tc>
          <w:tcPr>
            <w:tcW w:w="7379" w:type="dxa"/>
          </w:tcPr>
          <w:p w14:paraId="661461F6" w14:textId="2A0D4B07" w:rsidR="00EB2DC3" w:rsidRPr="005C63E7" w:rsidRDefault="00EB2DC3" w:rsidP="00EF0C65">
            <w:pPr>
              <w:jc w:val="left"/>
              <w:rPr>
                <w:sz w:val="16"/>
                <w:szCs w:val="16"/>
                <w:lang w:val="fr-FR"/>
              </w:rPr>
            </w:pPr>
            <w:r w:rsidRPr="005C63E7">
              <w:rPr>
                <w:sz w:val="16"/>
                <w:szCs w:val="16"/>
                <w:lang w:val="fr-FR"/>
              </w:rPr>
              <w:t>Gruaux de tourn</w:t>
            </w:r>
            <w:r w:rsidR="00AD5F85" w:rsidRPr="005C63E7">
              <w:rPr>
                <w:sz w:val="16"/>
                <w:szCs w:val="16"/>
                <w:lang w:val="fr-FR"/>
              </w:rPr>
              <w:t>esol</w:t>
            </w:r>
          </w:p>
        </w:tc>
        <w:tc>
          <w:tcPr>
            <w:tcW w:w="942" w:type="dxa"/>
          </w:tcPr>
          <w:p w14:paraId="36FF00CC" w14:textId="74B296FB" w:rsidR="00EB2DC3" w:rsidRPr="005C63E7" w:rsidRDefault="00BD3C98" w:rsidP="00EF0C65">
            <w:pPr>
              <w:jc w:val="right"/>
              <w:rPr>
                <w:sz w:val="16"/>
                <w:szCs w:val="16"/>
                <w:lang w:val="fr-FR"/>
              </w:rPr>
            </w:pPr>
            <w:r w:rsidRPr="005C63E7">
              <w:rPr>
                <w:sz w:val="16"/>
                <w:szCs w:val="16"/>
                <w:lang w:val="fr-FR"/>
              </w:rPr>
              <w:t>5</w:t>
            </w:r>
            <w:r w:rsidR="00EB2DC3" w:rsidRPr="005C63E7">
              <w:rPr>
                <w:sz w:val="16"/>
                <w:szCs w:val="16"/>
                <w:lang w:val="fr-FR"/>
              </w:rPr>
              <w:t>%</w:t>
            </w:r>
          </w:p>
        </w:tc>
      </w:tr>
      <w:tr w:rsidR="00AD5F85" w:rsidRPr="005C63E7" w14:paraId="3B689097" w14:textId="77777777" w:rsidTr="00AD5F85">
        <w:tc>
          <w:tcPr>
            <w:tcW w:w="705" w:type="dxa"/>
          </w:tcPr>
          <w:p w14:paraId="6683F8BE" w14:textId="77777777" w:rsidR="00AD5F85" w:rsidRPr="005C63E7" w:rsidRDefault="00AD5F85" w:rsidP="00EF0C65">
            <w:pPr>
              <w:jc w:val="left"/>
              <w:rPr>
                <w:sz w:val="16"/>
                <w:szCs w:val="16"/>
                <w:lang w:val="fr-FR"/>
              </w:rPr>
            </w:pPr>
          </w:p>
        </w:tc>
        <w:tc>
          <w:tcPr>
            <w:tcW w:w="7379" w:type="dxa"/>
          </w:tcPr>
          <w:p w14:paraId="6FEA82C3" w14:textId="76310046" w:rsidR="00AD5F85" w:rsidRPr="005C63E7" w:rsidRDefault="00AD5F85" w:rsidP="00EF0C65">
            <w:pPr>
              <w:jc w:val="left"/>
              <w:rPr>
                <w:sz w:val="16"/>
                <w:szCs w:val="16"/>
                <w:lang w:val="fr-FR"/>
              </w:rPr>
            </w:pPr>
            <w:r w:rsidRPr="005C63E7">
              <w:rPr>
                <w:sz w:val="16"/>
                <w:szCs w:val="16"/>
                <w:lang w:val="fr-FR"/>
              </w:rPr>
              <w:t>Farine de luzerne</w:t>
            </w:r>
          </w:p>
        </w:tc>
        <w:tc>
          <w:tcPr>
            <w:tcW w:w="942" w:type="dxa"/>
          </w:tcPr>
          <w:p w14:paraId="12A768B5" w14:textId="5F10C155" w:rsidR="00AD5F85" w:rsidRPr="005C63E7" w:rsidRDefault="00BD3C98" w:rsidP="00EF0C65">
            <w:pPr>
              <w:jc w:val="right"/>
              <w:rPr>
                <w:sz w:val="16"/>
                <w:szCs w:val="16"/>
                <w:lang w:val="fr-FR"/>
              </w:rPr>
            </w:pPr>
            <w:r w:rsidRPr="005C63E7">
              <w:rPr>
                <w:sz w:val="16"/>
                <w:szCs w:val="16"/>
                <w:lang w:val="fr-FR"/>
              </w:rPr>
              <w:t>6%</w:t>
            </w:r>
          </w:p>
        </w:tc>
      </w:tr>
      <w:tr w:rsidR="00EB2DC3" w:rsidRPr="005C63E7" w14:paraId="6523483E" w14:textId="77777777" w:rsidTr="00AD5F85">
        <w:tc>
          <w:tcPr>
            <w:tcW w:w="705" w:type="dxa"/>
          </w:tcPr>
          <w:p w14:paraId="590DE91E" w14:textId="77777777" w:rsidR="00EB2DC3" w:rsidRPr="005C63E7" w:rsidRDefault="00EB2DC3" w:rsidP="00EF0C65">
            <w:pPr>
              <w:jc w:val="left"/>
              <w:rPr>
                <w:sz w:val="16"/>
                <w:szCs w:val="16"/>
                <w:lang w:val="fr-FR"/>
              </w:rPr>
            </w:pPr>
          </w:p>
        </w:tc>
        <w:tc>
          <w:tcPr>
            <w:tcW w:w="7379" w:type="dxa"/>
          </w:tcPr>
          <w:p w14:paraId="05B50AC7" w14:textId="77777777" w:rsidR="00EB2DC3" w:rsidRPr="005C63E7" w:rsidRDefault="00EB2DC3" w:rsidP="00EF0C65">
            <w:pPr>
              <w:jc w:val="left"/>
              <w:rPr>
                <w:sz w:val="16"/>
                <w:szCs w:val="16"/>
                <w:lang w:val="fr-FR"/>
              </w:rPr>
            </w:pPr>
            <w:r w:rsidRPr="005C63E7">
              <w:rPr>
                <w:sz w:val="16"/>
                <w:szCs w:val="16"/>
                <w:lang w:val="fr-FR"/>
              </w:rPr>
              <w:t>Poudre de lait écrémé</w:t>
            </w:r>
          </w:p>
        </w:tc>
        <w:tc>
          <w:tcPr>
            <w:tcW w:w="942" w:type="dxa"/>
          </w:tcPr>
          <w:p w14:paraId="0D6B36D5" w14:textId="22A9E62A" w:rsidR="00EB2DC3" w:rsidRPr="005C63E7" w:rsidRDefault="00BD3C98" w:rsidP="00EF0C65">
            <w:pPr>
              <w:jc w:val="right"/>
              <w:rPr>
                <w:sz w:val="16"/>
                <w:szCs w:val="16"/>
                <w:lang w:val="fr-FR"/>
              </w:rPr>
            </w:pPr>
            <w:r w:rsidRPr="005C63E7">
              <w:rPr>
                <w:sz w:val="16"/>
                <w:szCs w:val="16"/>
                <w:lang w:val="fr-FR"/>
              </w:rPr>
              <w:t>7%</w:t>
            </w:r>
          </w:p>
        </w:tc>
      </w:tr>
      <w:tr w:rsidR="00AD5F85" w:rsidRPr="005C63E7" w14:paraId="04D56C8F" w14:textId="77777777" w:rsidTr="00AD5F85">
        <w:tc>
          <w:tcPr>
            <w:tcW w:w="705" w:type="dxa"/>
          </w:tcPr>
          <w:p w14:paraId="526AD243" w14:textId="77777777" w:rsidR="00AD5F85" w:rsidRPr="005C63E7" w:rsidRDefault="00AD5F85" w:rsidP="00EF0C65">
            <w:pPr>
              <w:jc w:val="left"/>
              <w:rPr>
                <w:sz w:val="16"/>
                <w:szCs w:val="16"/>
                <w:lang w:val="fr-FR"/>
              </w:rPr>
            </w:pPr>
          </w:p>
        </w:tc>
        <w:tc>
          <w:tcPr>
            <w:tcW w:w="7379" w:type="dxa"/>
          </w:tcPr>
          <w:p w14:paraId="67112E7A" w14:textId="1CCE0A54" w:rsidR="00AD5F85" w:rsidRPr="005C63E7" w:rsidRDefault="00AD5F85" w:rsidP="00EF0C65">
            <w:pPr>
              <w:jc w:val="left"/>
              <w:rPr>
                <w:sz w:val="16"/>
                <w:szCs w:val="16"/>
                <w:lang w:val="fr-FR"/>
              </w:rPr>
            </w:pPr>
            <w:r w:rsidRPr="005C63E7">
              <w:rPr>
                <w:sz w:val="16"/>
                <w:szCs w:val="16"/>
                <w:lang w:val="fr-FR"/>
              </w:rPr>
              <w:t>Levure</w:t>
            </w:r>
          </w:p>
        </w:tc>
        <w:tc>
          <w:tcPr>
            <w:tcW w:w="942" w:type="dxa"/>
          </w:tcPr>
          <w:p w14:paraId="1930EBDE" w14:textId="0370ED79" w:rsidR="00AD5F85" w:rsidRPr="005C63E7" w:rsidRDefault="00BD3C98" w:rsidP="00EF0C65">
            <w:pPr>
              <w:jc w:val="right"/>
              <w:rPr>
                <w:sz w:val="16"/>
                <w:szCs w:val="16"/>
                <w:lang w:val="fr-FR"/>
              </w:rPr>
            </w:pPr>
            <w:r w:rsidRPr="005C63E7">
              <w:rPr>
                <w:sz w:val="16"/>
                <w:szCs w:val="16"/>
                <w:lang w:val="fr-FR"/>
              </w:rPr>
              <w:t>2%</w:t>
            </w:r>
          </w:p>
        </w:tc>
      </w:tr>
      <w:tr w:rsidR="00AD5F85" w:rsidRPr="005C63E7" w14:paraId="531BEA92" w14:textId="77777777" w:rsidTr="00AD5F85">
        <w:tc>
          <w:tcPr>
            <w:tcW w:w="705" w:type="dxa"/>
          </w:tcPr>
          <w:p w14:paraId="3DFB41A6" w14:textId="77777777" w:rsidR="00AD5F85" w:rsidRPr="005C63E7" w:rsidRDefault="00AD5F85" w:rsidP="00EF0C65">
            <w:pPr>
              <w:jc w:val="left"/>
              <w:rPr>
                <w:sz w:val="16"/>
                <w:szCs w:val="16"/>
                <w:lang w:val="fr-FR"/>
              </w:rPr>
            </w:pPr>
          </w:p>
        </w:tc>
        <w:tc>
          <w:tcPr>
            <w:tcW w:w="7379" w:type="dxa"/>
          </w:tcPr>
          <w:p w14:paraId="6B124383" w14:textId="5E2FD719" w:rsidR="00AD5F85" w:rsidRPr="005C63E7" w:rsidRDefault="00AD5F85" w:rsidP="00EF0C65">
            <w:pPr>
              <w:jc w:val="left"/>
              <w:rPr>
                <w:sz w:val="16"/>
                <w:szCs w:val="16"/>
                <w:lang w:val="fr-FR"/>
              </w:rPr>
            </w:pPr>
            <w:r w:rsidRPr="005C63E7">
              <w:rPr>
                <w:sz w:val="16"/>
                <w:szCs w:val="16"/>
                <w:lang w:val="fr-FR"/>
              </w:rPr>
              <w:t>Graines de lin</w:t>
            </w:r>
          </w:p>
        </w:tc>
        <w:tc>
          <w:tcPr>
            <w:tcW w:w="942" w:type="dxa"/>
          </w:tcPr>
          <w:p w14:paraId="36B4D9FF" w14:textId="00014C79" w:rsidR="00AD5F85" w:rsidRPr="005C63E7" w:rsidRDefault="00BD3C98" w:rsidP="00EF0C65">
            <w:pPr>
              <w:jc w:val="right"/>
              <w:rPr>
                <w:sz w:val="16"/>
                <w:szCs w:val="16"/>
                <w:lang w:val="fr-FR"/>
              </w:rPr>
            </w:pPr>
            <w:r w:rsidRPr="005C63E7">
              <w:rPr>
                <w:sz w:val="16"/>
                <w:szCs w:val="16"/>
                <w:lang w:val="fr-FR"/>
              </w:rPr>
              <w:t>4,4%</w:t>
            </w:r>
          </w:p>
        </w:tc>
      </w:tr>
      <w:tr w:rsidR="00EB2DC3" w:rsidRPr="005C63E7" w14:paraId="5FF4FA94" w14:textId="77777777" w:rsidTr="00AD5F85">
        <w:tc>
          <w:tcPr>
            <w:tcW w:w="705" w:type="dxa"/>
          </w:tcPr>
          <w:p w14:paraId="15975B93" w14:textId="77777777" w:rsidR="00EB2DC3" w:rsidRPr="005C63E7" w:rsidRDefault="00EB2DC3" w:rsidP="00EF0C65">
            <w:pPr>
              <w:jc w:val="left"/>
              <w:rPr>
                <w:sz w:val="16"/>
                <w:szCs w:val="16"/>
                <w:lang w:val="fr-FR"/>
              </w:rPr>
            </w:pPr>
          </w:p>
        </w:tc>
        <w:tc>
          <w:tcPr>
            <w:tcW w:w="7379" w:type="dxa"/>
          </w:tcPr>
          <w:p w14:paraId="6AA0E334" w14:textId="77777777" w:rsidR="00EB2DC3" w:rsidRPr="005C63E7" w:rsidRDefault="00EB2DC3" w:rsidP="00EF0C65">
            <w:pPr>
              <w:jc w:val="left"/>
              <w:rPr>
                <w:sz w:val="16"/>
                <w:szCs w:val="16"/>
                <w:lang w:val="fr-FR"/>
              </w:rPr>
            </w:pPr>
            <w:r w:rsidRPr="005C63E7">
              <w:rPr>
                <w:sz w:val="16"/>
                <w:szCs w:val="16"/>
                <w:lang w:val="fr-FR"/>
              </w:rPr>
              <w:t>MCP</w:t>
            </w:r>
          </w:p>
        </w:tc>
        <w:tc>
          <w:tcPr>
            <w:tcW w:w="942" w:type="dxa"/>
          </w:tcPr>
          <w:p w14:paraId="393922B3" w14:textId="34B60DFD" w:rsidR="00EB2DC3" w:rsidRPr="005C63E7" w:rsidRDefault="00EB2DC3" w:rsidP="00EF0C65">
            <w:pPr>
              <w:jc w:val="right"/>
              <w:rPr>
                <w:sz w:val="16"/>
                <w:szCs w:val="16"/>
                <w:lang w:val="fr-FR"/>
              </w:rPr>
            </w:pPr>
            <w:r w:rsidRPr="005C63E7">
              <w:rPr>
                <w:sz w:val="16"/>
                <w:szCs w:val="16"/>
                <w:lang w:val="fr-FR"/>
              </w:rPr>
              <w:t>1</w:t>
            </w:r>
            <w:r w:rsidR="00BD3C98" w:rsidRPr="005C63E7">
              <w:rPr>
                <w:sz w:val="16"/>
                <w:szCs w:val="16"/>
                <w:lang w:val="fr-FR"/>
              </w:rPr>
              <w:t>,2</w:t>
            </w:r>
            <w:r w:rsidRPr="005C63E7">
              <w:rPr>
                <w:sz w:val="16"/>
                <w:szCs w:val="16"/>
                <w:lang w:val="fr-FR"/>
              </w:rPr>
              <w:t>%</w:t>
            </w:r>
          </w:p>
        </w:tc>
      </w:tr>
      <w:tr w:rsidR="00EB2DC3" w:rsidRPr="005C63E7" w14:paraId="68D8436C" w14:textId="77777777" w:rsidTr="00AD5F85">
        <w:tc>
          <w:tcPr>
            <w:tcW w:w="705" w:type="dxa"/>
          </w:tcPr>
          <w:p w14:paraId="543DD987" w14:textId="77777777" w:rsidR="00EB2DC3" w:rsidRPr="005C63E7" w:rsidRDefault="00EB2DC3" w:rsidP="00EF0C65">
            <w:pPr>
              <w:jc w:val="left"/>
              <w:rPr>
                <w:sz w:val="16"/>
                <w:szCs w:val="16"/>
                <w:lang w:val="fr-FR"/>
              </w:rPr>
            </w:pPr>
          </w:p>
        </w:tc>
        <w:tc>
          <w:tcPr>
            <w:tcW w:w="7379" w:type="dxa"/>
          </w:tcPr>
          <w:p w14:paraId="63CF011C" w14:textId="77777777" w:rsidR="00EB2DC3" w:rsidRPr="005C63E7" w:rsidRDefault="00EB2DC3" w:rsidP="00EF0C65">
            <w:pPr>
              <w:jc w:val="left"/>
              <w:rPr>
                <w:sz w:val="16"/>
                <w:szCs w:val="16"/>
                <w:lang w:val="fr-FR"/>
              </w:rPr>
            </w:pPr>
            <w:r w:rsidRPr="005C63E7">
              <w:rPr>
                <w:sz w:val="16"/>
                <w:szCs w:val="16"/>
                <w:lang w:val="fr-FR"/>
              </w:rPr>
              <w:t>CaC0</w:t>
            </w:r>
            <w:r w:rsidRPr="005C63E7">
              <w:rPr>
                <w:sz w:val="16"/>
                <w:szCs w:val="16"/>
                <w:vertAlign w:val="subscript"/>
                <w:lang w:val="fr-FR"/>
              </w:rPr>
              <w:t>3</w:t>
            </w:r>
          </w:p>
        </w:tc>
        <w:tc>
          <w:tcPr>
            <w:tcW w:w="942" w:type="dxa"/>
          </w:tcPr>
          <w:p w14:paraId="176A6CAF" w14:textId="08659E17" w:rsidR="00EB2DC3" w:rsidRPr="005C63E7" w:rsidRDefault="00BD3C98" w:rsidP="00EF0C65">
            <w:pPr>
              <w:jc w:val="right"/>
              <w:rPr>
                <w:sz w:val="16"/>
                <w:szCs w:val="16"/>
                <w:lang w:val="fr-FR"/>
              </w:rPr>
            </w:pPr>
            <w:r w:rsidRPr="005C63E7">
              <w:rPr>
                <w:sz w:val="16"/>
                <w:szCs w:val="16"/>
                <w:lang w:val="fr-FR"/>
              </w:rPr>
              <w:t>1,3</w:t>
            </w:r>
            <w:r w:rsidR="00EB2DC3" w:rsidRPr="005C63E7">
              <w:rPr>
                <w:sz w:val="16"/>
                <w:szCs w:val="16"/>
                <w:lang w:val="fr-FR"/>
              </w:rPr>
              <w:t>%</w:t>
            </w:r>
          </w:p>
        </w:tc>
      </w:tr>
      <w:tr w:rsidR="00EB2DC3" w:rsidRPr="005C63E7" w14:paraId="2E9A2F33" w14:textId="77777777" w:rsidTr="00AD5F85">
        <w:tc>
          <w:tcPr>
            <w:tcW w:w="705" w:type="dxa"/>
          </w:tcPr>
          <w:p w14:paraId="4B9F7BDF" w14:textId="77777777" w:rsidR="00EB2DC3" w:rsidRPr="005C63E7" w:rsidRDefault="00EB2DC3" w:rsidP="00EF0C65">
            <w:pPr>
              <w:jc w:val="left"/>
              <w:rPr>
                <w:sz w:val="16"/>
                <w:szCs w:val="16"/>
                <w:lang w:val="fr-FR"/>
              </w:rPr>
            </w:pPr>
          </w:p>
        </w:tc>
        <w:tc>
          <w:tcPr>
            <w:tcW w:w="7379" w:type="dxa"/>
          </w:tcPr>
          <w:p w14:paraId="405FFA98" w14:textId="77777777" w:rsidR="00EB2DC3" w:rsidRPr="005C63E7" w:rsidRDefault="00EB2DC3" w:rsidP="00EF0C65">
            <w:pPr>
              <w:jc w:val="left"/>
              <w:rPr>
                <w:sz w:val="16"/>
                <w:szCs w:val="16"/>
                <w:lang w:val="fr-FR"/>
              </w:rPr>
            </w:pPr>
            <w:r w:rsidRPr="005C63E7">
              <w:rPr>
                <w:sz w:val="16"/>
                <w:szCs w:val="16"/>
                <w:lang w:val="fr-FR"/>
              </w:rPr>
              <w:t>Sel</w:t>
            </w:r>
          </w:p>
        </w:tc>
        <w:tc>
          <w:tcPr>
            <w:tcW w:w="942" w:type="dxa"/>
          </w:tcPr>
          <w:p w14:paraId="3D1D783A" w14:textId="7CFB44CE" w:rsidR="00EB2DC3" w:rsidRPr="005C63E7" w:rsidRDefault="00BD3C98" w:rsidP="00EF0C65">
            <w:pPr>
              <w:jc w:val="right"/>
              <w:rPr>
                <w:sz w:val="16"/>
                <w:szCs w:val="16"/>
                <w:lang w:val="fr-FR"/>
              </w:rPr>
            </w:pPr>
            <w:r w:rsidRPr="005C63E7">
              <w:rPr>
                <w:sz w:val="16"/>
                <w:szCs w:val="16"/>
                <w:lang w:val="fr-FR"/>
              </w:rPr>
              <w:t>0,5</w:t>
            </w:r>
            <w:r w:rsidR="00EB2DC3" w:rsidRPr="005C63E7">
              <w:rPr>
                <w:sz w:val="16"/>
                <w:szCs w:val="16"/>
                <w:lang w:val="fr-FR"/>
              </w:rPr>
              <w:t>%</w:t>
            </w:r>
          </w:p>
        </w:tc>
      </w:tr>
      <w:tr w:rsidR="00EB2DC3" w:rsidRPr="005C63E7" w14:paraId="18E36662" w14:textId="77777777" w:rsidTr="00AD5F85">
        <w:tc>
          <w:tcPr>
            <w:tcW w:w="705" w:type="dxa"/>
          </w:tcPr>
          <w:p w14:paraId="6C11811B" w14:textId="77777777" w:rsidR="00EB2DC3" w:rsidRPr="005C63E7" w:rsidRDefault="00EB2DC3" w:rsidP="00EF0C65">
            <w:pPr>
              <w:jc w:val="left"/>
              <w:rPr>
                <w:sz w:val="16"/>
                <w:szCs w:val="16"/>
                <w:lang w:val="fr-FR"/>
              </w:rPr>
            </w:pPr>
          </w:p>
        </w:tc>
        <w:tc>
          <w:tcPr>
            <w:tcW w:w="7379" w:type="dxa"/>
          </w:tcPr>
          <w:p w14:paraId="507E9FAE" w14:textId="77777777" w:rsidR="00EB2DC3" w:rsidRPr="005C63E7" w:rsidRDefault="00EB2DC3" w:rsidP="00EF0C65">
            <w:pPr>
              <w:jc w:val="left"/>
              <w:rPr>
                <w:sz w:val="16"/>
                <w:szCs w:val="16"/>
                <w:lang w:val="fr-FR"/>
              </w:rPr>
            </w:pPr>
            <w:r w:rsidRPr="005C63E7">
              <w:rPr>
                <w:sz w:val="16"/>
                <w:szCs w:val="16"/>
                <w:lang w:val="fr-FR"/>
              </w:rPr>
              <w:t>Mélange préparé (Premix)</w:t>
            </w:r>
          </w:p>
          <w:p w14:paraId="7692D0E2" w14:textId="75E79651" w:rsidR="00BD3C98" w:rsidRPr="005C63E7" w:rsidRDefault="00BD3C98" w:rsidP="00EF0C65">
            <w:pPr>
              <w:jc w:val="left"/>
              <w:rPr>
                <w:sz w:val="16"/>
                <w:szCs w:val="16"/>
                <w:lang w:val="fr-FR"/>
              </w:rPr>
            </w:pPr>
          </w:p>
        </w:tc>
        <w:tc>
          <w:tcPr>
            <w:tcW w:w="942" w:type="dxa"/>
          </w:tcPr>
          <w:p w14:paraId="7964537A" w14:textId="37C0AE32" w:rsidR="00EB2DC3" w:rsidRPr="005C63E7" w:rsidRDefault="00BD3C98" w:rsidP="00EF0C65">
            <w:pPr>
              <w:jc w:val="right"/>
              <w:rPr>
                <w:sz w:val="16"/>
                <w:szCs w:val="16"/>
                <w:lang w:val="fr-FR"/>
              </w:rPr>
            </w:pPr>
            <w:r w:rsidRPr="005C63E7">
              <w:rPr>
                <w:sz w:val="16"/>
                <w:szCs w:val="16"/>
                <w:lang w:val="fr-FR"/>
              </w:rPr>
              <w:t>0,5</w:t>
            </w:r>
            <w:r w:rsidR="00EB2DC3" w:rsidRPr="005C63E7">
              <w:rPr>
                <w:sz w:val="16"/>
                <w:szCs w:val="16"/>
                <w:lang w:val="fr-FR"/>
              </w:rPr>
              <w:t>%</w:t>
            </w:r>
          </w:p>
        </w:tc>
      </w:tr>
      <w:tr w:rsidR="00063A1E" w:rsidRPr="005C63E7" w14:paraId="16BD2FE3" w14:textId="77777777" w:rsidTr="00AD5F85">
        <w:tc>
          <w:tcPr>
            <w:tcW w:w="705" w:type="dxa"/>
          </w:tcPr>
          <w:p w14:paraId="49B80DF9" w14:textId="3A933516" w:rsidR="00063A1E" w:rsidRPr="005C63E7" w:rsidRDefault="00063A1E" w:rsidP="006B11B3">
            <w:pPr>
              <w:keepNext/>
              <w:jc w:val="left"/>
              <w:rPr>
                <w:sz w:val="16"/>
                <w:szCs w:val="16"/>
                <w:lang w:val="fr-FR"/>
              </w:rPr>
            </w:pPr>
            <w:r w:rsidRPr="005C63E7">
              <w:rPr>
                <w:sz w:val="16"/>
                <w:szCs w:val="16"/>
                <w:lang w:val="fr-FR"/>
              </w:rPr>
              <w:t>10.</w:t>
            </w:r>
          </w:p>
        </w:tc>
        <w:tc>
          <w:tcPr>
            <w:tcW w:w="7379" w:type="dxa"/>
          </w:tcPr>
          <w:p w14:paraId="41B00446" w14:textId="02D0A646" w:rsidR="00063A1E" w:rsidRPr="005C63E7" w:rsidRDefault="00063A1E" w:rsidP="006B11B3">
            <w:pPr>
              <w:keepNext/>
              <w:jc w:val="left"/>
              <w:rPr>
                <w:sz w:val="16"/>
                <w:szCs w:val="16"/>
                <w:u w:val="single"/>
                <w:lang w:val="fr-FR"/>
              </w:rPr>
            </w:pPr>
            <w:r w:rsidRPr="005C63E7">
              <w:rPr>
                <w:sz w:val="16"/>
                <w:szCs w:val="16"/>
                <w:u w:val="single"/>
                <w:lang w:val="fr-FR"/>
              </w:rPr>
              <w:t>N</w:t>
            </w:r>
            <w:r w:rsidR="006B11B3">
              <w:rPr>
                <w:sz w:val="16"/>
                <w:szCs w:val="16"/>
                <w:u w:val="single"/>
                <w:lang w:val="fr-FR"/>
              </w:rPr>
              <w:t>°</w:t>
            </w:r>
            <w:r w:rsidRPr="005C63E7">
              <w:rPr>
                <w:sz w:val="16"/>
                <w:szCs w:val="16"/>
                <w:u w:val="single"/>
                <w:lang w:val="fr-FR"/>
              </w:rPr>
              <w:t xml:space="preserve"> 11</w:t>
            </w:r>
            <w:r w:rsidR="006B11B3">
              <w:rPr>
                <w:sz w:val="16"/>
                <w:szCs w:val="16"/>
                <w:u w:val="single"/>
                <w:lang w:val="fr-FR"/>
              </w:rPr>
              <w:t xml:space="preserve"> – </w:t>
            </w:r>
            <w:r w:rsidRPr="005C63E7">
              <w:rPr>
                <w:sz w:val="16"/>
                <w:szCs w:val="16"/>
                <w:u w:val="single"/>
                <w:lang w:val="fr-FR"/>
              </w:rPr>
              <w:t xml:space="preserve">502 </w:t>
            </w:r>
            <w:r w:rsidR="0029429A" w:rsidRPr="005C63E7">
              <w:rPr>
                <w:u w:val="single"/>
                <w:lang w:val="fr-FR"/>
              </w:rPr>
              <w:t>–</w:t>
            </w:r>
            <w:r w:rsidRPr="005C63E7">
              <w:rPr>
                <w:sz w:val="16"/>
                <w:szCs w:val="16"/>
                <w:u w:val="single"/>
                <w:lang w:val="fr-FR"/>
              </w:rPr>
              <w:t xml:space="preserve"> 22</w:t>
            </w:r>
          </w:p>
          <w:p w14:paraId="34FCD55C" w14:textId="4153AA10" w:rsidR="00AD5F85" w:rsidRPr="005C63E7" w:rsidRDefault="00AD5F85" w:rsidP="006B11B3">
            <w:pPr>
              <w:keepNext/>
              <w:jc w:val="left"/>
              <w:rPr>
                <w:sz w:val="16"/>
                <w:szCs w:val="16"/>
                <w:u w:val="single"/>
                <w:lang w:val="fr-FR"/>
              </w:rPr>
            </w:pPr>
          </w:p>
        </w:tc>
        <w:tc>
          <w:tcPr>
            <w:tcW w:w="942" w:type="dxa"/>
          </w:tcPr>
          <w:p w14:paraId="62920456" w14:textId="77777777" w:rsidR="00063A1E" w:rsidRPr="005C63E7" w:rsidRDefault="00063A1E" w:rsidP="006B11B3">
            <w:pPr>
              <w:keepNext/>
              <w:jc w:val="right"/>
              <w:rPr>
                <w:sz w:val="16"/>
                <w:szCs w:val="16"/>
                <w:lang w:val="fr-FR"/>
              </w:rPr>
            </w:pPr>
          </w:p>
        </w:tc>
      </w:tr>
      <w:tr w:rsidR="00063A1E" w:rsidRPr="005C63E7" w14:paraId="0A9E3DD0" w14:textId="77777777" w:rsidTr="00AD5F85">
        <w:tc>
          <w:tcPr>
            <w:tcW w:w="705" w:type="dxa"/>
          </w:tcPr>
          <w:p w14:paraId="72E2C65E" w14:textId="77777777" w:rsidR="00063A1E" w:rsidRPr="005C63E7" w:rsidRDefault="00063A1E" w:rsidP="00EF0C65">
            <w:pPr>
              <w:jc w:val="left"/>
              <w:rPr>
                <w:sz w:val="16"/>
                <w:szCs w:val="16"/>
                <w:lang w:val="fr-FR"/>
              </w:rPr>
            </w:pPr>
          </w:p>
        </w:tc>
        <w:tc>
          <w:tcPr>
            <w:tcW w:w="7379" w:type="dxa"/>
          </w:tcPr>
          <w:p w14:paraId="00E0F91E" w14:textId="616C505B" w:rsidR="00063A1E" w:rsidRPr="005C63E7" w:rsidRDefault="00063A1E" w:rsidP="00EF0C65">
            <w:pPr>
              <w:jc w:val="left"/>
              <w:rPr>
                <w:sz w:val="16"/>
                <w:szCs w:val="16"/>
                <w:lang w:val="fr-FR"/>
              </w:rPr>
            </w:pPr>
            <w:r w:rsidRPr="005C63E7">
              <w:rPr>
                <w:sz w:val="16"/>
                <w:szCs w:val="16"/>
                <w:lang w:val="fr-FR"/>
              </w:rPr>
              <w:t>Soja (48 pour cent)</w:t>
            </w:r>
          </w:p>
        </w:tc>
        <w:tc>
          <w:tcPr>
            <w:tcW w:w="942" w:type="dxa"/>
          </w:tcPr>
          <w:p w14:paraId="51C195D7" w14:textId="23DE9E47" w:rsidR="00063A1E" w:rsidRPr="005C63E7" w:rsidRDefault="00063A1E" w:rsidP="00EF0C65">
            <w:pPr>
              <w:jc w:val="right"/>
              <w:rPr>
                <w:sz w:val="16"/>
                <w:szCs w:val="16"/>
                <w:lang w:val="fr-FR"/>
              </w:rPr>
            </w:pPr>
            <w:r w:rsidRPr="005C63E7">
              <w:rPr>
                <w:sz w:val="16"/>
                <w:szCs w:val="16"/>
                <w:lang w:val="fr-FR"/>
              </w:rPr>
              <w:t>33,7%</w:t>
            </w:r>
          </w:p>
        </w:tc>
      </w:tr>
      <w:tr w:rsidR="00063A1E" w:rsidRPr="005C63E7" w14:paraId="32F40FAB" w14:textId="77777777" w:rsidTr="00AD5F85">
        <w:tc>
          <w:tcPr>
            <w:tcW w:w="705" w:type="dxa"/>
          </w:tcPr>
          <w:p w14:paraId="73B6184B" w14:textId="77777777" w:rsidR="00063A1E" w:rsidRPr="005C63E7" w:rsidRDefault="00063A1E" w:rsidP="00EF0C65">
            <w:pPr>
              <w:jc w:val="left"/>
              <w:rPr>
                <w:sz w:val="16"/>
                <w:szCs w:val="16"/>
                <w:lang w:val="fr-FR"/>
              </w:rPr>
            </w:pPr>
          </w:p>
        </w:tc>
        <w:tc>
          <w:tcPr>
            <w:tcW w:w="7379" w:type="dxa"/>
          </w:tcPr>
          <w:p w14:paraId="2BCEFD3E" w14:textId="4BB3D5C9" w:rsidR="00063A1E" w:rsidRPr="005C63E7" w:rsidRDefault="00063A1E" w:rsidP="00EF0C65">
            <w:pPr>
              <w:jc w:val="left"/>
              <w:rPr>
                <w:sz w:val="16"/>
                <w:szCs w:val="16"/>
                <w:lang w:val="fr-FR"/>
              </w:rPr>
            </w:pPr>
            <w:r w:rsidRPr="005C63E7">
              <w:rPr>
                <w:sz w:val="16"/>
                <w:szCs w:val="16"/>
                <w:lang w:val="fr-FR"/>
              </w:rPr>
              <w:t>Graines de lin</w:t>
            </w:r>
          </w:p>
        </w:tc>
        <w:tc>
          <w:tcPr>
            <w:tcW w:w="942" w:type="dxa"/>
          </w:tcPr>
          <w:p w14:paraId="3ED60113" w14:textId="4206732F" w:rsidR="00063A1E" w:rsidRPr="005C63E7" w:rsidRDefault="00063A1E" w:rsidP="00EF0C65">
            <w:pPr>
              <w:jc w:val="right"/>
              <w:rPr>
                <w:sz w:val="16"/>
                <w:szCs w:val="16"/>
                <w:lang w:val="fr-FR"/>
              </w:rPr>
            </w:pPr>
            <w:r w:rsidRPr="005C63E7">
              <w:rPr>
                <w:sz w:val="16"/>
                <w:szCs w:val="16"/>
                <w:lang w:val="fr-FR"/>
              </w:rPr>
              <w:t>10,7%</w:t>
            </w:r>
          </w:p>
        </w:tc>
      </w:tr>
      <w:tr w:rsidR="00063A1E" w:rsidRPr="005C63E7" w14:paraId="0C09C373" w14:textId="77777777" w:rsidTr="00AD5F85">
        <w:tc>
          <w:tcPr>
            <w:tcW w:w="705" w:type="dxa"/>
          </w:tcPr>
          <w:p w14:paraId="5809DDD3" w14:textId="77777777" w:rsidR="00063A1E" w:rsidRPr="005C63E7" w:rsidRDefault="00063A1E" w:rsidP="00EF0C65">
            <w:pPr>
              <w:jc w:val="left"/>
              <w:rPr>
                <w:sz w:val="16"/>
                <w:szCs w:val="16"/>
                <w:lang w:val="fr-FR"/>
              </w:rPr>
            </w:pPr>
          </w:p>
        </w:tc>
        <w:tc>
          <w:tcPr>
            <w:tcW w:w="7379" w:type="dxa"/>
          </w:tcPr>
          <w:p w14:paraId="0D8FC52B" w14:textId="77777777" w:rsidR="00063A1E" w:rsidRPr="005C63E7" w:rsidRDefault="00063A1E" w:rsidP="00EF0C65">
            <w:pPr>
              <w:jc w:val="left"/>
              <w:rPr>
                <w:sz w:val="16"/>
                <w:szCs w:val="16"/>
                <w:lang w:val="fr-FR"/>
              </w:rPr>
            </w:pPr>
            <w:r w:rsidRPr="005C63E7">
              <w:rPr>
                <w:sz w:val="16"/>
                <w:szCs w:val="16"/>
                <w:lang w:val="fr-FR"/>
              </w:rPr>
              <w:t>Poudre de lait écrémé</w:t>
            </w:r>
          </w:p>
        </w:tc>
        <w:tc>
          <w:tcPr>
            <w:tcW w:w="942" w:type="dxa"/>
          </w:tcPr>
          <w:p w14:paraId="5F8BAA1B" w14:textId="5517FDD8" w:rsidR="00063A1E" w:rsidRPr="005C63E7" w:rsidRDefault="00063A1E" w:rsidP="00EF0C65">
            <w:pPr>
              <w:jc w:val="right"/>
              <w:rPr>
                <w:sz w:val="16"/>
                <w:szCs w:val="16"/>
                <w:lang w:val="fr-FR"/>
              </w:rPr>
            </w:pPr>
            <w:r w:rsidRPr="005C63E7">
              <w:rPr>
                <w:sz w:val="16"/>
                <w:szCs w:val="16"/>
                <w:lang w:val="fr-FR"/>
              </w:rPr>
              <w:t>12,5%</w:t>
            </w:r>
          </w:p>
        </w:tc>
      </w:tr>
      <w:tr w:rsidR="00063A1E" w:rsidRPr="005C63E7" w14:paraId="393E6A88" w14:textId="77777777" w:rsidTr="00AD5F85">
        <w:tc>
          <w:tcPr>
            <w:tcW w:w="705" w:type="dxa"/>
          </w:tcPr>
          <w:p w14:paraId="0134FA2D" w14:textId="77777777" w:rsidR="00063A1E" w:rsidRPr="005C63E7" w:rsidRDefault="00063A1E" w:rsidP="00EF0C65">
            <w:pPr>
              <w:jc w:val="left"/>
              <w:rPr>
                <w:sz w:val="16"/>
                <w:szCs w:val="16"/>
                <w:lang w:val="fr-FR"/>
              </w:rPr>
            </w:pPr>
          </w:p>
        </w:tc>
        <w:tc>
          <w:tcPr>
            <w:tcW w:w="7379" w:type="dxa"/>
          </w:tcPr>
          <w:p w14:paraId="686E3463" w14:textId="797A5A28" w:rsidR="00063A1E" w:rsidRPr="005C63E7" w:rsidRDefault="00063A1E" w:rsidP="00EF0C65">
            <w:pPr>
              <w:jc w:val="left"/>
              <w:rPr>
                <w:sz w:val="16"/>
                <w:szCs w:val="16"/>
                <w:lang w:val="fr-FR"/>
              </w:rPr>
            </w:pPr>
            <w:r w:rsidRPr="005C63E7">
              <w:rPr>
                <w:sz w:val="16"/>
                <w:szCs w:val="16"/>
                <w:lang w:val="fr-FR"/>
              </w:rPr>
              <w:t>Farine de luzerne</w:t>
            </w:r>
          </w:p>
        </w:tc>
        <w:tc>
          <w:tcPr>
            <w:tcW w:w="942" w:type="dxa"/>
          </w:tcPr>
          <w:p w14:paraId="66DCA1F7" w14:textId="190E9680" w:rsidR="00063A1E" w:rsidRPr="005C63E7" w:rsidRDefault="00063A1E" w:rsidP="00EF0C65">
            <w:pPr>
              <w:jc w:val="right"/>
              <w:rPr>
                <w:sz w:val="16"/>
                <w:szCs w:val="16"/>
                <w:lang w:val="fr-FR"/>
              </w:rPr>
            </w:pPr>
            <w:r w:rsidRPr="005C63E7">
              <w:rPr>
                <w:sz w:val="16"/>
                <w:szCs w:val="16"/>
                <w:lang w:val="fr-FR"/>
              </w:rPr>
              <w:t>15,3%</w:t>
            </w:r>
          </w:p>
        </w:tc>
      </w:tr>
      <w:tr w:rsidR="00063A1E" w:rsidRPr="005C63E7" w14:paraId="4982151E" w14:textId="77777777" w:rsidTr="00AD5F85">
        <w:tc>
          <w:tcPr>
            <w:tcW w:w="705" w:type="dxa"/>
          </w:tcPr>
          <w:p w14:paraId="6D9BCCFF" w14:textId="77777777" w:rsidR="00063A1E" w:rsidRPr="005C63E7" w:rsidRDefault="00063A1E" w:rsidP="00EF0C65">
            <w:pPr>
              <w:jc w:val="left"/>
              <w:rPr>
                <w:sz w:val="16"/>
                <w:szCs w:val="16"/>
                <w:lang w:val="fr-FR"/>
              </w:rPr>
            </w:pPr>
          </w:p>
        </w:tc>
        <w:tc>
          <w:tcPr>
            <w:tcW w:w="7379" w:type="dxa"/>
          </w:tcPr>
          <w:p w14:paraId="0D1431A6" w14:textId="77777777" w:rsidR="00063A1E" w:rsidRPr="005C63E7" w:rsidRDefault="00063A1E" w:rsidP="00EF0C65">
            <w:pPr>
              <w:jc w:val="left"/>
              <w:rPr>
                <w:sz w:val="16"/>
                <w:szCs w:val="16"/>
                <w:lang w:val="fr-FR"/>
              </w:rPr>
            </w:pPr>
            <w:r w:rsidRPr="005C63E7">
              <w:rPr>
                <w:sz w:val="16"/>
                <w:szCs w:val="16"/>
                <w:lang w:val="fr-FR"/>
              </w:rPr>
              <w:t>MCP</w:t>
            </w:r>
          </w:p>
        </w:tc>
        <w:tc>
          <w:tcPr>
            <w:tcW w:w="942" w:type="dxa"/>
          </w:tcPr>
          <w:p w14:paraId="5AC16D11" w14:textId="29A90093" w:rsidR="00063A1E" w:rsidRPr="005C63E7" w:rsidRDefault="00063A1E" w:rsidP="00EF0C65">
            <w:pPr>
              <w:jc w:val="right"/>
              <w:rPr>
                <w:sz w:val="16"/>
                <w:szCs w:val="16"/>
                <w:lang w:val="fr-FR"/>
              </w:rPr>
            </w:pPr>
            <w:r w:rsidRPr="005C63E7">
              <w:rPr>
                <w:sz w:val="16"/>
                <w:szCs w:val="16"/>
                <w:lang w:val="fr-FR"/>
              </w:rPr>
              <w:t>2,8%</w:t>
            </w:r>
          </w:p>
        </w:tc>
      </w:tr>
      <w:tr w:rsidR="00063A1E" w:rsidRPr="005C63E7" w14:paraId="56E84AE4" w14:textId="77777777" w:rsidTr="00AD5F85">
        <w:tc>
          <w:tcPr>
            <w:tcW w:w="705" w:type="dxa"/>
          </w:tcPr>
          <w:p w14:paraId="1E7107FA" w14:textId="77777777" w:rsidR="00063A1E" w:rsidRPr="005C63E7" w:rsidRDefault="00063A1E" w:rsidP="00EF0C65">
            <w:pPr>
              <w:jc w:val="left"/>
              <w:rPr>
                <w:sz w:val="16"/>
                <w:szCs w:val="16"/>
                <w:lang w:val="fr-FR"/>
              </w:rPr>
            </w:pPr>
          </w:p>
        </w:tc>
        <w:tc>
          <w:tcPr>
            <w:tcW w:w="7379" w:type="dxa"/>
          </w:tcPr>
          <w:p w14:paraId="714BC0C2" w14:textId="77777777" w:rsidR="00063A1E" w:rsidRPr="005C63E7" w:rsidRDefault="00063A1E" w:rsidP="00EF0C65">
            <w:pPr>
              <w:jc w:val="left"/>
              <w:rPr>
                <w:sz w:val="16"/>
                <w:szCs w:val="16"/>
                <w:lang w:val="fr-FR"/>
              </w:rPr>
            </w:pPr>
            <w:r w:rsidRPr="005C63E7">
              <w:rPr>
                <w:sz w:val="16"/>
                <w:szCs w:val="16"/>
                <w:lang w:val="fr-FR"/>
              </w:rPr>
              <w:t>CaC0</w:t>
            </w:r>
            <w:r w:rsidRPr="005C63E7">
              <w:rPr>
                <w:sz w:val="16"/>
                <w:szCs w:val="16"/>
                <w:vertAlign w:val="subscript"/>
                <w:lang w:val="fr-FR"/>
              </w:rPr>
              <w:t>3</w:t>
            </w:r>
          </w:p>
        </w:tc>
        <w:tc>
          <w:tcPr>
            <w:tcW w:w="942" w:type="dxa"/>
          </w:tcPr>
          <w:p w14:paraId="022EC280" w14:textId="266472EB" w:rsidR="00063A1E" w:rsidRPr="005C63E7" w:rsidRDefault="00063A1E" w:rsidP="00EF0C65">
            <w:pPr>
              <w:jc w:val="right"/>
              <w:rPr>
                <w:sz w:val="16"/>
                <w:szCs w:val="16"/>
                <w:lang w:val="fr-FR"/>
              </w:rPr>
            </w:pPr>
            <w:r w:rsidRPr="005C63E7">
              <w:rPr>
                <w:sz w:val="16"/>
                <w:szCs w:val="16"/>
                <w:lang w:val="fr-FR"/>
              </w:rPr>
              <w:t>3%</w:t>
            </w:r>
          </w:p>
        </w:tc>
      </w:tr>
      <w:tr w:rsidR="00063A1E" w:rsidRPr="005C63E7" w14:paraId="547A281A" w14:textId="77777777" w:rsidTr="00AD5F85">
        <w:tc>
          <w:tcPr>
            <w:tcW w:w="705" w:type="dxa"/>
          </w:tcPr>
          <w:p w14:paraId="288DF4FC" w14:textId="77777777" w:rsidR="00063A1E" w:rsidRPr="005C63E7" w:rsidRDefault="00063A1E" w:rsidP="00EF0C65">
            <w:pPr>
              <w:jc w:val="left"/>
              <w:rPr>
                <w:sz w:val="16"/>
                <w:szCs w:val="16"/>
                <w:lang w:val="fr-FR"/>
              </w:rPr>
            </w:pPr>
          </w:p>
        </w:tc>
        <w:tc>
          <w:tcPr>
            <w:tcW w:w="7379" w:type="dxa"/>
          </w:tcPr>
          <w:p w14:paraId="68FC1E18" w14:textId="77777777" w:rsidR="00063A1E" w:rsidRPr="005C63E7" w:rsidRDefault="00063A1E" w:rsidP="00EF0C65">
            <w:pPr>
              <w:jc w:val="left"/>
              <w:rPr>
                <w:sz w:val="16"/>
                <w:szCs w:val="16"/>
                <w:lang w:val="fr-FR"/>
              </w:rPr>
            </w:pPr>
            <w:r w:rsidRPr="005C63E7">
              <w:rPr>
                <w:sz w:val="16"/>
                <w:szCs w:val="16"/>
                <w:lang w:val="fr-FR"/>
              </w:rPr>
              <w:t>Sel</w:t>
            </w:r>
          </w:p>
        </w:tc>
        <w:tc>
          <w:tcPr>
            <w:tcW w:w="942" w:type="dxa"/>
          </w:tcPr>
          <w:p w14:paraId="2B1B618D" w14:textId="76C2B330" w:rsidR="00063A1E" w:rsidRPr="005C63E7" w:rsidRDefault="00063A1E" w:rsidP="00EF0C65">
            <w:pPr>
              <w:jc w:val="right"/>
              <w:rPr>
                <w:sz w:val="16"/>
                <w:szCs w:val="16"/>
                <w:lang w:val="fr-FR"/>
              </w:rPr>
            </w:pPr>
            <w:r w:rsidRPr="005C63E7">
              <w:rPr>
                <w:sz w:val="16"/>
                <w:szCs w:val="16"/>
                <w:lang w:val="fr-FR"/>
              </w:rPr>
              <w:t>1,2%</w:t>
            </w:r>
          </w:p>
        </w:tc>
      </w:tr>
      <w:tr w:rsidR="00063A1E" w:rsidRPr="005C63E7" w14:paraId="4AD7522A" w14:textId="77777777" w:rsidTr="00AD5F85">
        <w:tc>
          <w:tcPr>
            <w:tcW w:w="705" w:type="dxa"/>
          </w:tcPr>
          <w:p w14:paraId="6D614B07" w14:textId="77777777" w:rsidR="00063A1E" w:rsidRPr="005C63E7" w:rsidRDefault="00063A1E" w:rsidP="00EF0C65">
            <w:pPr>
              <w:jc w:val="left"/>
              <w:rPr>
                <w:sz w:val="16"/>
                <w:szCs w:val="16"/>
                <w:lang w:val="fr-FR"/>
              </w:rPr>
            </w:pPr>
          </w:p>
        </w:tc>
        <w:tc>
          <w:tcPr>
            <w:tcW w:w="7379" w:type="dxa"/>
          </w:tcPr>
          <w:p w14:paraId="0F907000" w14:textId="77777777" w:rsidR="00063A1E" w:rsidRPr="005C63E7" w:rsidRDefault="00063A1E" w:rsidP="00EF0C65">
            <w:pPr>
              <w:jc w:val="left"/>
              <w:rPr>
                <w:sz w:val="16"/>
                <w:szCs w:val="16"/>
                <w:lang w:val="fr-FR"/>
              </w:rPr>
            </w:pPr>
            <w:r w:rsidRPr="005C63E7">
              <w:rPr>
                <w:sz w:val="16"/>
                <w:szCs w:val="16"/>
                <w:lang w:val="fr-FR"/>
              </w:rPr>
              <w:t>Mélange préparé (Premix)</w:t>
            </w:r>
          </w:p>
          <w:p w14:paraId="488846BA" w14:textId="0E26687C" w:rsidR="00EB76E7" w:rsidRPr="005C63E7" w:rsidRDefault="00EB76E7" w:rsidP="00EF0C65">
            <w:pPr>
              <w:jc w:val="left"/>
              <w:rPr>
                <w:sz w:val="16"/>
                <w:szCs w:val="16"/>
                <w:lang w:val="fr-FR"/>
              </w:rPr>
            </w:pPr>
          </w:p>
        </w:tc>
        <w:tc>
          <w:tcPr>
            <w:tcW w:w="942" w:type="dxa"/>
          </w:tcPr>
          <w:p w14:paraId="2F0E18BA" w14:textId="76F5694B" w:rsidR="00063A1E" w:rsidRPr="005C63E7" w:rsidRDefault="00063A1E" w:rsidP="00EF0C65">
            <w:pPr>
              <w:jc w:val="right"/>
              <w:rPr>
                <w:sz w:val="16"/>
                <w:szCs w:val="16"/>
                <w:lang w:val="fr-FR"/>
              </w:rPr>
            </w:pPr>
            <w:r w:rsidRPr="005C63E7">
              <w:rPr>
                <w:sz w:val="16"/>
                <w:szCs w:val="16"/>
                <w:lang w:val="fr-FR"/>
              </w:rPr>
              <w:t>1,2%</w:t>
            </w:r>
          </w:p>
        </w:tc>
      </w:tr>
      <w:tr w:rsidR="00FF74BB" w:rsidRPr="005C63E7" w14:paraId="5EE1C8CF" w14:textId="77777777" w:rsidTr="00550C0D">
        <w:tc>
          <w:tcPr>
            <w:tcW w:w="705" w:type="dxa"/>
          </w:tcPr>
          <w:p w14:paraId="5B164AF5" w14:textId="77777777" w:rsidR="00FF74BB" w:rsidRPr="005C63E7" w:rsidRDefault="00FF74BB" w:rsidP="00EF0C65">
            <w:pPr>
              <w:jc w:val="left"/>
              <w:rPr>
                <w:sz w:val="16"/>
                <w:szCs w:val="16"/>
              </w:rPr>
            </w:pPr>
          </w:p>
        </w:tc>
        <w:tc>
          <w:tcPr>
            <w:tcW w:w="8321" w:type="dxa"/>
            <w:gridSpan w:val="2"/>
          </w:tcPr>
          <w:p w14:paraId="0AF7C8DF" w14:textId="267B2B15" w:rsidR="00FF74BB" w:rsidRPr="006B11B3" w:rsidRDefault="00FF74BB" w:rsidP="006B11B3">
            <w:pPr>
              <w:jc w:val="left"/>
              <w:rPr>
                <w:sz w:val="16"/>
                <w:szCs w:val="16"/>
                <w:lang w:val="fr-FR"/>
              </w:rPr>
            </w:pPr>
            <w:r w:rsidRPr="005C63E7">
              <w:rPr>
                <w:szCs w:val="18"/>
                <w:lang w:val="fr-FR"/>
              </w:rPr>
              <w:t>Méthodes de préparation des aliments pour ovins comprenant de la poudre de lait écrémé.</w:t>
            </w:r>
          </w:p>
        </w:tc>
      </w:tr>
      <w:tr w:rsidR="00BD3C98" w:rsidRPr="005C63E7" w14:paraId="567A538C" w14:textId="77777777" w:rsidTr="00E50EB2">
        <w:tc>
          <w:tcPr>
            <w:tcW w:w="9026" w:type="dxa"/>
            <w:gridSpan w:val="3"/>
          </w:tcPr>
          <w:p w14:paraId="2338D619" w14:textId="67A798EE" w:rsidR="00BD3C98" w:rsidRPr="005C63E7" w:rsidRDefault="00BD3C98" w:rsidP="00EF0C65">
            <w:pPr>
              <w:rPr>
                <w:szCs w:val="18"/>
                <w:lang w:val="fr-FR"/>
              </w:rPr>
            </w:pPr>
          </w:p>
        </w:tc>
      </w:tr>
      <w:tr w:rsidR="00063A1E" w:rsidRPr="005C63E7" w14:paraId="094F9920" w14:textId="77777777" w:rsidTr="00AD5F85">
        <w:tc>
          <w:tcPr>
            <w:tcW w:w="705" w:type="dxa"/>
          </w:tcPr>
          <w:p w14:paraId="4FB7510F" w14:textId="23168942" w:rsidR="00063A1E" w:rsidRPr="005C63E7" w:rsidRDefault="00063A1E" w:rsidP="00EF0C65">
            <w:pPr>
              <w:jc w:val="left"/>
              <w:rPr>
                <w:sz w:val="16"/>
                <w:szCs w:val="16"/>
                <w:lang w:val="fr-FR"/>
              </w:rPr>
            </w:pPr>
            <w:r w:rsidRPr="005C63E7">
              <w:rPr>
                <w:sz w:val="16"/>
                <w:szCs w:val="16"/>
                <w:lang w:val="fr-FR"/>
              </w:rPr>
              <w:t>11.</w:t>
            </w:r>
          </w:p>
        </w:tc>
        <w:tc>
          <w:tcPr>
            <w:tcW w:w="7379" w:type="dxa"/>
          </w:tcPr>
          <w:p w14:paraId="4FE46378" w14:textId="07EF4796" w:rsidR="00063A1E" w:rsidRPr="005C63E7" w:rsidRDefault="00FF74BB" w:rsidP="00EF0C65">
            <w:pPr>
              <w:jc w:val="left"/>
              <w:rPr>
                <w:sz w:val="16"/>
                <w:szCs w:val="16"/>
                <w:u w:val="single"/>
                <w:lang w:val="fr-FR"/>
              </w:rPr>
            </w:pPr>
            <w:r w:rsidRPr="005C63E7">
              <w:rPr>
                <w:sz w:val="16"/>
                <w:szCs w:val="16"/>
                <w:u w:val="single"/>
                <w:lang w:val="fr-FR"/>
              </w:rPr>
              <w:t>N</w:t>
            </w:r>
            <w:r>
              <w:rPr>
                <w:sz w:val="16"/>
                <w:szCs w:val="16"/>
                <w:u w:val="single"/>
                <w:lang w:val="fr-FR"/>
              </w:rPr>
              <w:t>° </w:t>
            </w:r>
            <w:r w:rsidR="00063A1E" w:rsidRPr="005C63E7">
              <w:rPr>
                <w:sz w:val="16"/>
                <w:szCs w:val="16"/>
                <w:u w:val="single"/>
                <w:lang w:val="fr-FR"/>
              </w:rPr>
              <w:t xml:space="preserve">102 </w:t>
            </w:r>
            <w:r w:rsidR="0029429A" w:rsidRPr="005C63E7">
              <w:rPr>
                <w:u w:val="single"/>
                <w:lang w:val="fr-FR"/>
              </w:rPr>
              <w:t>–</w:t>
            </w:r>
            <w:r w:rsidR="00063A1E" w:rsidRPr="005C63E7">
              <w:rPr>
                <w:sz w:val="16"/>
                <w:szCs w:val="16"/>
                <w:u w:val="single"/>
                <w:lang w:val="fr-FR"/>
              </w:rPr>
              <w:t xml:space="preserve"> 22</w:t>
            </w:r>
          </w:p>
          <w:p w14:paraId="46AD9127" w14:textId="398574F3" w:rsidR="00BD3C98" w:rsidRPr="005C63E7" w:rsidRDefault="00BD3C98" w:rsidP="00EF0C65">
            <w:pPr>
              <w:jc w:val="left"/>
              <w:rPr>
                <w:sz w:val="16"/>
                <w:szCs w:val="16"/>
                <w:u w:val="single"/>
                <w:lang w:val="fr-FR"/>
              </w:rPr>
            </w:pPr>
          </w:p>
        </w:tc>
        <w:tc>
          <w:tcPr>
            <w:tcW w:w="942" w:type="dxa"/>
          </w:tcPr>
          <w:p w14:paraId="0BA663CE" w14:textId="77777777" w:rsidR="00063A1E" w:rsidRPr="005C63E7" w:rsidRDefault="00063A1E" w:rsidP="00EF0C65">
            <w:pPr>
              <w:jc w:val="right"/>
              <w:rPr>
                <w:sz w:val="16"/>
                <w:szCs w:val="16"/>
                <w:lang w:val="fr-FR"/>
              </w:rPr>
            </w:pPr>
          </w:p>
        </w:tc>
      </w:tr>
      <w:tr w:rsidR="00063A1E" w:rsidRPr="005C63E7" w14:paraId="3C774A89" w14:textId="77777777" w:rsidTr="00AD5F85">
        <w:tc>
          <w:tcPr>
            <w:tcW w:w="705" w:type="dxa"/>
          </w:tcPr>
          <w:p w14:paraId="43922632" w14:textId="77777777" w:rsidR="00063A1E" w:rsidRPr="005C63E7" w:rsidRDefault="00063A1E" w:rsidP="00EF0C65">
            <w:pPr>
              <w:jc w:val="left"/>
              <w:rPr>
                <w:sz w:val="16"/>
                <w:szCs w:val="16"/>
                <w:lang w:val="fr-FR"/>
              </w:rPr>
            </w:pPr>
          </w:p>
        </w:tc>
        <w:tc>
          <w:tcPr>
            <w:tcW w:w="7379" w:type="dxa"/>
          </w:tcPr>
          <w:p w14:paraId="58D02A33" w14:textId="6E1696FE" w:rsidR="00063A1E" w:rsidRPr="005C63E7" w:rsidRDefault="00063A1E" w:rsidP="00EF0C65">
            <w:pPr>
              <w:jc w:val="left"/>
              <w:rPr>
                <w:sz w:val="16"/>
                <w:szCs w:val="16"/>
                <w:lang w:val="fr-FR"/>
              </w:rPr>
            </w:pPr>
            <w:r w:rsidRPr="005C63E7">
              <w:rPr>
                <w:sz w:val="16"/>
                <w:szCs w:val="16"/>
                <w:lang w:val="fr-FR"/>
              </w:rPr>
              <w:t>Maïs</w:t>
            </w:r>
          </w:p>
        </w:tc>
        <w:tc>
          <w:tcPr>
            <w:tcW w:w="942" w:type="dxa"/>
          </w:tcPr>
          <w:p w14:paraId="44EFBECB" w14:textId="0A3DD447" w:rsidR="00063A1E" w:rsidRPr="005C63E7" w:rsidRDefault="00F029F2" w:rsidP="00EF0C65">
            <w:pPr>
              <w:jc w:val="right"/>
              <w:rPr>
                <w:sz w:val="16"/>
                <w:szCs w:val="16"/>
                <w:lang w:val="fr-FR"/>
              </w:rPr>
            </w:pPr>
            <w:r w:rsidRPr="005C63E7">
              <w:rPr>
                <w:sz w:val="16"/>
                <w:szCs w:val="16"/>
                <w:lang w:val="fr-FR"/>
              </w:rPr>
              <w:t>20%</w:t>
            </w:r>
          </w:p>
        </w:tc>
      </w:tr>
      <w:tr w:rsidR="00063A1E" w:rsidRPr="005C63E7" w14:paraId="03141BDF" w14:textId="77777777" w:rsidTr="00AD5F85">
        <w:tc>
          <w:tcPr>
            <w:tcW w:w="705" w:type="dxa"/>
          </w:tcPr>
          <w:p w14:paraId="4DB21872" w14:textId="77777777" w:rsidR="00063A1E" w:rsidRPr="005C63E7" w:rsidRDefault="00063A1E" w:rsidP="00EF0C65">
            <w:pPr>
              <w:jc w:val="left"/>
              <w:rPr>
                <w:sz w:val="16"/>
                <w:szCs w:val="16"/>
                <w:lang w:val="fr-FR"/>
              </w:rPr>
            </w:pPr>
          </w:p>
        </w:tc>
        <w:tc>
          <w:tcPr>
            <w:tcW w:w="7379" w:type="dxa"/>
          </w:tcPr>
          <w:p w14:paraId="4460B39E" w14:textId="73A26D5E" w:rsidR="00063A1E" w:rsidRPr="005C63E7" w:rsidRDefault="00063A1E" w:rsidP="00EF0C65">
            <w:pPr>
              <w:jc w:val="left"/>
              <w:rPr>
                <w:sz w:val="16"/>
                <w:szCs w:val="16"/>
                <w:lang w:val="fr-FR"/>
              </w:rPr>
            </w:pPr>
            <w:r w:rsidRPr="005C63E7">
              <w:rPr>
                <w:sz w:val="16"/>
                <w:szCs w:val="16"/>
                <w:lang w:val="fr-FR"/>
              </w:rPr>
              <w:t>Orge</w:t>
            </w:r>
          </w:p>
        </w:tc>
        <w:tc>
          <w:tcPr>
            <w:tcW w:w="942" w:type="dxa"/>
          </w:tcPr>
          <w:p w14:paraId="4CD784F2" w14:textId="2846EEBD" w:rsidR="00063A1E" w:rsidRPr="005C63E7" w:rsidRDefault="00F029F2" w:rsidP="00EF0C65">
            <w:pPr>
              <w:jc w:val="right"/>
              <w:rPr>
                <w:sz w:val="16"/>
                <w:szCs w:val="16"/>
                <w:lang w:val="fr-FR"/>
              </w:rPr>
            </w:pPr>
            <w:r w:rsidRPr="005C63E7">
              <w:rPr>
                <w:sz w:val="16"/>
                <w:szCs w:val="16"/>
                <w:lang w:val="fr-FR"/>
              </w:rPr>
              <w:t>20</w:t>
            </w:r>
            <w:r w:rsidR="00063A1E" w:rsidRPr="005C63E7">
              <w:rPr>
                <w:sz w:val="16"/>
                <w:szCs w:val="16"/>
                <w:lang w:val="fr-FR"/>
              </w:rPr>
              <w:t>%</w:t>
            </w:r>
          </w:p>
        </w:tc>
      </w:tr>
      <w:tr w:rsidR="00063A1E" w:rsidRPr="005C63E7" w14:paraId="69BF7F60" w14:textId="77777777" w:rsidTr="00AD5F85">
        <w:tc>
          <w:tcPr>
            <w:tcW w:w="705" w:type="dxa"/>
          </w:tcPr>
          <w:p w14:paraId="357DF954" w14:textId="77777777" w:rsidR="00063A1E" w:rsidRPr="005C63E7" w:rsidRDefault="00063A1E" w:rsidP="00EF0C65">
            <w:pPr>
              <w:jc w:val="left"/>
              <w:rPr>
                <w:sz w:val="16"/>
                <w:szCs w:val="16"/>
                <w:lang w:val="fr-FR"/>
              </w:rPr>
            </w:pPr>
          </w:p>
        </w:tc>
        <w:tc>
          <w:tcPr>
            <w:tcW w:w="7379" w:type="dxa"/>
          </w:tcPr>
          <w:p w14:paraId="3CD2D1A7" w14:textId="1119851A" w:rsidR="00063A1E" w:rsidRPr="005C63E7" w:rsidRDefault="00063A1E" w:rsidP="00EF0C65">
            <w:pPr>
              <w:jc w:val="left"/>
              <w:rPr>
                <w:sz w:val="16"/>
                <w:szCs w:val="16"/>
                <w:lang w:val="fr-FR"/>
              </w:rPr>
            </w:pPr>
            <w:r w:rsidRPr="005C63E7">
              <w:rPr>
                <w:sz w:val="16"/>
                <w:szCs w:val="16"/>
                <w:lang w:val="fr-FR"/>
              </w:rPr>
              <w:t>Blé</w:t>
            </w:r>
          </w:p>
        </w:tc>
        <w:tc>
          <w:tcPr>
            <w:tcW w:w="942" w:type="dxa"/>
          </w:tcPr>
          <w:p w14:paraId="7EC1BEBE" w14:textId="469CE7FD" w:rsidR="00063A1E" w:rsidRPr="005C63E7" w:rsidRDefault="00F029F2" w:rsidP="00EF0C65">
            <w:pPr>
              <w:jc w:val="right"/>
              <w:rPr>
                <w:sz w:val="16"/>
                <w:szCs w:val="16"/>
                <w:lang w:val="fr-FR"/>
              </w:rPr>
            </w:pPr>
            <w:r w:rsidRPr="005C63E7">
              <w:rPr>
                <w:sz w:val="16"/>
                <w:szCs w:val="16"/>
                <w:lang w:val="fr-FR"/>
              </w:rPr>
              <w:t>32</w:t>
            </w:r>
            <w:r w:rsidR="00063A1E" w:rsidRPr="005C63E7">
              <w:rPr>
                <w:sz w:val="16"/>
                <w:szCs w:val="16"/>
                <w:lang w:val="fr-FR"/>
              </w:rPr>
              <w:t>%</w:t>
            </w:r>
          </w:p>
        </w:tc>
      </w:tr>
      <w:tr w:rsidR="00063A1E" w:rsidRPr="005C63E7" w14:paraId="29940B99" w14:textId="77777777" w:rsidTr="00AD5F85">
        <w:tc>
          <w:tcPr>
            <w:tcW w:w="705" w:type="dxa"/>
          </w:tcPr>
          <w:p w14:paraId="0FE3320B" w14:textId="77777777" w:rsidR="00063A1E" w:rsidRPr="005C63E7" w:rsidRDefault="00063A1E" w:rsidP="00EF0C65">
            <w:pPr>
              <w:jc w:val="left"/>
              <w:rPr>
                <w:sz w:val="16"/>
                <w:szCs w:val="16"/>
                <w:lang w:val="fr-FR"/>
              </w:rPr>
            </w:pPr>
          </w:p>
        </w:tc>
        <w:tc>
          <w:tcPr>
            <w:tcW w:w="7379" w:type="dxa"/>
          </w:tcPr>
          <w:p w14:paraId="1A0380ED" w14:textId="0A8185F7" w:rsidR="00063A1E" w:rsidRPr="005C63E7" w:rsidRDefault="00063A1E" w:rsidP="00EF0C65">
            <w:pPr>
              <w:jc w:val="left"/>
              <w:rPr>
                <w:sz w:val="16"/>
                <w:szCs w:val="16"/>
                <w:lang w:val="fr-FR"/>
              </w:rPr>
            </w:pPr>
            <w:r w:rsidRPr="005C63E7">
              <w:rPr>
                <w:sz w:val="16"/>
                <w:szCs w:val="16"/>
                <w:lang w:val="fr-FR"/>
              </w:rPr>
              <w:t>Soja (47 pour cent)</w:t>
            </w:r>
          </w:p>
        </w:tc>
        <w:tc>
          <w:tcPr>
            <w:tcW w:w="942" w:type="dxa"/>
          </w:tcPr>
          <w:p w14:paraId="1375CF07" w14:textId="27234398" w:rsidR="00063A1E" w:rsidRPr="005C63E7" w:rsidRDefault="00F029F2" w:rsidP="00EF0C65">
            <w:pPr>
              <w:jc w:val="right"/>
              <w:rPr>
                <w:sz w:val="16"/>
                <w:szCs w:val="16"/>
                <w:lang w:val="fr-FR"/>
              </w:rPr>
            </w:pPr>
            <w:r w:rsidRPr="005C63E7">
              <w:rPr>
                <w:sz w:val="16"/>
                <w:szCs w:val="16"/>
                <w:lang w:val="fr-FR"/>
              </w:rPr>
              <w:t>9%</w:t>
            </w:r>
          </w:p>
        </w:tc>
      </w:tr>
      <w:tr w:rsidR="00063A1E" w:rsidRPr="005C63E7" w14:paraId="06A981FE" w14:textId="77777777" w:rsidTr="00AD5F85">
        <w:tc>
          <w:tcPr>
            <w:tcW w:w="705" w:type="dxa"/>
          </w:tcPr>
          <w:p w14:paraId="7286658E" w14:textId="77777777" w:rsidR="00063A1E" w:rsidRPr="005C63E7" w:rsidRDefault="00063A1E" w:rsidP="00EF0C65">
            <w:pPr>
              <w:jc w:val="left"/>
              <w:rPr>
                <w:sz w:val="16"/>
                <w:szCs w:val="16"/>
                <w:lang w:val="fr-FR"/>
              </w:rPr>
            </w:pPr>
          </w:p>
        </w:tc>
        <w:tc>
          <w:tcPr>
            <w:tcW w:w="7379" w:type="dxa"/>
          </w:tcPr>
          <w:p w14:paraId="28F2F711" w14:textId="522E6C8F" w:rsidR="00063A1E" w:rsidRPr="005C63E7" w:rsidRDefault="00063A1E" w:rsidP="00EF0C65">
            <w:pPr>
              <w:jc w:val="left"/>
              <w:rPr>
                <w:sz w:val="16"/>
                <w:szCs w:val="16"/>
                <w:lang w:val="fr-FR"/>
              </w:rPr>
            </w:pPr>
            <w:r w:rsidRPr="005C63E7">
              <w:rPr>
                <w:sz w:val="16"/>
                <w:szCs w:val="16"/>
                <w:lang w:val="fr-FR"/>
              </w:rPr>
              <w:t>Farine de luzerne</w:t>
            </w:r>
          </w:p>
        </w:tc>
        <w:tc>
          <w:tcPr>
            <w:tcW w:w="942" w:type="dxa"/>
          </w:tcPr>
          <w:p w14:paraId="0BFD1208" w14:textId="05E53260" w:rsidR="00063A1E" w:rsidRPr="005C63E7" w:rsidRDefault="00F029F2" w:rsidP="00EF0C65">
            <w:pPr>
              <w:jc w:val="right"/>
              <w:rPr>
                <w:sz w:val="16"/>
                <w:szCs w:val="16"/>
                <w:lang w:val="fr-FR"/>
              </w:rPr>
            </w:pPr>
            <w:r w:rsidRPr="005C63E7">
              <w:rPr>
                <w:sz w:val="16"/>
                <w:szCs w:val="16"/>
                <w:lang w:val="fr-FR"/>
              </w:rPr>
              <w:t>9,9</w:t>
            </w:r>
            <w:r w:rsidR="00063A1E" w:rsidRPr="005C63E7">
              <w:rPr>
                <w:sz w:val="16"/>
                <w:szCs w:val="16"/>
                <w:lang w:val="fr-FR"/>
              </w:rPr>
              <w:t>%</w:t>
            </w:r>
          </w:p>
        </w:tc>
      </w:tr>
      <w:tr w:rsidR="00063A1E" w:rsidRPr="005C63E7" w14:paraId="2C590C2B" w14:textId="77777777" w:rsidTr="00AD5F85">
        <w:tc>
          <w:tcPr>
            <w:tcW w:w="705" w:type="dxa"/>
          </w:tcPr>
          <w:p w14:paraId="308AE953" w14:textId="77777777" w:rsidR="00063A1E" w:rsidRPr="005C63E7" w:rsidRDefault="00063A1E" w:rsidP="00EF0C65">
            <w:pPr>
              <w:jc w:val="left"/>
              <w:rPr>
                <w:sz w:val="16"/>
                <w:szCs w:val="16"/>
                <w:lang w:val="fr-FR"/>
              </w:rPr>
            </w:pPr>
          </w:p>
        </w:tc>
        <w:tc>
          <w:tcPr>
            <w:tcW w:w="7379" w:type="dxa"/>
          </w:tcPr>
          <w:p w14:paraId="5C25D66A" w14:textId="741ED843" w:rsidR="00063A1E" w:rsidRPr="005C63E7" w:rsidRDefault="00063A1E" w:rsidP="00EF0C65">
            <w:pPr>
              <w:jc w:val="left"/>
              <w:rPr>
                <w:sz w:val="16"/>
                <w:szCs w:val="16"/>
                <w:lang w:val="fr-FR"/>
              </w:rPr>
            </w:pPr>
            <w:r w:rsidRPr="005C63E7">
              <w:rPr>
                <w:sz w:val="16"/>
                <w:szCs w:val="16"/>
                <w:lang w:val="fr-FR"/>
              </w:rPr>
              <w:t>Poudre de lait écrémé</w:t>
            </w:r>
          </w:p>
        </w:tc>
        <w:tc>
          <w:tcPr>
            <w:tcW w:w="942" w:type="dxa"/>
          </w:tcPr>
          <w:p w14:paraId="329F825E" w14:textId="61E5DC74" w:rsidR="00063A1E" w:rsidRPr="005C63E7" w:rsidRDefault="00F029F2" w:rsidP="00EF0C65">
            <w:pPr>
              <w:jc w:val="right"/>
              <w:rPr>
                <w:sz w:val="16"/>
                <w:szCs w:val="16"/>
                <w:lang w:val="fr-FR"/>
              </w:rPr>
            </w:pPr>
            <w:r w:rsidRPr="005C63E7">
              <w:rPr>
                <w:sz w:val="16"/>
                <w:szCs w:val="16"/>
                <w:lang w:val="fr-FR"/>
              </w:rPr>
              <w:t>3,5%</w:t>
            </w:r>
          </w:p>
        </w:tc>
      </w:tr>
      <w:tr w:rsidR="00063A1E" w:rsidRPr="005C63E7" w14:paraId="55168D00" w14:textId="77777777" w:rsidTr="00AD5F85">
        <w:tc>
          <w:tcPr>
            <w:tcW w:w="705" w:type="dxa"/>
          </w:tcPr>
          <w:p w14:paraId="0A83A530" w14:textId="77777777" w:rsidR="00063A1E" w:rsidRPr="005C63E7" w:rsidRDefault="00063A1E" w:rsidP="00EF0C65">
            <w:pPr>
              <w:jc w:val="left"/>
              <w:rPr>
                <w:sz w:val="16"/>
                <w:szCs w:val="16"/>
                <w:lang w:val="fr-FR"/>
              </w:rPr>
            </w:pPr>
          </w:p>
        </w:tc>
        <w:tc>
          <w:tcPr>
            <w:tcW w:w="7379" w:type="dxa"/>
          </w:tcPr>
          <w:p w14:paraId="7764D0E4" w14:textId="12F20925" w:rsidR="00063A1E" w:rsidRPr="005C63E7" w:rsidRDefault="00063A1E" w:rsidP="00EF0C65">
            <w:pPr>
              <w:jc w:val="left"/>
              <w:rPr>
                <w:sz w:val="16"/>
                <w:szCs w:val="16"/>
                <w:lang w:val="fr-FR"/>
              </w:rPr>
            </w:pPr>
            <w:r w:rsidRPr="005C63E7">
              <w:rPr>
                <w:sz w:val="16"/>
                <w:szCs w:val="16"/>
                <w:lang w:val="fr-FR"/>
              </w:rPr>
              <w:t>Graines de lin</w:t>
            </w:r>
          </w:p>
        </w:tc>
        <w:tc>
          <w:tcPr>
            <w:tcW w:w="942" w:type="dxa"/>
          </w:tcPr>
          <w:p w14:paraId="71AEAC57" w14:textId="60E68EA3" w:rsidR="00063A1E" w:rsidRPr="005C63E7" w:rsidRDefault="00F029F2" w:rsidP="00EF0C65">
            <w:pPr>
              <w:jc w:val="right"/>
              <w:rPr>
                <w:sz w:val="16"/>
                <w:szCs w:val="16"/>
                <w:lang w:val="fr-FR"/>
              </w:rPr>
            </w:pPr>
            <w:r w:rsidRPr="005C63E7">
              <w:rPr>
                <w:sz w:val="16"/>
                <w:szCs w:val="16"/>
                <w:lang w:val="fr-FR"/>
              </w:rPr>
              <w:t>3%</w:t>
            </w:r>
          </w:p>
        </w:tc>
      </w:tr>
      <w:tr w:rsidR="00063A1E" w:rsidRPr="005C63E7" w14:paraId="3FC6306C" w14:textId="77777777" w:rsidTr="00AD5F85">
        <w:tc>
          <w:tcPr>
            <w:tcW w:w="705" w:type="dxa"/>
          </w:tcPr>
          <w:p w14:paraId="2FECB2E2" w14:textId="77777777" w:rsidR="00063A1E" w:rsidRPr="005C63E7" w:rsidRDefault="00063A1E" w:rsidP="00EF0C65">
            <w:pPr>
              <w:jc w:val="left"/>
              <w:rPr>
                <w:sz w:val="16"/>
                <w:szCs w:val="16"/>
                <w:lang w:val="fr-FR"/>
              </w:rPr>
            </w:pPr>
          </w:p>
        </w:tc>
        <w:tc>
          <w:tcPr>
            <w:tcW w:w="7379" w:type="dxa"/>
          </w:tcPr>
          <w:p w14:paraId="26975820" w14:textId="77777777" w:rsidR="00063A1E" w:rsidRPr="005C63E7" w:rsidRDefault="00063A1E" w:rsidP="00EF0C65">
            <w:pPr>
              <w:jc w:val="left"/>
              <w:rPr>
                <w:sz w:val="16"/>
                <w:szCs w:val="16"/>
                <w:lang w:val="fr-FR"/>
              </w:rPr>
            </w:pPr>
            <w:r w:rsidRPr="005C63E7">
              <w:rPr>
                <w:sz w:val="16"/>
                <w:szCs w:val="16"/>
                <w:lang w:val="fr-FR"/>
              </w:rPr>
              <w:t>MCP</w:t>
            </w:r>
          </w:p>
        </w:tc>
        <w:tc>
          <w:tcPr>
            <w:tcW w:w="942" w:type="dxa"/>
          </w:tcPr>
          <w:p w14:paraId="171C9D2B" w14:textId="4EB7DC78" w:rsidR="00063A1E" w:rsidRPr="005C63E7" w:rsidRDefault="00F029F2" w:rsidP="00EF0C65">
            <w:pPr>
              <w:jc w:val="right"/>
              <w:rPr>
                <w:sz w:val="16"/>
                <w:szCs w:val="16"/>
                <w:lang w:val="fr-FR"/>
              </w:rPr>
            </w:pPr>
            <w:r w:rsidRPr="005C63E7">
              <w:rPr>
                <w:sz w:val="16"/>
                <w:szCs w:val="16"/>
                <w:lang w:val="fr-FR"/>
              </w:rPr>
              <w:t>0,8</w:t>
            </w:r>
            <w:r w:rsidR="00063A1E" w:rsidRPr="005C63E7">
              <w:rPr>
                <w:sz w:val="16"/>
                <w:szCs w:val="16"/>
                <w:lang w:val="fr-FR"/>
              </w:rPr>
              <w:t>%</w:t>
            </w:r>
          </w:p>
        </w:tc>
      </w:tr>
      <w:tr w:rsidR="00063A1E" w:rsidRPr="005C63E7" w14:paraId="62C6149F" w14:textId="77777777" w:rsidTr="00AD5F85">
        <w:tc>
          <w:tcPr>
            <w:tcW w:w="705" w:type="dxa"/>
          </w:tcPr>
          <w:p w14:paraId="313C62BF" w14:textId="77777777" w:rsidR="00063A1E" w:rsidRPr="005C63E7" w:rsidRDefault="00063A1E" w:rsidP="00EF0C65">
            <w:pPr>
              <w:jc w:val="left"/>
              <w:rPr>
                <w:sz w:val="16"/>
                <w:szCs w:val="16"/>
                <w:lang w:val="fr-FR"/>
              </w:rPr>
            </w:pPr>
          </w:p>
        </w:tc>
        <w:tc>
          <w:tcPr>
            <w:tcW w:w="7379" w:type="dxa"/>
          </w:tcPr>
          <w:p w14:paraId="74A5061C" w14:textId="77777777" w:rsidR="00063A1E" w:rsidRPr="005C63E7" w:rsidRDefault="00063A1E" w:rsidP="00EF0C65">
            <w:pPr>
              <w:jc w:val="left"/>
              <w:rPr>
                <w:sz w:val="16"/>
                <w:szCs w:val="16"/>
                <w:lang w:val="fr-FR"/>
              </w:rPr>
            </w:pPr>
            <w:r w:rsidRPr="005C63E7">
              <w:rPr>
                <w:sz w:val="16"/>
                <w:szCs w:val="16"/>
                <w:lang w:val="fr-FR"/>
              </w:rPr>
              <w:t>CaC0</w:t>
            </w:r>
            <w:r w:rsidRPr="005C63E7">
              <w:rPr>
                <w:sz w:val="16"/>
                <w:szCs w:val="16"/>
                <w:vertAlign w:val="subscript"/>
                <w:lang w:val="fr-FR"/>
              </w:rPr>
              <w:t>3</w:t>
            </w:r>
          </w:p>
        </w:tc>
        <w:tc>
          <w:tcPr>
            <w:tcW w:w="942" w:type="dxa"/>
          </w:tcPr>
          <w:p w14:paraId="79E8605F" w14:textId="37A85D27" w:rsidR="00063A1E" w:rsidRPr="005C63E7" w:rsidRDefault="00063A1E" w:rsidP="00EF0C65">
            <w:pPr>
              <w:jc w:val="right"/>
              <w:rPr>
                <w:sz w:val="16"/>
                <w:szCs w:val="16"/>
                <w:lang w:val="fr-FR"/>
              </w:rPr>
            </w:pPr>
            <w:r w:rsidRPr="005C63E7">
              <w:rPr>
                <w:sz w:val="16"/>
                <w:szCs w:val="16"/>
                <w:lang w:val="fr-FR"/>
              </w:rPr>
              <w:t>0,</w:t>
            </w:r>
            <w:r w:rsidR="00F029F2" w:rsidRPr="005C63E7">
              <w:rPr>
                <w:sz w:val="16"/>
                <w:szCs w:val="16"/>
                <w:lang w:val="fr-FR"/>
              </w:rPr>
              <w:t>8</w:t>
            </w:r>
            <w:r w:rsidRPr="005C63E7">
              <w:rPr>
                <w:sz w:val="16"/>
                <w:szCs w:val="16"/>
                <w:lang w:val="fr-FR"/>
              </w:rPr>
              <w:t>%</w:t>
            </w:r>
          </w:p>
        </w:tc>
      </w:tr>
      <w:tr w:rsidR="00063A1E" w:rsidRPr="005C63E7" w14:paraId="4B70D573" w14:textId="77777777" w:rsidTr="00AD5F85">
        <w:tc>
          <w:tcPr>
            <w:tcW w:w="705" w:type="dxa"/>
          </w:tcPr>
          <w:p w14:paraId="6411F831" w14:textId="77777777" w:rsidR="00063A1E" w:rsidRPr="005C63E7" w:rsidRDefault="00063A1E" w:rsidP="00EF0C65">
            <w:pPr>
              <w:jc w:val="left"/>
              <w:rPr>
                <w:sz w:val="16"/>
                <w:szCs w:val="16"/>
                <w:lang w:val="fr-FR"/>
              </w:rPr>
            </w:pPr>
          </w:p>
        </w:tc>
        <w:tc>
          <w:tcPr>
            <w:tcW w:w="7379" w:type="dxa"/>
          </w:tcPr>
          <w:p w14:paraId="206B673D" w14:textId="77777777" w:rsidR="00063A1E" w:rsidRPr="005C63E7" w:rsidRDefault="00063A1E" w:rsidP="00EF0C65">
            <w:pPr>
              <w:jc w:val="left"/>
              <w:rPr>
                <w:sz w:val="16"/>
                <w:szCs w:val="16"/>
                <w:lang w:val="fr-FR"/>
              </w:rPr>
            </w:pPr>
            <w:r w:rsidRPr="005C63E7">
              <w:rPr>
                <w:sz w:val="16"/>
                <w:szCs w:val="16"/>
                <w:lang w:val="fr-FR"/>
              </w:rPr>
              <w:t>Sel</w:t>
            </w:r>
          </w:p>
        </w:tc>
        <w:tc>
          <w:tcPr>
            <w:tcW w:w="942" w:type="dxa"/>
          </w:tcPr>
          <w:p w14:paraId="5364572A" w14:textId="2554CDBE" w:rsidR="00063A1E" w:rsidRPr="005C63E7" w:rsidRDefault="00F029F2" w:rsidP="00EF0C65">
            <w:pPr>
              <w:jc w:val="right"/>
              <w:rPr>
                <w:sz w:val="16"/>
                <w:szCs w:val="16"/>
                <w:lang w:val="fr-FR"/>
              </w:rPr>
            </w:pPr>
            <w:r w:rsidRPr="005C63E7">
              <w:rPr>
                <w:sz w:val="16"/>
                <w:szCs w:val="16"/>
                <w:lang w:val="fr-FR"/>
              </w:rPr>
              <w:t>0,5</w:t>
            </w:r>
            <w:r w:rsidR="00063A1E" w:rsidRPr="005C63E7">
              <w:rPr>
                <w:sz w:val="16"/>
                <w:szCs w:val="16"/>
                <w:lang w:val="fr-FR"/>
              </w:rPr>
              <w:t>%</w:t>
            </w:r>
          </w:p>
        </w:tc>
      </w:tr>
      <w:tr w:rsidR="00063A1E" w:rsidRPr="005C63E7" w14:paraId="5D5AF645" w14:textId="77777777" w:rsidTr="00AD5F85">
        <w:tc>
          <w:tcPr>
            <w:tcW w:w="705" w:type="dxa"/>
          </w:tcPr>
          <w:p w14:paraId="42B98BE5" w14:textId="77777777" w:rsidR="00063A1E" w:rsidRPr="005C63E7" w:rsidRDefault="00063A1E" w:rsidP="00EF0C65">
            <w:pPr>
              <w:jc w:val="left"/>
              <w:rPr>
                <w:sz w:val="16"/>
                <w:szCs w:val="16"/>
                <w:lang w:val="fr-FR"/>
              </w:rPr>
            </w:pPr>
          </w:p>
        </w:tc>
        <w:tc>
          <w:tcPr>
            <w:tcW w:w="7379" w:type="dxa"/>
          </w:tcPr>
          <w:p w14:paraId="405CCD35" w14:textId="77777777" w:rsidR="00063A1E" w:rsidRPr="005C63E7" w:rsidRDefault="00063A1E" w:rsidP="00EF0C65">
            <w:pPr>
              <w:jc w:val="left"/>
              <w:rPr>
                <w:sz w:val="16"/>
                <w:szCs w:val="16"/>
                <w:lang w:val="fr-FR"/>
              </w:rPr>
            </w:pPr>
            <w:r w:rsidRPr="005C63E7">
              <w:rPr>
                <w:sz w:val="16"/>
                <w:szCs w:val="16"/>
                <w:lang w:val="fr-FR"/>
              </w:rPr>
              <w:t>Mélange préparé (Premix)</w:t>
            </w:r>
          </w:p>
          <w:p w14:paraId="6338B857" w14:textId="07C8E098" w:rsidR="00BD3C98" w:rsidRPr="005C63E7" w:rsidRDefault="00BD3C98" w:rsidP="00EF0C65">
            <w:pPr>
              <w:jc w:val="left"/>
              <w:rPr>
                <w:sz w:val="16"/>
                <w:szCs w:val="16"/>
                <w:lang w:val="fr-FR"/>
              </w:rPr>
            </w:pPr>
          </w:p>
        </w:tc>
        <w:tc>
          <w:tcPr>
            <w:tcW w:w="942" w:type="dxa"/>
          </w:tcPr>
          <w:p w14:paraId="1204CDE1" w14:textId="0D31E45D" w:rsidR="00063A1E" w:rsidRPr="005C63E7" w:rsidRDefault="00F029F2" w:rsidP="00EF0C65">
            <w:pPr>
              <w:jc w:val="right"/>
              <w:rPr>
                <w:sz w:val="16"/>
                <w:szCs w:val="16"/>
                <w:lang w:val="fr-FR"/>
              </w:rPr>
            </w:pPr>
            <w:r w:rsidRPr="005C63E7">
              <w:rPr>
                <w:sz w:val="16"/>
                <w:szCs w:val="16"/>
                <w:lang w:val="fr-FR"/>
              </w:rPr>
              <w:t>0,5</w:t>
            </w:r>
            <w:r w:rsidR="00063A1E" w:rsidRPr="005C63E7">
              <w:rPr>
                <w:sz w:val="16"/>
                <w:szCs w:val="16"/>
                <w:lang w:val="fr-FR"/>
              </w:rPr>
              <w:t>%</w:t>
            </w:r>
          </w:p>
        </w:tc>
      </w:tr>
      <w:tr w:rsidR="00F029F2" w:rsidRPr="005C63E7" w14:paraId="5EE161AD" w14:textId="77777777" w:rsidTr="00AD5F85">
        <w:tc>
          <w:tcPr>
            <w:tcW w:w="705" w:type="dxa"/>
          </w:tcPr>
          <w:p w14:paraId="3DAA3475" w14:textId="1628A789" w:rsidR="00F029F2" w:rsidRPr="005C63E7" w:rsidRDefault="00F029F2" w:rsidP="00EF0C65">
            <w:pPr>
              <w:jc w:val="left"/>
              <w:rPr>
                <w:sz w:val="16"/>
                <w:szCs w:val="16"/>
                <w:lang w:val="fr-FR"/>
              </w:rPr>
            </w:pPr>
            <w:r w:rsidRPr="005C63E7">
              <w:rPr>
                <w:sz w:val="16"/>
                <w:szCs w:val="16"/>
                <w:lang w:val="fr-FR"/>
              </w:rPr>
              <w:t>12.</w:t>
            </w:r>
          </w:p>
        </w:tc>
        <w:tc>
          <w:tcPr>
            <w:tcW w:w="7379" w:type="dxa"/>
          </w:tcPr>
          <w:p w14:paraId="077D3851" w14:textId="09F41F26" w:rsidR="00F029F2" w:rsidRPr="005C63E7" w:rsidRDefault="00FF74BB" w:rsidP="00EF0C65">
            <w:pPr>
              <w:jc w:val="left"/>
              <w:rPr>
                <w:sz w:val="16"/>
                <w:szCs w:val="16"/>
                <w:u w:val="single"/>
                <w:lang w:val="fr-FR"/>
              </w:rPr>
            </w:pPr>
            <w:r w:rsidRPr="005C63E7">
              <w:rPr>
                <w:sz w:val="16"/>
                <w:szCs w:val="16"/>
                <w:u w:val="single"/>
                <w:lang w:val="fr-FR"/>
              </w:rPr>
              <w:t>N</w:t>
            </w:r>
            <w:r>
              <w:rPr>
                <w:sz w:val="16"/>
                <w:szCs w:val="16"/>
                <w:u w:val="single"/>
                <w:lang w:val="fr-FR"/>
              </w:rPr>
              <w:t>° </w:t>
            </w:r>
            <w:r w:rsidR="00F029F2" w:rsidRPr="005C63E7">
              <w:rPr>
                <w:sz w:val="16"/>
                <w:szCs w:val="16"/>
                <w:u w:val="single"/>
                <w:lang w:val="fr-FR"/>
              </w:rPr>
              <w:t xml:space="preserve">41 </w:t>
            </w:r>
            <w:r w:rsidR="0029429A" w:rsidRPr="005C63E7">
              <w:rPr>
                <w:u w:val="single"/>
                <w:lang w:val="fr-FR"/>
              </w:rPr>
              <w:t>–</w:t>
            </w:r>
            <w:r w:rsidR="00F029F2" w:rsidRPr="005C63E7">
              <w:rPr>
                <w:sz w:val="16"/>
                <w:szCs w:val="16"/>
                <w:u w:val="single"/>
                <w:lang w:val="fr-FR"/>
              </w:rPr>
              <w:t xml:space="preserve"> 502 </w:t>
            </w:r>
            <w:r w:rsidR="0029429A" w:rsidRPr="005C63E7">
              <w:rPr>
                <w:u w:val="single"/>
                <w:lang w:val="fr-FR"/>
              </w:rPr>
              <w:t>–</w:t>
            </w:r>
            <w:r w:rsidR="00F029F2" w:rsidRPr="005C63E7">
              <w:rPr>
                <w:sz w:val="16"/>
                <w:szCs w:val="16"/>
                <w:u w:val="single"/>
                <w:lang w:val="fr-FR"/>
              </w:rPr>
              <w:t xml:space="preserve"> 22</w:t>
            </w:r>
          </w:p>
          <w:p w14:paraId="45AB5182" w14:textId="4339479D" w:rsidR="00BD3C98" w:rsidRPr="005C63E7" w:rsidRDefault="00BD3C98" w:rsidP="00EF0C65">
            <w:pPr>
              <w:jc w:val="left"/>
              <w:rPr>
                <w:sz w:val="16"/>
                <w:szCs w:val="16"/>
                <w:u w:val="single"/>
                <w:lang w:val="fr-FR"/>
              </w:rPr>
            </w:pPr>
          </w:p>
        </w:tc>
        <w:tc>
          <w:tcPr>
            <w:tcW w:w="942" w:type="dxa"/>
          </w:tcPr>
          <w:p w14:paraId="5862BC5F" w14:textId="77777777" w:rsidR="00F029F2" w:rsidRPr="005C63E7" w:rsidRDefault="00F029F2" w:rsidP="00EF0C65">
            <w:pPr>
              <w:jc w:val="right"/>
              <w:rPr>
                <w:sz w:val="16"/>
                <w:szCs w:val="16"/>
                <w:lang w:val="fr-FR"/>
              </w:rPr>
            </w:pPr>
          </w:p>
        </w:tc>
      </w:tr>
      <w:tr w:rsidR="00F029F2" w:rsidRPr="005C63E7" w14:paraId="71803DED" w14:textId="77777777" w:rsidTr="00AD5F85">
        <w:tc>
          <w:tcPr>
            <w:tcW w:w="705" w:type="dxa"/>
          </w:tcPr>
          <w:p w14:paraId="076D0989" w14:textId="77777777" w:rsidR="00F029F2" w:rsidRPr="005C63E7" w:rsidRDefault="00F029F2" w:rsidP="00EF0C65">
            <w:pPr>
              <w:jc w:val="left"/>
              <w:rPr>
                <w:sz w:val="16"/>
                <w:szCs w:val="16"/>
                <w:lang w:val="fr-FR"/>
              </w:rPr>
            </w:pPr>
          </w:p>
        </w:tc>
        <w:tc>
          <w:tcPr>
            <w:tcW w:w="7379" w:type="dxa"/>
          </w:tcPr>
          <w:p w14:paraId="7D137E85" w14:textId="77777777" w:rsidR="00F029F2" w:rsidRPr="005C63E7" w:rsidRDefault="00F029F2" w:rsidP="00EF0C65">
            <w:pPr>
              <w:jc w:val="left"/>
              <w:rPr>
                <w:sz w:val="16"/>
                <w:szCs w:val="16"/>
                <w:lang w:val="fr-FR"/>
              </w:rPr>
            </w:pPr>
            <w:r w:rsidRPr="005C63E7">
              <w:rPr>
                <w:sz w:val="16"/>
                <w:szCs w:val="16"/>
                <w:lang w:val="fr-FR"/>
              </w:rPr>
              <w:t>Soja (47 pour cent)</w:t>
            </w:r>
          </w:p>
        </w:tc>
        <w:tc>
          <w:tcPr>
            <w:tcW w:w="942" w:type="dxa"/>
          </w:tcPr>
          <w:p w14:paraId="6FE9A588" w14:textId="7BBC3DF4" w:rsidR="00F029F2" w:rsidRPr="005C63E7" w:rsidRDefault="00F029F2" w:rsidP="00EF0C65">
            <w:pPr>
              <w:jc w:val="right"/>
              <w:rPr>
                <w:sz w:val="16"/>
                <w:szCs w:val="16"/>
                <w:lang w:val="fr-FR"/>
              </w:rPr>
            </w:pPr>
            <w:r w:rsidRPr="005C63E7">
              <w:rPr>
                <w:sz w:val="16"/>
                <w:szCs w:val="16"/>
                <w:lang w:val="fr-FR"/>
              </w:rPr>
              <w:t>32,1%</w:t>
            </w:r>
          </w:p>
        </w:tc>
      </w:tr>
      <w:tr w:rsidR="00F029F2" w:rsidRPr="005C63E7" w14:paraId="78FF0C74" w14:textId="77777777" w:rsidTr="00AD5F85">
        <w:tc>
          <w:tcPr>
            <w:tcW w:w="705" w:type="dxa"/>
          </w:tcPr>
          <w:p w14:paraId="5FD4A01C" w14:textId="77777777" w:rsidR="00F029F2" w:rsidRPr="005C63E7" w:rsidRDefault="00F029F2" w:rsidP="00EF0C65">
            <w:pPr>
              <w:jc w:val="left"/>
              <w:rPr>
                <w:sz w:val="16"/>
                <w:szCs w:val="16"/>
                <w:lang w:val="fr-FR"/>
              </w:rPr>
            </w:pPr>
          </w:p>
        </w:tc>
        <w:tc>
          <w:tcPr>
            <w:tcW w:w="7379" w:type="dxa"/>
          </w:tcPr>
          <w:p w14:paraId="7B0F4B7A" w14:textId="7F318F3B" w:rsidR="00F029F2" w:rsidRPr="005C63E7" w:rsidRDefault="00F029F2" w:rsidP="00EF0C65">
            <w:pPr>
              <w:jc w:val="left"/>
              <w:rPr>
                <w:sz w:val="16"/>
                <w:szCs w:val="16"/>
                <w:lang w:val="fr-FR"/>
              </w:rPr>
            </w:pPr>
            <w:r w:rsidRPr="005C63E7">
              <w:rPr>
                <w:sz w:val="16"/>
                <w:szCs w:val="16"/>
                <w:lang w:val="fr-FR"/>
              </w:rPr>
              <w:t>Graines de lin</w:t>
            </w:r>
          </w:p>
        </w:tc>
        <w:tc>
          <w:tcPr>
            <w:tcW w:w="942" w:type="dxa"/>
          </w:tcPr>
          <w:p w14:paraId="14CF8A73" w14:textId="5BA6A5D8" w:rsidR="00F029F2" w:rsidRPr="005C63E7" w:rsidRDefault="00F029F2" w:rsidP="00EF0C65">
            <w:pPr>
              <w:jc w:val="right"/>
              <w:rPr>
                <w:sz w:val="16"/>
                <w:szCs w:val="16"/>
                <w:lang w:val="fr-FR"/>
              </w:rPr>
            </w:pPr>
            <w:r w:rsidRPr="005C63E7">
              <w:rPr>
                <w:sz w:val="16"/>
                <w:szCs w:val="16"/>
                <w:lang w:val="fr-FR"/>
              </w:rPr>
              <w:t>10,7%</w:t>
            </w:r>
          </w:p>
        </w:tc>
      </w:tr>
      <w:tr w:rsidR="00F029F2" w:rsidRPr="005C63E7" w14:paraId="1D7C67CE" w14:textId="77777777" w:rsidTr="00AD5F85">
        <w:tc>
          <w:tcPr>
            <w:tcW w:w="705" w:type="dxa"/>
          </w:tcPr>
          <w:p w14:paraId="6B8DC48F" w14:textId="77777777" w:rsidR="00F029F2" w:rsidRPr="005C63E7" w:rsidRDefault="00F029F2" w:rsidP="00EF0C65">
            <w:pPr>
              <w:jc w:val="left"/>
              <w:rPr>
                <w:sz w:val="16"/>
                <w:szCs w:val="16"/>
                <w:lang w:val="fr-FR"/>
              </w:rPr>
            </w:pPr>
          </w:p>
        </w:tc>
        <w:tc>
          <w:tcPr>
            <w:tcW w:w="7379" w:type="dxa"/>
          </w:tcPr>
          <w:p w14:paraId="38BA9D0F" w14:textId="77777777" w:rsidR="00F029F2" w:rsidRPr="005C63E7" w:rsidRDefault="00F029F2" w:rsidP="00EF0C65">
            <w:pPr>
              <w:jc w:val="left"/>
              <w:rPr>
                <w:sz w:val="16"/>
                <w:szCs w:val="16"/>
                <w:lang w:val="fr-FR"/>
              </w:rPr>
            </w:pPr>
            <w:r w:rsidRPr="005C63E7">
              <w:rPr>
                <w:sz w:val="16"/>
                <w:szCs w:val="16"/>
                <w:lang w:val="fr-FR"/>
              </w:rPr>
              <w:t>Poudre de lait écrémé</w:t>
            </w:r>
          </w:p>
        </w:tc>
        <w:tc>
          <w:tcPr>
            <w:tcW w:w="942" w:type="dxa"/>
          </w:tcPr>
          <w:p w14:paraId="6A280CB5" w14:textId="5C6B3ADC" w:rsidR="00F029F2" w:rsidRPr="005C63E7" w:rsidRDefault="00F029F2" w:rsidP="00EF0C65">
            <w:pPr>
              <w:jc w:val="right"/>
              <w:rPr>
                <w:sz w:val="16"/>
                <w:szCs w:val="16"/>
                <w:lang w:val="fr-FR"/>
              </w:rPr>
            </w:pPr>
            <w:r w:rsidRPr="005C63E7">
              <w:rPr>
                <w:sz w:val="16"/>
                <w:szCs w:val="16"/>
                <w:lang w:val="fr-FR"/>
              </w:rPr>
              <w:t>12,5%</w:t>
            </w:r>
          </w:p>
        </w:tc>
      </w:tr>
      <w:tr w:rsidR="00F029F2" w:rsidRPr="005C63E7" w14:paraId="7D78E0EC" w14:textId="77777777" w:rsidTr="00AD5F85">
        <w:tc>
          <w:tcPr>
            <w:tcW w:w="705" w:type="dxa"/>
          </w:tcPr>
          <w:p w14:paraId="5FEEA33A" w14:textId="77777777" w:rsidR="00F029F2" w:rsidRPr="005C63E7" w:rsidRDefault="00F029F2" w:rsidP="00EF0C65">
            <w:pPr>
              <w:jc w:val="left"/>
              <w:rPr>
                <w:sz w:val="16"/>
                <w:szCs w:val="16"/>
                <w:lang w:val="fr-FR"/>
              </w:rPr>
            </w:pPr>
          </w:p>
        </w:tc>
        <w:tc>
          <w:tcPr>
            <w:tcW w:w="7379" w:type="dxa"/>
          </w:tcPr>
          <w:p w14:paraId="60F8C6A1" w14:textId="689AAAE8" w:rsidR="00F029F2" w:rsidRPr="005C63E7" w:rsidRDefault="00F029F2" w:rsidP="00EF0C65">
            <w:pPr>
              <w:jc w:val="left"/>
              <w:rPr>
                <w:sz w:val="16"/>
                <w:szCs w:val="16"/>
                <w:lang w:val="fr-FR"/>
              </w:rPr>
            </w:pPr>
            <w:r w:rsidRPr="005C63E7">
              <w:rPr>
                <w:sz w:val="16"/>
                <w:szCs w:val="16"/>
                <w:lang w:val="fr-FR"/>
              </w:rPr>
              <w:t>Farine de luzerne</w:t>
            </w:r>
          </w:p>
        </w:tc>
        <w:tc>
          <w:tcPr>
            <w:tcW w:w="942" w:type="dxa"/>
          </w:tcPr>
          <w:p w14:paraId="42E8F12B" w14:textId="72660069" w:rsidR="00F029F2" w:rsidRPr="005C63E7" w:rsidRDefault="00F029F2" w:rsidP="00EF0C65">
            <w:pPr>
              <w:jc w:val="right"/>
              <w:rPr>
                <w:sz w:val="16"/>
                <w:szCs w:val="16"/>
                <w:lang w:val="fr-FR"/>
              </w:rPr>
            </w:pPr>
            <w:r w:rsidRPr="005C63E7">
              <w:rPr>
                <w:sz w:val="16"/>
                <w:szCs w:val="16"/>
                <w:lang w:val="fr-FR"/>
              </w:rPr>
              <w:t>35,3%</w:t>
            </w:r>
          </w:p>
        </w:tc>
      </w:tr>
      <w:tr w:rsidR="00F029F2" w:rsidRPr="005C63E7" w14:paraId="42F2C675" w14:textId="77777777" w:rsidTr="00AD5F85">
        <w:tc>
          <w:tcPr>
            <w:tcW w:w="705" w:type="dxa"/>
          </w:tcPr>
          <w:p w14:paraId="48A6FA77" w14:textId="77777777" w:rsidR="00F029F2" w:rsidRPr="005C63E7" w:rsidRDefault="00F029F2" w:rsidP="00EF0C65">
            <w:pPr>
              <w:jc w:val="left"/>
              <w:rPr>
                <w:sz w:val="16"/>
                <w:szCs w:val="16"/>
                <w:lang w:val="fr-FR"/>
              </w:rPr>
            </w:pPr>
          </w:p>
        </w:tc>
        <w:tc>
          <w:tcPr>
            <w:tcW w:w="7379" w:type="dxa"/>
          </w:tcPr>
          <w:p w14:paraId="48E37CA6" w14:textId="77777777" w:rsidR="00F029F2" w:rsidRPr="005C63E7" w:rsidRDefault="00F029F2" w:rsidP="00EF0C65">
            <w:pPr>
              <w:jc w:val="left"/>
              <w:rPr>
                <w:sz w:val="16"/>
                <w:szCs w:val="16"/>
                <w:lang w:val="fr-FR"/>
              </w:rPr>
            </w:pPr>
            <w:r w:rsidRPr="005C63E7">
              <w:rPr>
                <w:sz w:val="16"/>
                <w:szCs w:val="16"/>
                <w:lang w:val="fr-FR"/>
              </w:rPr>
              <w:t>MCP</w:t>
            </w:r>
          </w:p>
        </w:tc>
        <w:tc>
          <w:tcPr>
            <w:tcW w:w="942" w:type="dxa"/>
          </w:tcPr>
          <w:p w14:paraId="5A31C8D7" w14:textId="571406FD" w:rsidR="00F029F2" w:rsidRPr="005C63E7" w:rsidRDefault="00F029F2" w:rsidP="00EF0C65">
            <w:pPr>
              <w:jc w:val="right"/>
              <w:rPr>
                <w:sz w:val="16"/>
                <w:szCs w:val="16"/>
                <w:lang w:val="fr-FR"/>
              </w:rPr>
            </w:pPr>
            <w:r w:rsidRPr="005C63E7">
              <w:rPr>
                <w:sz w:val="16"/>
                <w:szCs w:val="16"/>
                <w:lang w:val="fr-FR"/>
              </w:rPr>
              <w:t>2,9%</w:t>
            </w:r>
          </w:p>
        </w:tc>
      </w:tr>
      <w:tr w:rsidR="00F029F2" w:rsidRPr="005C63E7" w14:paraId="2B7AF9F8" w14:textId="77777777" w:rsidTr="00AD5F85">
        <w:tc>
          <w:tcPr>
            <w:tcW w:w="705" w:type="dxa"/>
          </w:tcPr>
          <w:p w14:paraId="76B454FC" w14:textId="77777777" w:rsidR="00F029F2" w:rsidRPr="005C63E7" w:rsidRDefault="00F029F2" w:rsidP="00EF0C65">
            <w:pPr>
              <w:jc w:val="left"/>
              <w:rPr>
                <w:sz w:val="16"/>
                <w:szCs w:val="16"/>
                <w:lang w:val="fr-FR"/>
              </w:rPr>
            </w:pPr>
          </w:p>
        </w:tc>
        <w:tc>
          <w:tcPr>
            <w:tcW w:w="7379" w:type="dxa"/>
          </w:tcPr>
          <w:p w14:paraId="7F2D499E" w14:textId="77777777" w:rsidR="00F029F2" w:rsidRPr="005C63E7" w:rsidRDefault="00F029F2" w:rsidP="00EF0C65">
            <w:pPr>
              <w:jc w:val="left"/>
              <w:rPr>
                <w:sz w:val="16"/>
                <w:szCs w:val="16"/>
                <w:lang w:val="fr-FR"/>
              </w:rPr>
            </w:pPr>
            <w:r w:rsidRPr="005C63E7">
              <w:rPr>
                <w:sz w:val="16"/>
                <w:szCs w:val="16"/>
                <w:lang w:val="fr-FR"/>
              </w:rPr>
              <w:t>CaC0</w:t>
            </w:r>
            <w:r w:rsidRPr="005C63E7">
              <w:rPr>
                <w:sz w:val="16"/>
                <w:szCs w:val="16"/>
                <w:vertAlign w:val="subscript"/>
                <w:lang w:val="fr-FR"/>
              </w:rPr>
              <w:t>3</w:t>
            </w:r>
          </w:p>
        </w:tc>
        <w:tc>
          <w:tcPr>
            <w:tcW w:w="942" w:type="dxa"/>
          </w:tcPr>
          <w:p w14:paraId="076E3F31" w14:textId="1C2401D6" w:rsidR="00F029F2" w:rsidRPr="005C63E7" w:rsidRDefault="00F029F2" w:rsidP="00EF0C65">
            <w:pPr>
              <w:jc w:val="right"/>
              <w:rPr>
                <w:sz w:val="16"/>
                <w:szCs w:val="16"/>
                <w:lang w:val="fr-FR"/>
              </w:rPr>
            </w:pPr>
            <w:r w:rsidRPr="005C63E7">
              <w:rPr>
                <w:sz w:val="16"/>
                <w:szCs w:val="16"/>
                <w:lang w:val="fr-FR"/>
              </w:rPr>
              <w:t>2,9%</w:t>
            </w:r>
          </w:p>
        </w:tc>
      </w:tr>
      <w:tr w:rsidR="00F029F2" w:rsidRPr="005C63E7" w14:paraId="33F2A53A" w14:textId="77777777" w:rsidTr="00AD5F85">
        <w:tc>
          <w:tcPr>
            <w:tcW w:w="705" w:type="dxa"/>
          </w:tcPr>
          <w:p w14:paraId="27D4574B" w14:textId="77777777" w:rsidR="00F029F2" w:rsidRPr="005C63E7" w:rsidRDefault="00F029F2" w:rsidP="00EF0C65">
            <w:pPr>
              <w:jc w:val="left"/>
              <w:rPr>
                <w:sz w:val="16"/>
                <w:szCs w:val="16"/>
                <w:lang w:val="fr-FR"/>
              </w:rPr>
            </w:pPr>
          </w:p>
        </w:tc>
        <w:tc>
          <w:tcPr>
            <w:tcW w:w="7379" w:type="dxa"/>
          </w:tcPr>
          <w:p w14:paraId="18259491" w14:textId="77777777" w:rsidR="00F029F2" w:rsidRPr="005C63E7" w:rsidRDefault="00F029F2" w:rsidP="00EF0C65">
            <w:pPr>
              <w:jc w:val="left"/>
              <w:rPr>
                <w:sz w:val="16"/>
                <w:szCs w:val="16"/>
                <w:lang w:val="fr-FR"/>
              </w:rPr>
            </w:pPr>
            <w:r w:rsidRPr="005C63E7">
              <w:rPr>
                <w:sz w:val="16"/>
                <w:szCs w:val="16"/>
                <w:lang w:val="fr-FR"/>
              </w:rPr>
              <w:t>Sel</w:t>
            </w:r>
          </w:p>
        </w:tc>
        <w:tc>
          <w:tcPr>
            <w:tcW w:w="942" w:type="dxa"/>
          </w:tcPr>
          <w:p w14:paraId="74C13A9E" w14:textId="09A06C73" w:rsidR="00F029F2" w:rsidRPr="005C63E7" w:rsidRDefault="00F029F2" w:rsidP="00EF0C65">
            <w:pPr>
              <w:jc w:val="right"/>
              <w:rPr>
                <w:sz w:val="16"/>
                <w:szCs w:val="16"/>
                <w:lang w:val="fr-FR"/>
              </w:rPr>
            </w:pPr>
            <w:r w:rsidRPr="005C63E7">
              <w:rPr>
                <w:sz w:val="16"/>
                <w:szCs w:val="16"/>
                <w:lang w:val="fr-FR"/>
              </w:rPr>
              <w:t>1,8%</w:t>
            </w:r>
          </w:p>
        </w:tc>
      </w:tr>
      <w:tr w:rsidR="00F029F2" w:rsidRPr="005C63E7" w14:paraId="4B039F7B" w14:textId="77777777" w:rsidTr="00AD5F85">
        <w:tc>
          <w:tcPr>
            <w:tcW w:w="705" w:type="dxa"/>
          </w:tcPr>
          <w:p w14:paraId="7EB97636" w14:textId="77777777" w:rsidR="00F029F2" w:rsidRPr="005C63E7" w:rsidRDefault="00F029F2" w:rsidP="00EF0C65">
            <w:pPr>
              <w:jc w:val="left"/>
              <w:rPr>
                <w:sz w:val="16"/>
                <w:szCs w:val="16"/>
                <w:lang w:val="fr-FR"/>
              </w:rPr>
            </w:pPr>
          </w:p>
        </w:tc>
        <w:tc>
          <w:tcPr>
            <w:tcW w:w="7379" w:type="dxa"/>
          </w:tcPr>
          <w:p w14:paraId="2BF8F526" w14:textId="77777777" w:rsidR="00F029F2" w:rsidRPr="005C63E7" w:rsidRDefault="00F029F2" w:rsidP="00EF0C65">
            <w:pPr>
              <w:jc w:val="left"/>
              <w:rPr>
                <w:sz w:val="16"/>
                <w:szCs w:val="16"/>
                <w:lang w:val="fr-FR"/>
              </w:rPr>
            </w:pPr>
            <w:r w:rsidRPr="005C63E7">
              <w:rPr>
                <w:sz w:val="16"/>
                <w:szCs w:val="16"/>
                <w:lang w:val="fr-FR"/>
              </w:rPr>
              <w:t>Mélange préparé (Premix)</w:t>
            </w:r>
          </w:p>
        </w:tc>
        <w:tc>
          <w:tcPr>
            <w:tcW w:w="942" w:type="dxa"/>
          </w:tcPr>
          <w:p w14:paraId="08E16C47" w14:textId="25780D3C" w:rsidR="00F029F2" w:rsidRPr="005C63E7" w:rsidRDefault="00F029F2" w:rsidP="00EF0C65">
            <w:pPr>
              <w:jc w:val="right"/>
              <w:rPr>
                <w:sz w:val="16"/>
                <w:szCs w:val="16"/>
                <w:lang w:val="fr-FR"/>
              </w:rPr>
            </w:pPr>
            <w:r w:rsidRPr="005C63E7">
              <w:rPr>
                <w:sz w:val="16"/>
                <w:szCs w:val="16"/>
                <w:lang w:val="fr-FR"/>
              </w:rPr>
              <w:t>1,8%</w:t>
            </w:r>
          </w:p>
        </w:tc>
      </w:tr>
    </w:tbl>
    <w:p w14:paraId="5277E7D3" w14:textId="77777777" w:rsidR="00BD3C98" w:rsidRPr="005C63E7" w:rsidRDefault="00BD3C98" w:rsidP="00EF0C65">
      <w:pPr>
        <w:spacing w:after="160" w:line="259" w:lineRule="auto"/>
        <w:jc w:val="left"/>
      </w:pPr>
      <w:r w:rsidRPr="005C63E7">
        <w:br w:type="page"/>
      </w:r>
    </w:p>
    <w:p w14:paraId="3E490999" w14:textId="1DA902CA" w:rsidR="006A7298" w:rsidRPr="005C63E7" w:rsidRDefault="00BD3C98" w:rsidP="00EF0C65">
      <w:pPr>
        <w:spacing w:after="360"/>
        <w:jc w:val="center"/>
        <w:rPr>
          <w:b/>
          <w:bCs/>
        </w:rPr>
      </w:pPr>
      <w:r w:rsidRPr="005C63E7">
        <w:rPr>
          <w:b/>
          <w:bCs/>
        </w:rPr>
        <w:lastRenderedPageBreak/>
        <w:t>JAPON</w:t>
      </w:r>
    </w:p>
    <w:p w14:paraId="0EFF32CE" w14:textId="211FBB81" w:rsidR="006A7298" w:rsidRPr="005C63E7" w:rsidRDefault="00176CAA" w:rsidP="00EF0C65">
      <w:pPr>
        <w:spacing w:after="240"/>
        <w:ind w:firstLine="567"/>
      </w:pPr>
      <w:r w:rsidRPr="005C63E7">
        <w:t>Conformément à l'article</w:t>
      </w:r>
      <w:r w:rsidR="00FF74BB">
        <w:t> </w:t>
      </w:r>
      <w:r w:rsidRPr="005C63E7">
        <w:t>13 de la Loi douanière, quiconque désire importer du lait écrémé en poudre en franchise des droits de douane pour fabriquer des aliments pour animaux en le mélangeant</w:t>
      </w:r>
      <w:r w:rsidR="00B85987" w:rsidRPr="005C63E7">
        <w:t xml:space="preserve"> </w:t>
      </w:r>
      <w:r w:rsidRPr="005C63E7">
        <w:t>à</w:t>
      </w:r>
      <w:r w:rsidR="00B85987" w:rsidRPr="005C63E7">
        <w:t xml:space="preserve"> </w:t>
      </w:r>
      <w:r w:rsidRPr="005C63E7">
        <w:t>d'autres matières, est tenu de prendre les dispositions suivantes afin que ce produit ne puisse être affecté à d'autres usages:</w:t>
      </w:r>
    </w:p>
    <w:p w14:paraId="26F88B4D" w14:textId="755BB936" w:rsidR="00176CAA" w:rsidRPr="005C63E7" w:rsidRDefault="00176CAA" w:rsidP="00EF0C65">
      <w:pPr>
        <w:pStyle w:val="BodyText"/>
        <w:numPr>
          <w:ilvl w:val="6"/>
          <w:numId w:val="44"/>
        </w:numPr>
        <w:ind w:left="567" w:hanging="567"/>
      </w:pPr>
      <w:r w:rsidRPr="005C63E7">
        <w:tab/>
      </w:r>
      <w:r w:rsidR="00B85987" w:rsidRPr="005C63E7">
        <w:t>L'intéressé est tenu d'adresser au préalable une demande à l'Administration des douanes, afin que son établissement soit autorisé à fabriquer des aliments composés avec le lait écrémé en poudre importé en franchise.</w:t>
      </w:r>
    </w:p>
    <w:p w14:paraId="035B1C17" w14:textId="5ADD521A" w:rsidR="00B85987" w:rsidRPr="005C63E7" w:rsidRDefault="00B85987" w:rsidP="00EF0C65">
      <w:pPr>
        <w:pStyle w:val="BodyText"/>
        <w:numPr>
          <w:ilvl w:val="6"/>
          <w:numId w:val="44"/>
        </w:numPr>
        <w:ind w:left="567" w:hanging="567"/>
      </w:pPr>
      <w:r w:rsidRPr="005C63E7">
        <w:tab/>
        <w:t>Lorsqu'il importe (lui</w:t>
      </w:r>
      <w:r w:rsidR="00F41E3D" w:rsidRPr="005C63E7">
        <w:noBreakHyphen/>
      </w:r>
      <w:r w:rsidRPr="005C63E7">
        <w:t>même ou par l'intermédiaire d'un agent) du lait écrémé en poudre destiné à l'alimentation des animaux, il est tenu d'accomplir toutes les for</w:t>
      </w:r>
      <w:r w:rsidR="00AF24D9" w:rsidRPr="005C63E7">
        <w:t>m</w:t>
      </w:r>
      <w:r w:rsidRPr="005C63E7">
        <w:t>alités douanières requises, et le fonctionnaire des douanes du port d'entrée tient registre des quantités ainsi importées.</w:t>
      </w:r>
    </w:p>
    <w:p w14:paraId="15E4BBAC" w14:textId="1FB465FD" w:rsidR="00B85987" w:rsidRPr="005C63E7" w:rsidRDefault="00B85987" w:rsidP="00EF0C65">
      <w:pPr>
        <w:pStyle w:val="BodyText"/>
        <w:numPr>
          <w:ilvl w:val="6"/>
          <w:numId w:val="44"/>
        </w:numPr>
        <w:ind w:left="567" w:hanging="567"/>
      </w:pPr>
      <w:r w:rsidRPr="005C63E7">
        <w:tab/>
        <w:t>Il est tenu de livrer le lait écrémé en poudre ainsi importé à son établissement, autorisé conformément au paragraphe</w:t>
      </w:r>
      <w:r w:rsidR="00681AF4">
        <w:t> </w:t>
      </w:r>
      <w:r w:rsidRPr="005C63E7">
        <w:t>1 ci</w:t>
      </w:r>
      <w:r w:rsidR="00F41E3D" w:rsidRPr="005C63E7">
        <w:noBreakHyphen/>
      </w:r>
      <w:r w:rsidRPr="005C63E7">
        <w:t>dessus, et de le mélanger avec de la farine de poisson, de la farine de chrysalides ou des solubilisés de poisson.</w:t>
      </w:r>
    </w:p>
    <w:p w14:paraId="56DDCB7F" w14:textId="586080FC" w:rsidR="00B85987" w:rsidRPr="005C63E7" w:rsidRDefault="00B85987" w:rsidP="00EF0C65">
      <w:pPr>
        <w:pStyle w:val="BodyText"/>
        <w:numPr>
          <w:ilvl w:val="6"/>
          <w:numId w:val="44"/>
        </w:numPr>
        <w:ind w:left="567" w:hanging="567"/>
      </w:pPr>
      <w:r w:rsidRPr="005C63E7">
        <w:tab/>
        <w:t>Après avoir fabriqué des aliments composés, il doit soumettre à l'Administration des douanes un rapport indiquant notamment les quantités utilisées de lait écrémé en poudre et d'autres matières. Le fonctionnaire des douanes vérifiera la proportion de la quantité de lait écrémé en poudre enregistrée lors de la déclaration d'importation qui aura été effectivement utilisée, et il procédera à l'inspection de la production avant sa sortie de fabrique.</w:t>
      </w:r>
    </w:p>
    <w:p w14:paraId="23828FFB" w14:textId="70BE5E14" w:rsidR="00B85987" w:rsidRPr="005C63E7" w:rsidRDefault="00B85987" w:rsidP="00EF0C65">
      <w:pPr>
        <w:pStyle w:val="BodyText"/>
        <w:numPr>
          <w:ilvl w:val="0"/>
          <w:numId w:val="0"/>
        </w:numPr>
        <w:ind w:firstLine="567"/>
      </w:pPr>
      <w:r w:rsidRPr="005C63E7">
        <w:t>Au cas où l'intéressé contreviendrait aux mesures de contrôle ci</w:t>
      </w:r>
      <w:r w:rsidR="00F41E3D" w:rsidRPr="005C63E7">
        <w:noBreakHyphen/>
      </w:r>
      <w:r w:rsidRPr="005C63E7">
        <w:t>dessus, l'autorisation délivrée en vertu du paragraphe</w:t>
      </w:r>
      <w:r w:rsidR="00681AF4">
        <w:t> </w:t>
      </w:r>
      <w:r w:rsidRPr="005C63E7">
        <w:t>1 sera rapportée et les droits de douane seront perçus conformément aux dispositions de la Loi douanière. En outre, l'intéressé sera passible d'une amende ou d'une peine de prison, selon le cas, pour avoir éludé le paiement des droits de douane prévus par la Loi douanière.</w:t>
      </w:r>
    </w:p>
    <w:p w14:paraId="01AF5B5E" w14:textId="77777777" w:rsidR="000D1FD9" w:rsidRPr="005C63E7" w:rsidRDefault="000D1FD9" w:rsidP="00EF0C65">
      <w:pPr>
        <w:spacing w:after="160" w:line="259" w:lineRule="auto"/>
        <w:jc w:val="left"/>
        <w:sectPr w:rsidR="000D1FD9" w:rsidRPr="005C63E7" w:rsidSect="005874FB">
          <w:footnotePr>
            <w:numRestart w:val="eachSect"/>
          </w:footnotePr>
          <w:pgSz w:w="11906" w:h="16838"/>
          <w:pgMar w:top="1701" w:right="1440" w:bottom="1440" w:left="1440" w:header="720" w:footer="720" w:gutter="0"/>
          <w:cols w:space="720"/>
          <w:docGrid w:linePitch="360"/>
        </w:sectPr>
      </w:pPr>
    </w:p>
    <w:p w14:paraId="3DEAA914" w14:textId="49F76BC1" w:rsidR="00B85987" w:rsidRPr="005C63E7" w:rsidRDefault="00B85987" w:rsidP="00EF0C65">
      <w:pPr>
        <w:pStyle w:val="BodyText"/>
        <w:numPr>
          <w:ilvl w:val="0"/>
          <w:numId w:val="0"/>
        </w:numPr>
        <w:spacing w:after="360"/>
        <w:jc w:val="center"/>
        <w:rPr>
          <w:b/>
          <w:bCs/>
        </w:rPr>
      </w:pPr>
      <w:r w:rsidRPr="005C63E7">
        <w:rPr>
          <w:b/>
          <w:bCs/>
        </w:rPr>
        <w:lastRenderedPageBreak/>
        <w:t>NORV</w:t>
      </w:r>
      <w:r w:rsidR="002C46BD" w:rsidRPr="005C63E7">
        <w:rPr>
          <w:b/>
          <w:bCs/>
        </w:rPr>
        <w:t>E</w:t>
      </w:r>
      <w:r w:rsidRPr="005C63E7">
        <w:rPr>
          <w:b/>
          <w:bCs/>
        </w:rPr>
        <w:t>GE</w:t>
      </w:r>
    </w:p>
    <w:p w14:paraId="1E71E8D3" w14:textId="341EA14E" w:rsidR="00B85987" w:rsidRPr="005C63E7" w:rsidRDefault="00B85987" w:rsidP="00576681">
      <w:pPr>
        <w:pStyle w:val="BodyText"/>
        <w:numPr>
          <w:ilvl w:val="0"/>
          <w:numId w:val="0"/>
        </w:numPr>
        <w:ind w:firstLine="567"/>
      </w:pPr>
      <w:r w:rsidRPr="005C63E7">
        <w:t>Le lait écrémé en poudre</w:t>
      </w:r>
      <w:r w:rsidR="000D1FD9" w:rsidRPr="005C63E7">
        <w:rPr>
          <w:rStyle w:val="FootnoteReference"/>
        </w:rPr>
        <w:footnoteReference w:id="20"/>
      </w:r>
      <w:r w:rsidRPr="005C63E7">
        <w:t xml:space="preserve"> peut être exporté du territoire douanier norvégien à destination de pays tiers aux conditions ci</w:t>
      </w:r>
      <w:r w:rsidR="00F41E3D" w:rsidRPr="005C63E7">
        <w:noBreakHyphen/>
      </w:r>
      <w:r w:rsidRPr="005C63E7">
        <w:t>après:</w:t>
      </w:r>
    </w:p>
    <w:p w14:paraId="0003E2CD" w14:textId="06D6C324" w:rsidR="00B85987" w:rsidRPr="005C63E7" w:rsidRDefault="00B85987" w:rsidP="00EF0C65">
      <w:pPr>
        <w:pStyle w:val="BodyText"/>
        <w:numPr>
          <w:ilvl w:val="0"/>
          <w:numId w:val="0"/>
        </w:numPr>
        <w:ind w:left="567" w:hanging="567"/>
      </w:pPr>
      <w:r w:rsidRPr="005C63E7">
        <w:t>A.</w:t>
      </w:r>
      <w:r w:rsidRPr="005C63E7">
        <w:tab/>
        <w:t>Soit, après que les autorités norvégiennes compétentes se sont assurées que le lait écrémé en poudre a été dénaturé selon l'un des procédés ci</w:t>
      </w:r>
      <w:r w:rsidR="00F41E3D" w:rsidRPr="005C63E7">
        <w:noBreakHyphen/>
      </w:r>
      <w:r w:rsidRPr="005C63E7">
        <w:t>après:</w:t>
      </w:r>
    </w:p>
    <w:p w14:paraId="7621ACF9" w14:textId="574BD116" w:rsidR="00B85987" w:rsidRPr="005C63E7" w:rsidRDefault="00B85987" w:rsidP="00EF0C65">
      <w:pPr>
        <w:pStyle w:val="BodyText"/>
        <w:numPr>
          <w:ilvl w:val="0"/>
          <w:numId w:val="0"/>
        </w:numPr>
        <w:ind w:left="1134" w:hanging="567"/>
      </w:pPr>
      <w:r w:rsidRPr="005C63E7">
        <w:t>1.</w:t>
      </w:r>
      <w:r w:rsidRPr="005C63E7">
        <w:tab/>
        <w:t>Adjonction, pour chaque quintal métrique de lait écrémé en poudre, de 2,5</w:t>
      </w:r>
      <w:r w:rsidR="00576681">
        <w:t> </w:t>
      </w:r>
      <w:r w:rsidRPr="005C63E7">
        <w:t>kg de</w:t>
      </w:r>
      <w:r w:rsidR="000D1FD9" w:rsidRPr="005C63E7">
        <w:t xml:space="preserve"> </w:t>
      </w:r>
      <w:r w:rsidRPr="005C63E7">
        <w:t>farine de luzerne ou de graminées, contenant au moins 70</w:t>
      </w:r>
      <w:r w:rsidR="00576681">
        <w:t> </w:t>
      </w:r>
      <w:r w:rsidRPr="005C63E7">
        <w:t>pour cent de particules d'une dimension ne</w:t>
      </w:r>
      <w:r w:rsidR="000D1FD9" w:rsidRPr="005C63E7">
        <w:t xml:space="preserve"> </w:t>
      </w:r>
      <w:r w:rsidRPr="005C63E7">
        <w:t>dépassant pas 300</w:t>
      </w:r>
      <w:r w:rsidR="00576681">
        <w:t> </w:t>
      </w:r>
      <w:r w:rsidRPr="005C63E7">
        <w:t>microns, uniformément réparties dans tout le mélange.</w:t>
      </w:r>
    </w:p>
    <w:p w14:paraId="200721E0" w14:textId="24EAA2CD" w:rsidR="00B85987" w:rsidRPr="005C63E7" w:rsidRDefault="00B85987" w:rsidP="00EF0C65">
      <w:pPr>
        <w:pStyle w:val="BodyText"/>
        <w:numPr>
          <w:ilvl w:val="0"/>
          <w:numId w:val="0"/>
        </w:numPr>
        <w:ind w:left="1134" w:hanging="567"/>
      </w:pPr>
      <w:r w:rsidRPr="005C63E7">
        <w:t>2.</w:t>
      </w:r>
      <w:r w:rsidRPr="005C63E7">
        <w:tab/>
        <w:t>Adjonction de farine de luzerne finement moulue (à raison de 98</w:t>
      </w:r>
      <w:r w:rsidR="00576681">
        <w:t> </w:t>
      </w:r>
      <w:r w:rsidRPr="005C63E7">
        <w:t>pour cent au tamis de</w:t>
      </w:r>
      <w:r w:rsidR="000D1FD9" w:rsidRPr="005C63E7">
        <w:t> </w:t>
      </w:r>
      <w:r w:rsidRPr="005C63E7">
        <w:t>60, ce qui correspond au calibre</w:t>
      </w:r>
      <w:r w:rsidR="00576681">
        <w:t> </w:t>
      </w:r>
      <w:r w:rsidRPr="005C63E7">
        <w:t>50 selon les nor</w:t>
      </w:r>
      <w:r w:rsidR="00CC3FF8" w:rsidRPr="005C63E7">
        <w:t>m</w:t>
      </w:r>
      <w:r w:rsidRPr="005C63E7">
        <w:t xml:space="preserve">es des </w:t>
      </w:r>
      <w:r w:rsidR="005C63E7">
        <w:t>E</w:t>
      </w:r>
      <w:r w:rsidR="008D6DF6" w:rsidRPr="005C63E7">
        <w:t>tats-Unis</w:t>
      </w:r>
      <w:r w:rsidRPr="005C63E7">
        <w:t>), dans une proportion de</w:t>
      </w:r>
      <w:r w:rsidR="00576681">
        <w:t> </w:t>
      </w:r>
      <w:r w:rsidRPr="005C63E7">
        <w:t>2 à 4</w:t>
      </w:r>
      <w:r w:rsidR="00576681">
        <w:t> </w:t>
      </w:r>
      <w:r w:rsidRPr="005C63E7">
        <w:t>pour cent, et de phénolphtaléine dans une proportion de 1</w:t>
      </w:r>
      <w:r w:rsidR="000D1FD9" w:rsidRPr="005C63E7">
        <w:t> </w:t>
      </w:r>
      <w:r w:rsidRPr="005C63E7">
        <w:t>partie pour 20</w:t>
      </w:r>
      <w:r w:rsidR="00576681">
        <w:t> </w:t>
      </w:r>
      <w:r w:rsidRPr="005C63E7">
        <w:t>000 (1</w:t>
      </w:r>
      <w:r w:rsidR="00576681">
        <w:t> </w:t>
      </w:r>
      <w:r w:rsidRPr="005C63E7">
        <w:t>g pour 20</w:t>
      </w:r>
      <w:r w:rsidR="00576681">
        <w:t> </w:t>
      </w:r>
      <w:r w:rsidRPr="005C63E7">
        <w:t>kg de lait).</w:t>
      </w:r>
    </w:p>
    <w:p w14:paraId="75D8C2FF" w14:textId="54F5C7BA" w:rsidR="00B85987" w:rsidRPr="005C63E7" w:rsidRDefault="00B85987" w:rsidP="00EF0C65">
      <w:pPr>
        <w:pStyle w:val="BodyText"/>
        <w:numPr>
          <w:ilvl w:val="0"/>
          <w:numId w:val="0"/>
        </w:numPr>
        <w:ind w:left="1134" w:hanging="567"/>
      </w:pPr>
      <w:r w:rsidRPr="005C63E7">
        <w:t>3.</w:t>
      </w:r>
      <w:r w:rsidRPr="005C63E7">
        <w:tab/>
        <w:t>Adjonction, dans une proportion de 20</w:t>
      </w:r>
      <w:r w:rsidR="00576681">
        <w:t> </w:t>
      </w:r>
      <w:r w:rsidRPr="005C63E7">
        <w:t>pour cent en poids du produit traité (80 pour cent représentant le</w:t>
      </w:r>
      <w:r w:rsidR="000D1FD9" w:rsidRPr="005C63E7">
        <w:t xml:space="preserve"> </w:t>
      </w:r>
      <w:r w:rsidRPr="005C63E7">
        <w:t>poids du lait en poudre et 20</w:t>
      </w:r>
      <w:r w:rsidR="00576681">
        <w:t> </w:t>
      </w:r>
      <w:r w:rsidRPr="005C63E7">
        <w:t>pour cent celui du produit dénaturant), d'un mélange composé de 80 pour cent de son et de 20</w:t>
      </w:r>
      <w:r w:rsidR="00576681">
        <w:t> </w:t>
      </w:r>
      <w:r w:rsidRPr="005C63E7">
        <w:t>pour cent de fécule de pommes de terre, de riz ou d'une autre fécule commune (passant à raison de 10 pour cent au moins au tamis de 60, ce qui correspond au calibre</w:t>
      </w:r>
      <w:r w:rsidR="00576681">
        <w:t> </w:t>
      </w:r>
      <w:r w:rsidRPr="005C63E7">
        <w:t xml:space="preserve">50 selon les normes des </w:t>
      </w:r>
      <w:r w:rsidR="0079210F" w:rsidRPr="005C63E7">
        <w:t>E</w:t>
      </w:r>
      <w:r w:rsidR="008D6DF6" w:rsidRPr="005C63E7">
        <w:t>tats-Unis</w:t>
      </w:r>
      <w:r w:rsidRPr="005C63E7">
        <w:t>), et de phénolphtaléine à raison de</w:t>
      </w:r>
      <w:r w:rsidR="00576681">
        <w:t> </w:t>
      </w:r>
      <w:r w:rsidRPr="005C63E7">
        <w:t>1 partie pour 20</w:t>
      </w:r>
      <w:r w:rsidR="00576681">
        <w:t> </w:t>
      </w:r>
      <w:r w:rsidRPr="005C63E7">
        <w:t>000.</w:t>
      </w:r>
    </w:p>
    <w:p w14:paraId="13454B85" w14:textId="25F7452E" w:rsidR="00B85987" w:rsidRPr="005C63E7" w:rsidRDefault="00B85987" w:rsidP="00EF0C65">
      <w:pPr>
        <w:pStyle w:val="BodyText"/>
        <w:numPr>
          <w:ilvl w:val="0"/>
          <w:numId w:val="0"/>
        </w:numPr>
        <w:ind w:left="1134" w:hanging="567"/>
      </w:pPr>
      <w:r w:rsidRPr="005C63E7">
        <w:t>4.</w:t>
      </w:r>
      <w:r w:rsidRPr="005C63E7">
        <w:tab/>
        <w:t>Adjonction, pour chaque quintal métrique de lait écrémé en poudre, d'un minimum de 35</w:t>
      </w:r>
      <w:r w:rsidR="000D1FD9" w:rsidRPr="005C63E7">
        <w:t> </w:t>
      </w:r>
      <w:r w:rsidRPr="005C63E7">
        <w:t>kg de farine de poisson non désodorisée et de 200</w:t>
      </w:r>
      <w:r w:rsidR="00576681">
        <w:t> </w:t>
      </w:r>
      <w:r w:rsidRPr="005C63E7">
        <w:t>g de carbonate ou de sulfate de fer et de:</w:t>
      </w:r>
    </w:p>
    <w:p w14:paraId="180F3F8A" w14:textId="36563461" w:rsidR="00B85987" w:rsidRPr="005C63E7" w:rsidRDefault="00B85987" w:rsidP="00EF0C65">
      <w:pPr>
        <w:pStyle w:val="BodyText"/>
        <w:numPr>
          <w:ilvl w:val="0"/>
          <w:numId w:val="0"/>
        </w:numPr>
        <w:ind w:left="1701" w:hanging="567"/>
      </w:pPr>
      <w:r w:rsidRPr="005C63E7">
        <w:t>a)</w:t>
      </w:r>
      <w:r w:rsidRPr="005C63E7">
        <w:tab/>
        <w:t>1,5</w:t>
      </w:r>
      <w:r w:rsidR="00576681">
        <w:t> </w:t>
      </w:r>
      <w:r w:rsidRPr="005C63E7">
        <w:t>kg de charbon activé;</w:t>
      </w:r>
    </w:p>
    <w:p w14:paraId="02484D6B" w14:textId="2EBB0F96" w:rsidR="00B85987" w:rsidRPr="005C63E7" w:rsidRDefault="00B85987" w:rsidP="00EF0C65">
      <w:pPr>
        <w:pStyle w:val="BodyText"/>
        <w:numPr>
          <w:ilvl w:val="0"/>
          <w:numId w:val="0"/>
        </w:numPr>
        <w:ind w:left="1701" w:hanging="567"/>
      </w:pPr>
      <w:r w:rsidRPr="005C63E7">
        <w:t>b)</w:t>
      </w:r>
      <w:r w:rsidRPr="005C63E7">
        <w:tab/>
        <w:t>ou 100</w:t>
      </w:r>
      <w:r w:rsidR="00576681">
        <w:t> </w:t>
      </w:r>
      <w:r w:rsidRPr="005C63E7">
        <w:t>g d'un mélange composé de 4/5 de tartrazine jaune (E 102) et de 1/5 de bleu breveté</w:t>
      </w:r>
      <w:r w:rsidR="00576681">
        <w:t> </w:t>
      </w:r>
      <w:r w:rsidRPr="005C63E7">
        <w:t>V (E</w:t>
      </w:r>
      <w:r w:rsidR="00576681">
        <w:t> </w:t>
      </w:r>
      <w:r w:rsidRPr="005C63E7">
        <w:t>131);</w:t>
      </w:r>
    </w:p>
    <w:p w14:paraId="713CFC33" w14:textId="2A1E026A" w:rsidR="00B85987" w:rsidRPr="005C63E7" w:rsidRDefault="00B85987" w:rsidP="00EF0C65">
      <w:pPr>
        <w:pStyle w:val="BodyText"/>
        <w:numPr>
          <w:ilvl w:val="0"/>
          <w:numId w:val="0"/>
        </w:numPr>
        <w:ind w:left="1701" w:hanging="567"/>
      </w:pPr>
      <w:r w:rsidRPr="005C63E7">
        <w:t>c)</w:t>
      </w:r>
      <w:r w:rsidRPr="005C63E7">
        <w:tab/>
        <w:t>ou 20</w:t>
      </w:r>
      <w:r w:rsidR="00576681">
        <w:t> </w:t>
      </w:r>
      <w:r w:rsidRPr="005C63E7">
        <w:t>g de rouge cochenille</w:t>
      </w:r>
      <w:r w:rsidR="00576681">
        <w:t> </w:t>
      </w:r>
      <w:r w:rsidRPr="005C63E7">
        <w:t>A (E</w:t>
      </w:r>
      <w:r w:rsidR="00576681">
        <w:t> </w:t>
      </w:r>
      <w:r w:rsidRPr="005C63E7">
        <w:t>124);</w:t>
      </w:r>
    </w:p>
    <w:p w14:paraId="2D17A0B6" w14:textId="519BAE3A" w:rsidR="00B85987" w:rsidRPr="005C63E7" w:rsidRDefault="00B85987" w:rsidP="00EF0C65">
      <w:pPr>
        <w:pStyle w:val="BodyText"/>
        <w:numPr>
          <w:ilvl w:val="0"/>
          <w:numId w:val="0"/>
        </w:numPr>
        <w:ind w:left="1701" w:hanging="567"/>
      </w:pPr>
      <w:r w:rsidRPr="005C63E7">
        <w:t>d)</w:t>
      </w:r>
      <w:r w:rsidRPr="005C63E7">
        <w:tab/>
        <w:t>ou 40</w:t>
      </w:r>
      <w:r w:rsidR="00576681">
        <w:t> </w:t>
      </w:r>
      <w:r w:rsidRPr="005C63E7">
        <w:t>g de bleu breveté</w:t>
      </w:r>
      <w:r w:rsidR="00576681">
        <w:t> </w:t>
      </w:r>
      <w:r w:rsidRPr="005C63E7">
        <w:t>V (E</w:t>
      </w:r>
      <w:r w:rsidR="00576681">
        <w:t> </w:t>
      </w:r>
      <w:r w:rsidRPr="005C63E7">
        <w:t>131).</w:t>
      </w:r>
    </w:p>
    <w:p w14:paraId="766A4220" w14:textId="777E86D8" w:rsidR="00B85987" w:rsidRPr="005C63E7" w:rsidRDefault="00B85987" w:rsidP="00EF0C65">
      <w:pPr>
        <w:pStyle w:val="BodyText"/>
        <w:numPr>
          <w:ilvl w:val="0"/>
          <w:numId w:val="0"/>
        </w:numPr>
        <w:ind w:left="1134" w:hanging="567"/>
      </w:pPr>
      <w:r w:rsidRPr="005C63E7">
        <w:t>5.</w:t>
      </w:r>
      <w:r w:rsidRPr="005C63E7">
        <w:tab/>
        <w:t>Adjonction, pour chaque quintal de lait écrémé en poudre, d'un minimum de 40</w:t>
      </w:r>
      <w:r w:rsidR="00576681">
        <w:t> </w:t>
      </w:r>
      <w:r w:rsidRPr="005C63E7">
        <w:t>kg de farine de poisson non désodorisée et de 300 g de carbonate ou de sulfate de fer.</w:t>
      </w:r>
    </w:p>
    <w:p w14:paraId="49290567" w14:textId="6BB2B60A" w:rsidR="00B85987" w:rsidRPr="005C63E7" w:rsidRDefault="00B85987" w:rsidP="00EF0C65">
      <w:pPr>
        <w:pStyle w:val="BodyText"/>
        <w:numPr>
          <w:ilvl w:val="0"/>
          <w:numId w:val="0"/>
        </w:numPr>
        <w:ind w:left="1134" w:hanging="567"/>
      </w:pPr>
      <w:r w:rsidRPr="005C63E7">
        <w:t>6.</w:t>
      </w:r>
      <w:r w:rsidRPr="005C63E7">
        <w:tab/>
        <w:t>Adjonction, pour chaque quintal métrique de lait écrémé en poudre, d'un minimum de 4,5</w:t>
      </w:r>
      <w:r w:rsidR="000D1FD9" w:rsidRPr="005C63E7">
        <w:t> </w:t>
      </w:r>
      <w:r w:rsidRPr="005C63E7">
        <w:t>kg d'huile de poisson ou d'huile de foie de poisson et de 300</w:t>
      </w:r>
      <w:r w:rsidR="00576681">
        <w:t> </w:t>
      </w:r>
      <w:r w:rsidRPr="005C63E7">
        <w:t>g de carbonate ou de sulfate de fer.</w:t>
      </w:r>
    </w:p>
    <w:p w14:paraId="24573FF2" w14:textId="4B58EF8A" w:rsidR="00B85987" w:rsidRPr="005C63E7" w:rsidRDefault="00B85987" w:rsidP="00EF0C65">
      <w:pPr>
        <w:pStyle w:val="BodyText"/>
        <w:numPr>
          <w:ilvl w:val="0"/>
          <w:numId w:val="0"/>
        </w:numPr>
        <w:ind w:left="1134"/>
      </w:pPr>
      <w:r w:rsidRPr="005C63E7">
        <w:t>La farine de poisson mentionnée dans la description des procéd</w:t>
      </w:r>
      <w:r w:rsidR="000D1FD9" w:rsidRPr="005C63E7">
        <w:t>és</w:t>
      </w:r>
      <w:r w:rsidR="00576681">
        <w:t> </w:t>
      </w:r>
      <w:r w:rsidRPr="005C63E7">
        <w:t>4 et</w:t>
      </w:r>
      <w:r w:rsidR="00576681">
        <w:t> </w:t>
      </w:r>
      <w:r w:rsidRPr="005C63E7">
        <w:t>5 doit contenir au moins 25</w:t>
      </w:r>
      <w:r w:rsidR="00576681">
        <w:t> </w:t>
      </w:r>
      <w:r w:rsidRPr="005C63E7">
        <w:t xml:space="preserve">pour cent de particules d'une dimension inférieure à 80 microns. </w:t>
      </w:r>
      <w:r w:rsidR="000D1FD9" w:rsidRPr="005C63E7">
        <w:t>En ce qui concerne les procédés</w:t>
      </w:r>
      <w:r w:rsidR="00576681">
        <w:t> </w:t>
      </w:r>
      <w:r w:rsidR="000D1FD9" w:rsidRPr="005C63E7">
        <w:t>4, 5 et</w:t>
      </w:r>
      <w:r w:rsidR="00576681">
        <w:t> </w:t>
      </w:r>
      <w:r w:rsidR="000D1FD9" w:rsidRPr="005C63E7">
        <w:t>6, les sels de fer doivent contenir au moins 30</w:t>
      </w:r>
      <w:r w:rsidR="00576681">
        <w:t> </w:t>
      </w:r>
      <w:r w:rsidR="000D1FD9" w:rsidRPr="005C63E7">
        <w:t>pour cent de particules d'une dimension inférieure à 80</w:t>
      </w:r>
      <w:r w:rsidR="00576681">
        <w:t> </w:t>
      </w:r>
      <w:r w:rsidR="000D1FD9" w:rsidRPr="005C63E7">
        <w:t>microns. Les colorants doivent contenir les pourcentages suivants du produit à l'état pur:</w:t>
      </w:r>
    </w:p>
    <w:p w14:paraId="23F2C280" w14:textId="683DC311" w:rsidR="000D1FD9" w:rsidRPr="005C63E7" w:rsidRDefault="00392031" w:rsidP="00EF0C65">
      <w:pPr>
        <w:pStyle w:val="ListParagraph"/>
        <w:numPr>
          <w:ilvl w:val="0"/>
          <w:numId w:val="45"/>
        </w:numPr>
        <w:spacing w:after="240"/>
        <w:ind w:left="1701" w:hanging="567"/>
        <w:contextualSpacing w:val="0"/>
      </w:pPr>
      <w:r w:rsidRPr="005C63E7">
        <w:t>au moins 30</w:t>
      </w:r>
      <w:r w:rsidR="00576681">
        <w:t> </w:t>
      </w:r>
      <w:r w:rsidRPr="005C63E7">
        <w:t>pour cent pour le rouge cochenille A (E 124);</w:t>
      </w:r>
    </w:p>
    <w:p w14:paraId="2EC21FD5" w14:textId="6845208E" w:rsidR="00392031" w:rsidRPr="005C63E7" w:rsidRDefault="00392031" w:rsidP="00EF0C65">
      <w:pPr>
        <w:pStyle w:val="ListParagraph"/>
        <w:numPr>
          <w:ilvl w:val="0"/>
          <w:numId w:val="45"/>
        </w:numPr>
        <w:spacing w:after="240"/>
        <w:ind w:left="1701" w:hanging="567"/>
        <w:contextualSpacing w:val="0"/>
      </w:pPr>
      <w:r w:rsidRPr="005C63E7">
        <w:t>au moins 25</w:t>
      </w:r>
      <w:r w:rsidR="00576681">
        <w:t> </w:t>
      </w:r>
      <w:r w:rsidRPr="005C63E7">
        <w:t>pour cent pour les autres colorants: les colorants doivent contenir au moins 30</w:t>
      </w:r>
      <w:r w:rsidR="00576681">
        <w:t> </w:t>
      </w:r>
      <w:r w:rsidRPr="005C63E7">
        <w:t>pour cent de particules d'une dimension inférieure à 80</w:t>
      </w:r>
      <w:r w:rsidR="00576681">
        <w:t> </w:t>
      </w:r>
      <w:r w:rsidRPr="005C63E7">
        <w:t xml:space="preserve">microns; </w:t>
      </w:r>
      <w:r w:rsidRPr="005C63E7">
        <w:lastRenderedPageBreak/>
        <w:t>l'acidité de</w:t>
      </w:r>
      <w:r w:rsidR="00F41E3D" w:rsidRPr="005C63E7">
        <w:t xml:space="preserve"> l</w:t>
      </w:r>
      <w:r w:rsidRPr="005C63E7">
        <w:t>'huile de poisson calculée en acide oléique doit être égale à 10 pour cent au moins.</w:t>
      </w:r>
    </w:p>
    <w:p w14:paraId="202B523F" w14:textId="2F48B1AA" w:rsidR="006A7298" w:rsidRPr="005C63E7" w:rsidRDefault="00392031" w:rsidP="00EF0C65">
      <w:pPr>
        <w:spacing w:after="240"/>
        <w:ind w:left="1134"/>
      </w:pPr>
      <w:r w:rsidRPr="005C63E7">
        <w:t>Les produits qui sont ajoutés au lait écrémé en poudre selon les procédés</w:t>
      </w:r>
      <w:r w:rsidR="00576681">
        <w:t> </w:t>
      </w:r>
      <w:r w:rsidRPr="005C63E7">
        <w:t>4, 5</w:t>
      </w:r>
      <w:r w:rsidRPr="005C63E7">
        <w:rPr>
          <w:i/>
        </w:rPr>
        <w:t xml:space="preserve"> </w:t>
      </w:r>
      <w:r w:rsidRPr="005C63E7">
        <w:t>et</w:t>
      </w:r>
      <w:r w:rsidR="00576681">
        <w:t> </w:t>
      </w:r>
      <w:r w:rsidRPr="005C63E7">
        <w:t>6</w:t>
      </w:r>
      <w:r w:rsidR="00E23AC3" w:rsidRPr="005C63E7">
        <w:t>,</w:t>
      </w:r>
      <w:r w:rsidR="0011022B" w:rsidRPr="005C63E7">
        <w:t xml:space="preserve"> </w:t>
      </w:r>
      <w:r w:rsidRPr="005C63E7">
        <w:t>en particulier le charbon activé, les sels de fer et les colorants, doivent être répartis de façon unifor</w:t>
      </w:r>
      <w:r w:rsidR="0011022B" w:rsidRPr="005C63E7">
        <w:t>m</w:t>
      </w:r>
      <w:r w:rsidRPr="005C63E7">
        <w:t>e; deux échantillons de 50</w:t>
      </w:r>
      <w:r w:rsidR="00576681">
        <w:t> </w:t>
      </w:r>
      <w:r w:rsidRPr="005C63E7">
        <w:t>g chacun, pris au hasard dans un lot de 25</w:t>
      </w:r>
      <w:r w:rsidR="00E23AC3" w:rsidRPr="005C63E7">
        <w:t> </w:t>
      </w:r>
      <w:r w:rsidRPr="005C63E7">
        <w:t>kg, doivent donner, par dosage chimique, les mêmes résultats dans la limite des erreurs admises par la méthode d'analyse utilisée.</w:t>
      </w:r>
    </w:p>
    <w:p w14:paraId="27E0E426" w14:textId="7DFD2EF9" w:rsidR="00392031" w:rsidRPr="005C63E7" w:rsidRDefault="0042463D" w:rsidP="00EF0C65">
      <w:pPr>
        <w:pStyle w:val="BodyText"/>
        <w:numPr>
          <w:ilvl w:val="0"/>
          <w:numId w:val="0"/>
        </w:numPr>
        <w:ind w:left="1134" w:hanging="567"/>
      </w:pPr>
      <w:r w:rsidRPr="005C63E7">
        <w:t>7.</w:t>
      </w:r>
      <w:r w:rsidRPr="005C63E7">
        <w:tab/>
      </w:r>
      <w:r w:rsidR="00392031" w:rsidRPr="005C63E7">
        <w:t>Adjonction de colorant au lait écrémé liquide avant déshydratation, à raison de</w:t>
      </w:r>
      <w:r w:rsidR="00E23AC3" w:rsidRPr="005C63E7">
        <w:t> </w:t>
      </w:r>
      <w:r w:rsidR="00392031" w:rsidRPr="005C63E7">
        <w:t>2 à 3</w:t>
      </w:r>
      <w:r w:rsidRPr="005C63E7">
        <w:t> </w:t>
      </w:r>
      <w:r w:rsidR="00392031" w:rsidRPr="005C63E7">
        <w:t>onces pour 100</w:t>
      </w:r>
      <w:r w:rsidR="0011022B" w:rsidRPr="005C63E7">
        <w:t> </w:t>
      </w:r>
      <w:r w:rsidR="00392031" w:rsidRPr="005C63E7">
        <w:t>gallons de lait (12,5 à 18,7</w:t>
      </w:r>
      <w:r w:rsidR="00576681">
        <w:t> </w:t>
      </w:r>
      <w:r w:rsidR="00392031" w:rsidRPr="005C63E7">
        <w:t>g par hectolitre). Peuvent être utilisés les colorants suivants: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508"/>
        <w:gridCol w:w="4508"/>
      </w:tblGrid>
      <w:tr w:rsidR="00576681" w:rsidRPr="005C63E7" w14:paraId="3FBA3535" w14:textId="77777777" w:rsidTr="00550C0D">
        <w:tc>
          <w:tcPr>
            <w:tcW w:w="4508" w:type="dxa"/>
          </w:tcPr>
          <w:p w14:paraId="13B2E8B4" w14:textId="77777777" w:rsidR="00576681" w:rsidRPr="005C63E7" w:rsidRDefault="00576681" w:rsidP="00550C0D">
            <w:pPr>
              <w:ind w:left="507"/>
              <w:rPr>
                <w:sz w:val="16"/>
                <w:szCs w:val="16"/>
                <w:lang w:val="fr-FR"/>
              </w:rPr>
            </w:pPr>
          </w:p>
        </w:tc>
        <w:tc>
          <w:tcPr>
            <w:tcW w:w="4508" w:type="dxa"/>
          </w:tcPr>
          <w:p w14:paraId="5195ECA0" w14:textId="77777777" w:rsidR="00576681" w:rsidRPr="005C63E7" w:rsidRDefault="00576681" w:rsidP="00550C0D">
            <w:pPr>
              <w:jc w:val="center"/>
              <w:rPr>
                <w:i/>
                <w:iCs/>
                <w:sz w:val="16"/>
                <w:szCs w:val="16"/>
                <w:lang w:val="fr-FR"/>
              </w:rPr>
            </w:pPr>
            <w:r w:rsidRPr="005C63E7">
              <w:rPr>
                <w:i/>
                <w:iCs/>
                <w:sz w:val="16"/>
                <w:szCs w:val="16"/>
                <w:lang w:val="fr-FR"/>
              </w:rPr>
              <w:t xml:space="preserve">Echelle colorimétrique britannique </w:t>
            </w:r>
            <w:r w:rsidRPr="005C63E7">
              <w:rPr>
                <w:i/>
                <w:iCs/>
                <w:sz w:val="16"/>
                <w:szCs w:val="16"/>
                <w:lang w:val="fr-FR"/>
              </w:rPr>
              <w:br/>
              <w:t>(English Standard Index)</w:t>
            </w:r>
          </w:p>
          <w:p w14:paraId="7FA3888B" w14:textId="77777777" w:rsidR="00576681" w:rsidRPr="005C63E7" w:rsidRDefault="00576681" w:rsidP="00550C0D">
            <w:pPr>
              <w:jc w:val="center"/>
              <w:rPr>
                <w:i/>
                <w:iCs/>
                <w:sz w:val="16"/>
                <w:szCs w:val="16"/>
                <w:lang w:val="fr-FR"/>
              </w:rPr>
            </w:pPr>
          </w:p>
        </w:tc>
      </w:tr>
      <w:tr w:rsidR="00576681" w:rsidRPr="005C63E7" w14:paraId="3A241123" w14:textId="77777777" w:rsidTr="00550C0D">
        <w:tc>
          <w:tcPr>
            <w:tcW w:w="4508" w:type="dxa"/>
          </w:tcPr>
          <w:p w14:paraId="6597FDB4" w14:textId="77777777" w:rsidR="00576681" w:rsidRPr="005C63E7" w:rsidRDefault="00576681" w:rsidP="00550C0D">
            <w:pPr>
              <w:ind w:left="507"/>
              <w:jc w:val="left"/>
              <w:rPr>
                <w:sz w:val="16"/>
                <w:szCs w:val="16"/>
                <w:lang w:val="fr-FR"/>
              </w:rPr>
            </w:pPr>
            <w:r w:rsidRPr="005C63E7">
              <w:rPr>
                <w:sz w:val="16"/>
                <w:szCs w:val="16"/>
                <w:lang w:val="fr-FR"/>
              </w:rPr>
              <w:t>Vert de lissamine</w:t>
            </w:r>
          </w:p>
        </w:tc>
        <w:tc>
          <w:tcPr>
            <w:tcW w:w="4508" w:type="dxa"/>
          </w:tcPr>
          <w:p w14:paraId="12ECDF39" w14:textId="58C1E4F2" w:rsidR="00576681" w:rsidRPr="005C63E7" w:rsidRDefault="00576681" w:rsidP="00550C0D">
            <w:pPr>
              <w:jc w:val="center"/>
              <w:rPr>
                <w:sz w:val="16"/>
                <w:szCs w:val="16"/>
                <w:lang w:val="fr-FR"/>
              </w:rPr>
            </w:pPr>
            <w:r w:rsidRPr="005C63E7">
              <w:rPr>
                <w:sz w:val="16"/>
                <w:szCs w:val="16"/>
                <w:lang w:val="fr-FR"/>
              </w:rPr>
              <w:t>44 090, 42 095, 44</w:t>
            </w:r>
            <w:r w:rsidR="00550C0D">
              <w:rPr>
                <w:sz w:val="16"/>
                <w:szCs w:val="16"/>
                <w:lang w:val="fr-FR"/>
              </w:rPr>
              <w:t xml:space="preserve"> </w:t>
            </w:r>
            <w:r w:rsidRPr="005C63E7">
              <w:rPr>
                <w:sz w:val="16"/>
                <w:szCs w:val="16"/>
                <w:lang w:val="fr-FR"/>
              </w:rPr>
              <w:t>025</w:t>
            </w:r>
          </w:p>
          <w:p w14:paraId="243C58B6" w14:textId="77777777" w:rsidR="00576681" w:rsidRPr="005C63E7" w:rsidRDefault="00576681" w:rsidP="00550C0D">
            <w:pPr>
              <w:jc w:val="center"/>
              <w:rPr>
                <w:sz w:val="16"/>
                <w:szCs w:val="16"/>
                <w:lang w:val="fr-FR"/>
              </w:rPr>
            </w:pPr>
          </w:p>
        </w:tc>
      </w:tr>
      <w:tr w:rsidR="00576681" w:rsidRPr="005C63E7" w14:paraId="3A6798EF" w14:textId="77777777" w:rsidTr="00550C0D">
        <w:tc>
          <w:tcPr>
            <w:tcW w:w="4508" w:type="dxa"/>
          </w:tcPr>
          <w:p w14:paraId="14B24F73" w14:textId="77777777" w:rsidR="00576681" w:rsidRPr="005C63E7" w:rsidRDefault="00576681" w:rsidP="00550C0D">
            <w:pPr>
              <w:ind w:left="507"/>
              <w:jc w:val="left"/>
              <w:rPr>
                <w:sz w:val="16"/>
                <w:szCs w:val="16"/>
                <w:lang w:val="fr-FR"/>
              </w:rPr>
            </w:pPr>
            <w:r w:rsidRPr="005C63E7">
              <w:rPr>
                <w:sz w:val="16"/>
                <w:szCs w:val="16"/>
                <w:lang w:val="fr-FR"/>
              </w:rPr>
              <w:t>Tartrazine</w:t>
            </w:r>
          </w:p>
        </w:tc>
        <w:tc>
          <w:tcPr>
            <w:tcW w:w="4508" w:type="dxa"/>
          </w:tcPr>
          <w:p w14:paraId="179E9931" w14:textId="77777777" w:rsidR="00576681" w:rsidRPr="005C63E7" w:rsidRDefault="00576681" w:rsidP="00550C0D">
            <w:pPr>
              <w:jc w:val="center"/>
              <w:rPr>
                <w:sz w:val="16"/>
                <w:szCs w:val="16"/>
                <w:lang w:val="fr-FR"/>
              </w:rPr>
            </w:pPr>
            <w:r w:rsidRPr="005C63E7">
              <w:rPr>
                <w:sz w:val="16"/>
                <w:szCs w:val="16"/>
                <w:lang w:val="fr-FR"/>
              </w:rPr>
              <w:t>19 140</w:t>
            </w:r>
          </w:p>
        </w:tc>
      </w:tr>
      <w:tr w:rsidR="00576681" w:rsidRPr="005C63E7" w14:paraId="0DF3BA8A" w14:textId="77777777" w:rsidTr="00550C0D">
        <w:tc>
          <w:tcPr>
            <w:tcW w:w="4508" w:type="dxa"/>
          </w:tcPr>
          <w:p w14:paraId="3362E224" w14:textId="77777777" w:rsidR="00576681" w:rsidRPr="005C63E7" w:rsidRDefault="00576681" w:rsidP="00550C0D">
            <w:pPr>
              <w:ind w:left="933"/>
              <w:jc w:val="left"/>
              <w:rPr>
                <w:sz w:val="16"/>
                <w:szCs w:val="16"/>
                <w:lang w:val="fr-FR"/>
              </w:rPr>
            </w:pPr>
            <w:r w:rsidRPr="005C63E7">
              <w:rPr>
                <w:sz w:val="16"/>
                <w:szCs w:val="16"/>
                <w:lang w:val="fr-FR"/>
              </w:rPr>
              <w:t>en combinaison avec:</w:t>
            </w:r>
          </w:p>
          <w:p w14:paraId="738A4655" w14:textId="77777777" w:rsidR="00576681" w:rsidRPr="005C63E7" w:rsidRDefault="00576681" w:rsidP="00550C0D">
            <w:pPr>
              <w:pStyle w:val="ListParagraph"/>
              <w:tabs>
                <w:tab w:val="left" w:pos="1372"/>
              </w:tabs>
              <w:ind w:left="936"/>
              <w:jc w:val="left"/>
              <w:rPr>
                <w:sz w:val="16"/>
                <w:szCs w:val="16"/>
                <w:lang w:val="fr-FR"/>
              </w:rPr>
            </w:pPr>
            <w:r>
              <w:rPr>
                <w:sz w:val="16"/>
                <w:szCs w:val="16"/>
                <w:lang w:val="fr-FR"/>
              </w:rPr>
              <w:t>a)</w:t>
            </w:r>
            <w:r>
              <w:rPr>
                <w:sz w:val="16"/>
                <w:szCs w:val="16"/>
                <w:lang w:val="fr-FR"/>
              </w:rPr>
              <w:tab/>
            </w:r>
            <w:r w:rsidRPr="005C63E7">
              <w:rPr>
                <w:sz w:val="16"/>
                <w:szCs w:val="16"/>
                <w:lang w:val="fr-FR"/>
              </w:rPr>
              <w:t>Bleu brillant F.C.F.</w:t>
            </w:r>
          </w:p>
          <w:p w14:paraId="1AB9211E" w14:textId="77777777" w:rsidR="00576681" w:rsidRPr="005C63E7" w:rsidRDefault="00576681" w:rsidP="00550C0D">
            <w:pPr>
              <w:pStyle w:val="ListParagraph"/>
              <w:tabs>
                <w:tab w:val="left" w:pos="1372"/>
              </w:tabs>
              <w:ind w:left="936"/>
              <w:jc w:val="left"/>
              <w:rPr>
                <w:sz w:val="16"/>
                <w:szCs w:val="16"/>
                <w:lang w:val="fr-FR"/>
              </w:rPr>
            </w:pPr>
            <w:r w:rsidRPr="005C63E7">
              <w:rPr>
                <w:sz w:val="16"/>
                <w:szCs w:val="16"/>
                <w:lang w:val="fr-FR"/>
              </w:rPr>
              <w:tab/>
              <w:t>ou</w:t>
            </w:r>
          </w:p>
          <w:p w14:paraId="4B3847A7" w14:textId="77777777" w:rsidR="00576681" w:rsidRPr="005C63E7" w:rsidRDefault="00576681" w:rsidP="00550C0D">
            <w:pPr>
              <w:pStyle w:val="ListParagraph"/>
              <w:tabs>
                <w:tab w:val="left" w:pos="1372"/>
              </w:tabs>
              <w:ind w:left="936"/>
              <w:jc w:val="left"/>
              <w:rPr>
                <w:sz w:val="16"/>
                <w:szCs w:val="16"/>
                <w:lang w:val="fr-FR"/>
              </w:rPr>
            </w:pPr>
            <w:r>
              <w:rPr>
                <w:sz w:val="16"/>
                <w:szCs w:val="16"/>
                <w:lang w:val="fr-FR"/>
              </w:rPr>
              <w:t>b)</w:t>
            </w:r>
            <w:r>
              <w:rPr>
                <w:sz w:val="16"/>
                <w:szCs w:val="16"/>
                <w:lang w:val="fr-FR"/>
              </w:rPr>
              <w:tab/>
            </w:r>
            <w:r w:rsidRPr="005C63E7">
              <w:rPr>
                <w:sz w:val="16"/>
                <w:szCs w:val="16"/>
                <w:lang w:val="fr-FR"/>
              </w:rPr>
              <w:t>Vert B.S.</w:t>
            </w:r>
          </w:p>
        </w:tc>
        <w:tc>
          <w:tcPr>
            <w:tcW w:w="4508" w:type="dxa"/>
          </w:tcPr>
          <w:p w14:paraId="49219DA5" w14:textId="77777777" w:rsidR="00576681" w:rsidRPr="005C63E7" w:rsidRDefault="00576681" w:rsidP="00550C0D">
            <w:pPr>
              <w:jc w:val="center"/>
              <w:rPr>
                <w:sz w:val="16"/>
                <w:szCs w:val="16"/>
                <w:lang w:val="fr-FR"/>
              </w:rPr>
            </w:pPr>
          </w:p>
          <w:p w14:paraId="29A9A3D3" w14:textId="77777777" w:rsidR="00576681" w:rsidRPr="005C63E7" w:rsidRDefault="00576681" w:rsidP="00550C0D">
            <w:pPr>
              <w:jc w:val="center"/>
              <w:rPr>
                <w:sz w:val="16"/>
                <w:szCs w:val="16"/>
                <w:lang w:val="fr-FR"/>
              </w:rPr>
            </w:pPr>
            <w:r w:rsidRPr="005C63E7">
              <w:rPr>
                <w:sz w:val="16"/>
                <w:szCs w:val="16"/>
                <w:lang w:val="fr-FR"/>
              </w:rPr>
              <w:t>42 090</w:t>
            </w:r>
          </w:p>
          <w:p w14:paraId="6BFEAA2B" w14:textId="77777777" w:rsidR="00576681" w:rsidRPr="005C63E7" w:rsidRDefault="00576681" w:rsidP="00550C0D">
            <w:pPr>
              <w:jc w:val="center"/>
              <w:rPr>
                <w:sz w:val="16"/>
                <w:szCs w:val="16"/>
                <w:lang w:val="fr-FR"/>
              </w:rPr>
            </w:pPr>
          </w:p>
          <w:p w14:paraId="23D32FA1" w14:textId="77777777" w:rsidR="00576681" w:rsidRPr="005C63E7" w:rsidRDefault="00576681" w:rsidP="00550C0D">
            <w:pPr>
              <w:jc w:val="center"/>
              <w:rPr>
                <w:sz w:val="16"/>
                <w:szCs w:val="16"/>
                <w:lang w:val="fr-FR"/>
              </w:rPr>
            </w:pPr>
            <w:r w:rsidRPr="005C63E7">
              <w:rPr>
                <w:sz w:val="16"/>
                <w:szCs w:val="16"/>
                <w:lang w:val="fr-FR"/>
              </w:rPr>
              <w:t>44 090</w:t>
            </w:r>
          </w:p>
          <w:p w14:paraId="77D6FEA3" w14:textId="77777777" w:rsidR="00576681" w:rsidRPr="005C63E7" w:rsidRDefault="00576681" w:rsidP="00550C0D">
            <w:pPr>
              <w:jc w:val="center"/>
              <w:rPr>
                <w:sz w:val="16"/>
                <w:szCs w:val="16"/>
                <w:lang w:val="fr-FR"/>
              </w:rPr>
            </w:pPr>
          </w:p>
        </w:tc>
      </w:tr>
      <w:tr w:rsidR="00576681" w:rsidRPr="005C63E7" w14:paraId="38A26284" w14:textId="77777777" w:rsidTr="00550C0D">
        <w:tc>
          <w:tcPr>
            <w:tcW w:w="4508" w:type="dxa"/>
          </w:tcPr>
          <w:p w14:paraId="5A47F568" w14:textId="77777777" w:rsidR="00576681" w:rsidRPr="005C63E7" w:rsidRDefault="00576681" w:rsidP="00550C0D">
            <w:pPr>
              <w:ind w:left="507"/>
              <w:jc w:val="left"/>
              <w:rPr>
                <w:sz w:val="16"/>
                <w:szCs w:val="16"/>
                <w:lang w:val="fr-FR"/>
              </w:rPr>
            </w:pPr>
            <w:r w:rsidRPr="005C63E7">
              <w:rPr>
                <w:sz w:val="16"/>
                <w:szCs w:val="16"/>
                <w:lang w:val="fr-FR"/>
              </w:rPr>
              <w:t>Cochenille</w:t>
            </w:r>
          </w:p>
        </w:tc>
        <w:tc>
          <w:tcPr>
            <w:tcW w:w="4508" w:type="dxa"/>
          </w:tcPr>
          <w:p w14:paraId="159E763E" w14:textId="77777777" w:rsidR="00576681" w:rsidRPr="005C63E7" w:rsidRDefault="00576681" w:rsidP="00550C0D">
            <w:pPr>
              <w:jc w:val="center"/>
              <w:rPr>
                <w:sz w:val="16"/>
                <w:szCs w:val="16"/>
                <w:lang w:val="fr-FR"/>
              </w:rPr>
            </w:pPr>
            <w:r w:rsidRPr="005C63E7">
              <w:rPr>
                <w:sz w:val="16"/>
                <w:szCs w:val="16"/>
                <w:lang w:val="fr-FR"/>
              </w:rPr>
              <w:t>77 289</w:t>
            </w:r>
          </w:p>
          <w:p w14:paraId="7B2AEBBB" w14:textId="77777777" w:rsidR="00576681" w:rsidRPr="005C63E7" w:rsidRDefault="00576681" w:rsidP="00550C0D">
            <w:pPr>
              <w:jc w:val="center"/>
              <w:rPr>
                <w:sz w:val="16"/>
                <w:szCs w:val="16"/>
                <w:lang w:val="fr-FR"/>
              </w:rPr>
            </w:pPr>
          </w:p>
        </w:tc>
      </w:tr>
      <w:tr w:rsidR="00576681" w:rsidRPr="005C63E7" w14:paraId="5CC6962F" w14:textId="77777777" w:rsidTr="00550C0D">
        <w:tc>
          <w:tcPr>
            <w:tcW w:w="4508" w:type="dxa"/>
          </w:tcPr>
          <w:p w14:paraId="48AA25EA" w14:textId="77777777" w:rsidR="00576681" w:rsidRPr="005C63E7" w:rsidRDefault="00576681" w:rsidP="00550C0D">
            <w:pPr>
              <w:ind w:left="507"/>
              <w:jc w:val="left"/>
              <w:rPr>
                <w:sz w:val="16"/>
                <w:szCs w:val="16"/>
                <w:lang w:val="fr-FR"/>
              </w:rPr>
            </w:pPr>
            <w:r w:rsidRPr="005C63E7">
              <w:rPr>
                <w:sz w:val="16"/>
                <w:szCs w:val="16"/>
                <w:lang w:val="fr-FR"/>
              </w:rPr>
              <w:t>Bleu brillant/F.C.F.</w:t>
            </w:r>
          </w:p>
        </w:tc>
        <w:tc>
          <w:tcPr>
            <w:tcW w:w="4508" w:type="dxa"/>
          </w:tcPr>
          <w:p w14:paraId="427D522E" w14:textId="77777777" w:rsidR="00576681" w:rsidRPr="005C63E7" w:rsidRDefault="00576681" w:rsidP="00550C0D">
            <w:pPr>
              <w:jc w:val="center"/>
              <w:rPr>
                <w:sz w:val="16"/>
                <w:szCs w:val="16"/>
                <w:lang w:val="fr-FR"/>
              </w:rPr>
            </w:pPr>
            <w:r w:rsidRPr="005C63E7">
              <w:rPr>
                <w:sz w:val="16"/>
                <w:szCs w:val="16"/>
                <w:lang w:val="fr-FR"/>
              </w:rPr>
              <w:t>42 090</w:t>
            </w:r>
          </w:p>
        </w:tc>
      </w:tr>
    </w:tbl>
    <w:p w14:paraId="43EBA7FD" w14:textId="1AEB4AA9" w:rsidR="00DE79F7" w:rsidRPr="005C63E7" w:rsidRDefault="00B958A9" w:rsidP="00576681">
      <w:pPr>
        <w:pStyle w:val="BodyText"/>
        <w:numPr>
          <w:ilvl w:val="0"/>
          <w:numId w:val="0"/>
        </w:numPr>
        <w:spacing w:before="240"/>
        <w:ind w:left="1134" w:hanging="567"/>
      </w:pPr>
      <w:r w:rsidRPr="005C63E7">
        <w:t>8</w:t>
      </w:r>
      <w:r w:rsidR="00DE79F7" w:rsidRPr="005C63E7">
        <w:t>.</w:t>
      </w:r>
      <w:r w:rsidR="00DE79F7" w:rsidRPr="005C63E7">
        <w:tab/>
      </w:r>
      <w:r w:rsidRPr="005C63E7">
        <w:t>Adjonction de farine de viande et d'os dans la proportion de 2</w:t>
      </w:r>
      <w:r w:rsidR="00576681">
        <w:t> </w:t>
      </w:r>
      <w:r w:rsidRPr="005C63E7">
        <w:t>parties pour 4</w:t>
      </w:r>
      <w:r w:rsidR="00576681">
        <w:t> </w:t>
      </w:r>
      <w:r w:rsidRPr="005C63E7">
        <w:t>parties de lait écrémé en poudre.</w:t>
      </w:r>
    </w:p>
    <w:p w14:paraId="3C3C1EC9" w14:textId="15C8F044" w:rsidR="00B958A9" w:rsidRPr="005C63E7" w:rsidRDefault="00B958A9" w:rsidP="00EF0C65">
      <w:pPr>
        <w:pStyle w:val="BodyText"/>
        <w:numPr>
          <w:ilvl w:val="0"/>
          <w:numId w:val="0"/>
        </w:numPr>
        <w:ind w:left="1134"/>
      </w:pPr>
      <w:r w:rsidRPr="005C63E7">
        <w:t>Les sacs ou contenants utilisés pour le conditionnement de la poudre dénaturée porteront la mention "Exclusivement pour l'alimentation des animaux".</w:t>
      </w:r>
    </w:p>
    <w:p w14:paraId="15D37F11" w14:textId="0FA42A1B" w:rsidR="00392031" w:rsidRPr="005C63E7" w:rsidRDefault="00B958A9" w:rsidP="00EF0C65">
      <w:pPr>
        <w:ind w:left="567" w:hanging="567"/>
      </w:pPr>
      <w:r w:rsidRPr="005C63E7">
        <w:t>B.</w:t>
      </w:r>
      <w:r w:rsidRPr="005C63E7">
        <w:tab/>
        <w:t>Soit, après son incorporation dans des produits composés ou mélangés destinés à l'alimentation des animaux, d'un type relevant de la position 23.09 du Système harmonisé.</w:t>
      </w:r>
    </w:p>
    <w:p w14:paraId="6844B4D7" w14:textId="77777777" w:rsidR="009E7A28" w:rsidRPr="005C63E7" w:rsidRDefault="009E7A28" w:rsidP="00EF0C65">
      <w:pPr>
        <w:spacing w:after="160" w:line="259" w:lineRule="auto"/>
        <w:jc w:val="left"/>
        <w:sectPr w:rsidR="009E7A28" w:rsidRPr="005C63E7" w:rsidSect="005874FB">
          <w:footnotePr>
            <w:numRestart w:val="eachSect"/>
          </w:footnotePr>
          <w:pgSz w:w="11906" w:h="16838"/>
          <w:pgMar w:top="1701" w:right="1440" w:bottom="1440" w:left="1440" w:header="720" w:footer="720" w:gutter="0"/>
          <w:cols w:space="720"/>
          <w:docGrid w:linePitch="360"/>
        </w:sectPr>
      </w:pPr>
    </w:p>
    <w:p w14:paraId="11ECF503" w14:textId="63B24E95" w:rsidR="00B958A9" w:rsidRPr="005C63E7" w:rsidRDefault="000327B4" w:rsidP="00EF0C65">
      <w:pPr>
        <w:spacing w:after="360"/>
        <w:jc w:val="center"/>
        <w:rPr>
          <w:b/>
          <w:bCs/>
        </w:rPr>
      </w:pPr>
      <w:r w:rsidRPr="005C63E7">
        <w:rPr>
          <w:b/>
          <w:bCs/>
        </w:rPr>
        <w:lastRenderedPageBreak/>
        <w:t>NOUVELLE</w:t>
      </w:r>
      <w:r w:rsidR="00F41E3D" w:rsidRPr="005C63E7">
        <w:rPr>
          <w:b/>
          <w:bCs/>
        </w:rPr>
        <w:noBreakHyphen/>
      </w:r>
      <w:r w:rsidRPr="005C63E7">
        <w:rPr>
          <w:b/>
          <w:bCs/>
        </w:rPr>
        <w:t>Z</w:t>
      </w:r>
      <w:r w:rsidR="0079210F" w:rsidRPr="005C63E7">
        <w:rPr>
          <w:b/>
          <w:bCs/>
        </w:rPr>
        <w:t>E</w:t>
      </w:r>
      <w:r w:rsidRPr="005C63E7">
        <w:rPr>
          <w:b/>
          <w:bCs/>
        </w:rPr>
        <w:t>LANDE</w:t>
      </w:r>
      <w:r w:rsidR="009E7A28" w:rsidRPr="005C63E7">
        <w:rPr>
          <w:rStyle w:val="FootnoteReference"/>
          <w:b/>
          <w:bCs/>
        </w:rPr>
        <w:footnoteReference w:id="21"/>
      </w:r>
    </w:p>
    <w:p w14:paraId="6613AAEE" w14:textId="72623BA7" w:rsidR="00B85987" w:rsidRPr="005C63E7" w:rsidRDefault="00E50EB2" w:rsidP="00EF0C65">
      <w:pPr>
        <w:pStyle w:val="BodyText"/>
        <w:numPr>
          <w:ilvl w:val="6"/>
          <w:numId w:val="48"/>
        </w:numPr>
      </w:pPr>
      <w:r w:rsidRPr="005C63E7">
        <w:tab/>
        <w:t>Adjonction de farine de luzerne finement moulue (passant à raison de 98</w:t>
      </w:r>
      <w:r w:rsidR="00576681">
        <w:t> </w:t>
      </w:r>
      <w:r w:rsidRPr="005C63E7">
        <w:t>pour cent au tamis de</w:t>
      </w:r>
      <w:r w:rsidR="00576681">
        <w:t> </w:t>
      </w:r>
      <w:r w:rsidRPr="005C63E7">
        <w:t>60, ce qui correspond au calibre</w:t>
      </w:r>
      <w:r w:rsidR="00576681">
        <w:t> </w:t>
      </w:r>
      <w:r w:rsidRPr="005C63E7">
        <w:t xml:space="preserve">50 selon les normes des </w:t>
      </w:r>
      <w:r w:rsidR="005C63E7">
        <w:t>E</w:t>
      </w:r>
      <w:r w:rsidR="008D6DF6" w:rsidRPr="005C63E7">
        <w:t>tats-Unis</w:t>
      </w:r>
      <w:r w:rsidRPr="005C63E7">
        <w:t>), dans une proportion de 2 à</w:t>
      </w:r>
      <w:r w:rsidR="002A1320">
        <w:t> </w:t>
      </w:r>
      <w:r w:rsidRPr="005C63E7">
        <w:t>4 pour cent, et de phénolphtaléine dans une proportion de 1</w:t>
      </w:r>
      <w:r w:rsidR="00576681">
        <w:t> </w:t>
      </w:r>
      <w:r w:rsidRPr="005C63E7">
        <w:t>partie pour 20</w:t>
      </w:r>
      <w:r w:rsidR="00576681">
        <w:t> </w:t>
      </w:r>
      <w:r w:rsidRPr="005C63E7">
        <w:t>000 (1</w:t>
      </w:r>
      <w:r w:rsidR="00576681">
        <w:t> </w:t>
      </w:r>
      <w:r w:rsidRPr="005C63E7">
        <w:t>g pour 20 kg de lait).</w:t>
      </w:r>
    </w:p>
    <w:p w14:paraId="723EC1CA" w14:textId="0501EA86" w:rsidR="00E50EB2" w:rsidRPr="005C63E7" w:rsidRDefault="00E50EB2" w:rsidP="00EF0C65">
      <w:pPr>
        <w:pStyle w:val="BodyText"/>
        <w:numPr>
          <w:ilvl w:val="6"/>
          <w:numId w:val="48"/>
        </w:numPr>
      </w:pPr>
      <w:r w:rsidRPr="005C63E7">
        <w:tab/>
        <w:t>Adjonction,</w:t>
      </w:r>
      <w:r w:rsidR="00F41E3D" w:rsidRPr="005C63E7">
        <w:t xml:space="preserve"> </w:t>
      </w:r>
      <w:r w:rsidRPr="005C63E7">
        <w:t>dans</w:t>
      </w:r>
      <w:r w:rsidR="00F41E3D" w:rsidRPr="005C63E7">
        <w:t xml:space="preserve"> </w:t>
      </w:r>
      <w:r w:rsidRPr="005C63E7">
        <w:t>une proportion de 20</w:t>
      </w:r>
      <w:r w:rsidR="002A1320">
        <w:t> </w:t>
      </w:r>
      <w:r w:rsidRPr="005C63E7">
        <w:t>pour cent en poids du produit traité (80</w:t>
      </w:r>
      <w:r w:rsidR="002A1320">
        <w:t> </w:t>
      </w:r>
      <w:r w:rsidRPr="005C63E7">
        <w:t>pour cent représentant le poids du lait en poudre et 20</w:t>
      </w:r>
      <w:r w:rsidR="002A1320">
        <w:t> </w:t>
      </w:r>
      <w:r w:rsidRPr="005C63E7">
        <w:t>pour cent celui du produit dénaturant), d'un mélange composé de 80 pour cent de son et de 20</w:t>
      </w:r>
      <w:r w:rsidR="002A1320">
        <w:t> </w:t>
      </w:r>
      <w:r w:rsidRPr="005C63E7">
        <w:t>pour cent de fécule de pommes de terre, de riz ou d'une autre fécule commune (passant à raison de 10</w:t>
      </w:r>
      <w:r w:rsidR="002A1320">
        <w:t> </w:t>
      </w:r>
      <w:r w:rsidRPr="005C63E7">
        <w:t>pour cent au moins au tamis de</w:t>
      </w:r>
      <w:r w:rsidR="002A1320">
        <w:t> </w:t>
      </w:r>
      <w:r w:rsidRPr="005C63E7">
        <w:t>60, ce qui correspond au calibre</w:t>
      </w:r>
      <w:r w:rsidR="002A1320">
        <w:t> </w:t>
      </w:r>
      <w:r w:rsidRPr="005C63E7">
        <w:t xml:space="preserve">50 selon les normes des </w:t>
      </w:r>
      <w:r w:rsidR="00930AC8" w:rsidRPr="005C63E7">
        <w:t>E</w:t>
      </w:r>
      <w:r w:rsidR="008D6DF6" w:rsidRPr="005C63E7">
        <w:t>tats-Unis</w:t>
      </w:r>
      <w:r w:rsidRPr="005C63E7">
        <w:t>), et de phénolphtaléine à raison de 1 partie pour 20 000.</w:t>
      </w:r>
    </w:p>
    <w:p w14:paraId="54129566" w14:textId="0FD1FC90" w:rsidR="00E50EB2" w:rsidRPr="005C63E7" w:rsidRDefault="00E50EB2" w:rsidP="00EF0C65">
      <w:pPr>
        <w:pStyle w:val="BodyText"/>
        <w:numPr>
          <w:ilvl w:val="6"/>
          <w:numId w:val="48"/>
        </w:numPr>
      </w:pPr>
      <w:r w:rsidRPr="005C63E7">
        <w:tab/>
        <w:t>Adjonction, pour chaque quintal de lait écrémé en poudre, d'un minimum de 35</w:t>
      </w:r>
      <w:r w:rsidR="00CB4437">
        <w:t> </w:t>
      </w:r>
      <w:r w:rsidRPr="005C63E7">
        <w:t>kg de farine de poisson non désodorisée et 200</w:t>
      </w:r>
      <w:r w:rsidR="00B27692">
        <w:t> </w:t>
      </w:r>
      <w:r w:rsidRPr="005C63E7">
        <w:t>g de carbonate ou de sulfate de fer et</w:t>
      </w:r>
    </w:p>
    <w:p w14:paraId="13F1B061" w14:textId="7CE2E70D" w:rsidR="00E50EB2" w:rsidRPr="005C63E7" w:rsidRDefault="00E50EB2" w:rsidP="00EF0C65">
      <w:pPr>
        <w:pStyle w:val="ListParagraph"/>
        <w:numPr>
          <w:ilvl w:val="0"/>
          <w:numId w:val="49"/>
        </w:numPr>
        <w:spacing w:after="240"/>
        <w:ind w:left="1134" w:hanging="567"/>
        <w:contextualSpacing w:val="0"/>
      </w:pPr>
      <w:r w:rsidRPr="005C63E7">
        <w:t>1,5 kg de charbon activé;</w:t>
      </w:r>
    </w:p>
    <w:p w14:paraId="0FCADB58" w14:textId="05F3C876" w:rsidR="00E50EB2" w:rsidRPr="005C63E7" w:rsidRDefault="00E50EB2" w:rsidP="00EF0C65">
      <w:pPr>
        <w:pStyle w:val="ListParagraph"/>
        <w:numPr>
          <w:ilvl w:val="0"/>
          <w:numId w:val="49"/>
        </w:numPr>
        <w:spacing w:after="240"/>
        <w:ind w:left="1134" w:hanging="567"/>
        <w:contextualSpacing w:val="0"/>
      </w:pPr>
      <w:r w:rsidRPr="005C63E7">
        <w:t>ou 100</w:t>
      </w:r>
      <w:r w:rsidR="00B27692">
        <w:t> </w:t>
      </w:r>
      <w:r w:rsidRPr="005C63E7">
        <w:t>g d'un mélange composé de 4/5 de tartrazine jaune (E 102) et de 1/5 de bleu breveté V (E 131);</w:t>
      </w:r>
    </w:p>
    <w:p w14:paraId="0526CA1A" w14:textId="57078068" w:rsidR="00E50EB2" w:rsidRPr="005C63E7" w:rsidRDefault="00E50EB2" w:rsidP="00EF0C65">
      <w:pPr>
        <w:pStyle w:val="ListParagraph"/>
        <w:numPr>
          <w:ilvl w:val="0"/>
          <w:numId w:val="49"/>
        </w:numPr>
        <w:spacing w:after="240"/>
        <w:ind w:left="1134" w:hanging="567"/>
        <w:contextualSpacing w:val="0"/>
      </w:pPr>
      <w:r w:rsidRPr="005C63E7">
        <w:t>ou 20</w:t>
      </w:r>
      <w:r w:rsidR="00B27692">
        <w:t> </w:t>
      </w:r>
      <w:r w:rsidRPr="005C63E7">
        <w:t>g de rouge cochenille A (E 124);</w:t>
      </w:r>
    </w:p>
    <w:p w14:paraId="2E4445D5" w14:textId="0D16E443" w:rsidR="00E50EB2" w:rsidRPr="005C63E7" w:rsidRDefault="00E50EB2" w:rsidP="00EF0C65">
      <w:pPr>
        <w:pStyle w:val="ListParagraph"/>
        <w:numPr>
          <w:ilvl w:val="0"/>
          <w:numId w:val="49"/>
        </w:numPr>
        <w:spacing w:after="240"/>
        <w:ind w:left="1134" w:hanging="567"/>
        <w:contextualSpacing w:val="0"/>
      </w:pPr>
      <w:r w:rsidRPr="005C63E7">
        <w:t>ou 40</w:t>
      </w:r>
      <w:r w:rsidR="00B27692">
        <w:t> </w:t>
      </w:r>
      <w:r w:rsidRPr="005C63E7">
        <w:t>g de bleu breveté V (E 131);</w:t>
      </w:r>
    </w:p>
    <w:p w14:paraId="6F04CCB8" w14:textId="1D1D0157" w:rsidR="00E50EB2" w:rsidRPr="005C63E7" w:rsidRDefault="00E50EB2" w:rsidP="00EF0C65">
      <w:pPr>
        <w:pStyle w:val="ListParagraph"/>
        <w:numPr>
          <w:ilvl w:val="0"/>
          <w:numId w:val="49"/>
        </w:numPr>
        <w:spacing w:after="240"/>
        <w:ind w:left="1134" w:hanging="567"/>
        <w:contextualSpacing w:val="0"/>
      </w:pPr>
      <w:r w:rsidRPr="005C63E7">
        <w:t>ou</w:t>
      </w:r>
      <w:r w:rsidR="00B27692">
        <w:t> </w:t>
      </w:r>
      <w:r w:rsidRPr="005C63E7">
        <w:t>20</w:t>
      </w:r>
      <w:r w:rsidRPr="00A86D81">
        <w:t xml:space="preserve"> </w:t>
      </w:r>
      <w:r w:rsidRPr="005C63E7">
        <w:t>g de chaux</w:t>
      </w:r>
      <w:r w:rsidR="00F41E3D" w:rsidRPr="005C63E7">
        <w:t xml:space="preserve"> </w:t>
      </w:r>
      <w:r w:rsidR="00E23AC3" w:rsidRPr="005C63E7">
        <w:t>"</w:t>
      </w:r>
      <w:r w:rsidRPr="005C63E7">
        <w:t>édicol".</w:t>
      </w:r>
    </w:p>
    <w:p w14:paraId="21326D31" w14:textId="665853CB" w:rsidR="00E50EB2" w:rsidRPr="005C63E7" w:rsidRDefault="00E50EB2" w:rsidP="00EF0C65">
      <w:pPr>
        <w:pStyle w:val="BodyText"/>
      </w:pPr>
      <w:r w:rsidRPr="005C63E7">
        <w:tab/>
        <w:t>Adjonction, pour chaque quintal de lait écrémé en poudre, d'un minimum de 40</w:t>
      </w:r>
      <w:r w:rsidR="00A86D81">
        <w:t> </w:t>
      </w:r>
      <w:r w:rsidRPr="005C63E7">
        <w:t>kg de farine de poisson non désodorisée et de 300</w:t>
      </w:r>
      <w:r w:rsidR="00A86D81">
        <w:t> </w:t>
      </w:r>
      <w:r w:rsidRPr="005C63E7">
        <w:t>g de carbonate ou de sulfate de fer.</w:t>
      </w:r>
    </w:p>
    <w:p w14:paraId="2841CAC3" w14:textId="6593865C" w:rsidR="00E50EB2" w:rsidRPr="005C63E7" w:rsidRDefault="00E50EB2" w:rsidP="00EF0C65">
      <w:pPr>
        <w:pStyle w:val="BodyText"/>
      </w:pPr>
      <w:r w:rsidRPr="005C63E7">
        <w:tab/>
        <w:t>Adjonction, pour chaque quintal de lait écrémé e</w:t>
      </w:r>
      <w:r w:rsidR="00AF24D9" w:rsidRPr="005C63E7">
        <w:t>n</w:t>
      </w:r>
      <w:r w:rsidRPr="005C63E7">
        <w:t xml:space="preserve"> poudre, d'un minimum de 4,5 kg d'huile de poisson ou d'huile de foie de poisson et 300 g de carbonate ou de sulfate de fer.</w:t>
      </w:r>
    </w:p>
    <w:p w14:paraId="190D1C5B" w14:textId="566A10B6" w:rsidR="00E50EB2" w:rsidRPr="005C63E7" w:rsidRDefault="00E50EB2" w:rsidP="00EF0C65">
      <w:pPr>
        <w:pStyle w:val="BodyText"/>
        <w:numPr>
          <w:ilvl w:val="0"/>
          <w:numId w:val="0"/>
        </w:numPr>
        <w:ind w:firstLine="567"/>
      </w:pPr>
      <w:r w:rsidRPr="005C63E7">
        <w:t>La farine de poisson mentionnée dans la description des procédés</w:t>
      </w:r>
      <w:r w:rsidR="00103441">
        <w:t> </w:t>
      </w:r>
      <w:r w:rsidRPr="005C63E7">
        <w:t>3 et</w:t>
      </w:r>
      <w:r w:rsidR="00103441">
        <w:t> </w:t>
      </w:r>
      <w:r w:rsidRPr="005C63E7">
        <w:t>4 doit contenir au moins 25</w:t>
      </w:r>
      <w:r w:rsidR="009E7A28" w:rsidRPr="005C63E7">
        <w:t> </w:t>
      </w:r>
      <w:r w:rsidRPr="005C63E7">
        <w:t>pour cent de particules d'une</w:t>
      </w:r>
      <w:r w:rsidR="009E7A28" w:rsidRPr="005C63E7">
        <w:t xml:space="preserve"> </w:t>
      </w:r>
      <w:r w:rsidRPr="005C63E7">
        <w:t>dimension inférieure à 80</w:t>
      </w:r>
      <w:r w:rsidR="00103441">
        <w:t> </w:t>
      </w:r>
      <w:r w:rsidRPr="005C63E7">
        <w:t>microns. En ce</w:t>
      </w:r>
      <w:r w:rsidR="009E7A28" w:rsidRPr="005C63E7">
        <w:t xml:space="preserve"> </w:t>
      </w:r>
      <w:r w:rsidRPr="005C63E7">
        <w:t>qui concerne les procédés</w:t>
      </w:r>
      <w:r w:rsidR="009E7A28" w:rsidRPr="005C63E7">
        <w:t> </w:t>
      </w:r>
      <w:r w:rsidRPr="005C63E7">
        <w:t>3, et</w:t>
      </w:r>
      <w:r w:rsidR="00103441">
        <w:t> </w:t>
      </w:r>
      <w:r w:rsidRPr="005C63E7">
        <w:t>5, les sels de fer doivent contenir au moins 30</w:t>
      </w:r>
      <w:r w:rsidR="00103441">
        <w:t> </w:t>
      </w:r>
      <w:r w:rsidRPr="005C63E7">
        <w:t>pour cent de particules d'une dimension inférieure 80</w:t>
      </w:r>
      <w:r w:rsidR="00103441">
        <w:t> </w:t>
      </w:r>
      <w:r w:rsidRPr="005C63E7">
        <w:t>microns. Les colorants doivent contenir les pourcentages suivants du produit à l'état pur:</w:t>
      </w:r>
    </w:p>
    <w:p w14:paraId="433C1F70" w14:textId="3879CBC3" w:rsidR="00E50EB2" w:rsidRPr="005C63E7" w:rsidRDefault="00E50EB2" w:rsidP="00EF0C65">
      <w:pPr>
        <w:pStyle w:val="BodyText"/>
        <w:numPr>
          <w:ilvl w:val="0"/>
          <w:numId w:val="50"/>
        </w:numPr>
        <w:ind w:left="1134" w:hanging="567"/>
      </w:pPr>
      <w:r w:rsidRPr="005C63E7">
        <w:t>au moins 30</w:t>
      </w:r>
      <w:r w:rsidR="009B09DB">
        <w:t> </w:t>
      </w:r>
      <w:r w:rsidRPr="005C63E7">
        <w:t>pour cent pour le rouge cochenille A (E 124);</w:t>
      </w:r>
    </w:p>
    <w:p w14:paraId="4FE72DA6" w14:textId="7B913FFB" w:rsidR="00E50EB2" w:rsidRPr="005C63E7" w:rsidRDefault="00E50EB2" w:rsidP="00EF0C65">
      <w:pPr>
        <w:pStyle w:val="BodyText"/>
        <w:numPr>
          <w:ilvl w:val="0"/>
          <w:numId w:val="50"/>
        </w:numPr>
        <w:ind w:left="1134" w:hanging="567"/>
      </w:pPr>
      <w:r w:rsidRPr="005C63E7">
        <w:t>au moins 25</w:t>
      </w:r>
      <w:r w:rsidR="009B09DB">
        <w:t> </w:t>
      </w:r>
      <w:r w:rsidRPr="005C63E7">
        <w:t>pour cent pour les autres colorants: les colorants doivent contenir au moins 30</w:t>
      </w:r>
      <w:r w:rsidR="009E7A28" w:rsidRPr="005C63E7">
        <w:t> </w:t>
      </w:r>
      <w:r w:rsidRPr="005C63E7">
        <w:t>pour cent de particules d'une</w:t>
      </w:r>
      <w:r w:rsidR="009E7A28" w:rsidRPr="005C63E7">
        <w:t xml:space="preserve"> </w:t>
      </w:r>
      <w:r w:rsidRPr="005C63E7">
        <w:t>dimension inférieure à 80</w:t>
      </w:r>
      <w:r w:rsidR="009B09DB">
        <w:t> </w:t>
      </w:r>
      <w:r w:rsidRPr="005C63E7">
        <w:t>microns; l'acidité de</w:t>
      </w:r>
      <w:r w:rsidR="009E7A28" w:rsidRPr="005C63E7">
        <w:t xml:space="preserve"> </w:t>
      </w:r>
      <w:r w:rsidRPr="005C63E7">
        <w:t>l'huile de poisson calculée en acide oléique doit être égale à 10</w:t>
      </w:r>
      <w:r w:rsidR="009B09DB">
        <w:t> </w:t>
      </w:r>
      <w:r w:rsidRPr="005C63E7">
        <w:t>pour cent au moins.</w:t>
      </w:r>
    </w:p>
    <w:p w14:paraId="58ACC3E2" w14:textId="6B72B92A" w:rsidR="00E50EB2" w:rsidRPr="005C63E7" w:rsidRDefault="00E50EB2" w:rsidP="00EF0C65">
      <w:pPr>
        <w:spacing w:after="240"/>
        <w:ind w:firstLine="567"/>
      </w:pPr>
      <w:r w:rsidRPr="005C63E7">
        <w:t>Les produits qui sont ajoutés au lait écrémé en poudre</w:t>
      </w:r>
      <w:r w:rsidR="009E7A28" w:rsidRPr="005C63E7">
        <w:t xml:space="preserve"> </w:t>
      </w:r>
      <w:r w:rsidRPr="005C63E7">
        <w:t>selon les procédés</w:t>
      </w:r>
      <w:r w:rsidR="009B09DB">
        <w:t> </w:t>
      </w:r>
      <w:r w:rsidRPr="005C63E7">
        <w:t>3, 4 et</w:t>
      </w:r>
      <w:r w:rsidR="009B09DB">
        <w:t> </w:t>
      </w:r>
      <w:r w:rsidRPr="005C63E7">
        <w:t>5, en particulier le charbon activé, les sels de fer et les colorants, doivent être répartis de façon unifor</w:t>
      </w:r>
      <w:r w:rsidR="009E7A28" w:rsidRPr="005C63E7">
        <w:t>m</w:t>
      </w:r>
      <w:r w:rsidRPr="005C63E7">
        <w:t>e; deux échantillons de 50</w:t>
      </w:r>
      <w:r w:rsidR="009B09DB">
        <w:t> </w:t>
      </w:r>
      <w:r w:rsidRPr="005C63E7">
        <w:t>g chacun, pris au hasard dans un lot de 25</w:t>
      </w:r>
      <w:r w:rsidR="009B09DB">
        <w:t> </w:t>
      </w:r>
      <w:r w:rsidRPr="005C63E7">
        <w:t xml:space="preserve">kg, doivent donner, par dosage chimique, les mêmes résultats dans la limite des erreurs admises par la méthode d'analyse utilisée. </w:t>
      </w:r>
    </w:p>
    <w:p w14:paraId="171CD51E" w14:textId="3A682853" w:rsidR="00E50EB2" w:rsidRPr="005C63E7" w:rsidRDefault="009E7A28" w:rsidP="00EF0C65">
      <w:pPr>
        <w:pStyle w:val="BodyText"/>
      </w:pPr>
      <w:r w:rsidRPr="005C63E7">
        <w:tab/>
      </w:r>
      <w:r w:rsidR="00E50EB2" w:rsidRPr="005C63E7">
        <w:t>Adjonction de colorant au lait écrémé liquide avant déshydratation, à raison de</w:t>
      </w:r>
      <w:r w:rsidR="009B09DB">
        <w:t> </w:t>
      </w:r>
      <w:r w:rsidR="00E50EB2" w:rsidRPr="005C63E7">
        <w:t>2 à 3</w:t>
      </w:r>
      <w:r w:rsidRPr="005C63E7">
        <w:t> </w:t>
      </w:r>
      <w:r w:rsidR="00E50EB2" w:rsidRPr="005C63E7">
        <w:t>onces</w:t>
      </w:r>
      <w:r w:rsidRPr="005C63E7">
        <w:t xml:space="preserve"> pour 100</w:t>
      </w:r>
      <w:r w:rsidR="009B09DB">
        <w:t> </w:t>
      </w:r>
      <w:r w:rsidRPr="005C63E7">
        <w:t>gallons de lait (12,5 à 18,7</w:t>
      </w:r>
      <w:r w:rsidR="009B09DB">
        <w:t> </w:t>
      </w:r>
      <w:r w:rsidRPr="005C63E7">
        <w:t>g par hectolitre).</w:t>
      </w:r>
    </w:p>
    <w:p w14:paraId="31D81B09" w14:textId="3337BC3D" w:rsidR="009E7A28" w:rsidRPr="005C63E7" w:rsidRDefault="009E7A28" w:rsidP="00EF0C65">
      <w:pPr>
        <w:keepNext/>
        <w:spacing w:after="240"/>
        <w:ind w:left="567"/>
      </w:pPr>
      <w:r w:rsidRPr="005C63E7">
        <w:lastRenderedPageBreak/>
        <w:t>Peuvent être utilisés les colorants suivants: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508"/>
        <w:gridCol w:w="4508"/>
      </w:tblGrid>
      <w:tr w:rsidR="00953F34" w:rsidRPr="005C63E7" w14:paraId="256895B2" w14:textId="77777777" w:rsidTr="00550C0D">
        <w:tc>
          <w:tcPr>
            <w:tcW w:w="4508" w:type="dxa"/>
          </w:tcPr>
          <w:p w14:paraId="5D82C6A0" w14:textId="77777777" w:rsidR="00953F34" w:rsidRPr="005C63E7" w:rsidRDefault="00953F34" w:rsidP="00550C0D">
            <w:pPr>
              <w:ind w:left="507"/>
              <w:rPr>
                <w:sz w:val="16"/>
                <w:szCs w:val="16"/>
                <w:lang w:val="fr-FR"/>
              </w:rPr>
            </w:pPr>
          </w:p>
        </w:tc>
        <w:tc>
          <w:tcPr>
            <w:tcW w:w="4508" w:type="dxa"/>
          </w:tcPr>
          <w:p w14:paraId="7D0ADF8F" w14:textId="77777777" w:rsidR="00953F34" w:rsidRPr="005C63E7" w:rsidRDefault="00953F34" w:rsidP="00550C0D">
            <w:pPr>
              <w:jc w:val="center"/>
              <w:rPr>
                <w:i/>
                <w:iCs/>
                <w:sz w:val="16"/>
                <w:szCs w:val="16"/>
                <w:lang w:val="fr-FR"/>
              </w:rPr>
            </w:pPr>
            <w:r w:rsidRPr="005C63E7">
              <w:rPr>
                <w:i/>
                <w:iCs/>
                <w:sz w:val="16"/>
                <w:szCs w:val="16"/>
                <w:lang w:val="fr-FR"/>
              </w:rPr>
              <w:t xml:space="preserve">Echelle colorimétrique britannique </w:t>
            </w:r>
            <w:r w:rsidRPr="005C63E7">
              <w:rPr>
                <w:i/>
                <w:iCs/>
                <w:sz w:val="16"/>
                <w:szCs w:val="16"/>
                <w:lang w:val="fr-FR"/>
              </w:rPr>
              <w:br/>
              <w:t>(English Standard Index)</w:t>
            </w:r>
          </w:p>
          <w:p w14:paraId="252F5F52" w14:textId="77777777" w:rsidR="00953F34" w:rsidRPr="005C63E7" w:rsidRDefault="00953F34" w:rsidP="00550C0D">
            <w:pPr>
              <w:jc w:val="center"/>
              <w:rPr>
                <w:i/>
                <w:iCs/>
                <w:sz w:val="16"/>
                <w:szCs w:val="16"/>
                <w:lang w:val="fr-FR"/>
              </w:rPr>
            </w:pPr>
          </w:p>
        </w:tc>
      </w:tr>
      <w:tr w:rsidR="00953F34" w:rsidRPr="005C63E7" w14:paraId="2870FDBF" w14:textId="77777777" w:rsidTr="00550C0D">
        <w:tc>
          <w:tcPr>
            <w:tcW w:w="4508" w:type="dxa"/>
          </w:tcPr>
          <w:p w14:paraId="38439D63" w14:textId="77777777" w:rsidR="00953F34" w:rsidRPr="005C63E7" w:rsidRDefault="00953F34" w:rsidP="00550C0D">
            <w:pPr>
              <w:ind w:left="507"/>
              <w:jc w:val="left"/>
              <w:rPr>
                <w:sz w:val="16"/>
                <w:szCs w:val="16"/>
                <w:lang w:val="fr-FR"/>
              </w:rPr>
            </w:pPr>
            <w:r w:rsidRPr="005C63E7">
              <w:rPr>
                <w:sz w:val="16"/>
                <w:szCs w:val="16"/>
                <w:lang w:val="fr-FR"/>
              </w:rPr>
              <w:t>Vert de lissamine</w:t>
            </w:r>
          </w:p>
        </w:tc>
        <w:tc>
          <w:tcPr>
            <w:tcW w:w="4508" w:type="dxa"/>
          </w:tcPr>
          <w:p w14:paraId="14F9C2FF" w14:textId="3B2C64C4" w:rsidR="00953F34" w:rsidRPr="005C63E7" w:rsidRDefault="00953F34" w:rsidP="00550C0D">
            <w:pPr>
              <w:jc w:val="center"/>
              <w:rPr>
                <w:sz w:val="16"/>
                <w:szCs w:val="16"/>
                <w:lang w:val="fr-FR"/>
              </w:rPr>
            </w:pPr>
            <w:r w:rsidRPr="005C63E7">
              <w:rPr>
                <w:sz w:val="16"/>
                <w:szCs w:val="16"/>
                <w:lang w:val="fr-FR"/>
              </w:rPr>
              <w:t>44 090, 42 095, 44</w:t>
            </w:r>
            <w:r w:rsidR="00550C0D">
              <w:rPr>
                <w:sz w:val="16"/>
                <w:szCs w:val="16"/>
                <w:lang w:val="fr-FR"/>
              </w:rPr>
              <w:t xml:space="preserve"> </w:t>
            </w:r>
            <w:r w:rsidRPr="005C63E7">
              <w:rPr>
                <w:sz w:val="16"/>
                <w:szCs w:val="16"/>
                <w:lang w:val="fr-FR"/>
              </w:rPr>
              <w:t>025</w:t>
            </w:r>
          </w:p>
          <w:p w14:paraId="4CBA76EB" w14:textId="77777777" w:rsidR="00953F34" w:rsidRPr="005C63E7" w:rsidRDefault="00953F34" w:rsidP="00550C0D">
            <w:pPr>
              <w:jc w:val="center"/>
              <w:rPr>
                <w:sz w:val="16"/>
                <w:szCs w:val="16"/>
                <w:lang w:val="fr-FR"/>
              </w:rPr>
            </w:pPr>
          </w:p>
        </w:tc>
      </w:tr>
      <w:tr w:rsidR="00953F34" w:rsidRPr="005C63E7" w14:paraId="0C9ADEFF" w14:textId="77777777" w:rsidTr="00550C0D">
        <w:tc>
          <w:tcPr>
            <w:tcW w:w="4508" w:type="dxa"/>
          </w:tcPr>
          <w:p w14:paraId="11C36334" w14:textId="77777777" w:rsidR="00953F34" w:rsidRPr="005C63E7" w:rsidRDefault="00953F34" w:rsidP="00550C0D">
            <w:pPr>
              <w:ind w:left="507"/>
              <w:jc w:val="left"/>
              <w:rPr>
                <w:sz w:val="16"/>
                <w:szCs w:val="16"/>
                <w:lang w:val="fr-FR"/>
              </w:rPr>
            </w:pPr>
            <w:r w:rsidRPr="005C63E7">
              <w:rPr>
                <w:sz w:val="16"/>
                <w:szCs w:val="16"/>
                <w:lang w:val="fr-FR"/>
              </w:rPr>
              <w:t>Tartrazine</w:t>
            </w:r>
          </w:p>
        </w:tc>
        <w:tc>
          <w:tcPr>
            <w:tcW w:w="4508" w:type="dxa"/>
          </w:tcPr>
          <w:p w14:paraId="0FC17B10" w14:textId="77777777" w:rsidR="00953F34" w:rsidRPr="005C63E7" w:rsidRDefault="00953F34" w:rsidP="00550C0D">
            <w:pPr>
              <w:jc w:val="center"/>
              <w:rPr>
                <w:sz w:val="16"/>
                <w:szCs w:val="16"/>
                <w:lang w:val="fr-FR"/>
              </w:rPr>
            </w:pPr>
            <w:r w:rsidRPr="005C63E7">
              <w:rPr>
                <w:sz w:val="16"/>
                <w:szCs w:val="16"/>
                <w:lang w:val="fr-FR"/>
              </w:rPr>
              <w:t>19 140</w:t>
            </w:r>
          </w:p>
        </w:tc>
      </w:tr>
      <w:tr w:rsidR="00953F34" w:rsidRPr="005C63E7" w14:paraId="3CC08DDD" w14:textId="77777777" w:rsidTr="00550C0D">
        <w:tc>
          <w:tcPr>
            <w:tcW w:w="4508" w:type="dxa"/>
          </w:tcPr>
          <w:p w14:paraId="2C69895F" w14:textId="77777777" w:rsidR="00953F34" w:rsidRPr="005C63E7" w:rsidRDefault="00953F34" w:rsidP="00550C0D">
            <w:pPr>
              <w:ind w:left="933"/>
              <w:jc w:val="left"/>
              <w:rPr>
                <w:sz w:val="16"/>
                <w:szCs w:val="16"/>
                <w:lang w:val="fr-FR"/>
              </w:rPr>
            </w:pPr>
            <w:r w:rsidRPr="005C63E7">
              <w:rPr>
                <w:sz w:val="16"/>
                <w:szCs w:val="16"/>
                <w:lang w:val="fr-FR"/>
              </w:rPr>
              <w:t>en combinaison avec:</w:t>
            </w:r>
          </w:p>
          <w:p w14:paraId="67C7C5D8" w14:textId="77777777" w:rsidR="00953F34" w:rsidRPr="005C63E7" w:rsidRDefault="00953F34" w:rsidP="00550C0D">
            <w:pPr>
              <w:pStyle w:val="ListParagraph"/>
              <w:tabs>
                <w:tab w:val="left" w:pos="1372"/>
              </w:tabs>
              <w:ind w:left="936"/>
              <w:jc w:val="left"/>
              <w:rPr>
                <w:sz w:val="16"/>
                <w:szCs w:val="16"/>
                <w:lang w:val="fr-FR"/>
              </w:rPr>
            </w:pPr>
            <w:r>
              <w:rPr>
                <w:sz w:val="16"/>
                <w:szCs w:val="16"/>
                <w:lang w:val="fr-FR"/>
              </w:rPr>
              <w:t>a)</w:t>
            </w:r>
            <w:r>
              <w:rPr>
                <w:sz w:val="16"/>
                <w:szCs w:val="16"/>
                <w:lang w:val="fr-FR"/>
              </w:rPr>
              <w:tab/>
            </w:r>
            <w:r w:rsidRPr="005C63E7">
              <w:rPr>
                <w:sz w:val="16"/>
                <w:szCs w:val="16"/>
                <w:lang w:val="fr-FR"/>
              </w:rPr>
              <w:t>Bleu brillant F.C.F.</w:t>
            </w:r>
          </w:p>
          <w:p w14:paraId="75FDE27B" w14:textId="77777777" w:rsidR="00953F34" w:rsidRPr="005C63E7" w:rsidRDefault="00953F34" w:rsidP="00550C0D">
            <w:pPr>
              <w:pStyle w:val="ListParagraph"/>
              <w:tabs>
                <w:tab w:val="left" w:pos="1372"/>
              </w:tabs>
              <w:ind w:left="936"/>
              <w:jc w:val="left"/>
              <w:rPr>
                <w:sz w:val="16"/>
                <w:szCs w:val="16"/>
                <w:lang w:val="fr-FR"/>
              </w:rPr>
            </w:pPr>
            <w:r w:rsidRPr="005C63E7">
              <w:rPr>
                <w:sz w:val="16"/>
                <w:szCs w:val="16"/>
                <w:lang w:val="fr-FR"/>
              </w:rPr>
              <w:tab/>
              <w:t>ou</w:t>
            </w:r>
          </w:p>
          <w:p w14:paraId="27E681EB" w14:textId="77777777" w:rsidR="00953F34" w:rsidRPr="005C63E7" w:rsidRDefault="00953F34" w:rsidP="00550C0D">
            <w:pPr>
              <w:pStyle w:val="ListParagraph"/>
              <w:tabs>
                <w:tab w:val="left" w:pos="1372"/>
              </w:tabs>
              <w:ind w:left="936"/>
              <w:jc w:val="left"/>
              <w:rPr>
                <w:sz w:val="16"/>
                <w:szCs w:val="16"/>
                <w:lang w:val="fr-FR"/>
              </w:rPr>
            </w:pPr>
            <w:r>
              <w:rPr>
                <w:sz w:val="16"/>
                <w:szCs w:val="16"/>
                <w:lang w:val="fr-FR"/>
              </w:rPr>
              <w:t>b)</w:t>
            </w:r>
            <w:r>
              <w:rPr>
                <w:sz w:val="16"/>
                <w:szCs w:val="16"/>
                <w:lang w:val="fr-FR"/>
              </w:rPr>
              <w:tab/>
            </w:r>
            <w:r w:rsidRPr="005C63E7">
              <w:rPr>
                <w:sz w:val="16"/>
                <w:szCs w:val="16"/>
                <w:lang w:val="fr-FR"/>
              </w:rPr>
              <w:t>Vert B.S.</w:t>
            </w:r>
          </w:p>
        </w:tc>
        <w:tc>
          <w:tcPr>
            <w:tcW w:w="4508" w:type="dxa"/>
          </w:tcPr>
          <w:p w14:paraId="5112EA50" w14:textId="77777777" w:rsidR="00953F34" w:rsidRPr="005C63E7" w:rsidRDefault="00953F34" w:rsidP="00550C0D">
            <w:pPr>
              <w:jc w:val="center"/>
              <w:rPr>
                <w:sz w:val="16"/>
                <w:szCs w:val="16"/>
                <w:lang w:val="fr-FR"/>
              </w:rPr>
            </w:pPr>
          </w:p>
          <w:p w14:paraId="5DB3E603" w14:textId="77777777" w:rsidR="00953F34" w:rsidRPr="005C63E7" w:rsidRDefault="00953F34" w:rsidP="00550C0D">
            <w:pPr>
              <w:jc w:val="center"/>
              <w:rPr>
                <w:sz w:val="16"/>
                <w:szCs w:val="16"/>
                <w:lang w:val="fr-FR"/>
              </w:rPr>
            </w:pPr>
            <w:r w:rsidRPr="005C63E7">
              <w:rPr>
                <w:sz w:val="16"/>
                <w:szCs w:val="16"/>
                <w:lang w:val="fr-FR"/>
              </w:rPr>
              <w:t>42 090</w:t>
            </w:r>
          </w:p>
          <w:p w14:paraId="598BF0F5" w14:textId="77777777" w:rsidR="00953F34" w:rsidRPr="005C63E7" w:rsidRDefault="00953F34" w:rsidP="00550C0D">
            <w:pPr>
              <w:jc w:val="center"/>
              <w:rPr>
                <w:sz w:val="16"/>
                <w:szCs w:val="16"/>
                <w:lang w:val="fr-FR"/>
              </w:rPr>
            </w:pPr>
          </w:p>
          <w:p w14:paraId="68A7C81C" w14:textId="77777777" w:rsidR="00953F34" w:rsidRPr="005C63E7" w:rsidRDefault="00953F34" w:rsidP="00550C0D">
            <w:pPr>
              <w:jc w:val="center"/>
              <w:rPr>
                <w:sz w:val="16"/>
                <w:szCs w:val="16"/>
                <w:lang w:val="fr-FR"/>
              </w:rPr>
            </w:pPr>
            <w:r w:rsidRPr="005C63E7">
              <w:rPr>
                <w:sz w:val="16"/>
                <w:szCs w:val="16"/>
                <w:lang w:val="fr-FR"/>
              </w:rPr>
              <w:t>44 090</w:t>
            </w:r>
          </w:p>
          <w:p w14:paraId="07B4C39A" w14:textId="77777777" w:rsidR="00953F34" w:rsidRPr="005C63E7" w:rsidRDefault="00953F34" w:rsidP="00550C0D">
            <w:pPr>
              <w:jc w:val="center"/>
              <w:rPr>
                <w:sz w:val="16"/>
                <w:szCs w:val="16"/>
                <w:lang w:val="fr-FR"/>
              </w:rPr>
            </w:pPr>
          </w:p>
        </w:tc>
      </w:tr>
      <w:tr w:rsidR="00953F34" w:rsidRPr="005C63E7" w14:paraId="23F92C53" w14:textId="77777777" w:rsidTr="00550C0D">
        <w:tc>
          <w:tcPr>
            <w:tcW w:w="4508" w:type="dxa"/>
          </w:tcPr>
          <w:p w14:paraId="420F237D" w14:textId="77777777" w:rsidR="00953F34" w:rsidRPr="005C63E7" w:rsidRDefault="00953F34" w:rsidP="00550C0D">
            <w:pPr>
              <w:ind w:left="507"/>
              <w:jc w:val="left"/>
              <w:rPr>
                <w:sz w:val="16"/>
                <w:szCs w:val="16"/>
                <w:lang w:val="fr-FR"/>
              </w:rPr>
            </w:pPr>
            <w:r w:rsidRPr="005C63E7">
              <w:rPr>
                <w:sz w:val="16"/>
                <w:szCs w:val="16"/>
                <w:lang w:val="fr-FR"/>
              </w:rPr>
              <w:t>Cochenille</w:t>
            </w:r>
          </w:p>
        </w:tc>
        <w:tc>
          <w:tcPr>
            <w:tcW w:w="4508" w:type="dxa"/>
          </w:tcPr>
          <w:p w14:paraId="59D141D5" w14:textId="77777777" w:rsidR="00953F34" w:rsidRPr="005C63E7" w:rsidRDefault="00953F34" w:rsidP="00550C0D">
            <w:pPr>
              <w:jc w:val="center"/>
              <w:rPr>
                <w:sz w:val="16"/>
                <w:szCs w:val="16"/>
                <w:lang w:val="fr-FR"/>
              </w:rPr>
            </w:pPr>
            <w:r w:rsidRPr="005C63E7">
              <w:rPr>
                <w:sz w:val="16"/>
                <w:szCs w:val="16"/>
                <w:lang w:val="fr-FR"/>
              </w:rPr>
              <w:t>77 289</w:t>
            </w:r>
          </w:p>
          <w:p w14:paraId="4BD776E6" w14:textId="77777777" w:rsidR="00953F34" w:rsidRPr="005C63E7" w:rsidRDefault="00953F34" w:rsidP="00550C0D">
            <w:pPr>
              <w:jc w:val="center"/>
              <w:rPr>
                <w:sz w:val="16"/>
                <w:szCs w:val="16"/>
                <w:lang w:val="fr-FR"/>
              </w:rPr>
            </w:pPr>
          </w:p>
        </w:tc>
      </w:tr>
      <w:tr w:rsidR="00953F34" w:rsidRPr="005C63E7" w14:paraId="7C183842" w14:textId="77777777" w:rsidTr="00550C0D">
        <w:tc>
          <w:tcPr>
            <w:tcW w:w="4508" w:type="dxa"/>
          </w:tcPr>
          <w:p w14:paraId="29262CAB" w14:textId="77777777" w:rsidR="00953F34" w:rsidRPr="005C63E7" w:rsidRDefault="00953F34" w:rsidP="00550C0D">
            <w:pPr>
              <w:ind w:left="507"/>
              <w:jc w:val="left"/>
              <w:rPr>
                <w:sz w:val="16"/>
                <w:szCs w:val="16"/>
                <w:lang w:val="fr-FR"/>
              </w:rPr>
            </w:pPr>
            <w:r w:rsidRPr="005C63E7">
              <w:rPr>
                <w:sz w:val="16"/>
                <w:szCs w:val="16"/>
                <w:lang w:val="fr-FR"/>
              </w:rPr>
              <w:t>Bleu brillant/F.C.F.</w:t>
            </w:r>
          </w:p>
        </w:tc>
        <w:tc>
          <w:tcPr>
            <w:tcW w:w="4508" w:type="dxa"/>
          </w:tcPr>
          <w:p w14:paraId="388C5EA8" w14:textId="77777777" w:rsidR="00953F34" w:rsidRPr="005C63E7" w:rsidRDefault="00953F34" w:rsidP="00550C0D">
            <w:pPr>
              <w:jc w:val="center"/>
              <w:rPr>
                <w:sz w:val="16"/>
                <w:szCs w:val="16"/>
                <w:lang w:val="fr-FR"/>
              </w:rPr>
            </w:pPr>
            <w:r w:rsidRPr="005C63E7">
              <w:rPr>
                <w:sz w:val="16"/>
                <w:szCs w:val="16"/>
                <w:lang w:val="fr-FR"/>
              </w:rPr>
              <w:t>42 090</w:t>
            </w:r>
          </w:p>
        </w:tc>
      </w:tr>
    </w:tbl>
    <w:p w14:paraId="7C3D35C4" w14:textId="2FED844A" w:rsidR="009E7A28" w:rsidRPr="005C63E7" w:rsidRDefault="009E7A28" w:rsidP="00953F34">
      <w:pPr>
        <w:pStyle w:val="BodyText"/>
        <w:spacing w:before="240"/>
      </w:pPr>
      <w:r w:rsidRPr="005C63E7">
        <w:tab/>
        <w:t>Adjonction de farine de viande et d'os dans la proportion de 2</w:t>
      </w:r>
      <w:r w:rsidR="00953F34">
        <w:t> </w:t>
      </w:r>
      <w:r w:rsidRPr="005C63E7">
        <w:t>parties pour 4</w:t>
      </w:r>
      <w:r w:rsidR="00953F34">
        <w:t> </w:t>
      </w:r>
      <w:r w:rsidRPr="005C63E7">
        <w:t>parties de lait écrémé en poudre.</w:t>
      </w:r>
    </w:p>
    <w:p w14:paraId="46D06674" w14:textId="4AA4324F" w:rsidR="009E7A28" w:rsidRPr="005C63E7" w:rsidRDefault="009E7A28" w:rsidP="00EF0C65">
      <w:pPr>
        <w:pStyle w:val="BodyText"/>
      </w:pPr>
      <w:r w:rsidRPr="005C63E7">
        <w:tab/>
        <w:t>Adjonction, pour chaque quintal métrique de lait écrémé en poudre, de 2,5</w:t>
      </w:r>
      <w:r w:rsidR="00953F34">
        <w:t> </w:t>
      </w:r>
      <w:r w:rsidRPr="005C63E7">
        <w:t>kg de farine de luzerne ou de graminées, contenant au moins 70</w:t>
      </w:r>
      <w:r w:rsidR="00953F34">
        <w:t> </w:t>
      </w:r>
      <w:r w:rsidRPr="005C63E7">
        <w:t xml:space="preserve">pour cent de particules d'une dimension ne dépassant pas 300 microns, uniformément réparties dans tout le mélange. </w:t>
      </w:r>
    </w:p>
    <w:p w14:paraId="53AD0841" w14:textId="705AC168" w:rsidR="009E7A28" w:rsidRPr="005C63E7" w:rsidRDefault="009E7A28" w:rsidP="00EF0C65">
      <w:pPr>
        <w:pStyle w:val="BodyText"/>
        <w:numPr>
          <w:ilvl w:val="0"/>
          <w:numId w:val="0"/>
        </w:numPr>
        <w:ind w:firstLine="567"/>
      </w:pPr>
      <w:r w:rsidRPr="005C63E7">
        <w:t>Les sacs ou contenants utilisés pour le conditionnement de la poudre dénaturée porteront la mention "Exclusivement pour l'alimentation des animaux".</w:t>
      </w:r>
    </w:p>
    <w:p w14:paraId="48E4F4F1" w14:textId="4EEAF3B8" w:rsidR="009E7A28" w:rsidRPr="005C63E7" w:rsidRDefault="009E7A28" w:rsidP="00EF0C65">
      <w:pPr>
        <w:pStyle w:val="BodyText"/>
      </w:pPr>
      <w:r w:rsidRPr="005C63E7">
        <w:tab/>
        <w:t>Incorporation de lait écrémé en poudre dans des produits composés ou mélangés destinés à l'alimentation des animaux, d'un type relevant de la position</w:t>
      </w:r>
      <w:r w:rsidR="00953F34">
        <w:t> </w:t>
      </w:r>
      <w:r w:rsidRPr="005C63E7">
        <w:t>23.09 du Système harmonisé.</w:t>
      </w:r>
    </w:p>
    <w:p w14:paraId="3B51D64E" w14:textId="4D973CB6" w:rsidR="009E7A28" w:rsidRPr="005C63E7" w:rsidRDefault="009E7A28" w:rsidP="00EF0C65">
      <w:pPr>
        <w:spacing w:after="160" w:line="259" w:lineRule="auto"/>
        <w:jc w:val="left"/>
      </w:pPr>
      <w:r w:rsidRPr="005C63E7">
        <w:br w:type="page"/>
      </w:r>
    </w:p>
    <w:p w14:paraId="3E00EBCF" w14:textId="1EFE5531" w:rsidR="009E7A28" w:rsidRPr="005C63E7" w:rsidRDefault="009E7A28" w:rsidP="00EF0C65">
      <w:pPr>
        <w:pStyle w:val="BodyText"/>
        <w:numPr>
          <w:ilvl w:val="0"/>
          <w:numId w:val="0"/>
        </w:numPr>
        <w:spacing w:after="360"/>
        <w:jc w:val="center"/>
        <w:rPr>
          <w:b/>
          <w:bCs/>
        </w:rPr>
      </w:pPr>
      <w:r w:rsidRPr="005C63E7">
        <w:rPr>
          <w:b/>
          <w:bCs/>
        </w:rPr>
        <w:lastRenderedPageBreak/>
        <w:t>POLOGNE</w:t>
      </w:r>
    </w:p>
    <w:p w14:paraId="1E16EF33" w14:textId="2694ABE4" w:rsidR="009E7A28" w:rsidRPr="005C63E7" w:rsidRDefault="009E7A28" w:rsidP="00953F34">
      <w:pPr>
        <w:spacing w:after="240"/>
        <w:ind w:firstLine="567"/>
      </w:pPr>
      <w:r w:rsidRPr="005C63E7">
        <w:t>Le lait écrémé en poudre peut être exporté du territoire douanier polonais à destination de pays tiers aux conditions ci</w:t>
      </w:r>
      <w:r w:rsidR="00F41E3D" w:rsidRPr="005C63E7">
        <w:noBreakHyphen/>
      </w:r>
      <w:r w:rsidRPr="005C63E7">
        <w:t>après:</w:t>
      </w:r>
    </w:p>
    <w:p w14:paraId="7A87D43A" w14:textId="53FFE793" w:rsidR="009E7A28" w:rsidRPr="005C63E7" w:rsidRDefault="009E7A28" w:rsidP="00EF0C65">
      <w:pPr>
        <w:spacing w:after="240"/>
        <w:ind w:left="567" w:hanging="567"/>
      </w:pPr>
      <w:r w:rsidRPr="005C63E7">
        <w:t>A.</w:t>
      </w:r>
      <w:r w:rsidRPr="005C63E7">
        <w:tab/>
        <w:t>Soit, après que</w:t>
      </w:r>
      <w:r w:rsidR="001E0DC2" w:rsidRPr="005C63E7">
        <w:t xml:space="preserve"> </w:t>
      </w:r>
      <w:r w:rsidRPr="005C63E7">
        <w:t>les autorités polonaises compétentes se</w:t>
      </w:r>
      <w:r w:rsidR="001E0DC2" w:rsidRPr="005C63E7">
        <w:t>r</w:t>
      </w:r>
      <w:r w:rsidRPr="005C63E7">
        <w:t>ont assurées que le lait écrémé en poudre a été dénaturé selon l'un des procédés ci</w:t>
      </w:r>
      <w:r w:rsidR="00F41E3D" w:rsidRPr="005C63E7">
        <w:noBreakHyphen/>
      </w:r>
      <w:r w:rsidRPr="005C63E7">
        <w:t>après:</w:t>
      </w:r>
    </w:p>
    <w:p w14:paraId="756C07D5" w14:textId="0FD3B46D" w:rsidR="009E7A28" w:rsidRPr="005C63E7" w:rsidRDefault="009E7A28" w:rsidP="00EF0C65">
      <w:pPr>
        <w:spacing w:after="240"/>
        <w:ind w:left="1134" w:hanging="567"/>
      </w:pPr>
      <w:r w:rsidRPr="005C63E7">
        <w:t>1.</w:t>
      </w:r>
      <w:r w:rsidRPr="005C63E7">
        <w:tab/>
        <w:t>Adjonction, pour chaque quintal métrique de lait écrémé en poudre, de 2,5</w:t>
      </w:r>
      <w:r w:rsidR="00953F34">
        <w:t> </w:t>
      </w:r>
      <w:r w:rsidRPr="005C63E7">
        <w:t>kg de</w:t>
      </w:r>
      <w:r w:rsidR="001E0DC2" w:rsidRPr="005C63E7">
        <w:t xml:space="preserve"> </w:t>
      </w:r>
      <w:r w:rsidRPr="005C63E7">
        <w:t>farine de luzerne ou de graminées, contenant au moins 70</w:t>
      </w:r>
      <w:r w:rsidR="00953F34">
        <w:t> </w:t>
      </w:r>
      <w:r w:rsidRPr="005C63E7">
        <w:t>pour cent de particules d'une dimension ne</w:t>
      </w:r>
      <w:r w:rsidR="001E0DC2" w:rsidRPr="005C63E7">
        <w:t xml:space="preserve"> </w:t>
      </w:r>
      <w:r w:rsidRPr="005C63E7">
        <w:t>dépassant pas 300</w:t>
      </w:r>
      <w:r w:rsidR="00953F34">
        <w:t> </w:t>
      </w:r>
      <w:r w:rsidRPr="005C63E7">
        <w:t>microns, unifor</w:t>
      </w:r>
      <w:r w:rsidR="00AF24D9" w:rsidRPr="005C63E7">
        <w:t>m</w:t>
      </w:r>
      <w:r w:rsidRPr="005C63E7">
        <w:t>ément réparties dans tout le</w:t>
      </w:r>
      <w:r w:rsidR="001E0DC2" w:rsidRPr="005C63E7">
        <w:t xml:space="preserve"> </w:t>
      </w:r>
      <w:r w:rsidRPr="005C63E7">
        <w:t>mélange.</w:t>
      </w:r>
    </w:p>
    <w:p w14:paraId="70F7F80E" w14:textId="64FE6F90" w:rsidR="009E7A28" w:rsidRPr="005C63E7" w:rsidRDefault="009E7A28" w:rsidP="00EF0C65">
      <w:pPr>
        <w:spacing w:after="240"/>
        <w:ind w:left="1134" w:hanging="567"/>
      </w:pPr>
      <w:r w:rsidRPr="005C63E7">
        <w:t>2.</w:t>
      </w:r>
      <w:r w:rsidRPr="005C63E7">
        <w:tab/>
        <w:t>Adjonction de farine de luzerne finement moulue (passant à raison de 98</w:t>
      </w:r>
      <w:r w:rsidR="00953F34">
        <w:t> </w:t>
      </w:r>
      <w:r w:rsidRPr="005C63E7">
        <w:t>pour cent au tamis de 60, ce qui correspond au calibre 50 selon les nor</w:t>
      </w:r>
      <w:r w:rsidR="00E23AC3" w:rsidRPr="005C63E7">
        <w:t>m</w:t>
      </w:r>
      <w:r w:rsidRPr="005C63E7">
        <w:t xml:space="preserve">es des </w:t>
      </w:r>
      <w:r w:rsidR="005C63E7">
        <w:t>E</w:t>
      </w:r>
      <w:r w:rsidR="008D6DF6" w:rsidRPr="005C63E7">
        <w:t>tats-Unis</w:t>
      </w:r>
      <w:r w:rsidRPr="005C63E7">
        <w:t>), dans une</w:t>
      </w:r>
      <w:r w:rsidR="001E0DC2" w:rsidRPr="005C63E7">
        <w:t xml:space="preserve"> </w:t>
      </w:r>
      <w:r w:rsidRPr="005C63E7">
        <w:t>proportion de</w:t>
      </w:r>
      <w:r w:rsidR="002D7435">
        <w:t> </w:t>
      </w:r>
      <w:r w:rsidRPr="005C63E7">
        <w:t>2 à 4</w:t>
      </w:r>
      <w:r w:rsidR="002D7435">
        <w:t> </w:t>
      </w:r>
      <w:r w:rsidRPr="005C63E7">
        <w:t>pour cent, et</w:t>
      </w:r>
      <w:r w:rsidR="001E0DC2" w:rsidRPr="005C63E7">
        <w:t xml:space="preserve"> </w:t>
      </w:r>
      <w:r w:rsidRPr="005C63E7">
        <w:t>de phénolphtaléine dans une proportion de 1</w:t>
      </w:r>
      <w:r w:rsidR="001E0DC2" w:rsidRPr="005C63E7">
        <w:t> </w:t>
      </w:r>
      <w:r w:rsidRPr="005C63E7">
        <w:t>partie pour 20</w:t>
      </w:r>
      <w:r w:rsidR="002D7435">
        <w:t> </w:t>
      </w:r>
      <w:r w:rsidRPr="005C63E7">
        <w:t>000 (1</w:t>
      </w:r>
      <w:r w:rsidR="002D7435">
        <w:t> </w:t>
      </w:r>
      <w:r w:rsidRPr="005C63E7">
        <w:t>g pour 20</w:t>
      </w:r>
      <w:r w:rsidR="002D7435">
        <w:t> </w:t>
      </w:r>
      <w:r w:rsidRPr="005C63E7">
        <w:t>kg de lait).</w:t>
      </w:r>
    </w:p>
    <w:p w14:paraId="166B91BB" w14:textId="16E35151" w:rsidR="009E7A28" w:rsidRPr="005C63E7" w:rsidRDefault="009E7A28" w:rsidP="00EF0C65">
      <w:pPr>
        <w:spacing w:after="240"/>
        <w:ind w:left="1134" w:hanging="567"/>
      </w:pPr>
      <w:r w:rsidRPr="005C63E7">
        <w:t>3.</w:t>
      </w:r>
      <w:r w:rsidRPr="005C63E7">
        <w:tab/>
        <w:t>Adjonction, dans une proportion de 20</w:t>
      </w:r>
      <w:r w:rsidR="002D7435">
        <w:t> </w:t>
      </w:r>
      <w:r w:rsidRPr="005C63E7">
        <w:t>pour cent en poids du produit traité (80 pour cent représentant le poids du lait en poudre et 20</w:t>
      </w:r>
      <w:r w:rsidR="002D7435">
        <w:t> </w:t>
      </w:r>
      <w:r w:rsidRPr="005C63E7">
        <w:t>pour cent celui du produit dénaturant), d'un mélange composé de 80 pour cent de</w:t>
      </w:r>
      <w:r w:rsidR="001E0DC2" w:rsidRPr="005C63E7">
        <w:t xml:space="preserve"> </w:t>
      </w:r>
      <w:r w:rsidRPr="005C63E7">
        <w:t>son et de 20</w:t>
      </w:r>
      <w:r w:rsidR="002D7435">
        <w:t> </w:t>
      </w:r>
      <w:r w:rsidRPr="005C63E7">
        <w:t>pour cent de fécule de pommes de terre, de riz ou d'une autre fécule commune (passant à raison de 10</w:t>
      </w:r>
      <w:r w:rsidR="002D7435">
        <w:t> </w:t>
      </w:r>
      <w:r w:rsidRPr="005C63E7">
        <w:t>pour cent au moins au tamis de</w:t>
      </w:r>
      <w:r w:rsidR="002D7435">
        <w:t> </w:t>
      </w:r>
      <w:r w:rsidRPr="005C63E7">
        <w:t>60, ce qui correspond au calibre 50 selon les nor</w:t>
      </w:r>
      <w:r w:rsidR="00AF24D9" w:rsidRPr="005C63E7">
        <w:t>m</w:t>
      </w:r>
      <w:r w:rsidRPr="005C63E7">
        <w:t xml:space="preserve">es des </w:t>
      </w:r>
      <w:r w:rsidR="005C63E7" w:rsidRPr="005C63E7">
        <w:t>E</w:t>
      </w:r>
      <w:r w:rsidR="008D6DF6" w:rsidRPr="005C63E7">
        <w:t>tats-Unis</w:t>
      </w:r>
      <w:r w:rsidRPr="005C63E7">
        <w:t>), et de phénolphtaléine à raison de 1</w:t>
      </w:r>
      <w:r w:rsidR="002D7435">
        <w:t> </w:t>
      </w:r>
      <w:r w:rsidRPr="005C63E7">
        <w:t>partie pour</w:t>
      </w:r>
      <w:r w:rsidR="002D7435">
        <w:t> </w:t>
      </w:r>
      <w:r w:rsidRPr="005C63E7">
        <w:t>20</w:t>
      </w:r>
      <w:r w:rsidR="002D7435">
        <w:t> </w:t>
      </w:r>
      <w:r w:rsidRPr="005C63E7">
        <w:t>000.</w:t>
      </w:r>
    </w:p>
    <w:p w14:paraId="1D866C5B" w14:textId="4D4F7574" w:rsidR="009E7A28" w:rsidRPr="005C63E7" w:rsidRDefault="001E0DC2" w:rsidP="00EF0C65">
      <w:pPr>
        <w:spacing w:after="240"/>
        <w:ind w:left="1134" w:hanging="567"/>
      </w:pPr>
      <w:r w:rsidRPr="005C63E7">
        <w:t>4.</w:t>
      </w:r>
      <w:r w:rsidRPr="005C63E7">
        <w:tab/>
      </w:r>
      <w:r w:rsidR="009E7A28" w:rsidRPr="005C63E7">
        <w:t>Production du succédané du lait MS</w:t>
      </w:r>
      <w:r w:rsidR="00F41E3D" w:rsidRPr="005C63E7">
        <w:noBreakHyphen/>
      </w:r>
      <w:r w:rsidR="009E7A28" w:rsidRPr="005C63E7">
        <w:t xml:space="preserve">93 destiné à </w:t>
      </w:r>
      <w:r w:rsidRPr="005C63E7">
        <w:t>l</w:t>
      </w:r>
      <w:r w:rsidR="009E7A28" w:rsidRPr="005C63E7">
        <w:t>'alimentation des animaux:</w:t>
      </w:r>
    </w:p>
    <w:p w14:paraId="38221BEA" w14:textId="091B2A86" w:rsidR="009E7A28" w:rsidRPr="005C63E7" w:rsidRDefault="009E7A28" w:rsidP="00EF0C65">
      <w:pPr>
        <w:spacing w:after="240"/>
        <w:jc w:val="center"/>
        <w:rPr>
          <w:b/>
          <w:bCs/>
        </w:rPr>
      </w:pPr>
      <w:r w:rsidRPr="005C63E7">
        <w:rPr>
          <w:b/>
          <w:bCs/>
        </w:rPr>
        <w:t>INFORMATION</w:t>
      </w:r>
      <w:r w:rsidR="005C63E7" w:rsidRPr="005C63E7">
        <w:rPr>
          <w:b/>
          <w:bCs/>
        </w:rPr>
        <w:t>S</w:t>
      </w:r>
      <w:r w:rsidRPr="005C63E7">
        <w:rPr>
          <w:b/>
          <w:bCs/>
        </w:rPr>
        <w:t xml:space="preserve"> RELATIVES </w:t>
      </w:r>
      <w:r w:rsidR="005C63E7">
        <w:rPr>
          <w:b/>
          <w:bCs/>
        </w:rPr>
        <w:t>A</w:t>
      </w:r>
      <w:r w:rsidRPr="005C63E7">
        <w:rPr>
          <w:b/>
          <w:bCs/>
        </w:rPr>
        <w:t xml:space="preserve"> LA PRODUCTION DU SUCC</w:t>
      </w:r>
      <w:r w:rsidR="005C63E7" w:rsidRPr="005C63E7">
        <w:rPr>
          <w:b/>
          <w:bCs/>
        </w:rPr>
        <w:t>E</w:t>
      </w:r>
      <w:r w:rsidRPr="005C63E7">
        <w:rPr>
          <w:b/>
          <w:bCs/>
        </w:rPr>
        <w:t>DAN</w:t>
      </w:r>
      <w:r w:rsidR="005C63E7" w:rsidRPr="005C63E7">
        <w:rPr>
          <w:b/>
          <w:bCs/>
        </w:rPr>
        <w:t>E</w:t>
      </w:r>
      <w:r w:rsidRPr="005C63E7">
        <w:rPr>
          <w:b/>
          <w:bCs/>
        </w:rPr>
        <w:t xml:space="preserve"> DE </w:t>
      </w:r>
      <w:r w:rsidRPr="005C63E7">
        <w:rPr>
          <w:b/>
          <w:bCs/>
        </w:rPr>
        <w:br/>
        <w:t>LAIT MS</w:t>
      </w:r>
      <w:r w:rsidR="00F41E3D" w:rsidRPr="005C63E7">
        <w:rPr>
          <w:b/>
          <w:bCs/>
        </w:rPr>
        <w:noBreakHyphen/>
      </w:r>
      <w:r w:rsidRPr="005C63E7">
        <w:rPr>
          <w:b/>
          <w:bCs/>
        </w:rPr>
        <w:t>93 DESTIN</w:t>
      </w:r>
      <w:r w:rsidR="005C63E7" w:rsidRPr="005C63E7">
        <w:rPr>
          <w:b/>
          <w:bCs/>
        </w:rPr>
        <w:t>E</w:t>
      </w:r>
      <w:r w:rsidRPr="005C63E7">
        <w:rPr>
          <w:b/>
          <w:bCs/>
        </w:rPr>
        <w:t xml:space="preserve"> </w:t>
      </w:r>
      <w:r w:rsidR="005C63E7">
        <w:rPr>
          <w:b/>
          <w:bCs/>
        </w:rPr>
        <w:t>A</w:t>
      </w:r>
      <w:r w:rsidRPr="005C63E7">
        <w:rPr>
          <w:b/>
          <w:bCs/>
        </w:rPr>
        <w:t xml:space="preserve"> LA L'ALIMENTATION DES ANIMAUX</w:t>
      </w:r>
    </w:p>
    <w:p w14:paraId="7C809D17" w14:textId="268D35FA" w:rsidR="009E7A28" w:rsidRPr="005C63E7" w:rsidRDefault="001E0DC2" w:rsidP="00EF0C65">
      <w:pPr>
        <w:pStyle w:val="ListParagraph"/>
        <w:numPr>
          <w:ilvl w:val="0"/>
          <w:numId w:val="52"/>
        </w:numPr>
        <w:spacing w:after="240"/>
        <w:ind w:left="1701" w:hanging="567"/>
        <w:contextualSpacing w:val="0"/>
      </w:pPr>
      <w:r w:rsidRPr="005C63E7">
        <w:t>Composition du produit:</w:t>
      </w:r>
    </w:p>
    <w:p w14:paraId="2BE6C86D" w14:textId="2362C247" w:rsidR="001E0DC2" w:rsidRPr="005C63E7" w:rsidRDefault="001E0DC2" w:rsidP="00EF0C65">
      <w:pPr>
        <w:spacing w:after="240"/>
        <w:ind w:left="1134"/>
      </w:pPr>
      <w:r w:rsidRPr="005C63E7">
        <w:t>Le lait MS</w:t>
      </w:r>
      <w:r w:rsidR="00F41E3D" w:rsidRPr="005C63E7">
        <w:noBreakHyphen/>
      </w:r>
      <w:r w:rsidRPr="005C63E7">
        <w:t>93 est composé d'une dose de lait écrémé et d'une dose de lactosérum en poudre ainsi que de babeurre en poudre, de matières grasses animales ou de matières grasses utilisées pour la fabrication de succédanés du lait destinés à l'alimentation</w:t>
      </w:r>
      <w:r w:rsidR="00E23AC3" w:rsidRPr="005C63E7">
        <w:t xml:space="preserve"> animale, de lécithine de colza ou de soja, de vitamines, de sels minéraux et d'antibiotiques (Polfamix 1C). Le lait écrémé peut être remplacé par du lactosérum en poudre à hauteur de 20</w:t>
      </w:r>
      <w:r w:rsidR="0092289D">
        <w:t> </w:t>
      </w:r>
      <w:r w:rsidR="00E23AC3" w:rsidRPr="005C63E7">
        <w:t>pour cent au maximum.</w:t>
      </w:r>
    </w:p>
    <w:p w14:paraId="70EA7370" w14:textId="41F016FE" w:rsidR="001E0DC2" w:rsidRPr="005C63E7" w:rsidRDefault="001E0DC2" w:rsidP="00EF0C65">
      <w:pPr>
        <w:pStyle w:val="ListParagraph"/>
        <w:numPr>
          <w:ilvl w:val="0"/>
          <w:numId w:val="52"/>
        </w:numPr>
        <w:spacing w:after="240"/>
        <w:ind w:left="1701" w:hanging="567"/>
        <w:contextualSpacing w:val="0"/>
      </w:pPr>
      <w:r w:rsidRPr="005C63E7">
        <w:t>Composition quantitative du produit fini:</w:t>
      </w:r>
    </w:p>
    <w:p w14:paraId="369BC957" w14:textId="121FD7FC" w:rsidR="009E7A28" w:rsidRPr="005C63E7" w:rsidRDefault="001E0DC2" w:rsidP="00550C0D">
      <w:pPr>
        <w:pStyle w:val="ListParagraph"/>
        <w:numPr>
          <w:ilvl w:val="0"/>
          <w:numId w:val="53"/>
        </w:numPr>
        <w:tabs>
          <w:tab w:val="left" w:pos="6379"/>
          <w:tab w:val="right" w:pos="7088"/>
        </w:tabs>
        <w:ind w:left="2268" w:hanging="567"/>
      </w:pPr>
      <w:r w:rsidRPr="005C63E7">
        <w:t>matière sèche non grasse</w:t>
      </w:r>
      <w:r w:rsidRPr="005C63E7">
        <w:tab/>
        <w:t>82,0</w:t>
      </w:r>
      <w:r w:rsidR="0092289D">
        <w:t>%</w:t>
      </w:r>
    </w:p>
    <w:p w14:paraId="37D94326" w14:textId="69EB8967" w:rsidR="001E0DC2" w:rsidRPr="005C63E7" w:rsidRDefault="001E0DC2" w:rsidP="00550C0D">
      <w:pPr>
        <w:pStyle w:val="ListParagraph"/>
        <w:numPr>
          <w:ilvl w:val="0"/>
          <w:numId w:val="53"/>
        </w:numPr>
        <w:tabs>
          <w:tab w:val="left" w:pos="6379"/>
          <w:tab w:val="right" w:pos="7797"/>
        </w:tabs>
        <w:ind w:left="2268" w:hanging="567"/>
      </w:pPr>
      <w:r w:rsidRPr="005C63E7">
        <w:t>eau</w:t>
      </w:r>
      <w:r w:rsidRPr="005C63E7">
        <w:tab/>
        <w:t>5,0</w:t>
      </w:r>
      <w:r w:rsidR="0092289D">
        <w:t xml:space="preserve">% </w:t>
      </w:r>
      <w:r w:rsidRPr="005C63E7">
        <w:t>au plus</w:t>
      </w:r>
    </w:p>
    <w:p w14:paraId="4C53582C" w14:textId="0C031E5F" w:rsidR="001E0DC2" w:rsidRPr="005C63E7" w:rsidRDefault="001E0DC2" w:rsidP="00550C0D">
      <w:pPr>
        <w:pStyle w:val="ListParagraph"/>
        <w:numPr>
          <w:ilvl w:val="0"/>
          <w:numId w:val="53"/>
        </w:numPr>
        <w:tabs>
          <w:tab w:val="left" w:pos="6379"/>
          <w:tab w:val="right" w:pos="7938"/>
        </w:tabs>
        <w:ind w:left="2268" w:hanging="567"/>
      </w:pPr>
      <w:r w:rsidRPr="005C63E7">
        <w:t>matières grasses</w:t>
      </w:r>
      <w:r w:rsidRPr="005C63E7">
        <w:tab/>
        <w:t>12,0</w:t>
      </w:r>
      <w:r w:rsidR="0092289D">
        <w:t>%</w:t>
      </w:r>
      <w:r w:rsidRPr="005C63E7">
        <w:t xml:space="preserve"> au moins</w:t>
      </w:r>
    </w:p>
    <w:p w14:paraId="2FA126C2" w14:textId="6EB0CFD7" w:rsidR="001E0DC2" w:rsidRPr="005C63E7" w:rsidRDefault="001E0DC2" w:rsidP="00550C0D">
      <w:pPr>
        <w:pStyle w:val="ListParagraph"/>
        <w:numPr>
          <w:ilvl w:val="0"/>
          <w:numId w:val="53"/>
        </w:numPr>
        <w:tabs>
          <w:tab w:val="left" w:pos="6379"/>
          <w:tab w:val="right" w:pos="7088"/>
        </w:tabs>
        <w:ind w:left="2268" w:hanging="567"/>
      </w:pPr>
      <w:r w:rsidRPr="005C63E7">
        <w:t xml:space="preserve">Polfamix </w:t>
      </w:r>
      <w:r w:rsidR="00E23AC3" w:rsidRPr="005C63E7">
        <w:t>1</w:t>
      </w:r>
      <w:r w:rsidRPr="005C63E7">
        <w:t>C</w:t>
      </w:r>
      <w:r w:rsidRPr="005C63E7">
        <w:tab/>
        <w:t>1,0</w:t>
      </w:r>
      <w:r w:rsidR="0092289D">
        <w:t>%</w:t>
      </w:r>
    </w:p>
    <w:p w14:paraId="633825B5" w14:textId="713C1123" w:rsidR="001E0DC2" w:rsidRPr="005C63E7" w:rsidRDefault="001E0DC2" w:rsidP="00550C0D">
      <w:pPr>
        <w:pStyle w:val="ListParagraph"/>
        <w:numPr>
          <w:ilvl w:val="0"/>
          <w:numId w:val="53"/>
        </w:numPr>
        <w:tabs>
          <w:tab w:val="left" w:pos="6379"/>
          <w:tab w:val="right" w:pos="7797"/>
        </w:tabs>
        <w:spacing w:after="240"/>
        <w:ind w:left="2268" w:hanging="567"/>
        <w:contextualSpacing w:val="0"/>
      </w:pPr>
      <w:r w:rsidRPr="005C63E7">
        <w:t>lécithine de colza ou de soja</w:t>
      </w:r>
      <w:r w:rsidRPr="005C63E7">
        <w:tab/>
        <w:t>0,5</w:t>
      </w:r>
      <w:r w:rsidR="0092289D">
        <w:t>%</w:t>
      </w:r>
      <w:r w:rsidRPr="005C63E7">
        <w:t xml:space="preserve"> environ</w:t>
      </w:r>
    </w:p>
    <w:p w14:paraId="633D6780" w14:textId="3D2FC7A5" w:rsidR="001E0DC2" w:rsidRPr="005C63E7" w:rsidRDefault="001E0DC2" w:rsidP="00EF0C65">
      <w:pPr>
        <w:pStyle w:val="ListParagraph"/>
        <w:numPr>
          <w:ilvl w:val="0"/>
          <w:numId w:val="52"/>
        </w:numPr>
        <w:spacing w:after="240"/>
        <w:ind w:left="1701" w:hanging="567"/>
        <w:contextualSpacing w:val="0"/>
      </w:pPr>
      <w:r w:rsidRPr="005C63E7">
        <w:t>Composition qualitative du produit fini:</w:t>
      </w:r>
    </w:p>
    <w:p w14:paraId="6D0AD8C9" w14:textId="6B28E84D" w:rsidR="001E0DC2" w:rsidRPr="005C63E7" w:rsidRDefault="0012710F" w:rsidP="00EF0C65">
      <w:pPr>
        <w:pStyle w:val="ListParagraph"/>
        <w:numPr>
          <w:ilvl w:val="0"/>
          <w:numId w:val="53"/>
        </w:numPr>
        <w:tabs>
          <w:tab w:val="left" w:pos="7513"/>
        </w:tabs>
        <w:ind w:left="2268" w:hanging="567"/>
      </w:pPr>
      <w:r w:rsidRPr="005C63E7">
        <w:t>a</w:t>
      </w:r>
      <w:r w:rsidR="001E0DC2" w:rsidRPr="005C63E7">
        <w:t>cidité maximale</w:t>
      </w:r>
      <w:r w:rsidRPr="005C63E7">
        <w:t xml:space="preserve">: </w:t>
      </w:r>
      <w:r w:rsidR="001E0DC2" w:rsidRPr="005C63E7">
        <w:t>9</w:t>
      </w:r>
      <w:r w:rsidR="00C86CD5">
        <w:t> </w:t>
      </w:r>
      <w:r w:rsidR="001E0DC2" w:rsidRPr="005C63E7">
        <w:t>SH</w:t>
      </w:r>
    </w:p>
    <w:p w14:paraId="380D1DF6" w14:textId="013F8F61" w:rsidR="001E0DC2" w:rsidRPr="005C63E7" w:rsidRDefault="0012710F" w:rsidP="00EF0C65">
      <w:pPr>
        <w:pStyle w:val="ListParagraph"/>
        <w:numPr>
          <w:ilvl w:val="0"/>
          <w:numId w:val="53"/>
        </w:numPr>
        <w:tabs>
          <w:tab w:val="left" w:pos="7513"/>
        </w:tabs>
        <w:ind w:left="2268" w:hanging="567"/>
      </w:pPr>
      <w:r w:rsidRPr="005C63E7">
        <w:t>a</w:t>
      </w:r>
      <w:r w:rsidR="001E0DC2" w:rsidRPr="005C63E7">
        <w:t>bsence de colibacilles dans 0,01</w:t>
      </w:r>
      <w:r w:rsidR="00C86CD5">
        <w:t> </w:t>
      </w:r>
      <w:r w:rsidR="001E0DC2" w:rsidRPr="005C63E7">
        <w:t>g</w:t>
      </w:r>
    </w:p>
    <w:p w14:paraId="2EB6B750" w14:textId="19E4D4D5" w:rsidR="001E0DC2" w:rsidRPr="005C63E7" w:rsidRDefault="0012710F" w:rsidP="00EF0C65">
      <w:pPr>
        <w:pStyle w:val="ListParagraph"/>
        <w:numPr>
          <w:ilvl w:val="0"/>
          <w:numId w:val="53"/>
        </w:numPr>
        <w:tabs>
          <w:tab w:val="left" w:pos="7513"/>
        </w:tabs>
        <w:spacing w:after="240"/>
        <w:ind w:left="2268" w:hanging="567"/>
        <w:contextualSpacing w:val="0"/>
      </w:pPr>
      <w:r w:rsidRPr="005C63E7">
        <w:t>n</w:t>
      </w:r>
      <w:r w:rsidR="001E0DC2" w:rsidRPr="005C63E7">
        <w:t>ombre total de micro</w:t>
      </w:r>
      <w:r w:rsidR="00F41E3D" w:rsidRPr="005C63E7">
        <w:noBreakHyphen/>
      </w:r>
      <w:r w:rsidR="001E0DC2" w:rsidRPr="005C63E7">
        <w:t>organismes par gramme: 250</w:t>
      </w:r>
      <w:r w:rsidR="00C86CD5">
        <w:t> </w:t>
      </w:r>
      <w:r w:rsidR="001E0DC2" w:rsidRPr="005C63E7">
        <w:t>000 au plus</w:t>
      </w:r>
    </w:p>
    <w:p w14:paraId="1AEF5312" w14:textId="7B41257A" w:rsidR="001E0DC2" w:rsidRPr="005C63E7" w:rsidRDefault="001E0DC2" w:rsidP="00EF0C65">
      <w:pPr>
        <w:pStyle w:val="ListParagraph"/>
        <w:numPr>
          <w:ilvl w:val="0"/>
          <w:numId w:val="52"/>
        </w:numPr>
        <w:spacing w:after="240"/>
        <w:ind w:left="1701" w:hanging="567"/>
        <w:contextualSpacing w:val="0"/>
      </w:pPr>
      <w:r w:rsidRPr="005C63E7">
        <w:t>Procédé technique:</w:t>
      </w:r>
    </w:p>
    <w:p w14:paraId="51161134" w14:textId="1C821592" w:rsidR="009E7A28" w:rsidRPr="005C63E7" w:rsidRDefault="001E0DC2" w:rsidP="00EF0C65">
      <w:pPr>
        <w:spacing w:after="240"/>
        <w:ind w:left="1134"/>
      </w:pPr>
      <w:r w:rsidRPr="005C63E7">
        <w:t>La production du "MS</w:t>
      </w:r>
      <w:r w:rsidR="00F41E3D" w:rsidRPr="005C63E7">
        <w:noBreakHyphen/>
      </w:r>
      <w:r w:rsidRPr="005C63E7">
        <w:t>93" comprend les opérations suivantes:</w:t>
      </w:r>
    </w:p>
    <w:p w14:paraId="587AA7EA" w14:textId="6C3A4CC9" w:rsidR="001E0DC2" w:rsidRPr="005C63E7" w:rsidRDefault="001E0DC2" w:rsidP="00EF0C65">
      <w:pPr>
        <w:pStyle w:val="ListParagraph"/>
        <w:numPr>
          <w:ilvl w:val="0"/>
          <w:numId w:val="53"/>
        </w:numPr>
        <w:tabs>
          <w:tab w:val="left" w:pos="7513"/>
        </w:tabs>
        <w:ind w:left="2268" w:hanging="567"/>
      </w:pPr>
      <w:r w:rsidRPr="005C63E7">
        <w:t>mélange du lait en poudre, du lactosérum et du babeurre (à hauteur de</w:t>
      </w:r>
      <w:r w:rsidR="005C63E7" w:rsidRPr="005C63E7">
        <w:t> </w:t>
      </w:r>
      <w:r w:rsidRPr="005C63E7">
        <w:t>45 à 48</w:t>
      </w:r>
      <w:r w:rsidR="00453E06" w:rsidRPr="005C63E7">
        <w:t> </w:t>
      </w:r>
      <w:r w:rsidRPr="005C63E7">
        <w:t>pour cent de matière sèche),</w:t>
      </w:r>
    </w:p>
    <w:p w14:paraId="74888E80" w14:textId="15EE060B" w:rsidR="001E0DC2" w:rsidRPr="005C63E7" w:rsidRDefault="001E0DC2" w:rsidP="00EF0C65">
      <w:pPr>
        <w:pStyle w:val="ListParagraph"/>
        <w:numPr>
          <w:ilvl w:val="0"/>
          <w:numId w:val="53"/>
        </w:numPr>
        <w:tabs>
          <w:tab w:val="left" w:pos="7513"/>
        </w:tabs>
        <w:ind w:left="2268" w:hanging="567"/>
      </w:pPr>
      <w:r w:rsidRPr="005C63E7">
        <w:lastRenderedPageBreak/>
        <w:t>dissolution de la lécithine et du Polfamix dans l'eau chauffée à environ 40</w:t>
      </w:r>
      <w:r w:rsidR="005C63E7" w:rsidRPr="005C63E7">
        <w:t> </w:t>
      </w:r>
      <w:r w:rsidRPr="005C63E7">
        <w:t>degrés,</w:t>
      </w:r>
    </w:p>
    <w:p w14:paraId="66DC7C5B" w14:textId="7F0105ED" w:rsidR="001E0DC2" w:rsidRPr="005C63E7" w:rsidRDefault="001E0DC2" w:rsidP="00EF0C65">
      <w:pPr>
        <w:pStyle w:val="ListParagraph"/>
        <w:numPr>
          <w:ilvl w:val="0"/>
          <w:numId w:val="53"/>
        </w:numPr>
        <w:tabs>
          <w:tab w:val="left" w:pos="7513"/>
        </w:tabs>
        <w:spacing w:after="240"/>
        <w:ind w:left="2268" w:hanging="567"/>
        <w:contextualSpacing w:val="0"/>
      </w:pPr>
      <w:r w:rsidRPr="005C63E7">
        <w:t>agglomération des ingrédients par un brassage intensif et continu avec les matières grasses et le Polfamix à une température de 70</w:t>
      </w:r>
      <w:r w:rsidR="00F41E3D" w:rsidRPr="005C63E7">
        <w:noBreakHyphen/>
      </w:r>
      <w:r w:rsidRPr="005C63E7">
        <w:t>75</w:t>
      </w:r>
      <w:r w:rsidR="005C63E7" w:rsidRPr="005C63E7">
        <w:t> </w:t>
      </w:r>
      <w:r w:rsidRPr="005C63E7">
        <w:t>degrés, déshydratation et emballage.</w:t>
      </w:r>
    </w:p>
    <w:p w14:paraId="25A74732" w14:textId="5562A3CE" w:rsidR="009E7A28" w:rsidRPr="005C63E7" w:rsidRDefault="001E0DC2" w:rsidP="00C86CD5">
      <w:pPr>
        <w:spacing w:after="240"/>
      </w:pPr>
      <w:r w:rsidRPr="005C63E7">
        <w:t>B.</w:t>
      </w:r>
      <w:r w:rsidRPr="005C63E7">
        <w:tab/>
        <w:t>Soit, après son incorporation dans des produits composés ou mélangés destinés à l'alimentation des animaux, d'un type relevant de la position 23.09 du Système harmonisé.</w:t>
      </w:r>
    </w:p>
    <w:p w14:paraId="44330BD9" w14:textId="2A13DC4A" w:rsidR="00C92C74" w:rsidRPr="005C63E7" w:rsidRDefault="00C92C74" w:rsidP="00EF0C65">
      <w:pPr>
        <w:spacing w:after="160" w:line="259" w:lineRule="auto"/>
        <w:jc w:val="left"/>
      </w:pPr>
      <w:r w:rsidRPr="005C63E7">
        <w:br w:type="page"/>
      </w:r>
    </w:p>
    <w:p w14:paraId="56F6C5B8" w14:textId="29C5E0C9" w:rsidR="00453E06" w:rsidRPr="005C63E7" w:rsidRDefault="00C92C74" w:rsidP="00EF0C65">
      <w:pPr>
        <w:spacing w:after="360"/>
        <w:jc w:val="center"/>
        <w:rPr>
          <w:b/>
          <w:bCs/>
        </w:rPr>
      </w:pPr>
      <w:r w:rsidRPr="005C63E7">
        <w:rPr>
          <w:b/>
          <w:bCs/>
        </w:rPr>
        <w:lastRenderedPageBreak/>
        <w:t>SUISSE</w:t>
      </w:r>
    </w:p>
    <w:p w14:paraId="7A4C2832" w14:textId="25B1BF4E" w:rsidR="009E7A28" w:rsidRPr="005C63E7" w:rsidRDefault="00C92C74" w:rsidP="00C86CD5">
      <w:pPr>
        <w:spacing w:after="240"/>
        <w:ind w:firstLine="567"/>
      </w:pPr>
      <w:r w:rsidRPr="005C63E7">
        <w:t>Le lait écrémé en poudre peut être exporté du territoire douanier suisse à destination de pays tiers aux conditions ci</w:t>
      </w:r>
      <w:r w:rsidR="00F41E3D" w:rsidRPr="005C63E7">
        <w:noBreakHyphen/>
      </w:r>
      <w:r w:rsidRPr="005C63E7">
        <w:t>après:</w:t>
      </w:r>
    </w:p>
    <w:p w14:paraId="5EB12F52" w14:textId="5E2D43DA" w:rsidR="00C92C74" w:rsidRPr="005C63E7" w:rsidRDefault="00C92C74" w:rsidP="00EF0C65">
      <w:pPr>
        <w:spacing w:after="240"/>
        <w:ind w:left="567" w:hanging="567"/>
      </w:pPr>
      <w:r w:rsidRPr="005C63E7">
        <w:t>A.</w:t>
      </w:r>
      <w:r w:rsidRPr="005C63E7">
        <w:tab/>
        <w:t>Soit, après que les autorités suisses compétentes se sont assurées que le lait écrémé en poudre a été dénaturé selon l'un des procédés ci</w:t>
      </w:r>
      <w:r w:rsidR="00F41E3D" w:rsidRPr="005C63E7">
        <w:noBreakHyphen/>
      </w:r>
      <w:r w:rsidRPr="005C63E7">
        <w:t>après:</w:t>
      </w:r>
    </w:p>
    <w:p w14:paraId="70689AFE" w14:textId="63C11DB9" w:rsidR="00C92C74" w:rsidRPr="005C63E7" w:rsidRDefault="00C92C74" w:rsidP="00EF0C65">
      <w:pPr>
        <w:spacing w:after="240"/>
        <w:ind w:left="1134" w:hanging="567"/>
      </w:pPr>
      <w:r w:rsidRPr="005C63E7">
        <w:t>1.</w:t>
      </w:r>
      <w:r w:rsidRPr="005C63E7">
        <w:tab/>
        <w:t>Adjonction, pour chaque quintal métrique de lait écrémé en poudre, de 2,5</w:t>
      </w:r>
      <w:r w:rsidR="00C86CD5">
        <w:t> </w:t>
      </w:r>
      <w:r w:rsidRPr="005C63E7">
        <w:t>kg</w:t>
      </w:r>
      <w:r w:rsidR="00E7200D" w:rsidRPr="005C63E7">
        <w:t xml:space="preserve"> </w:t>
      </w:r>
      <w:r w:rsidRPr="005C63E7">
        <w:t>de</w:t>
      </w:r>
      <w:r w:rsidR="00E7200D" w:rsidRPr="005C63E7">
        <w:t xml:space="preserve"> </w:t>
      </w:r>
      <w:r w:rsidRPr="005C63E7">
        <w:t>farine de luzerne ou de graminées,</w:t>
      </w:r>
      <w:r w:rsidR="00E7200D" w:rsidRPr="005C63E7">
        <w:t xml:space="preserve"> </w:t>
      </w:r>
      <w:r w:rsidRPr="005C63E7">
        <w:t>contenant au moins 70</w:t>
      </w:r>
      <w:r w:rsidR="00C86CD5">
        <w:t> </w:t>
      </w:r>
      <w:r w:rsidRPr="005C63E7">
        <w:t>pour cent de particules d'une dimension ne</w:t>
      </w:r>
      <w:r w:rsidR="00E7200D" w:rsidRPr="005C63E7">
        <w:t xml:space="preserve"> </w:t>
      </w:r>
      <w:r w:rsidRPr="005C63E7">
        <w:t>dépassant pas 300</w:t>
      </w:r>
      <w:r w:rsidR="00C86CD5">
        <w:t> </w:t>
      </w:r>
      <w:r w:rsidRPr="005C63E7">
        <w:t>microns, uniformément réparties dans tout le mélange.</w:t>
      </w:r>
    </w:p>
    <w:p w14:paraId="5078729F" w14:textId="42678A9C" w:rsidR="00C92C74" w:rsidRPr="005C63E7" w:rsidRDefault="00C92C74" w:rsidP="00EF0C65">
      <w:pPr>
        <w:spacing w:after="240"/>
        <w:ind w:left="1134" w:hanging="567"/>
      </w:pPr>
      <w:r w:rsidRPr="005C63E7">
        <w:t>2.</w:t>
      </w:r>
      <w:r w:rsidRPr="005C63E7">
        <w:tab/>
        <w:t>Adjonction de farine de luzerne finement moulue (passant à raison de 98</w:t>
      </w:r>
      <w:r w:rsidR="00C86CD5">
        <w:t> </w:t>
      </w:r>
      <w:r w:rsidRPr="005C63E7">
        <w:t>pour cent au tamis de</w:t>
      </w:r>
      <w:r w:rsidR="00A5396B">
        <w:t> </w:t>
      </w:r>
      <w:r w:rsidRPr="005C63E7">
        <w:t>60, ce qui correspond au calibre</w:t>
      </w:r>
      <w:r w:rsidR="00C86CD5">
        <w:t> </w:t>
      </w:r>
      <w:r w:rsidRPr="005C63E7">
        <w:t xml:space="preserve">50 selon les normes des </w:t>
      </w:r>
      <w:r w:rsidR="005C63E7" w:rsidRPr="005C63E7">
        <w:t>E</w:t>
      </w:r>
      <w:r w:rsidR="008D6DF6" w:rsidRPr="005C63E7">
        <w:t>tats-Unis</w:t>
      </w:r>
      <w:r w:rsidRPr="005C63E7">
        <w:t>), dans une proportion de</w:t>
      </w:r>
      <w:r w:rsidR="00C86CD5">
        <w:t> </w:t>
      </w:r>
      <w:r w:rsidRPr="005C63E7">
        <w:t>2 à 4</w:t>
      </w:r>
      <w:r w:rsidR="00C86CD5">
        <w:t> </w:t>
      </w:r>
      <w:r w:rsidRPr="005C63E7">
        <w:t>pour cent, et</w:t>
      </w:r>
      <w:r w:rsidR="00E7200D" w:rsidRPr="005C63E7">
        <w:t xml:space="preserve"> </w:t>
      </w:r>
      <w:r w:rsidRPr="005C63E7">
        <w:t>de phénolphtaléine</w:t>
      </w:r>
      <w:r w:rsidR="00E7200D" w:rsidRPr="005C63E7">
        <w:t xml:space="preserve"> </w:t>
      </w:r>
      <w:r w:rsidRPr="005C63E7">
        <w:t>dans une proportion de 1</w:t>
      </w:r>
      <w:r w:rsidR="00E7200D" w:rsidRPr="005C63E7">
        <w:t> </w:t>
      </w:r>
      <w:r w:rsidRPr="005C63E7">
        <w:t>partie pour 20</w:t>
      </w:r>
      <w:r w:rsidR="00C86CD5">
        <w:t> </w:t>
      </w:r>
      <w:r w:rsidRPr="005C63E7">
        <w:t>000 (1</w:t>
      </w:r>
      <w:r w:rsidR="00C86CD5">
        <w:t> </w:t>
      </w:r>
      <w:r w:rsidRPr="005C63E7">
        <w:t>g pour 20</w:t>
      </w:r>
      <w:r w:rsidR="00C86CD5">
        <w:t> </w:t>
      </w:r>
      <w:r w:rsidRPr="005C63E7">
        <w:t>kg de lait).</w:t>
      </w:r>
    </w:p>
    <w:p w14:paraId="3518BAE0" w14:textId="570E390E" w:rsidR="00C92C74" w:rsidRPr="005C63E7" w:rsidRDefault="00C92C74" w:rsidP="00380B22">
      <w:pPr>
        <w:spacing w:after="240"/>
        <w:ind w:left="1134" w:hanging="567"/>
      </w:pPr>
      <w:r w:rsidRPr="005C63E7">
        <w:t>3.</w:t>
      </w:r>
      <w:r w:rsidRPr="005C63E7">
        <w:tab/>
      </w:r>
      <w:r w:rsidR="00E7200D" w:rsidRPr="005C63E7">
        <w:t>Adjonction, dans une proportion de</w:t>
      </w:r>
      <w:r w:rsidR="00380B22">
        <w:t> </w:t>
      </w:r>
      <w:r w:rsidR="00E7200D" w:rsidRPr="005C63E7">
        <w:t>20 pour cent en poids du produit traité (80</w:t>
      </w:r>
      <w:r w:rsidR="00A5396B">
        <w:t> </w:t>
      </w:r>
      <w:r w:rsidR="00E7200D" w:rsidRPr="005C63E7">
        <w:t>pour cent représentant le poids du lait en poudre et 20</w:t>
      </w:r>
      <w:r w:rsidR="00380B22">
        <w:t> </w:t>
      </w:r>
      <w:r w:rsidR="00E7200D" w:rsidRPr="005C63E7">
        <w:t>pour cent celui du produit dénaturant), d'un mélange composé de 80 pour cent de son et de 20 pour cent de fécule de pommes de terre, de riz ou d'une autre fécule commune (passant à raison de 10</w:t>
      </w:r>
      <w:r w:rsidR="00380B22">
        <w:t> </w:t>
      </w:r>
      <w:r w:rsidR="00E7200D" w:rsidRPr="005C63E7">
        <w:t>pour cent au moins au tamis de 60, ce qui correspond au calibre 50</w:t>
      </w:r>
      <w:r w:rsidR="00380B22">
        <w:t> </w:t>
      </w:r>
      <w:r w:rsidR="00E7200D" w:rsidRPr="005C63E7">
        <w:t xml:space="preserve">selon les normes des </w:t>
      </w:r>
      <w:r w:rsidR="005C63E7" w:rsidRPr="005C63E7">
        <w:t>E</w:t>
      </w:r>
      <w:r w:rsidR="008D6DF6" w:rsidRPr="005C63E7">
        <w:t>tats-Unis</w:t>
      </w:r>
      <w:r w:rsidR="00E7200D" w:rsidRPr="005C63E7">
        <w:t>), et de phénolphtaléine à raison de 1</w:t>
      </w:r>
      <w:r w:rsidR="00380B22">
        <w:t> </w:t>
      </w:r>
      <w:r w:rsidR="00E7200D" w:rsidRPr="005C63E7">
        <w:t>partie pour 20</w:t>
      </w:r>
      <w:r w:rsidR="00380B22">
        <w:t> </w:t>
      </w:r>
      <w:r w:rsidR="00E7200D" w:rsidRPr="005C63E7">
        <w:t>000.</w:t>
      </w:r>
    </w:p>
    <w:p w14:paraId="2499FA0D" w14:textId="694E1343" w:rsidR="00E7200D" w:rsidRPr="005C63E7" w:rsidRDefault="00E7200D" w:rsidP="00380B22">
      <w:pPr>
        <w:spacing w:after="240"/>
        <w:ind w:left="1134" w:hanging="567"/>
      </w:pPr>
      <w:r w:rsidRPr="005C63E7">
        <w:t>4.</w:t>
      </w:r>
      <w:r w:rsidRPr="005C63E7">
        <w:tab/>
        <w:t>Adjonction, pour chaque quintal métrique de lait écrémé en poudre, d'un minimum de 35 kg de farine de poisson non désodorisée et de 200 g de carbonate ou de sulfate de fer et de:</w:t>
      </w:r>
    </w:p>
    <w:p w14:paraId="28F40960" w14:textId="77777777" w:rsidR="00E7200D" w:rsidRPr="005C63E7" w:rsidRDefault="00E7200D" w:rsidP="00EF0C65">
      <w:pPr>
        <w:pStyle w:val="ListParagraph"/>
        <w:numPr>
          <w:ilvl w:val="0"/>
          <w:numId w:val="54"/>
        </w:numPr>
        <w:spacing w:after="240"/>
        <w:ind w:left="1701" w:hanging="567"/>
        <w:contextualSpacing w:val="0"/>
      </w:pPr>
      <w:r w:rsidRPr="005C63E7">
        <w:t>1,5 kg de charbon activé;</w:t>
      </w:r>
    </w:p>
    <w:p w14:paraId="35186D42" w14:textId="77777777" w:rsidR="00E7200D" w:rsidRPr="005C63E7" w:rsidRDefault="00E7200D" w:rsidP="00EF0C65">
      <w:pPr>
        <w:pStyle w:val="ListParagraph"/>
        <w:numPr>
          <w:ilvl w:val="0"/>
          <w:numId w:val="54"/>
        </w:numPr>
        <w:spacing w:after="240"/>
        <w:ind w:left="1701" w:hanging="567"/>
        <w:contextualSpacing w:val="0"/>
      </w:pPr>
      <w:r w:rsidRPr="005C63E7">
        <w:t>ou 100 g d'un mélange composé de 4/5 de tartrazine jaune (E 102) et de 1/5 de bleu breveté V (E 131);</w:t>
      </w:r>
    </w:p>
    <w:p w14:paraId="05245E76" w14:textId="77777777" w:rsidR="00E7200D" w:rsidRPr="005C63E7" w:rsidRDefault="00E7200D" w:rsidP="00EF0C65">
      <w:pPr>
        <w:pStyle w:val="ListParagraph"/>
        <w:numPr>
          <w:ilvl w:val="0"/>
          <w:numId w:val="54"/>
        </w:numPr>
        <w:spacing w:after="240"/>
        <w:ind w:left="1701" w:hanging="567"/>
        <w:contextualSpacing w:val="0"/>
      </w:pPr>
      <w:r w:rsidRPr="005C63E7">
        <w:t>ou 20 g de rouge cochenille A (E 124);</w:t>
      </w:r>
    </w:p>
    <w:p w14:paraId="5F489468" w14:textId="2E84CB93" w:rsidR="00E7200D" w:rsidRPr="005C63E7" w:rsidRDefault="00E7200D" w:rsidP="00EF0C65">
      <w:pPr>
        <w:pStyle w:val="ListParagraph"/>
        <w:numPr>
          <w:ilvl w:val="0"/>
          <w:numId w:val="54"/>
        </w:numPr>
        <w:spacing w:after="240"/>
        <w:ind w:left="1701" w:hanging="567"/>
        <w:contextualSpacing w:val="0"/>
      </w:pPr>
      <w:r w:rsidRPr="005C63E7">
        <w:t>ou 40 g de bleu breveté V (E 131)</w:t>
      </w:r>
      <w:r w:rsidR="00624D99" w:rsidRPr="005C63E7">
        <w:t>.</w:t>
      </w:r>
    </w:p>
    <w:p w14:paraId="561D1B98" w14:textId="543AC0B4" w:rsidR="00E7200D" w:rsidRPr="005C63E7" w:rsidRDefault="00E7200D" w:rsidP="00EF0C65">
      <w:pPr>
        <w:spacing w:after="240"/>
        <w:ind w:left="1134" w:hanging="567"/>
      </w:pPr>
      <w:r w:rsidRPr="005C63E7">
        <w:t>5.</w:t>
      </w:r>
      <w:r w:rsidRPr="005C63E7">
        <w:tab/>
        <w:t>Adjonction, pour chaque quintal de lait écrémé en poudre, d'un minimum de 40</w:t>
      </w:r>
      <w:r w:rsidR="00380B22">
        <w:t> </w:t>
      </w:r>
      <w:r w:rsidRPr="005C63E7">
        <w:t>kg de farine de poisson non désodorisée et de 300</w:t>
      </w:r>
      <w:r w:rsidR="00380B22">
        <w:t> </w:t>
      </w:r>
      <w:r w:rsidRPr="005C63E7">
        <w:t>g de carbonate ou de sulfate de fer.</w:t>
      </w:r>
    </w:p>
    <w:p w14:paraId="06124593" w14:textId="2DB7F6AE" w:rsidR="00E7200D" w:rsidRPr="005C63E7" w:rsidRDefault="00E7200D" w:rsidP="00EF0C65">
      <w:pPr>
        <w:spacing w:after="240"/>
        <w:ind w:left="1134" w:hanging="567"/>
      </w:pPr>
      <w:r w:rsidRPr="005C63E7">
        <w:t>6.</w:t>
      </w:r>
      <w:r w:rsidRPr="005C63E7">
        <w:tab/>
        <w:t>Adjonction, pour chaque quintal métrique de lait écrémé en poudre, d'un minimum de 4,5</w:t>
      </w:r>
      <w:r w:rsidR="00624D99" w:rsidRPr="005C63E7">
        <w:t> </w:t>
      </w:r>
      <w:r w:rsidRPr="005C63E7">
        <w:t>kg d'huile de poisson ou d'huile de foie de poisson et de 300 g de carbonate ou de sulfate de fer.</w:t>
      </w:r>
    </w:p>
    <w:p w14:paraId="0A6A3AEB" w14:textId="4B747A58" w:rsidR="00624D99" w:rsidRPr="005C63E7" w:rsidRDefault="00624D99" w:rsidP="00EF0C65">
      <w:pPr>
        <w:spacing w:after="240"/>
        <w:ind w:left="1134"/>
      </w:pPr>
      <w:r w:rsidRPr="005C63E7">
        <w:t>La farine de poisson mentionnée dans la description des procédés</w:t>
      </w:r>
      <w:r w:rsidR="00380B22">
        <w:t> </w:t>
      </w:r>
      <w:r w:rsidRPr="005C63E7">
        <w:t>4 et 5 doit contenir au moins 25 pour cent de particules d'une dimension inférieure à 80</w:t>
      </w:r>
      <w:r w:rsidR="00380B22">
        <w:t> </w:t>
      </w:r>
      <w:r w:rsidRPr="005C63E7">
        <w:t>microns. En ce qui concerne les procédés</w:t>
      </w:r>
      <w:r w:rsidR="00380B22">
        <w:t> </w:t>
      </w:r>
      <w:r w:rsidRPr="005C63E7">
        <w:t>4, 5 et 6,</w:t>
      </w:r>
      <w:r w:rsidR="00F41E3D" w:rsidRPr="005C63E7">
        <w:t xml:space="preserve"> </w:t>
      </w:r>
      <w:r w:rsidRPr="005C63E7">
        <w:t>les sels de fer doivent contenir au moins 30</w:t>
      </w:r>
      <w:r w:rsidR="00380B22">
        <w:t> </w:t>
      </w:r>
      <w:r w:rsidRPr="005C63E7">
        <w:t>pour cent de particules d'une dimension inférieure à 80 microns. Les colorants doivent contenir les pourcentages suivants du produit à l'état pur:</w:t>
      </w:r>
    </w:p>
    <w:p w14:paraId="7BC8E4ED" w14:textId="5FEC03B4" w:rsidR="00E7200D" w:rsidRPr="005C63E7" w:rsidRDefault="00E7200D" w:rsidP="00EF0C65">
      <w:pPr>
        <w:pStyle w:val="BodyText"/>
        <w:numPr>
          <w:ilvl w:val="0"/>
          <w:numId w:val="50"/>
        </w:numPr>
        <w:ind w:left="1701" w:hanging="567"/>
      </w:pPr>
      <w:r w:rsidRPr="005C63E7">
        <w:t>au moins 30</w:t>
      </w:r>
      <w:r w:rsidR="00380B22">
        <w:t> </w:t>
      </w:r>
      <w:r w:rsidRPr="005C63E7">
        <w:t>pour cent pour le rouge cochenille A (E 124);</w:t>
      </w:r>
    </w:p>
    <w:p w14:paraId="65034C03" w14:textId="2E59001D" w:rsidR="00E7200D" w:rsidRPr="005C63E7" w:rsidRDefault="00E7200D" w:rsidP="00EF0C65">
      <w:pPr>
        <w:pStyle w:val="BodyText"/>
        <w:numPr>
          <w:ilvl w:val="0"/>
          <w:numId w:val="50"/>
        </w:numPr>
        <w:ind w:left="1701" w:hanging="567"/>
      </w:pPr>
      <w:r w:rsidRPr="005C63E7">
        <w:t>au moins 25</w:t>
      </w:r>
      <w:r w:rsidR="00380B22">
        <w:t> </w:t>
      </w:r>
      <w:r w:rsidRPr="005C63E7">
        <w:t>pour cent pour les autres colorants: les colorants doivent contenir au moins 30 pour cent de particules d'une dimension inférieure à 80</w:t>
      </w:r>
      <w:r w:rsidR="00380B22">
        <w:t> </w:t>
      </w:r>
      <w:r w:rsidRPr="005C63E7">
        <w:t>microns; l'acidité de l'huile de poisson calculée en acide oléique doit être égale à 10</w:t>
      </w:r>
      <w:r w:rsidR="00380B22">
        <w:t> </w:t>
      </w:r>
      <w:r w:rsidRPr="005C63E7">
        <w:t>pour cent au moins.</w:t>
      </w:r>
    </w:p>
    <w:p w14:paraId="00EED2C5" w14:textId="15D867DC" w:rsidR="00E7200D" w:rsidRPr="005C63E7" w:rsidRDefault="00E7200D" w:rsidP="00EF0C65">
      <w:pPr>
        <w:spacing w:after="240"/>
        <w:ind w:left="1134"/>
      </w:pPr>
      <w:r w:rsidRPr="005C63E7">
        <w:t>Les produits qui sont ajoutés au lait écrémé en poudre selon les procédés</w:t>
      </w:r>
      <w:r w:rsidR="00380B22">
        <w:t> </w:t>
      </w:r>
      <w:r w:rsidRPr="005C63E7">
        <w:t>4, 5 et</w:t>
      </w:r>
      <w:r w:rsidR="00380B22">
        <w:t> </w:t>
      </w:r>
      <w:r w:rsidRPr="005C63E7">
        <w:t xml:space="preserve">6, en particulier le charbon activé, les sels de fer et les colorants, doivent être répartis de </w:t>
      </w:r>
      <w:r w:rsidRPr="005C63E7">
        <w:lastRenderedPageBreak/>
        <w:t>façon uniforme; deux échantillons de 50</w:t>
      </w:r>
      <w:r w:rsidR="00380B22">
        <w:t> </w:t>
      </w:r>
      <w:r w:rsidRPr="005C63E7">
        <w:t>g chacun, pris au hasard dans un lot de 25</w:t>
      </w:r>
      <w:r w:rsidR="00624D99" w:rsidRPr="005C63E7">
        <w:t> </w:t>
      </w:r>
      <w:r w:rsidRPr="005C63E7">
        <w:t xml:space="preserve">kg, doivent donner, par dosage chimique, les mêmes résultats dans la limite des </w:t>
      </w:r>
      <w:r w:rsidR="00624D99" w:rsidRPr="005C63E7">
        <w:t>e</w:t>
      </w:r>
      <w:r w:rsidRPr="005C63E7">
        <w:t>rreurs admises par la méthode d'analyse utilisée.</w:t>
      </w:r>
    </w:p>
    <w:p w14:paraId="4D179C19" w14:textId="6169A093" w:rsidR="00E7200D" w:rsidRPr="005C63E7" w:rsidRDefault="00E7200D" w:rsidP="00EF0C65">
      <w:pPr>
        <w:spacing w:after="240"/>
        <w:ind w:left="1134" w:hanging="567"/>
      </w:pPr>
      <w:r w:rsidRPr="005C63E7">
        <w:t>7.</w:t>
      </w:r>
      <w:r w:rsidRPr="005C63E7">
        <w:tab/>
        <w:t>Adjonction de colorant au lait écrémé liquide avant déshydratation, à raison de 2 à 3</w:t>
      </w:r>
      <w:r w:rsidR="00624D99" w:rsidRPr="005C63E7">
        <w:t> </w:t>
      </w:r>
      <w:r w:rsidRPr="005C63E7">
        <w:t>onces pour 100 gallons de lait (12,5 à 18,7</w:t>
      </w:r>
      <w:r w:rsidR="00380B22">
        <w:t> </w:t>
      </w:r>
      <w:r w:rsidRPr="005C63E7">
        <w:t>g</w:t>
      </w:r>
      <w:r w:rsidR="00624D99" w:rsidRPr="005C63E7">
        <w:t xml:space="preserve"> </w:t>
      </w:r>
      <w:r w:rsidRPr="005C63E7">
        <w:t xml:space="preserve">par hectolitre). </w:t>
      </w:r>
      <w:r w:rsidR="00624D99" w:rsidRPr="005C63E7">
        <w:t xml:space="preserve">Peuvent être utilisés </w:t>
      </w:r>
      <w:r w:rsidRPr="005C63E7">
        <w:t>les colorants suivants: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508"/>
        <w:gridCol w:w="4508"/>
      </w:tblGrid>
      <w:tr w:rsidR="00380B22" w:rsidRPr="005C63E7" w14:paraId="2474469E" w14:textId="77777777" w:rsidTr="00380B22">
        <w:tc>
          <w:tcPr>
            <w:tcW w:w="4508" w:type="dxa"/>
          </w:tcPr>
          <w:p w14:paraId="2A15321F" w14:textId="77777777" w:rsidR="00380B22" w:rsidRPr="005C63E7" w:rsidRDefault="00380B22" w:rsidP="00550C0D">
            <w:pPr>
              <w:ind w:left="507"/>
              <w:rPr>
                <w:sz w:val="16"/>
                <w:szCs w:val="16"/>
                <w:lang w:val="fr-FR"/>
              </w:rPr>
            </w:pPr>
          </w:p>
        </w:tc>
        <w:tc>
          <w:tcPr>
            <w:tcW w:w="4508" w:type="dxa"/>
          </w:tcPr>
          <w:p w14:paraId="0A30A8E1" w14:textId="77777777" w:rsidR="00380B22" w:rsidRPr="005C63E7" w:rsidRDefault="00380B22" w:rsidP="00550C0D">
            <w:pPr>
              <w:jc w:val="center"/>
              <w:rPr>
                <w:i/>
                <w:iCs/>
                <w:sz w:val="16"/>
                <w:szCs w:val="16"/>
                <w:lang w:val="fr-FR"/>
              </w:rPr>
            </w:pPr>
            <w:r w:rsidRPr="005C63E7">
              <w:rPr>
                <w:i/>
                <w:iCs/>
                <w:sz w:val="16"/>
                <w:szCs w:val="16"/>
                <w:lang w:val="fr-FR"/>
              </w:rPr>
              <w:t xml:space="preserve">Echelle colorimétrique britannique </w:t>
            </w:r>
            <w:r w:rsidRPr="005C63E7">
              <w:rPr>
                <w:i/>
                <w:iCs/>
                <w:sz w:val="16"/>
                <w:szCs w:val="16"/>
                <w:lang w:val="fr-FR"/>
              </w:rPr>
              <w:br/>
              <w:t>(English Standard Index)</w:t>
            </w:r>
          </w:p>
          <w:p w14:paraId="07CB7C82" w14:textId="77777777" w:rsidR="00380B22" w:rsidRPr="005C63E7" w:rsidRDefault="00380B22" w:rsidP="00550C0D">
            <w:pPr>
              <w:jc w:val="center"/>
              <w:rPr>
                <w:i/>
                <w:iCs/>
                <w:sz w:val="16"/>
                <w:szCs w:val="16"/>
                <w:lang w:val="fr-FR"/>
              </w:rPr>
            </w:pPr>
          </w:p>
        </w:tc>
      </w:tr>
      <w:tr w:rsidR="00380B22" w:rsidRPr="005C63E7" w14:paraId="553C6B52" w14:textId="77777777" w:rsidTr="00380B22">
        <w:tc>
          <w:tcPr>
            <w:tcW w:w="4508" w:type="dxa"/>
          </w:tcPr>
          <w:p w14:paraId="1BC5E881" w14:textId="77777777" w:rsidR="00380B22" w:rsidRPr="005C63E7" w:rsidRDefault="00380B22" w:rsidP="00550C0D">
            <w:pPr>
              <w:ind w:left="507"/>
              <w:jc w:val="left"/>
              <w:rPr>
                <w:sz w:val="16"/>
                <w:szCs w:val="16"/>
                <w:lang w:val="fr-FR"/>
              </w:rPr>
            </w:pPr>
            <w:r w:rsidRPr="005C63E7">
              <w:rPr>
                <w:sz w:val="16"/>
                <w:szCs w:val="16"/>
                <w:lang w:val="fr-FR"/>
              </w:rPr>
              <w:t>Vert de lissamine</w:t>
            </w:r>
          </w:p>
        </w:tc>
        <w:tc>
          <w:tcPr>
            <w:tcW w:w="4508" w:type="dxa"/>
          </w:tcPr>
          <w:p w14:paraId="12754CD2" w14:textId="5F5396A5" w:rsidR="00380B22" w:rsidRPr="005C63E7" w:rsidRDefault="00380B22" w:rsidP="00550C0D">
            <w:pPr>
              <w:jc w:val="center"/>
              <w:rPr>
                <w:sz w:val="16"/>
                <w:szCs w:val="16"/>
                <w:lang w:val="fr-FR"/>
              </w:rPr>
            </w:pPr>
            <w:r w:rsidRPr="005C63E7">
              <w:rPr>
                <w:sz w:val="16"/>
                <w:szCs w:val="16"/>
                <w:lang w:val="fr-FR"/>
              </w:rPr>
              <w:t>44 090, 42 095, 44</w:t>
            </w:r>
            <w:r w:rsidR="001937AA">
              <w:rPr>
                <w:sz w:val="16"/>
                <w:szCs w:val="16"/>
                <w:lang w:val="fr-FR"/>
              </w:rPr>
              <w:t xml:space="preserve"> </w:t>
            </w:r>
            <w:r w:rsidRPr="005C63E7">
              <w:rPr>
                <w:sz w:val="16"/>
                <w:szCs w:val="16"/>
                <w:lang w:val="fr-FR"/>
              </w:rPr>
              <w:t>025</w:t>
            </w:r>
          </w:p>
          <w:p w14:paraId="3910D15B" w14:textId="77777777" w:rsidR="00380B22" w:rsidRPr="005C63E7" w:rsidRDefault="00380B22" w:rsidP="00550C0D">
            <w:pPr>
              <w:jc w:val="center"/>
              <w:rPr>
                <w:sz w:val="16"/>
                <w:szCs w:val="16"/>
                <w:lang w:val="fr-FR"/>
              </w:rPr>
            </w:pPr>
          </w:p>
        </w:tc>
      </w:tr>
      <w:tr w:rsidR="00380B22" w:rsidRPr="005C63E7" w14:paraId="0252F0F3" w14:textId="77777777" w:rsidTr="00380B22">
        <w:tc>
          <w:tcPr>
            <w:tcW w:w="4508" w:type="dxa"/>
          </w:tcPr>
          <w:p w14:paraId="09EE0BC6" w14:textId="77777777" w:rsidR="00380B22" w:rsidRPr="005C63E7" w:rsidRDefault="00380B22" w:rsidP="00550C0D">
            <w:pPr>
              <w:ind w:left="507"/>
              <w:jc w:val="left"/>
              <w:rPr>
                <w:sz w:val="16"/>
                <w:szCs w:val="16"/>
                <w:lang w:val="fr-FR"/>
              </w:rPr>
            </w:pPr>
            <w:r w:rsidRPr="005C63E7">
              <w:rPr>
                <w:sz w:val="16"/>
                <w:szCs w:val="16"/>
                <w:lang w:val="fr-FR"/>
              </w:rPr>
              <w:t>Tartrazine</w:t>
            </w:r>
          </w:p>
        </w:tc>
        <w:tc>
          <w:tcPr>
            <w:tcW w:w="4508" w:type="dxa"/>
          </w:tcPr>
          <w:p w14:paraId="0C465C63" w14:textId="77777777" w:rsidR="00380B22" w:rsidRPr="005C63E7" w:rsidRDefault="00380B22" w:rsidP="00550C0D">
            <w:pPr>
              <w:jc w:val="center"/>
              <w:rPr>
                <w:sz w:val="16"/>
                <w:szCs w:val="16"/>
                <w:lang w:val="fr-FR"/>
              </w:rPr>
            </w:pPr>
            <w:r w:rsidRPr="005C63E7">
              <w:rPr>
                <w:sz w:val="16"/>
                <w:szCs w:val="16"/>
                <w:lang w:val="fr-FR"/>
              </w:rPr>
              <w:t>19 140</w:t>
            </w:r>
          </w:p>
        </w:tc>
      </w:tr>
      <w:tr w:rsidR="00380B22" w:rsidRPr="005C63E7" w14:paraId="53C62619" w14:textId="77777777" w:rsidTr="00380B22">
        <w:tc>
          <w:tcPr>
            <w:tcW w:w="4508" w:type="dxa"/>
          </w:tcPr>
          <w:p w14:paraId="42F2497B" w14:textId="77777777" w:rsidR="00380B22" w:rsidRPr="005C63E7" w:rsidRDefault="00380B22" w:rsidP="00550C0D">
            <w:pPr>
              <w:ind w:left="933"/>
              <w:jc w:val="left"/>
              <w:rPr>
                <w:sz w:val="16"/>
                <w:szCs w:val="16"/>
                <w:lang w:val="fr-FR"/>
              </w:rPr>
            </w:pPr>
            <w:r w:rsidRPr="005C63E7">
              <w:rPr>
                <w:sz w:val="16"/>
                <w:szCs w:val="16"/>
                <w:lang w:val="fr-FR"/>
              </w:rPr>
              <w:t>en combinaison avec:</w:t>
            </w:r>
          </w:p>
          <w:p w14:paraId="63F9DE28" w14:textId="77777777" w:rsidR="00380B22" w:rsidRPr="005C63E7" w:rsidRDefault="00380B22" w:rsidP="00550C0D">
            <w:pPr>
              <w:pStyle w:val="ListParagraph"/>
              <w:tabs>
                <w:tab w:val="left" w:pos="1372"/>
              </w:tabs>
              <w:ind w:left="936"/>
              <w:jc w:val="left"/>
              <w:rPr>
                <w:sz w:val="16"/>
                <w:szCs w:val="16"/>
                <w:lang w:val="fr-FR"/>
              </w:rPr>
            </w:pPr>
            <w:r>
              <w:rPr>
                <w:sz w:val="16"/>
                <w:szCs w:val="16"/>
                <w:lang w:val="fr-FR"/>
              </w:rPr>
              <w:t>a)</w:t>
            </w:r>
            <w:r>
              <w:rPr>
                <w:sz w:val="16"/>
                <w:szCs w:val="16"/>
                <w:lang w:val="fr-FR"/>
              </w:rPr>
              <w:tab/>
            </w:r>
            <w:r w:rsidRPr="005C63E7">
              <w:rPr>
                <w:sz w:val="16"/>
                <w:szCs w:val="16"/>
                <w:lang w:val="fr-FR"/>
              </w:rPr>
              <w:t>Bleu brillant F.C.F.</w:t>
            </w:r>
          </w:p>
          <w:p w14:paraId="03CC99A6" w14:textId="77777777" w:rsidR="00380B22" w:rsidRPr="005C63E7" w:rsidRDefault="00380B22" w:rsidP="00550C0D">
            <w:pPr>
              <w:pStyle w:val="ListParagraph"/>
              <w:tabs>
                <w:tab w:val="left" w:pos="1372"/>
              </w:tabs>
              <w:ind w:left="936"/>
              <w:jc w:val="left"/>
              <w:rPr>
                <w:sz w:val="16"/>
                <w:szCs w:val="16"/>
                <w:lang w:val="fr-FR"/>
              </w:rPr>
            </w:pPr>
            <w:r w:rsidRPr="005C63E7">
              <w:rPr>
                <w:sz w:val="16"/>
                <w:szCs w:val="16"/>
                <w:lang w:val="fr-FR"/>
              </w:rPr>
              <w:tab/>
              <w:t>ou</w:t>
            </w:r>
          </w:p>
          <w:p w14:paraId="5B2F251C" w14:textId="77777777" w:rsidR="00380B22" w:rsidRPr="005C63E7" w:rsidRDefault="00380B22" w:rsidP="00550C0D">
            <w:pPr>
              <w:pStyle w:val="ListParagraph"/>
              <w:tabs>
                <w:tab w:val="left" w:pos="1372"/>
              </w:tabs>
              <w:ind w:left="936"/>
              <w:jc w:val="left"/>
              <w:rPr>
                <w:sz w:val="16"/>
                <w:szCs w:val="16"/>
                <w:lang w:val="fr-FR"/>
              </w:rPr>
            </w:pPr>
            <w:r>
              <w:rPr>
                <w:sz w:val="16"/>
                <w:szCs w:val="16"/>
                <w:lang w:val="fr-FR"/>
              </w:rPr>
              <w:t>b)</w:t>
            </w:r>
            <w:r>
              <w:rPr>
                <w:sz w:val="16"/>
                <w:szCs w:val="16"/>
                <w:lang w:val="fr-FR"/>
              </w:rPr>
              <w:tab/>
            </w:r>
            <w:r w:rsidRPr="005C63E7">
              <w:rPr>
                <w:sz w:val="16"/>
                <w:szCs w:val="16"/>
                <w:lang w:val="fr-FR"/>
              </w:rPr>
              <w:t>Vert B.S.</w:t>
            </w:r>
          </w:p>
        </w:tc>
        <w:tc>
          <w:tcPr>
            <w:tcW w:w="4508" w:type="dxa"/>
          </w:tcPr>
          <w:p w14:paraId="3AAF78AA" w14:textId="77777777" w:rsidR="00380B22" w:rsidRPr="005C63E7" w:rsidRDefault="00380B22" w:rsidP="00550C0D">
            <w:pPr>
              <w:jc w:val="center"/>
              <w:rPr>
                <w:sz w:val="16"/>
                <w:szCs w:val="16"/>
                <w:lang w:val="fr-FR"/>
              </w:rPr>
            </w:pPr>
          </w:p>
          <w:p w14:paraId="78B4F542" w14:textId="77777777" w:rsidR="00380B22" w:rsidRPr="005C63E7" w:rsidRDefault="00380B22" w:rsidP="00550C0D">
            <w:pPr>
              <w:jc w:val="center"/>
              <w:rPr>
                <w:sz w:val="16"/>
                <w:szCs w:val="16"/>
                <w:lang w:val="fr-FR"/>
              </w:rPr>
            </w:pPr>
            <w:r w:rsidRPr="005C63E7">
              <w:rPr>
                <w:sz w:val="16"/>
                <w:szCs w:val="16"/>
                <w:lang w:val="fr-FR"/>
              </w:rPr>
              <w:t>42 090</w:t>
            </w:r>
          </w:p>
          <w:p w14:paraId="5131ED92" w14:textId="77777777" w:rsidR="00380B22" w:rsidRPr="005C63E7" w:rsidRDefault="00380B22" w:rsidP="00550C0D">
            <w:pPr>
              <w:jc w:val="center"/>
              <w:rPr>
                <w:sz w:val="16"/>
                <w:szCs w:val="16"/>
                <w:lang w:val="fr-FR"/>
              </w:rPr>
            </w:pPr>
          </w:p>
          <w:p w14:paraId="0373D8FA" w14:textId="77777777" w:rsidR="00380B22" w:rsidRPr="005C63E7" w:rsidRDefault="00380B22" w:rsidP="00550C0D">
            <w:pPr>
              <w:jc w:val="center"/>
              <w:rPr>
                <w:sz w:val="16"/>
                <w:szCs w:val="16"/>
                <w:lang w:val="fr-FR"/>
              </w:rPr>
            </w:pPr>
            <w:r w:rsidRPr="005C63E7">
              <w:rPr>
                <w:sz w:val="16"/>
                <w:szCs w:val="16"/>
                <w:lang w:val="fr-FR"/>
              </w:rPr>
              <w:t>44 090</w:t>
            </w:r>
          </w:p>
          <w:p w14:paraId="0E57A79F" w14:textId="77777777" w:rsidR="00380B22" w:rsidRPr="005C63E7" w:rsidRDefault="00380B22" w:rsidP="00550C0D">
            <w:pPr>
              <w:jc w:val="center"/>
              <w:rPr>
                <w:sz w:val="16"/>
                <w:szCs w:val="16"/>
                <w:lang w:val="fr-FR"/>
              </w:rPr>
            </w:pPr>
          </w:p>
        </w:tc>
      </w:tr>
      <w:tr w:rsidR="00380B22" w:rsidRPr="005C63E7" w14:paraId="2FB47398" w14:textId="77777777" w:rsidTr="00380B22">
        <w:tc>
          <w:tcPr>
            <w:tcW w:w="4508" w:type="dxa"/>
          </w:tcPr>
          <w:p w14:paraId="73B074C8" w14:textId="77777777" w:rsidR="00380B22" w:rsidRPr="005C63E7" w:rsidRDefault="00380B22" w:rsidP="00550C0D">
            <w:pPr>
              <w:ind w:left="507"/>
              <w:jc w:val="left"/>
              <w:rPr>
                <w:sz w:val="16"/>
                <w:szCs w:val="16"/>
                <w:lang w:val="fr-FR"/>
              </w:rPr>
            </w:pPr>
            <w:r w:rsidRPr="005C63E7">
              <w:rPr>
                <w:sz w:val="16"/>
                <w:szCs w:val="16"/>
                <w:lang w:val="fr-FR"/>
              </w:rPr>
              <w:t>Cochenille</w:t>
            </w:r>
          </w:p>
        </w:tc>
        <w:tc>
          <w:tcPr>
            <w:tcW w:w="4508" w:type="dxa"/>
          </w:tcPr>
          <w:p w14:paraId="537D057B" w14:textId="77777777" w:rsidR="00380B22" w:rsidRPr="005C63E7" w:rsidRDefault="00380B22" w:rsidP="00550C0D">
            <w:pPr>
              <w:jc w:val="center"/>
              <w:rPr>
                <w:sz w:val="16"/>
                <w:szCs w:val="16"/>
                <w:lang w:val="fr-FR"/>
              </w:rPr>
            </w:pPr>
            <w:r w:rsidRPr="005C63E7">
              <w:rPr>
                <w:sz w:val="16"/>
                <w:szCs w:val="16"/>
                <w:lang w:val="fr-FR"/>
              </w:rPr>
              <w:t>77 289</w:t>
            </w:r>
          </w:p>
          <w:p w14:paraId="7E481E04" w14:textId="77777777" w:rsidR="00380B22" w:rsidRPr="005C63E7" w:rsidRDefault="00380B22" w:rsidP="00550C0D">
            <w:pPr>
              <w:jc w:val="center"/>
              <w:rPr>
                <w:sz w:val="16"/>
                <w:szCs w:val="16"/>
                <w:lang w:val="fr-FR"/>
              </w:rPr>
            </w:pPr>
          </w:p>
        </w:tc>
      </w:tr>
      <w:tr w:rsidR="00380B22" w:rsidRPr="005C63E7" w14:paraId="29755D05" w14:textId="77777777" w:rsidTr="00380B22">
        <w:tc>
          <w:tcPr>
            <w:tcW w:w="4508" w:type="dxa"/>
          </w:tcPr>
          <w:p w14:paraId="38C356AD" w14:textId="77777777" w:rsidR="00380B22" w:rsidRPr="005C63E7" w:rsidRDefault="00380B22" w:rsidP="00550C0D">
            <w:pPr>
              <w:ind w:left="507"/>
              <w:jc w:val="left"/>
              <w:rPr>
                <w:sz w:val="16"/>
                <w:szCs w:val="16"/>
                <w:lang w:val="fr-FR"/>
              </w:rPr>
            </w:pPr>
            <w:r w:rsidRPr="005C63E7">
              <w:rPr>
                <w:sz w:val="16"/>
                <w:szCs w:val="16"/>
                <w:lang w:val="fr-FR"/>
              </w:rPr>
              <w:t>Bleu brillant/F.C.F.</w:t>
            </w:r>
          </w:p>
        </w:tc>
        <w:tc>
          <w:tcPr>
            <w:tcW w:w="4508" w:type="dxa"/>
          </w:tcPr>
          <w:p w14:paraId="38E0F720" w14:textId="77777777" w:rsidR="00380B22" w:rsidRPr="005C63E7" w:rsidRDefault="00380B22" w:rsidP="00550C0D">
            <w:pPr>
              <w:jc w:val="center"/>
              <w:rPr>
                <w:sz w:val="16"/>
                <w:szCs w:val="16"/>
                <w:lang w:val="fr-FR"/>
              </w:rPr>
            </w:pPr>
            <w:r w:rsidRPr="005C63E7">
              <w:rPr>
                <w:sz w:val="16"/>
                <w:szCs w:val="16"/>
                <w:lang w:val="fr-FR"/>
              </w:rPr>
              <w:t>42 090</w:t>
            </w:r>
          </w:p>
        </w:tc>
      </w:tr>
    </w:tbl>
    <w:p w14:paraId="5AFFC422" w14:textId="2CBE8E0D" w:rsidR="00E7200D" w:rsidRPr="005C63E7" w:rsidRDefault="00E7200D" w:rsidP="00380B22">
      <w:pPr>
        <w:spacing w:before="240" w:after="240"/>
        <w:ind w:left="1134" w:hanging="567"/>
      </w:pPr>
      <w:r w:rsidRPr="005C63E7">
        <w:t>8.</w:t>
      </w:r>
      <w:r w:rsidRPr="005C63E7">
        <w:tab/>
        <w:t>Adjonction de farine de viande et d'os dans la proportion de 2</w:t>
      </w:r>
      <w:r w:rsidR="00380B22">
        <w:t> </w:t>
      </w:r>
      <w:r w:rsidRPr="005C63E7">
        <w:t>parties pour 4</w:t>
      </w:r>
      <w:r w:rsidR="00380B22">
        <w:t> </w:t>
      </w:r>
      <w:r w:rsidRPr="005C63E7">
        <w:t xml:space="preserve">parties de lait écrémé en poudre. </w:t>
      </w:r>
    </w:p>
    <w:p w14:paraId="2E046636" w14:textId="4E884930" w:rsidR="00E7200D" w:rsidRPr="005C63E7" w:rsidRDefault="00E7200D" w:rsidP="00EF0C65">
      <w:pPr>
        <w:tabs>
          <w:tab w:val="left" w:pos="1276"/>
        </w:tabs>
        <w:spacing w:after="240"/>
        <w:ind w:left="1134"/>
      </w:pPr>
      <w:r w:rsidRPr="005C63E7">
        <w:t>Les</w:t>
      </w:r>
      <w:r w:rsidR="00624D99" w:rsidRPr="005C63E7">
        <w:t xml:space="preserve"> </w:t>
      </w:r>
      <w:r w:rsidRPr="005C63E7">
        <w:t>sacs</w:t>
      </w:r>
      <w:r w:rsidR="00624D99" w:rsidRPr="005C63E7">
        <w:t xml:space="preserve"> </w:t>
      </w:r>
      <w:r w:rsidRPr="005C63E7">
        <w:t>ou contenants utilisés pour le</w:t>
      </w:r>
      <w:r w:rsidR="00624D99" w:rsidRPr="005C63E7">
        <w:t xml:space="preserve"> </w:t>
      </w:r>
      <w:r w:rsidRPr="005C63E7">
        <w:t>conditionnement</w:t>
      </w:r>
      <w:r w:rsidR="00624D99" w:rsidRPr="005C63E7">
        <w:t xml:space="preserve"> </w:t>
      </w:r>
      <w:r w:rsidRPr="005C63E7">
        <w:t>de</w:t>
      </w:r>
      <w:r w:rsidR="00624D99" w:rsidRPr="005C63E7">
        <w:t xml:space="preserve"> </w:t>
      </w:r>
      <w:r w:rsidRPr="005C63E7">
        <w:t>la poudre dénaturée porteront la mention "Exclusivement pour l'alimentation des animaux".</w:t>
      </w:r>
    </w:p>
    <w:p w14:paraId="415F8459" w14:textId="424E09BB" w:rsidR="00E7200D" w:rsidRPr="005C63E7" w:rsidRDefault="00E7200D" w:rsidP="00EF0C65">
      <w:pPr>
        <w:ind w:left="567" w:hanging="567"/>
      </w:pPr>
      <w:r w:rsidRPr="005C63E7">
        <w:t>B.</w:t>
      </w:r>
      <w:r w:rsidRPr="005C63E7">
        <w:tab/>
        <w:t>Soit, après son incorporation dans des produits composés ou mélangés destinés à l'alimentation des animaux, d'un type relevant de la position</w:t>
      </w:r>
      <w:r w:rsidR="00380B22">
        <w:t> </w:t>
      </w:r>
      <w:r w:rsidRPr="005C63E7">
        <w:t>23.09 du Système harmonisé.</w:t>
      </w:r>
    </w:p>
    <w:p w14:paraId="471FCE82" w14:textId="2A421EEE" w:rsidR="00624D99" w:rsidRPr="005C63E7" w:rsidRDefault="00624D99" w:rsidP="00EF0C65">
      <w:pPr>
        <w:spacing w:after="160" w:line="259" w:lineRule="auto"/>
        <w:jc w:val="left"/>
      </w:pPr>
      <w:r w:rsidRPr="005C63E7">
        <w:br w:type="page"/>
      </w:r>
    </w:p>
    <w:p w14:paraId="45A951CC" w14:textId="0E00B680" w:rsidR="00624D99" w:rsidRPr="005C63E7" w:rsidRDefault="00624D99" w:rsidP="00EF0C65">
      <w:pPr>
        <w:spacing w:after="240"/>
        <w:ind w:left="567" w:hanging="567"/>
        <w:jc w:val="center"/>
        <w:rPr>
          <w:b/>
          <w:bCs/>
        </w:rPr>
      </w:pPr>
      <w:r w:rsidRPr="005C63E7">
        <w:rPr>
          <w:b/>
          <w:bCs/>
        </w:rPr>
        <w:lastRenderedPageBreak/>
        <w:t>ADDITIF</w:t>
      </w:r>
    </w:p>
    <w:p w14:paraId="4C660B11" w14:textId="3DFAA26F" w:rsidR="00624D99" w:rsidRPr="005C63E7" w:rsidRDefault="00624D99" w:rsidP="00EF0C65">
      <w:pPr>
        <w:spacing w:after="360"/>
        <w:ind w:left="567" w:hanging="567"/>
        <w:jc w:val="center"/>
        <w:rPr>
          <w:b/>
          <w:bCs/>
        </w:rPr>
      </w:pPr>
      <w:r w:rsidRPr="005C63E7">
        <w:rPr>
          <w:b/>
          <w:bCs/>
        </w:rPr>
        <w:t>Déclarations interprétatives</w:t>
      </w:r>
    </w:p>
    <w:p w14:paraId="53363EB6" w14:textId="6F3E9793" w:rsidR="00624D99" w:rsidRPr="005C63E7" w:rsidRDefault="00624D99" w:rsidP="00EF0C65">
      <w:pPr>
        <w:spacing w:after="240"/>
        <w:ind w:firstLine="567"/>
      </w:pPr>
      <w:r w:rsidRPr="005C63E7">
        <w:t>Le Japon s'engage à donner pleinement effet aux dispositions du présent accord, dans la limite des possibilités qu'offrent ses institutions.</w:t>
      </w:r>
    </w:p>
    <w:p w14:paraId="117840E4" w14:textId="5F54FA67" w:rsidR="00624D99" w:rsidRPr="005C63E7" w:rsidRDefault="00624D99" w:rsidP="00EF0C65">
      <w:pPr>
        <w:spacing w:after="240"/>
        <w:ind w:firstLine="567"/>
      </w:pPr>
      <w:r w:rsidRPr="005C63E7">
        <w:t>Le Japon a accepté le paragraphe</w:t>
      </w:r>
      <w:r w:rsidR="006F441A">
        <w:t> </w:t>
      </w:r>
      <w:r w:rsidRPr="005C63E7">
        <w:t>5 de l'article</w:t>
      </w:r>
      <w:r w:rsidR="007C57D7">
        <w:t> </w:t>
      </w:r>
      <w:r w:rsidRPr="005C63E7">
        <w:t>3 de</w:t>
      </w:r>
      <w:r w:rsidR="00F41E3D" w:rsidRPr="005C63E7">
        <w:t xml:space="preserve"> </w:t>
      </w:r>
      <w:r w:rsidRPr="005C63E7">
        <w:t>l'Annexe étant entendu que la notification préalable</w:t>
      </w:r>
      <w:r w:rsidR="00F41E3D" w:rsidRPr="005C63E7">
        <w:t xml:space="preserve"> </w:t>
      </w:r>
      <w:r w:rsidRPr="005C63E7">
        <w:t>de</w:t>
      </w:r>
      <w:r w:rsidR="00F41E3D" w:rsidRPr="005C63E7">
        <w:t xml:space="preserve"> </w:t>
      </w:r>
      <w:r w:rsidRPr="005C63E7">
        <w:t>son intention de</w:t>
      </w:r>
      <w:r w:rsidR="00F41E3D" w:rsidRPr="005C63E7">
        <w:t xml:space="preserve"> </w:t>
      </w:r>
      <w:r w:rsidRPr="005C63E7">
        <w:t>se</w:t>
      </w:r>
      <w:r w:rsidR="00F41E3D" w:rsidRPr="005C63E7">
        <w:t xml:space="preserve"> </w:t>
      </w:r>
      <w:r w:rsidRPr="005C63E7">
        <w:t>prévaloir des</w:t>
      </w:r>
      <w:r w:rsidR="00F41E3D" w:rsidRPr="005C63E7">
        <w:t xml:space="preserve"> </w:t>
      </w:r>
      <w:r w:rsidRPr="005C63E7">
        <w:t>dispositions dudit paragraphe pourra être</w:t>
      </w:r>
      <w:r w:rsidR="00F41E3D" w:rsidRPr="005C63E7">
        <w:t xml:space="preserve"> </w:t>
      </w:r>
      <w:r w:rsidRPr="005C63E7">
        <w:t>faite globalement pour une période donnée et non séparément pour chaque transaction.</w:t>
      </w:r>
    </w:p>
    <w:p w14:paraId="0FD59A16" w14:textId="1EDC5A61" w:rsidR="00624D99" w:rsidRPr="005C63E7" w:rsidRDefault="00624D99" w:rsidP="00EF0C65">
      <w:pPr>
        <w:spacing w:after="240"/>
        <w:ind w:firstLine="567"/>
      </w:pPr>
      <w:r w:rsidRPr="005C63E7">
        <w:t>Les pays nordiques ont accepté le paragraphe</w:t>
      </w:r>
      <w:r w:rsidR="006F441A">
        <w:t> </w:t>
      </w:r>
      <w:r w:rsidRPr="005C63E7">
        <w:t>3 de l'article</w:t>
      </w:r>
      <w:r w:rsidR="006F441A">
        <w:t> </w:t>
      </w:r>
      <w:r w:rsidRPr="005C63E7">
        <w:t xml:space="preserve">V de </w:t>
      </w:r>
      <w:r w:rsidR="00F41E3D" w:rsidRPr="005C63E7">
        <w:t>l</w:t>
      </w:r>
      <w:r w:rsidRPr="005C63E7">
        <w:t>'Accord étant entendu que cela ne</w:t>
      </w:r>
      <w:r w:rsidR="00F41E3D" w:rsidRPr="005C63E7">
        <w:t xml:space="preserve"> </w:t>
      </w:r>
      <w:r w:rsidRPr="005C63E7">
        <w:t>préjuge en rien leur position concernant la définition des transactions (autres que</w:t>
      </w:r>
      <w:r w:rsidR="00F41E3D" w:rsidRPr="005C63E7">
        <w:t xml:space="preserve"> </w:t>
      </w:r>
      <w:r w:rsidRPr="005C63E7">
        <w:t>les transactions) commerciales nor</w:t>
      </w:r>
      <w:r w:rsidR="00AF24D9" w:rsidRPr="005C63E7">
        <w:t>m</w:t>
      </w:r>
      <w:r w:rsidRPr="005C63E7">
        <w:t>ales.</w:t>
      </w:r>
    </w:p>
    <w:p w14:paraId="3DC6D676" w14:textId="1269061E" w:rsidR="00624D99" w:rsidRPr="005C63E7" w:rsidRDefault="00624D99" w:rsidP="00EF0C65">
      <w:pPr>
        <w:spacing w:after="240"/>
        <w:ind w:firstLine="567"/>
      </w:pPr>
      <w:r w:rsidRPr="005C63E7">
        <w:t>La Suisse a indiqué qu'au cas où ses exportations le nécessiteraient, elle se réservait le droit de demander par la suite la désignation de deux ou trois ports européens comme points de référence au titre de l'article</w:t>
      </w:r>
      <w:r w:rsidR="006F441A">
        <w:t> </w:t>
      </w:r>
      <w:r w:rsidRPr="005C63E7">
        <w:t>2 de l'Annexe.</w:t>
      </w:r>
    </w:p>
    <w:p w14:paraId="5A15F8E6" w14:textId="2E656331" w:rsidR="00624D99" w:rsidRPr="005C63E7" w:rsidRDefault="00624D99" w:rsidP="00EF0C65">
      <w:pPr>
        <w:spacing w:after="240"/>
        <w:ind w:firstLine="567"/>
      </w:pPr>
      <w:r w:rsidRPr="005C63E7">
        <w:t>La Nouvelle</w:t>
      </w:r>
      <w:r w:rsidR="00F41E3D" w:rsidRPr="005C63E7">
        <w:noBreakHyphen/>
      </w:r>
      <w:r w:rsidRPr="005C63E7">
        <w:t>Zélande a indiqué que les quantités annuelles de ses exportations au titre des dispositions du paragraphe</w:t>
      </w:r>
      <w:r w:rsidR="006F441A">
        <w:t> </w:t>
      </w:r>
      <w:r w:rsidRPr="005C63E7">
        <w:t>2 de l'article</w:t>
      </w:r>
      <w:r w:rsidR="006F441A">
        <w:t> </w:t>
      </w:r>
      <w:r w:rsidRPr="005C63E7">
        <w:t>7 de l'Annexe devraient normalement être de l'ordre de 1</w:t>
      </w:r>
      <w:r w:rsidR="00F41E3D" w:rsidRPr="005C63E7">
        <w:t> </w:t>
      </w:r>
      <w:r w:rsidRPr="005C63E7">
        <w:t>000</w:t>
      </w:r>
      <w:r w:rsidR="00F41E3D" w:rsidRPr="005C63E7">
        <w:t> </w:t>
      </w:r>
      <w:r w:rsidRPr="005C63E7">
        <w:t>tonnes métriques et pourraient, dans des circonstances exceptionnelles, atteindre 2</w:t>
      </w:r>
      <w:r w:rsidR="00F41E3D" w:rsidRPr="005C63E7">
        <w:t> </w:t>
      </w:r>
      <w:r w:rsidRPr="005C63E7">
        <w:t>000</w:t>
      </w:r>
      <w:r w:rsidR="00F41E3D" w:rsidRPr="005C63E7">
        <w:t> </w:t>
      </w:r>
      <w:r w:rsidRPr="005C63E7">
        <w:t>tonnes métriques environ.</w:t>
      </w:r>
    </w:p>
    <w:sectPr w:rsidR="00624D99" w:rsidRPr="005C63E7" w:rsidSect="005874FB">
      <w:footnotePr>
        <w:numRestart w:val="eachSect"/>
      </w:footnotePr>
      <w:pgSz w:w="11906" w:h="16838"/>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2">
      <wne:acd wne:acdName="acd1"/>
    </wne:keymap>
    <wne:keymap wne:kcmPrimary="044E">
      <wne:acd wne:acdName="acd2"/>
    </wne:keymap>
    <wne:keymap wne:kcmPrimary="0650">
      <wne:fci wne:fciName="FormatParagraph" wne:swArg="0000"/>
    </wne:keymap>
    <wne:keymap wne:kcmPrimary="0678">
      <wne:acd wne:acdName="acd0"/>
    </wne:keymap>
  </wne:keymaps>
  <wne:toolbars>
    <wne:acdManifest>
      <wne:acdEntry wne:acdName="acd0"/>
      <wne:acdEntry wne:acdName="acd1"/>
      <wne:acdEntry wne:acdName="acd2"/>
    </wne:acdManifest>
  </wne:toolbars>
  <wne:acds>
    <wne:acd wne:argValue="AQAAAD4A" wne:acdName="acd0" wne:fciIndexBasedOn="0065"/>
    <wne:acd wne:argValue="AQAAAEIA" wne:acdName="acd1" wne:fciIndexBasedOn="0065"/>
    <wne:acd wne:argValue="AQAAAAA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CB51E" w14:textId="77777777" w:rsidR="00550C0D" w:rsidRPr="005874FB" w:rsidRDefault="00550C0D" w:rsidP="00CB7A82">
      <w:r w:rsidRPr="005874FB">
        <w:separator/>
      </w:r>
    </w:p>
  </w:endnote>
  <w:endnote w:type="continuationSeparator" w:id="0">
    <w:p w14:paraId="0B21840E" w14:textId="77777777" w:rsidR="00550C0D" w:rsidRPr="005874FB" w:rsidRDefault="00550C0D" w:rsidP="00CB7A82">
      <w:r w:rsidRPr="005874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E0190" w14:textId="6D549228" w:rsidR="00550C0D" w:rsidRPr="005874FB" w:rsidRDefault="00550C0D" w:rsidP="005874FB">
    <w:pPr>
      <w:pStyle w:val="Footer"/>
    </w:pPr>
    <w:r w:rsidRPr="005874F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245AA" w14:textId="6D827CB6" w:rsidR="00550C0D" w:rsidRPr="005874FB" w:rsidRDefault="00550C0D" w:rsidP="005874FB">
    <w:pPr>
      <w:pStyle w:val="Footer"/>
    </w:pPr>
    <w:r w:rsidRPr="005874F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7C2A9" w14:textId="4799AB7C" w:rsidR="00550C0D" w:rsidRPr="005874FB" w:rsidRDefault="00550C0D" w:rsidP="005874FB">
    <w:pPr>
      <w:pStyle w:val="Footer"/>
    </w:pPr>
    <w:r w:rsidRPr="005874F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45293" w14:textId="77777777" w:rsidR="00550C0D" w:rsidRPr="005874FB" w:rsidRDefault="00550C0D" w:rsidP="00CB7A82">
      <w:r w:rsidRPr="005874FB">
        <w:separator/>
      </w:r>
    </w:p>
  </w:footnote>
  <w:footnote w:type="continuationSeparator" w:id="0">
    <w:p w14:paraId="0087D798" w14:textId="77777777" w:rsidR="00550C0D" w:rsidRPr="005874FB" w:rsidRDefault="00550C0D" w:rsidP="00CB7A82">
      <w:r w:rsidRPr="005874FB">
        <w:continuationSeparator/>
      </w:r>
    </w:p>
  </w:footnote>
  <w:footnote w:id="1">
    <w:p w14:paraId="4BAB2F11" w14:textId="1AC7B030" w:rsidR="00092D48" w:rsidRPr="00092D48" w:rsidRDefault="00092D48" w:rsidP="00092D48">
      <w:pPr>
        <w:pStyle w:val="FootnoteText"/>
      </w:pPr>
      <w:r>
        <w:rPr>
          <w:rStyle w:val="FootnoteReference"/>
        </w:rPr>
        <w:footnoteRef/>
      </w:r>
      <w:r>
        <w:t xml:space="preserve"> </w:t>
      </w:r>
      <w:r w:rsidRPr="00092D48">
        <w:rPr>
          <w:b/>
          <w:bCs/>
          <w:u w:val="single"/>
        </w:rPr>
        <w:t>Note éditoriale</w:t>
      </w:r>
      <w:r w:rsidRPr="00092D48">
        <w:rPr>
          <w:b/>
          <w:bCs/>
        </w:rPr>
        <w:t>:</w:t>
      </w:r>
      <w:r w:rsidRPr="00092D48">
        <w:t xml:space="preserve"> L'Accord international sur le secteur laitier a expiré le 1</w:t>
      </w:r>
      <w:r w:rsidRPr="00092D48">
        <w:rPr>
          <w:vertAlign w:val="superscript"/>
        </w:rPr>
        <w:t>er</w:t>
      </w:r>
      <w:r>
        <w:t xml:space="preserve"> </w:t>
      </w:r>
      <w:r w:rsidRPr="00092D48">
        <w:t>janvier 1998. Voir le document de l'OMC IDA/8.</w:t>
      </w:r>
    </w:p>
  </w:footnote>
  <w:footnote w:id="2">
    <w:p w14:paraId="1E2B0BCF" w14:textId="58CF3B0F" w:rsidR="00550C0D" w:rsidRDefault="00550C0D" w:rsidP="00092D48">
      <w:pPr>
        <w:pStyle w:val="FootnoteText"/>
      </w:pPr>
      <w:r>
        <w:rPr>
          <w:rStyle w:val="FootnoteReference"/>
        </w:rPr>
        <w:footnoteRef/>
      </w:r>
      <w:r>
        <w:t xml:space="preserve"> Dans </w:t>
      </w:r>
      <w:r w:rsidRPr="008732B4">
        <w:t>le présent accord et dans son Annexe, le terme "pays" est réputé comprendre les Communautés</w:t>
      </w:r>
      <w:r>
        <w:t xml:space="preserve"> européennes ainsi que tout territoire douanier distinct Membre de l'Organisation mondiale du commerce.</w:t>
      </w:r>
    </w:p>
  </w:footnote>
  <w:footnote w:id="3">
    <w:p w14:paraId="11F9F6B6" w14:textId="0EDC2ADA" w:rsidR="00550C0D" w:rsidRDefault="00550C0D" w:rsidP="00092D48">
      <w:pPr>
        <w:pStyle w:val="FootnoteText"/>
      </w:pPr>
      <w:r>
        <w:rPr>
          <w:rStyle w:val="FootnoteReference"/>
        </w:rPr>
        <w:footnoteRef/>
      </w:r>
      <w:r>
        <w:t xml:space="preserve"> Cette disposition ne s'appliquera qu'entre les Parties qui sont Membres de l'Organisation mondiale du commerce.</w:t>
      </w:r>
    </w:p>
  </w:footnote>
  <w:footnote w:id="4">
    <w:p w14:paraId="7F8A0F22" w14:textId="5CC75B9F" w:rsidR="00550C0D" w:rsidRDefault="00550C0D" w:rsidP="00092D48">
      <w:pPr>
        <w:pStyle w:val="FootnoteText"/>
      </w:pPr>
      <w:r>
        <w:rPr>
          <w:rStyle w:val="FootnoteReference"/>
        </w:rPr>
        <w:footnoteRef/>
      </w:r>
      <w:r>
        <w:t xml:space="preserve"> Pour les Parties qui n'ont pas encore mis en application le Système harmonisé, la Nomenclature du Conseil de coopération douanière indiquée ci</w:t>
      </w:r>
      <w:r>
        <w:noBreakHyphen/>
        <w:t>après s'applique en ce qui concerne l'article II du présent accord et l'article premier de l'Annexe:</w:t>
      </w:r>
    </w:p>
    <w:p w14:paraId="12726B1F" w14:textId="77777777" w:rsidR="00550C0D" w:rsidRDefault="00550C0D" w:rsidP="00092D48">
      <w:pPr>
        <w:pStyle w:val="FootnoteText"/>
        <w:tabs>
          <w:tab w:val="left" w:pos="8222"/>
        </w:tabs>
      </w:pPr>
      <w:r>
        <w:tab/>
        <w:t>NCCD</w:t>
      </w:r>
    </w:p>
    <w:p w14:paraId="4E63936F" w14:textId="77777777" w:rsidR="00550C0D" w:rsidRDefault="00550C0D" w:rsidP="00092D48">
      <w:pPr>
        <w:pStyle w:val="FootnoteText"/>
        <w:tabs>
          <w:tab w:val="left" w:pos="7655"/>
          <w:tab w:val="left" w:pos="8222"/>
        </w:tabs>
      </w:pPr>
      <w:r w:rsidRPr="00946F33">
        <w:t>Lait et crème de lait, frais, non concentrés ni sucrés</w:t>
      </w:r>
      <w:r>
        <w:tab/>
        <w:t>04.01</w:t>
      </w:r>
    </w:p>
    <w:p w14:paraId="1281CCF3" w14:textId="77777777" w:rsidR="00550C0D" w:rsidRDefault="00550C0D" w:rsidP="00092D48">
      <w:pPr>
        <w:pStyle w:val="FootnoteText"/>
        <w:tabs>
          <w:tab w:val="left" w:pos="7655"/>
          <w:tab w:val="left" w:pos="8222"/>
        </w:tabs>
      </w:pPr>
      <w:r w:rsidRPr="00946F33">
        <w:t>Lait et crème de lait,</w:t>
      </w:r>
      <w:r>
        <w:t xml:space="preserve"> </w:t>
      </w:r>
      <w:r w:rsidRPr="00946F33">
        <w:t>conservés, concentrés ou sucrés</w:t>
      </w:r>
      <w:r>
        <w:tab/>
        <w:t>04.02</w:t>
      </w:r>
    </w:p>
    <w:p w14:paraId="56E8665E" w14:textId="77777777" w:rsidR="00550C0D" w:rsidRDefault="00550C0D" w:rsidP="00092D48">
      <w:pPr>
        <w:pStyle w:val="FootnoteText"/>
        <w:tabs>
          <w:tab w:val="left" w:pos="8222"/>
        </w:tabs>
      </w:pPr>
      <w:r>
        <w:t>Beurre</w:t>
      </w:r>
      <w:r>
        <w:tab/>
        <w:t>04.03</w:t>
      </w:r>
    </w:p>
    <w:p w14:paraId="611E37D5" w14:textId="77777777" w:rsidR="00550C0D" w:rsidRDefault="00550C0D" w:rsidP="00092D48">
      <w:pPr>
        <w:pStyle w:val="FootnoteText"/>
        <w:tabs>
          <w:tab w:val="left" w:pos="8222"/>
        </w:tabs>
      </w:pPr>
      <w:r>
        <w:t>Fromages et caillebotte</w:t>
      </w:r>
      <w:r>
        <w:tab/>
        <w:t>04.04</w:t>
      </w:r>
    </w:p>
    <w:p w14:paraId="54130EC0" w14:textId="2CAC17EA" w:rsidR="00550C0D" w:rsidRDefault="00550C0D" w:rsidP="00092D48">
      <w:pPr>
        <w:pStyle w:val="FootnoteText"/>
        <w:tabs>
          <w:tab w:val="left" w:pos="8222"/>
        </w:tabs>
      </w:pPr>
      <w:r>
        <w:t>Caséines</w:t>
      </w:r>
      <w:r>
        <w:tab/>
        <w:t>ex 35.01</w:t>
      </w:r>
    </w:p>
  </w:footnote>
  <w:footnote w:id="5">
    <w:p w14:paraId="6BD011AF" w14:textId="7A060DF0" w:rsidR="00550C0D" w:rsidRDefault="00550C0D" w:rsidP="00092D48">
      <w:pPr>
        <w:pStyle w:val="FootnoteText"/>
      </w:pPr>
      <w:r>
        <w:rPr>
          <w:rStyle w:val="FootnoteReference"/>
        </w:rPr>
        <w:footnoteRef/>
      </w:r>
      <w:r>
        <w:t xml:space="preserve"> Il</w:t>
      </w:r>
      <w:r w:rsidRPr="00A01BDB">
        <w:t xml:space="preserve"> est confirmé que, dans ce paragraphe, le terme "question" englobe toute question qui est couverte par des Accords commerciaux multilatéraux annexés à l'Accord instit</w:t>
      </w:r>
      <w:r>
        <w:t>u</w:t>
      </w:r>
      <w:r w:rsidRPr="00A01BDB">
        <w:t>ant l'Organisation mondiale du commerce, notamment ceux qui portent sur les mesures à l'exportation et à l'importation.</w:t>
      </w:r>
    </w:p>
  </w:footnote>
  <w:footnote w:id="6">
    <w:p w14:paraId="18432EA2" w14:textId="55F68977" w:rsidR="00550C0D" w:rsidRDefault="00550C0D" w:rsidP="00092D48">
      <w:pPr>
        <w:pStyle w:val="FootnoteText"/>
      </w:pPr>
      <w:r>
        <w:rPr>
          <w:rStyle w:val="FootnoteReference"/>
        </w:rPr>
        <w:footnoteRef/>
      </w:r>
      <w:r>
        <w:t xml:space="preserve"> Aux fins du présent accord, le terme "gouvernement" est réputé comprendre les autorités compétentes des Communautés européennes.</w:t>
      </w:r>
    </w:p>
  </w:footnote>
  <w:footnote w:id="7">
    <w:p w14:paraId="6E71DC24" w14:textId="6AE6D540" w:rsidR="00550C0D" w:rsidRDefault="00550C0D" w:rsidP="00092D48">
      <w:pPr>
        <w:pStyle w:val="FootnoteText"/>
      </w:pPr>
      <w:r>
        <w:rPr>
          <w:rStyle w:val="FootnoteReference"/>
        </w:rPr>
        <w:footnoteRef/>
      </w:r>
      <w:r>
        <w:t xml:space="preserve"> C</w:t>
      </w:r>
      <w:r w:rsidRPr="002E3183">
        <w:t>ette disposition ne s</w:t>
      </w:r>
      <w:r>
        <w:t>'</w:t>
      </w:r>
      <w:r w:rsidRPr="002E3183">
        <w:t>applique</w:t>
      </w:r>
      <w:r>
        <w:t>ra</w:t>
      </w:r>
      <w:r w:rsidRPr="002E3183">
        <w:t xml:space="preserve"> qu'entre les Parties qui sont Membres d</w:t>
      </w:r>
      <w:r>
        <w:t>e</w:t>
      </w:r>
      <w:r w:rsidRPr="002E3183">
        <w:t xml:space="preserve"> l'OMC ou du GA</w:t>
      </w:r>
      <w:r>
        <w:t>T</w:t>
      </w:r>
      <w:r w:rsidRPr="002E3183">
        <w:t>T.</w:t>
      </w:r>
    </w:p>
  </w:footnote>
  <w:footnote w:id="8">
    <w:p w14:paraId="6AC7599E" w14:textId="09F5A466" w:rsidR="00550C0D" w:rsidRDefault="00550C0D" w:rsidP="00092D48">
      <w:pPr>
        <w:pStyle w:val="FootnoteText"/>
      </w:pPr>
      <w:r>
        <w:rPr>
          <w:rStyle w:val="FootnoteReference"/>
        </w:rPr>
        <w:footnoteRef/>
      </w:r>
      <w:r>
        <w:t xml:space="preserve"> </w:t>
      </w:r>
      <w:r w:rsidRPr="0072748B">
        <w:t>Dérivé</w:t>
      </w:r>
      <w:r>
        <w:t xml:space="preserve"> </w:t>
      </w:r>
      <w:r w:rsidRPr="0072748B">
        <w:t>de la fabrication du beurre et des matières grasses laitières anhydres.</w:t>
      </w:r>
    </w:p>
  </w:footnote>
  <w:footnote w:id="9">
    <w:p w14:paraId="0499F9E0" w14:textId="6404299C" w:rsidR="00550C0D" w:rsidRDefault="00550C0D" w:rsidP="00092D48">
      <w:pPr>
        <w:pStyle w:val="FootnoteText"/>
      </w:pPr>
      <w:r>
        <w:rPr>
          <w:rStyle w:val="FootnoteReference"/>
        </w:rPr>
        <w:footnoteRef/>
      </w:r>
      <w:r>
        <w:t xml:space="preserve"> T</w:t>
      </w:r>
      <w:r w:rsidRPr="008122CE">
        <w:t xml:space="preserve">el qu'il est </w:t>
      </w:r>
      <w:r>
        <w:t>défini à l'</w:t>
      </w:r>
      <w:r w:rsidRPr="008122CE">
        <w:t>alin</w:t>
      </w:r>
      <w:r>
        <w:t>éa</w:t>
      </w:r>
      <w:r w:rsidRPr="008122CE">
        <w:t xml:space="preserve"> c) de l'article 2 de la </w:t>
      </w:r>
      <w:r>
        <w:t>présente annexe</w:t>
      </w:r>
      <w:r w:rsidRPr="008122CE">
        <w:t>.</w:t>
      </w:r>
    </w:p>
  </w:footnote>
  <w:footnote w:id="10">
    <w:p w14:paraId="1E9004A4" w14:textId="1A4C2650" w:rsidR="00550C0D" w:rsidRDefault="00550C0D" w:rsidP="00092D48">
      <w:pPr>
        <w:pStyle w:val="FootnoteText"/>
      </w:pPr>
      <w:r>
        <w:rPr>
          <w:rStyle w:val="FootnoteReference"/>
        </w:rPr>
        <w:footnoteRef/>
      </w:r>
      <w:r>
        <w:t xml:space="preserve"> Voir Appendice B, "Liste des écarts de prix suivant la teneur en matières grasses laitières.</w:t>
      </w:r>
    </w:p>
  </w:footnote>
  <w:footnote w:id="11">
    <w:p w14:paraId="1A0E011F" w14:textId="5772AA63" w:rsidR="00550C0D" w:rsidRDefault="00550C0D" w:rsidP="00092D48">
      <w:pPr>
        <w:pStyle w:val="FootnoteText"/>
      </w:pPr>
      <w:r>
        <w:rPr>
          <w:rStyle w:val="FootnoteReference"/>
        </w:rPr>
        <w:footnoteRef/>
      </w:r>
      <w:r>
        <w:t xml:space="preserve"> Voir article 2 de la présente annexe.</w:t>
      </w:r>
    </w:p>
  </w:footnote>
  <w:footnote w:id="12">
    <w:p w14:paraId="5EAE6048" w14:textId="3D092CFC" w:rsidR="00550C0D" w:rsidRDefault="00550C0D" w:rsidP="00092D48">
      <w:pPr>
        <w:pStyle w:val="FootnoteText"/>
      </w:pPr>
      <w:r>
        <w:rPr>
          <w:rStyle w:val="FootnoteReference"/>
        </w:rPr>
        <w:footnoteRef/>
      </w:r>
      <w:r>
        <w:t xml:space="preserve"> </w:t>
      </w:r>
      <w:r w:rsidRPr="00AA2F89">
        <w:t>Voir Appendice</w:t>
      </w:r>
      <w:r>
        <w:t> </w:t>
      </w:r>
      <w:r w:rsidRPr="00AA2F89">
        <w:t>C, "Registre des procé</w:t>
      </w:r>
      <w:r>
        <w:t>d</w:t>
      </w:r>
      <w:r w:rsidRPr="00AA2F89">
        <w:t>és et dispositions de contrôle". Il est entendu que les exportateurs seront autorisés à expédier en l'état du lait écrémé en poudre et du babeurre en poudre pour l'alimentation des animaux aux importateurs qui auront fait consigner dans le Registre leurs procédés et dispositions de contrôle.</w:t>
      </w:r>
      <w:r>
        <w:t xml:space="preserve"> </w:t>
      </w:r>
      <w:r w:rsidRPr="00AA2F89">
        <w:t>Dans ce cas, les exportateurs en informeront le Comité.</w:t>
      </w:r>
    </w:p>
  </w:footnote>
  <w:footnote w:id="13">
    <w:p w14:paraId="400C563C" w14:textId="22459145" w:rsidR="00550C0D" w:rsidRDefault="00550C0D" w:rsidP="00092D48">
      <w:pPr>
        <w:pStyle w:val="FootnoteText"/>
      </w:pPr>
      <w:r>
        <w:rPr>
          <w:rStyle w:val="FootnoteReference"/>
        </w:rPr>
        <w:footnoteRef/>
      </w:r>
      <w:r>
        <w:t xml:space="preserve"> Ces procédés et dispositions de contrôle s'appliquent aussi bien au babeurre en poudre qu'au lait écrémé en poudre destinés à l'alimentation des animaux.</w:t>
      </w:r>
    </w:p>
  </w:footnote>
  <w:footnote w:id="14">
    <w:p w14:paraId="7645193C" w14:textId="4D5B7A77" w:rsidR="00550C0D" w:rsidRDefault="00550C0D" w:rsidP="00092D48">
      <w:pPr>
        <w:pStyle w:val="FootnoteText"/>
      </w:pPr>
      <w:r>
        <w:rPr>
          <w:rStyle w:val="FootnoteReference"/>
        </w:rPr>
        <w:footnoteRef/>
      </w:r>
      <w:r>
        <w:t xml:space="preserve"> Ces procédés et dispositions de contrôle s'appliquent aussi bien au babeurre en poudre qu'au lait écrémé en poudre destinés à l'alimentation des animaux. (Voir Règlement (CEE) n° 804/68, article 10, paragraphe 1.)</w:t>
      </w:r>
    </w:p>
  </w:footnote>
  <w:footnote w:id="15">
    <w:p w14:paraId="4E11AE6D" w14:textId="2C862B23" w:rsidR="00550C0D" w:rsidRDefault="00550C0D" w:rsidP="00092D48">
      <w:pPr>
        <w:pStyle w:val="FootnoteText"/>
      </w:pPr>
      <w:r>
        <w:rPr>
          <w:rStyle w:val="FootnoteReference"/>
        </w:rPr>
        <w:footnoteRef/>
      </w:r>
      <w:r>
        <w:t xml:space="preserve"> Journal officiel n° L 199 du 7 août 1979, page 1.</w:t>
      </w:r>
    </w:p>
  </w:footnote>
  <w:footnote w:id="16">
    <w:p w14:paraId="6B33758F" w14:textId="4B59FCD0" w:rsidR="00550C0D" w:rsidRDefault="00550C0D" w:rsidP="00092D48">
      <w:pPr>
        <w:pStyle w:val="FootnoteText"/>
      </w:pPr>
      <w:r>
        <w:rPr>
          <w:rStyle w:val="FootnoteReference"/>
        </w:rPr>
        <w:footnoteRef/>
      </w:r>
      <w:r>
        <w:t xml:space="preserve"> Journal officiel n° L 310 du 14 décembre 1993, page 28.</w:t>
      </w:r>
    </w:p>
  </w:footnote>
  <w:footnote w:id="17">
    <w:p w14:paraId="3D8FD990" w14:textId="7174FEEB" w:rsidR="00550C0D" w:rsidRDefault="00550C0D" w:rsidP="00092D48">
      <w:pPr>
        <w:pStyle w:val="FootnoteText"/>
      </w:pPr>
      <w:r>
        <w:rPr>
          <w:rStyle w:val="FootnoteReference"/>
        </w:rPr>
        <w:footnoteRef/>
      </w:r>
      <w:r>
        <w:t xml:space="preserve"> Cette matière colorante ne peut être utilisée qu'en combinaison avec une ou plusieurs autres indiquées dans la liste ci</w:t>
      </w:r>
      <w:r>
        <w:noBreakHyphen/>
        <w:t>dessus.</w:t>
      </w:r>
    </w:p>
  </w:footnote>
  <w:footnote w:id="18">
    <w:p w14:paraId="2CF05431" w14:textId="6DF2A1AA" w:rsidR="00550C0D" w:rsidRDefault="00550C0D" w:rsidP="00092D48">
      <w:pPr>
        <w:pStyle w:val="FootnoteText"/>
      </w:pPr>
      <w:r>
        <w:rPr>
          <w:rStyle w:val="FootnoteReference"/>
        </w:rPr>
        <w:footnoteRef/>
      </w:r>
      <w:r>
        <w:t xml:space="preserve"> Ces procédés et dispositions de contrôle s'appliquent aussi bien au babeurre en poudre qu'au lait écrémé en poudre destinés à l'alimentation des animaux.</w:t>
      </w:r>
    </w:p>
  </w:footnote>
  <w:footnote w:id="19">
    <w:p w14:paraId="412BCE55" w14:textId="4D7A44DC" w:rsidR="00550C0D" w:rsidRDefault="00550C0D" w:rsidP="00092D48">
      <w:pPr>
        <w:pStyle w:val="FootnoteText"/>
      </w:pPr>
      <w:r>
        <w:rPr>
          <w:rStyle w:val="FootnoteReference"/>
        </w:rPr>
        <w:footnoteRef/>
      </w:r>
      <w:r>
        <w:t xml:space="preserve"> MCP = mélange contenant du calcium et du phosphate.</w:t>
      </w:r>
    </w:p>
  </w:footnote>
  <w:footnote w:id="20">
    <w:p w14:paraId="2E664357" w14:textId="622718A0" w:rsidR="00550C0D" w:rsidRDefault="00550C0D" w:rsidP="00092D48">
      <w:pPr>
        <w:pStyle w:val="FootnoteText"/>
      </w:pPr>
      <w:r>
        <w:rPr>
          <w:rStyle w:val="FootnoteReference"/>
        </w:rPr>
        <w:footnoteRef/>
      </w:r>
      <w:r>
        <w:t xml:space="preserve"> Ces procédés et dispositions de contrôle s'appliquent aussi bien au babeurre en poudre qu'au lait écrémé en poudre destinés à l'alimentation des animaux.</w:t>
      </w:r>
    </w:p>
  </w:footnote>
  <w:footnote w:id="21">
    <w:p w14:paraId="116F4E1C" w14:textId="485C871D" w:rsidR="00550C0D" w:rsidRDefault="00550C0D" w:rsidP="00092D48">
      <w:pPr>
        <w:pStyle w:val="FootnoteText"/>
      </w:pPr>
      <w:r>
        <w:rPr>
          <w:rStyle w:val="FootnoteReference"/>
        </w:rPr>
        <w:footnoteRef/>
      </w:r>
      <w:r>
        <w:t xml:space="preserve"> Ces procédés et dispositions de contrôle s'appliquent aussi bien au babeurre en poudre qu'au lait écrémé en poudre destinés à l'alimentation des animaux.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9CBF6" w14:textId="77777777" w:rsidR="00550C0D" w:rsidRPr="005874FB" w:rsidRDefault="00550C0D" w:rsidP="005874FB">
    <w:pPr>
      <w:pStyle w:val="Header"/>
      <w:spacing w:after="240"/>
      <w:jc w:val="center"/>
    </w:pPr>
    <w:r w:rsidRPr="005874FB">
      <w:t>ACCORD SUR LES TEXTILES ET LES VETEMENTS</w:t>
    </w:r>
  </w:p>
  <w:p w14:paraId="66628B2F" w14:textId="75812E66" w:rsidR="00550C0D" w:rsidRPr="005874FB" w:rsidRDefault="00550C0D" w:rsidP="005874FB">
    <w:pPr>
      <w:pStyle w:val="Header"/>
      <w:pBdr>
        <w:bottom w:val="single" w:sz="4" w:space="1" w:color="auto"/>
      </w:pBdr>
      <w:jc w:val="center"/>
    </w:pPr>
    <w:r>
      <w:noBreakHyphen/>
    </w:r>
    <w:r w:rsidRPr="005874FB">
      <w:t xml:space="preserve"> </w:t>
    </w:r>
    <w:r w:rsidRPr="005874FB">
      <w:fldChar w:fldCharType="begin"/>
    </w:r>
    <w:r w:rsidRPr="005874FB">
      <w:instrText xml:space="preserve"> PAGE  \* Arabic  \* MERGEFORMAT </w:instrText>
    </w:r>
    <w:r w:rsidRPr="005874FB">
      <w:fldChar w:fldCharType="separate"/>
    </w:r>
    <w:r w:rsidRPr="005874FB">
      <w:t>0</w:t>
    </w:r>
    <w:r w:rsidRPr="005874FB">
      <w:fldChar w:fldCharType="end"/>
    </w:r>
    <w:r w:rsidRPr="005874FB">
      <w:t xml:space="preserve"> </w:t>
    </w:r>
    <w:r>
      <w:noBreakHyphen/>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2470F" w14:textId="55D690F9" w:rsidR="00550C0D" w:rsidRPr="005874FB" w:rsidRDefault="00550C0D" w:rsidP="005874FB">
    <w:pPr>
      <w:pStyle w:val="Header"/>
      <w:spacing w:after="240"/>
      <w:jc w:val="center"/>
    </w:pPr>
    <w:r w:rsidRPr="005874FB">
      <w:t xml:space="preserve">ACCORD </w:t>
    </w:r>
    <w:r>
      <w:t xml:space="preserve">INTERNATIONAL </w:t>
    </w:r>
    <w:r w:rsidRPr="005874FB">
      <w:t>SUR LE</w:t>
    </w:r>
    <w:r>
      <w:t xml:space="preserve"> SECTEUR LAITIER</w:t>
    </w:r>
  </w:p>
  <w:p w14:paraId="751CB648" w14:textId="01417658" w:rsidR="00550C0D" w:rsidRPr="005874FB" w:rsidRDefault="00550C0D" w:rsidP="005874FB">
    <w:pPr>
      <w:pStyle w:val="Header"/>
      <w:pBdr>
        <w:bottom w:val="single" w:sz="4" w:space="1" w:color="auto"/>
      </w:pBdr>
      <w:jc w:val="center"/>
    </w:pPr>
    <w:r>
      <w:noBreakHyphen/>
    </w:r>
    <w:r w:rsidRPr="005874FB">
      <w:t xml:space="preserve"> </w:t>
    </w:r>
    <w:r w:rsidRPr="005874FB">
      <w:fldChar w:fldCharType="begin"/>
    </w:r>
    <w:r w:rsidRPr="005874FB">
      <w:instrText xml:space="preserve"> PAGE  \* Arabic  \* MERGEFORMAT </w:instrText>
    </w:r>
    <w:r w:rsidRPr="005874FB">
      <w:fldChar w:fldCharType="separate"/>
    </w:r>
    <w:r w:rsidRPr="005874FB">
      <w:t>0</w:t>
    </w:r>
    <w:r w:rsidRPr="005874FB">
      <w:fldChar w:fldCharType="end"/>
    </w:r>
    <w:r w:rsidRPr="005874FB">
      <w:t xml:space="preserve"> </w:t>
    </w:r>
    <w:r>
      <w:noBreakHyphen/>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990841D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1134"/>
        </w:tabs>
        <w:ind w:left="1134" w:hanging="567"/>
      </w:pPr>
      <w:rPr>
        <w:rFonts w:ascii="Symbol" w:hAnsi="Symbol" w:hint="default"/>
      </w:rPr>
    </w:lvl>
    <w:lvl w:ilvl="2">
      <w:start w:val="1"/>
      <w:numFmt w:val="lowerRoman"/>
      <w:pStyle w:val="ListBullet3"/>
      <w:lvlText w:val=""/>
      <w:lvlJc w:val="left"/>
      <w:pPr>
        <w:tabs>
          <w:tab w:val="num" w:pos="1701"/>
        </w:tabs>
        <w:ind w:left="1701" w:hanging="567"/>
      </w:pPr>
      <w:rPr>
        <w:rFonts w:ascii="Symbol" w:hAnsi="Symbol" w:hint="default"/>
      </w:rPr>
    </w:lvl>
    <w:lvl w:ilvl="3">
      <w:start w:val="1"/>
      <w:numFmt w:val="decimal"/>
      <w:pStyle w:val="ListBullet4"/>
      <w:lvlText w:val=""/>
      <w:lvlJc w:val="left"/>
      <w:pPr>
        <w:tabs>
          <w:tab w:val="num" w:pos="2268"/>
        </w:tabs>
        <w:ind w:left="2268" w:hanging="567"/>
      </w:pPr>
      <w:rPr>
        <w:rFonts w:ascii="Symbol" w:hAnsi="Symbol" w:hint="default"/>
      </w:rPr>
    </w:lvl>
    <w:lvl w:ilvl="4">
      <w:start w:val="1"/>
      <w:numFmt w:val="lowerLetter"/>
      <w:pStyle w:val="ListBullet5"/>
      <w:lvlText w:val=""/>
      <w:lvlJc w:val="left"/>
      <w:pPr>
        <w:tabs>
          <w:tab w:val="num" w:pos="2835"/>
        </w:tabs>
        <w:ind w:left="2835" w:hanging="567"/>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A23C5404"/>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i w:val="0"/>
        <w:iCs w:val="0"/>
      </w:rPr>
    </w:lvl>
    <w:lvl w:ilvl="7">
      <w:start w:val="1"/>
      <w:numFmt w:val="lowerLetter"/>
      <w:lvlText w:val="%8."/>
      <w:lvlJc w:val="left"/>
      <w:pPr>
        <w:tabs>
          <w:tab w:val="num" w:pos="1134"/>
        </w:tabs>
        <w:ind w:left="1134" w:hanging="567"/>
      </w:pPr>
      <w:rPr>
        <w:rFonts w:ascii="Verdana" w:hAnsi="Verdana"/>
      </w:rPr>
    </w:lvl>
    <w:lvl w:ilvl="8">
      <w:start w:val="1"/>
      <w:numFmt w:val="lowerRoman"/>
      <w:pStyle w:val="BodyText3"/>
      <w:lvlText w:val="%9."/>
      <w:lvlJc w:val="left"/>
      <w:pPr>
        <w:tabs>
          <w:tab w:val="num" w:pos="1701"/>
        </w:tabs>
        <w:ind w:left="1701" w:hanging="567"/>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00FF570A"/>
    <w:multiLevelType w:val="hybridMultilevel"/>
    <w:tmpl w:val="99E6A02E"/>
    <w:lvl w:ilvl="0" w:tplc="FA841EEC">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6" w15:restartNumberingAfterBreak="0">
    <w:nsid w:val="04F67A49"/>
    <w:multiLevelType w:val="hybridMultilevel"/>
    <w:tmpl w:val="42C88138"/>
    <w:lvl w:ilvl="0" w:tplc="09B60D00">
      <w:start w:val="35"/>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611759D"/>
    <w:multiLevelType w:val="hybridMultilevel"/>
    <w:tmpl w:val="9D845764"/>
    <w:lvl w:ilvl="0" w:tplc="18E422F0">
      <w:start w:val="1"/>
      <w:numFmt w:val="lowerLetter"/>
      <w:lvlText w:val="%1)"/>
      <w:lvlJc w:val="left"/>
      <w:pPr>
        <w:ind w:left="927" w:hanging="360"/>
      </w:pPr>
      <w:rPr>
        <w:rFonts w:hint="default"/>
        <w:i w:val="0"/>
        <w:iCs w:val="0"/>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8" w15:restartNumberingAfterBreak="0">
    <w:nsid w:val="09D30F86"/>
    <w:multiLevelType w:val="hybridMultilevel"/>
    <w:tmpl w:val="383824FE"/>
    <w:lvl w:ilvl="0" w:tplc="E6FCDBA8">
      <w:start w:val="1"/>
      <w:numFmt w:val="lowerLetter"/>
      <w:lvlText w:val="%1)"/>
      <w:lvlJc w:val="left"/>
      <w:pPr>
        <w:ind w:left="615" w:hanging="360"/>
      </w:pPr>
      <w:rPr>
        <w:rFonts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9" w15:restartNumberingAfterBreak="0">
    <w:nsid w:val="0B1B2E1E"/>
    <w:multiLevelType w:val="hybridMultilevel"/>
    <w:tmpl w:val="FA7C104E"/>
    <w:lvl w:ilvl="0" w:tplc="9CC26840">
      <w:start w:val="1"/>
      <w:numFmt w:val="lowerLetter"/>
      <w:lvlText w:val="%1)"/>
      <w:lvlJc w:val="left"/>
      <w:pPr>
        <w:ind w:left="615" w:hanging="360"/>
      </w:pPr>
      <w:rPr>
        <w:rFonts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10" w15:restartNumberingAfterBreak="0">
    <w:nsid w:val="127A03DA"/>
    <w:multiLevelType w:val="hybridMultilevel"/>
    <w:tmpl w:val="FA7C104E"/>
    <w:lvl w:ilvl="0" w:tplc="9CC26840">
      <w:start w:val="1"/>
      <w:numFmt w:val="lowerLetter"/>
      <w:lvlText w:val="%1)"/>
      <w:lvlJc w:val="left"/>
      <w:pPr>
        <w:ind w:left="615" w:hanging="360"/>
      </w:pPr>
      <w:rPr>
        <w:rFonts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11" w15:restartNumberingAfterBreak="0">
    <w:nsid w:val="16F57248"/>
    <w:multiLevelType w:val="hybridMultilevel"/>
    <w:tmpl w:val="498C092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22F2F5F"/>
    <w:multiLevelType w:val="hybridMultilevel"/>
    <w:tmpl w:val="D640EAA4"/>
    <w:lvl w:ilvl="0" w:tplc="7AA48B7E">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3" w15:restartNumberingAfterBreak="0">
    <w:nsid w:val="27244F17"/>
    <w:multiLevelType w:val="hybridMultilevel"/>
    <w:tmpl w:val="B246B2DA"/>
    <w:lvl w:ilvl="0" w:tplc="09B60D00">
      <w:start w:val="35"/>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04F7D8A"/>
    <w:multiLevelType w:val="hybridMultilevel"/>
    <w:tmpl w:val="383824FE"/>
    <w:lvl w:ilvl="0" w:tplc="E6FCDBA8">
      <w:start w:val="1"/>
      <w:numFmt w:val="lowerLetter"/>
      <w:lvlText w:val="%1)"/>
      <w:lvlJc w:val="left"/>
      <w:pPr>
        <w:ind w:left="615" w:hanging="360"/>
      </w:pPr>
      <w:rPr>
        <w:rFonts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15" w15:restartNumberingAfterBreak="0">
    <w:nsid w:val="34501259"/>
    <w:multiLevelType w:val="hybridMultilevel"/>
    <w:tmpl w:val="E79014C0"/>
    <w:lvl w:ilvl="0" w:tplc="1BA25A7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84C09DA"/>
    <w:multiLevelType w:val="hybridMultilevel"/>
    <w:tmpl w:val="5B88EFAC"/>
    <w:lvl w:ilvl="0" w:tplc="09B60D00">
      <w:start w:val="35"/>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90C5165"/>
    <w:multiLevelType w:val="hybridMultilevel"/>
    <w:tmpl w:val="FA7C104E"/>
    <w:lvl w:ilvl="0" w:tplc="9CC26840">
      <w:start w:val="1"/>
      <w:numFmt w:val="lowerLetter"/>
      <w:lvlText w:val="%1)"/>
      <w:lvlJc w:val="left"/>
      <w:pPr>
        <w:ind w:left="615" w:hanging="360"/>
      </w:pPr>
      <w:rPr>
        <w:rFonts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18" w15:restartNumberingAfterBreak="0">
    <w:nsid w:val="3E3C3274"/>
    <w:multiLevelType w:val="hybridMultilevel"/>
    <w:tmpl w:val="E79014C0"/>
    <w:lvl w:ilvl="0" w:tplc="1BA25A7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37177B2"/>
    <w:multiLevelType w:val="hybridMultilevel"/>
    <w:tmpl w:val="FA7C104E"/>
    <w:lvl w:ilvl="0" w:tplc="9CC26840">
      <w:start w:val="1"/>
      <w:numFmt w:val="lowerLetter"/>
      <w:lvlText w:val="%1)"/>
      <w:lvlJc w:val="left"/>
      <w:pPr>
        <w:ind w:left="615" w:hanging="360"/>
      </w:pPr>
      <w:rPr>
        <w:rFonts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20" w15:restartNumberingAfterBreak="0">
    <w:nsid w:val="49FE4BBE"/>
    <w:multiLevelType w:val="hybridMultilevel"/>
    <w:tmpl w:val="F5BE27E4"/>
    <w:lvl w:ilvl="0" w:tplc="09B60D00">
      <w:start w:val="35"/>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052277C"/>
    <w:multiLevelType w:val="hybridMultilevel"/>
    <w:tmpl w:val="3564CC5E"/>
    <w:lvl w:ilvl="0" w:tplc="7A987F62">
      <w:start w:val="1"/>
      <w:numFmt w:val="lowerLetter"/>
      <w:lvlText w:val="%1)"/>
      <w:lvlJc w:val="left"/>
      <w:pPr>
        <w:ind w:left="930" w:hanging="360"/>
      </w:pPr>
      <w:rPr>
        <w:rFonts w:hint="default"/>
      </w:rPr>
    </w:lvl>
    <w:lvl w:ilvl="1" w:tplc="040C0019" w:tentative="1">
      <w:start w:val="1"/>
      <w:numFmt w:val="lowerLetter"/>
      <w:lvlText w:val="%2."/>
      <w:lvlJc w:val="left"/>
      <w:pPr>
        <w:ind w:left="1650" w:hanging="360"/>
      </w:pPr>
    </w:lvl>
    <w:lvl w:ilvl="2" w:tplc="040C001B" w:tentative="1">
      <w:start w:val="1"/>
      <w:numFmt w:val="lowerRoman"/>
      <w:lvlText w:val="%3."/>
      <w:lvlJc w:val="right"/>
      <w:pPr>
        <w:ind w:left="2370" w:hanging="180"/>
      </w:pPr>
    </w:lvl>
    <w:lvl w:ilvl="3" w:tplc="040C000F" w:tentative="1">
      <w:start w:val="1"/>
      <w:numFmt w:val="decimal"/>
      <w:lvlText w:val="%4."/>
      <w:lvlJc w:val="left"/>
      <w:pPr>
        <w:ind w:left="3090" w:hanging="360"/>
      </w:pPr>
    </w:lvl>
    <w:lvl w:ilvl="4" w:tplc="040C0019" w:tentative="1">
      <w:start w:val="1"/>
      <w:numFmt w:val="lowerLetter"/>
      <w:lvlText w:val="%5."/>
      <w:lvlJc w:val="left"/>
      <w:pPr>
        <w:ind w:left="3810" w:hanging="360"/>
      </w:pPr>
    </w:lvl>
    <w:lvl w:ilvl="5" w:tplc="040C001B" w:tentative="1">
      <w:start w:val="1"/>
      <w:numFmt w:val="lowerRoman"/>
      <w:lvlText w:val="%6."/>
      <w:lvlJc w:val="right"/>
      <w:pPr>
        <w:ind w:left="4530" w:hanging="180"/>
      </w:pPr>
    </w:lvl>
    <w:lvl w:ilvl="6" w:tplc="040C000F" w:tentative="1">
      <w:start w:val="1"/>
      <w:numFmt w:val="decimal"/>
      <w:lvlText w:val="%7."/>
      <w:lvlJc w:val="left"/>
      <w:pPr>
        <w:ind w:left="5250" w:hanging="360"/>
      </w:pPr>
    </w:lvl>
    <w:lvl w:ilvl="7" w:tplc="040C0019" w:tentative="1">
      <w:start w:val="1"/>
      <w:numFmt w:val="lowerLetter"/>
      <w:lvlText w:val="%8."/>
      <w:lvlJc w:val="left"/>
      <w:pPr>
        <w:ind w:left="5970" w:hanging="360"/>
      </w:pPr>
    </w:lvl>
    <w:lvl w:ilvl="8" w:tplc="040C001B" w:tentative="1">
      <w:start w:val="1"/>
      <w:numFmt w:val="lowerRoman"/>
      <w:lvlText w:val="%9."/>
      <w:lvlJc w:val="right"/>
      <w:pPr>
        <w:ind w:left="6690" w:hanging="180"/>
      </w:pPr>
    </w:lvl>
  </w:abstractNum>
  <w:abstractNum w:abstractNumId="22" w15:restartNumberingAfterBreak="0">
    <w:nsid w:val="537B5DA2"/>
    <w:multiLevelType w:val="hybridMultilevel"/>
    <w:tmpl w:val="D292D198"/>
    <w:lvl w:ilvl="0" w:tplc="09B60D00">
      <w:start w:val="35"/>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3E948C5"/>
    <w:multiLevelType w:val="multilevel"/>
    <w:tmpl w:val="640EF4B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24" w15:restartNumberingAfterBreak="0">
    <w:nsid w:val="57551E12"/>
    <w:multiLevelType w:val="multilevel"/>
    <w:tmpl w:val="402AEF3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25" w15:restartNumberingAfterBreak="0">
    <w:nsid w:val="5AA54490"/>
    <w:multiLevelType w:val="hybridMultilevel"/>
    <w:tmpl w:val="18329D82"/>
    <w:lvl w:ilvl="0" w:tplc="09B60D00">
      <w:start w:val="35"/>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15F4AED"/>
    <w:multiLevelType w:val="hybridMultilevel"/>
    <w:tmpl w:val="F99C5A38"/>
    <w:lvl w:ilvl="0" w:tplc="81E82A16">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7" w15:restartNumberingAfterBreak="0">
    <w:nsid w:val="627C7301"/>
    <w:multiLevelType w:val="hybridMultilevel"/>
    <w:tmpl w:val="40A098C4"/>
    <w:lvl w:ilvl="0" w:tplc="C00E5AA0">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8" w15:restartNumberingAfterBreak="0">
    <w:nsid w:val="62CC08CB"/>
    <w:multiLevelType w:val="hybridMultilevel"/>
    <w:tmpl w:val="DC2AF89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72D08CD"/>
    <w:multiLevelType w:val="hybridMultilevel"/>
    <w:tmpl w:val="76E6D5DC"/>
    <w:lvl w:ilvl="0" w:tplc="E834AB84">
      <w:start w:val="1"/>
      <w:numFmt w:val="lowerLetter"/>
      <w:lvlText w:val="%1)"/>
      <w:lvlJc w:val="left"/>
      <w:pPr>
        <w:ind w:left="927" w:hanging="360"/>
      </w:pPr>
      <w:rPr>
        <w:rFonts w:hint="default"/>
        <w:i w:val="0"/>
        <w:iCs w:val="0"/>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1" w15:restartNumberingAfterBreak="0">
    <w:nsid w:val="68FF4FCB"/>
    <w:multiLevelType w:val="hybridMultilevel"/>
    <w:tmpl w:val="0B504166"/>
    <w:lvl w:ilvl="0" w:tplc="09B60D00">
      <w:start w:val="35"/>
      <w:numFmt w:val="bullet"/>
      <w:lvlText w:val="-"/>
      <w:lvlJc w:val="left"/>
      <w:pPr>
        <w:ind w:left="927" w:hanging="360"/>
      </w:pPr>
      <w:rPr>
        <w:rFonts w:ascii="Verdana" w:eastAsiaTheme="minorHAnsi" w:hAnsi="Verdana" w:cstheme="minorBid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2" w15:restartNumberingAfterBreak="0">
    <w:nsid w:val="6A592C5B"/>
    <w:multiLevelType w:val="hybridMultilevel"/>
    <w:tmpl w:val="63789122"/>
    <w:lvl w:ilvl="0" w:tplc="27FE7F62">
      <w:start w:val="1"/>
      <w:numFmt w:val="lowerRoman"/>
      <w:lvlText w:val="%1)"/>
      <w:lvlJc w:val="left"/>
      <w:pPr>
        <w:ind w:left="1287" w:hanging="72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3" w15:restartNumberingAfterBreak="0">
    <w:nsid w:val="70386AB6"/>
    <w:multiLevelType w:val="hybridMultilevel"/>
    <w:tmpl w:val="E3D62488"/>
    <w:lvl w:ilvl="0" w:tplc="2D521A5E">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4" w15:restartNumberingAfterBreak="0">
    <w:nsid w:val="781A47CC"/>
    <w:multiLevelType w:val="hybridMultilevel"/>
    <w:tmpl w:val="3EC209C0"/>
    <w:lvl w:ilvl="0" w:tplc="09B60D00">
      <w:start w:val="35"/>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BBB0E43"/>
    <w:multiLevelType w:val="hybridMultilevel"/>
    <w:tmpl w:val="CF4C36BA"/>
    <w:lvl w:ilvl="0" w:tplc="3FFC2BAC">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6" w15:restartNumberingAfterBreak="0">
    <w:nsid w:val="7CC4507A"/>
    <w:multiLevelType w:val="hybridMultilevel"/>
    <w:tmpl w:val="2932E488"/>
    <w:lvl w:ilvl="0" w:tplc="27FE7F62">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E6070A2"/>
    <w:multiLevelType w:val="hybridMultilevel"/>
    <w:tmpl w:val="DC2AF89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7F2049A5"/>
    <w:multiLevelType w:val="hybridMultilevel"/>
    <w:tmpl w:val="EEB2DFDA"/>
    <w:lvl w:ilvl="0" w:tplc="4BA436F6">
      <w:start w:val="1"/>
      <w:numFmt w:val="lowerLetter"/>
      <w:pStyle w:val="BodyText2"/>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4"/>
  </w:num>
  <w:num w:numId="2">
    <w:abstractNumId w:val="4"/>
  </w:num>
  <w:num w:numId="3">
    <w:abstractNumId w:val="3"/>
  </w:num>
  <w:num w:numId="4">
    <w:abstractNumId w:val="2"/>
  </w:num>
  <w:num w:numId="5">
    <w:abstractNumId w:val="1"/>
  </w:num>
  <w:num w:numId="6">
    <w:abstractNumId w:val="0"/>
  </w:num>
  <w:num w:numId="7">
    <w:abstractNumId w:val="23"/>
  </w:num>
  <w:num w:numId="8">
    <w:abstractNumId w:val="29"/>
  </w:num>
  <w:num w:numId="9">
    <w:abstractNumId w:val="38"/>
  </w:num>
  <w:num w:numId="10">
    <w:abstractNumId w:val="31"/>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32"/>
  </w:num>
  <w:num w:numId="19">
    <w:abstractNumId w:val="7"/>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num>
  <w:num w:numId="22">
    <w:abstractNumId w:val="33"/>
  </w:num>
  <w:num w:numId="23">
    <w:abstractNumId w:val="21"/>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6"/>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8"/>
    <w:lvlOverride w:ilvl="0">
      <w:startOverride w:val="1"/>
    </w:lvlOverride>
  </w:num>
  <w:num w:numId="33">
    <w:abstractNumId w:val="25"/>
  </w:num>
  <w:num w:numId="34">
    <w:abstractNumId w:val="14"/>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lvlOverride w:ilvl="0">
      <w:startOverride w:val="1"/>
    </w:lvlOverride>
  </w:num>
  <w:num w:numId="37">
    <w:abstractNumId w:val="16"/>
  </w:num>
  <w:num w:numId="38">
    <w:abstractNumId w:val="15"/>
  </w:num>
  <w:num w:numId="39">
    <w:abstractNumId w:val="18"/>
  </w:num>
  <w:num w:numId="40">
    <w:abstractNumId w:val="22"/>
  </w:num>
  <w:num w:numId="41">
    <w:abstractNumId w:val="6"/>
  </w:num>
  <w:num w:numId="42">
    <w:abstractNumId w:val="10"/>
  </w:num>
  <w:num w:numId="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num>
  <w:num w:numId="46">
    <w:abstractNumId w:val="9"/>
  </w:num>
  <w:num w:numId="47">
    <w:abstractNumId w:val="8"/>
  </w:num>
  <w:num w:numId="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8"/>
  </w:num>
  <w:num w:numId="50">
    <w:abstractNumId w:val="20"/>
  </w:num>
  <w:num w:numId="51">
    <w:abstractNumId w:val="19"/>
  </w:num>
  <w:num w:numId="52">
    <w:abstractNumId w:val="11"/>
  </w:num>
  <w:num w:numId="53">
    <w:abstractNumId w:val="34"/>
  </w:num>
  <w:num w:numId="54">
    <w:abstractNumId w:val="37"/>
  </w:num>
  <w:num w:numId="55">
    <w:abstractNumId w:val="17"/>
  </w:num>
  <w:num w:numId="56">
    <w:abstractNumId w:val="2"/>
  </w:num>
  <w:num w:numId="57">
    <w:abstractNumId w:val="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stylePaneSortMethod w:val="0000"/>
  <w:defaultTabStop w:val="567"/>
  <w:hyphenationZone w:val="425"/>
  <w:characterSpacingControl w:val="doNotCompres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570"/>
    <w:rsid w:val="0001615D"/>
    <w:rsid w:val="00031585"/>
    <w:rsid w:val="000327B4"/>
    <w:rsid w:val="00036163"/>
    <w:rsid w:val="00062842"/>
    <w:rsid w:val="00063A1E"/>
    <w:rsid w:val="0007381D"/>
    <w:rsid w:val="00085CD8"/>
    <w:rsid w:val="00086198"/>
    <w:rsid w:val="00092D48"/>
    <w:rsid w:val="000A1233"/>
    <w:rsid w:val="000B738B"/>
    <w:rsid w:val="000B7B68"/>
    <w:rsid w:val="000D1FD9"/>
    <w:rsid w:val="000D3D6F"/>
    <w:rsid w:val="000F0C44"/>
    <w:rsid w:val="000F16E0"/>
    <w:rsid w:val="000F7944"/>
    <w:rsid w:val="00103441"/>
    <w:rsid w:val="00103A18"/>
    <w:rsid w:val="0011022B"/>
    <w:rsid w:val="001144D0"/>
    <w:rsid w:val="00122639"/>
    <w:rsid w:val="0012710F"/>
    <w:rsid w:val="001271D4"/>
    <w:rsid w:val="001324D0"/>
    <w:rsid w:val="00142EEA"/>
    <w:rsid w:val="001564F6"/>
    <w:rsid w:val="00171717"/>
    <w:rsid w:val="0017591B"/>
    <w:rsid w:val="00176CAA"/>
    <w:rsid w:val="001805CC"/>
    <w:rsid w:val="00183727"/>
    <w:rsid w:val="00186216"/>
    <w:rsid w:val="001937AA"/>
    <w:rsid w:val="00195256"/>
    <w:rsid w:val="001B4639"/>
    <w:rsid w:val="001B5145"/>
    <w:rsid w:val="001D5F4F"/>
    <w:rsid w:val="001E0DC2"/>
    <w:rsid w:val="001E52A1"/>
    <w:rsid w:val="001E5A3B"/>
    <w:rsid w:val="002050A1"/>
    <w:rsid w:val="0021399E"/>
    <w:rsid w:val="00223F32"/>
    <w:rsid w:val="00224B69"/>
    <w:rsid w:val="00253EBB"/>
    <w:rsid w:val="002643AE"/>
    <w:rsid w:val="0026652A"/>
    <w:rsid w:val="0028058A"/>
    <w:rsid w:val="00284F41"/>
    <w:rsid w:val="0029429A"/>
    <w:rsid w:val="002A04D8"/>
    <w:rsid w:val="002A1320"/>
    <w:rsid w:val="002A3536"/>
    <w:rsid w:val="002A451C"/>
    <w:rsid w:val="002B4CB5"/>
    <w:rsid w:val="002C3C85"/>
    <w:rsid w:val="002C46BD"/>
    <w:rsid w:val="002D0213"/>
    <w:rsid w:val="002D328C"/>
    <w:rsid w:val="002D7435"/>
    <w:rsid w:val="002E0056"/>
    <w:rsid w:val="002E3183"/>
    <w:rsid w:val="002E3533"/>
    <w:rsid w:val="002F2F82"/>
    <w:rsid w:val="002F3BB6"/>
    <w:rsid w:val="00303D2E"/>
    <w:rsid w:val="00307CDB"/>
    <w:rsid w:val="00322168"/>
    <w:rsid w:val="00323986"/>
    <w:rsid w:val="00332D16"/>
    <w:rsid w:val="003364B6"/>
    <w:rsid w:val="00342895"/>
    <w:rsid w:val="00365B64"/>
    <w:rsid w:val="00380B22"/>
    <w:rsid w:val="003838E3"/>
    <w:rsid w:val="00392031"/>
    <w:rsid w:val="003A185F"/>
    <w:rsid w:val="003B6C09"/>
    <w:rsid w:val="003C2009"/>
    <w:rsid w:val="003C5505"/>
    <w:rsid w:val="003C5DA3"/>
    <w:rsid w:val="003D798F"/>
    <w:rsid w:val="003E3614"/>
    <w:rsid w:val="003F03D5"/>
    <w:rsid w:val="00405D6E"/>
    <w:rsid w:val="00420418"/>
    <w:rsid w:val="004238C9"/>
    <w:rsid w:val="00423918"/>
    <w:rsid w:val="0042463D"/>
    <w:rsid w:val="004324DA"/>
    <w:rsid w:val="00451518"/>
    <w:rsid w:val="00453E06"/>
    <w:rsid w:val="00455E84"/>
    <w:rsid w:val="0048257B"/>
    <w:rsid w:val="00490DA5"/>
    <w:rsid w:val="00495629"/>
    <w:rsid w:val="004A06E1"/>
    <w:rsid w:val="004B4E3B"/>
    <w:rsid w:val="004C2FE3"/>
    <w:rsid w:val="004D07C3"/>
    <w:rsid w:val="004D1D2B"/>
    <w:rsid w:val="004E125B"/>
    <w:rsid w:val="004F6249"/>
    <w:rsid w:val="004F7BAD"/>
    <w:rsid w:val="00530185"/>
    <w:rsid w:val="00532B27"/>
    <w:rsid w:val="00543151"/>
    <w:rsid w:val="005507B7"/>
    <w:rsid w:val="00550C0D"/>
    <w:rsid w:val="0055174F"/>
    <w:rsid w:val="00564BBF"/>
    <w:rsid w:val="00576681"/>
    <w:rsid w:val="00580F5C"/>
    <w:rsid w:val="005874FB"/>
    <w:rsid w:val="005925E0"/>
    <w:rsid w:val="00597510"/>
    <w:rsid w:val="005A2390"/>
    <w:rsid w:val="005C1ADE"/>
    <w:rsid w:val="005C5AEC"/>
    <w:rsid w:val="005C63E7"/>
    <w:rsid w:val="005D1ACF"/>
    <w:rsid w:val="00603A39"/>
    <w:rsid w:val="00614F5C"/>
    <w:rsid w:val="00624D99"/>
    <w:rsid w:val="00644A7C"/>
    <w:rsid w:val="006506D9"/>
    <w:rsid w:val="00652F71"/>
    <w:rsid w:val="0066154C"/>
    <w:rsid w:val="006719F9"/>
    <w:rsid w:val="00681040"/>
    <w:rsid w:val="00681AF4"/>
    <w:rsid w:val="006846DF"/>
    <w:rsid w:val="00690FB8"/>
    <w:rsid w:val="006971B2"/>
    <w:rsid w:val="006A1017"/>
    <w:rsid w:val="006A7298"/>
    <w:rsid w:val="006B11B3"/>
    <w:rsid w:val="006C558A"/>
    <w:rsid w:val="006F441A"/>
    <w:rsid w:val="006F4CED"/>
    <w:rsid w:val="0070304F"/>
    <w:rsid w:val="007231E7"/>
    <w:rsid w:val="0072748B"/>
    <w:rsid w:val="00731173"/>
    <w:rsid w:val="00746F9E"/>
    <w:rsid w:val="00751D46"/>
    <w:rsid w:val="00772166"/>
    <w:rsid w:val="00773D3E"/>
    <w:rsid w:val="0079195D"/>
    <w:rsid w:val="0079210F"/>
    <w:rsid w:val="007B15FF"/>
    <w:rsid w:val="007C04FE"/>
    <w:rsid w:val="007C57D7"/>
    <w:rsid w:val="007D2923"/>
    <w:rsid w:val="007D5140"/>
    <w:rsid w:val="008122CE"/>
    <w:rsid w:val="0082345C"/>
    <w:rsid w:val="008376EB"/>
    <w:rsid w:val="00843378"/>
    <w:rsid w:val="00850080"/>
    <w:rsid w:val="008628AF"/>
    <w:rsid w:val="00870BCC"/>
    <w:rsid w:val="008732B4"/>
    <w:rsid w:val="00877E30"/>
    <w:rsid w:val="00891C32"/>
    <w:rsid w:val="008A4F90"/>
    <w:rsid w:val="008C22BD"/>
    <w:rsid w:val="008D6DF6"/>
    <w:rsid w:val="008E10D7"/>
    <w:rsid w:val="008E670B"/>
    <w:rsid w:val="008F1661"/>
    <w:rsid w:val="008F3926"/>
    <w:rsid w:val="008F4E3B"/>
    <w:rsid w:val="008F7937"/>
    <w:rsid w:val="00920394"/>
    <w:rsid w:val="0092080E"/>
    <w:rsid w:val="0092289D"/>
    <w:rsid w:val="00930AC8"/>
    <w:rsid w:val="00934772"/>
    <w:rsid w:val="00936FE9"/>
    <w:rsid w:val="00937B98"/>
    <w:rsid w:val="00946F33"/>
    <w:rsid w:val="00953F34"/>
    <w:rsid w:val="0096694A"/>
    <w:rsid w:val="00987878"/>
    <w:rsid w:val="009922D8"/>
    <w:rsid w:val="009B09DB"/>
    <w:rsid w:val="009C0969"/>
    <w:rsid w:val="009E2CC5"/>
    <w:rsid w:val="009E7A28"/>
    <w:rsid w:val="009F58DA"/>
    <w:rsid w:val="00A01BDB"/>
    <w:rsid w:val="00A10792"/>
    <w:rsid w:val="00A30620"/>
    <w:rsid w:val="00A507DB"/>
    <w:rsid w:val="00A5396B"/>
    <w:rsid w:val="00A7198F"/>
    <w:rsid w:val="00A806ED"/>
    <w:rsid w:val="00A85852"/>
    <w:rsid w:val="00A86D81"/>
    <w:rsid w:val="00A8775C"/>
    <w:rsid w:val="00A90570"/>
    <w:rsid w:val="00AA2F89"/>
    <w:rsid w:val="00AA407C"/>
    <w:rsid w:val="00AB3354"/>
    <w:rsid w:val="00AC15CE"/>
    <w:rsid w:val="00AD28AA"/>
    <w:rsid w:val="00AD5F85"/>
    <w:rsid w:val="00AE3CB3"/>
    <w:rsid w:val="00AF24D9"/>
    <w:rsid w:val="00B27692"/>
    <w:rsid w:val="00B30C14"/>
    <w:rsid w:val="00B3223E"/>
    <w:rsid w:val="00B33183"/>
    <w:rsid w:val="00B37610"/>
    <w:rsid w:val="00B37B0C"/>
    <w:rsid w:val="00B46AF1"/>
    <w:rsid w:val="00B52116"/>
    <w:rsid w:val="00B54D8D"/>
    <w:rsid w:val="00B568A5"/>
    <w:rsid w:val="00B63F33"/>
    <w:rsid w:val="00B75236"/>
    <w:rsid w:val="00B75826"/>
    <w:rsid w:val="00B85987"/>
    <w:rsid w:val="00B86A25"/>
    <w:rsid w:val="00B9112F"/>
    <w:rsid w:val="00B958A9"/>
    <w:rsid w:val="00BA0EBC"/>
    <w:rsid w:val="00BA464A"/>
    <w:rsid w:val="00BD14D4"/>
    <w:rsid w:val="00BD3C98"/>
    <w:rsid w:val="00C0202F"/>
    <w:rsid w:val="00C15265"/>
    <w:rsid w:val="00C246A9"/>
    <w:rsid w:val="00C26744"/>
    <w:rsid w:val="00C62801"/>
    <w:rsid w:val="00C653FD"/>
    <w:rsid w:val="00C86CD5"/>
    <w:rsid w:val="00C900AA"/>
    <w:rsid w:val="00C92C74"/>
    <w:rsid w:val="00C93D7F"/>
    <w:rsid w:val="00CA0E1A"/>
    <w:rsid w:val="00CA7D73"/>
    <w:rsid w:val="00CB0FE4"/>
    <w:rsid w:val="00CB3E6B"/>
    <w:rsid w:val="00CB4437"/>
    <w:rsid w:val="00CB7A82"/>
    <w:rsid w:val="00CC3FF8"/>
    <w:rsid w:val="00CD33AD"/>
    <w:rsid w:val="00CF41F1"/>
    <w:rsid w:val="00D02BC6"/>
    <w:rsid w:val="00D256E8"/>
    <w:rsid w:val="00D765BB"/>
    <w:rsid w:val="00D8506A"/>
    <w:rsid w:val="00D8558B"/>
    <w:rsid w:val="00DA51CC"/>
    <w:rsid w:val="00DA54C9"/>
    <w:rsid w:val="00DB3FE4"/>
    <w:rsid w:val="00DC7AB0"/>
    <w:rsid w:val="00DD668F"/>
    <w:rsid w:val="00DE79F7"/>
    <w:rsid w:val="00DF0CBC"/>
    <w:rsid w:val="00E0563B"/>
    <w:rsid w:val="00E23AC3"/>
    <w:rsid w:val="00E262EA"/>
    <w:rsid w:val="00E45DA0"/>
    <w:rsid w:val="00E50EB2"/>
    <w:rsid w:val="00E562D2"/>
    <w:rsid w:val="00E6645E"/>
    <w:rsid w:val="00E7200D"/>
    <w:rsid w:val="00E93051"/>
    <w:rsid w:val="00E9463F"/>
    <w:rsid w:val="00EB0D27"/>
    <w:rsid w:val="00EB2132"/>
    <w:rsid w:val="00EB2DC3"/>
    <w:rsid w:val="00EB76E7"/>
    <w:rsid w:val="00EF0C65"/>
    <w:rsid w:val="00F029F2"/>
    <w:rsid w:val="00F2734A"/>
    <w:rsid w:val="00F41E3D"/>
    <w:rsid w:val="00F44797"/>
    <w:rsid w:val="00F4510E"/>
    <w:rsid w:val="00F4664C"/>
    <w:rsid w:val="00F67219"/>
    <w:rsid w:val="00F80208"/>
    <w:rsid w:val="00F90209"/>
    <w:rsid w:val="00F91502"/>
    <w:rsid w:val="00F971A7"/>
    <w:rsid w:val="00FA28CE"/>
    <w:rsid w:val="00FB2DED"/>
    <w:rsid w:val="00FC1444"/>
    <w:rsid w:val="00FC1713"/>
    <w:rsid w:val="00FC4EE0"/>
    <w:rsid w:val="00FD3511"/>
    <w:rsid w:val="00FE45B3"/>
    <w:rsid w:val="00FF74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6C5E3"/>
  <w15:chartTrackingRefBased/>
  <w15:docId w15:val="{0D24D67B-B152-43D8-B81F-EA16506DA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B22"/>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5874FB"/>
    <w:pPr>
      <w:keepNext/>
      <w:keepLines/>
      <w:numPr>
        <w:numId w:val="4"/>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5874FB"/>
    <w:pPr>
      <w:keepNext/>
      <w:keepLines/>
      <w:numPr>
        <w:ilvl w:val="1"/>
        <w:numId w:val="4"/>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5874FB"/>
    <w:pPr>
      <w:keepNext/>
      <w:keepLines/>
      <w:numPr>
        <w:ilvl w:val="2"/>
        <w:numId w:val="4"/>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5874FB"/>
    <w:pPr>
      <w:keepNext/>
      <w:keepLines/>
      <w:numPr>
        <w:ilvl w:val="3"/>
        <w:numId w:val="4"/>
      </w:numPr>
      <w:tabs>
        <w:tab w:val="clear" w:pos="1134"/>
        <w:tab w:val="num" w:pos="567"/>
      </w:tabs>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5874FB"/>
    <w:pPr>
      <w:keepNext/>
      <w:keepLines/>
      <w:numPr>
        <w:ilvl w:val="4"/>
        <w:numId w:val="4"/>
      </w:numPr>
      <w:tabs>
        <w:tab w:val="clear" w:pos="1134"/>
        <w:tab w:val="num" w:pos="567"/>
      </w:tabs>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5874FB"/>
    <w:pPr>
      <w:keepNext/>
      <w:keepLines/>
      <w:numPr>
        <w:ilvl w:val="5"/>
        <w:numId w:val="4"/>
      </w:numPr>
      <w:tabs>
        <w:tab w:val="clear" w:pos="1134"/>
        <w:tab w:val="num" w:pos="567"/>
      </w:tabs>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5874FB"/>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5874FB"/>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5874FB"/>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874FB"/>
    <w:pPr>
      <w:numPr>
        <w:ilvl w:val="6"/>
        <w:numId w:val="4"/>
      </w:numPr>
      <w:spacing w:after="240"/>
    </w:pPr>
  </w:style>
  <w:style w:type="character" w:customStyle="1" w:styleId="BodyTextChar">
    <w:name w:val="Body Text Char"/>
    <w:basedOn w:val="DefaultParagraphFont"/>
    <w:link w:val="BodyText"/>
    <w:uiPriority w:val="1"/>
    <w:rsid w:val="005874FB"/>
    <w:rPr>
      <w:rFonts w:ascii="Verdana" w:hAnsi="Verdana"/>
      <w:sz w:val="18"/>
    </w:rPr>
  </w:style>
  <w:style w:type="paragraph" w:styleId="ListParagraph">
    <w:name w:val="List Paragraph"/>
    <w:basedOn w:val="Normal"/>
    <w:uiPriority w:val="59"/>
    <w:qFormat/>
    <w:rsid w:val="005874FB"/>
    <w:pPr>
      <w:ind w:left="720"/>
      <w:contextualSpacing/>
    </w:pPr>
  </w:style>
  <w:style w:type="paragraph" w:styleId="FootnoteText">
    <w:name w:val="footnote text"/>
    <w:basedOn w:val="Normal"/>
    <w:link w:val="FootnoteTextChar"/>
    <w:uiPriority w:val="5"/>
    <w:rsid w:val="005874FB"/>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5874FB"/>
    <w:rPr>
      <w:rFonts w:ascii="Verdana" w:eastAsia="Calibri" w:hAnsi="Verdana" w:cs="Times New Roman"/>
      <w:sz w:val="16"/>
      <w:szCs w:val="18"/>
      <w:lang w:eastAsia="en-GB"/>
    </w:rPr>
  </w:style>
  <w:style w:type="character" w:styleId="FootnoteReference">
    <w:name w:val="footnote reference"/>
    <w:uiPriority w:val="5"/>
    <w:rsid w:val="005874FB"/>
    <w:rPr>
      <w:vertAlign w:val="superscript"/>
      <w:lang w:val="fr-FR"/>
    </w:rPr>
  </w:style>
  <w:style w:type="table" w:styleId="TableGrid">
    <w:name w:val="Table Grid"/>
    <w:basedOn w:val="TableNormal"/>
    <w:uiPriority w:val="59"/>
    <w:rsid w:val="005874F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5"/>
    <w:qFormat/>
    <w:rsid w:val="005874FB"/>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5874FB"/>
    <w:rPr>
      <w:rFonts w:ascii="Verdana" w:eastAsiaTheme="majorEastAsia" w:hAnsi="Verdana" w:cstheme="majorBidi"/>
      <w:b/>
      <w:caps/>
      <w:color w:val="006283"/>
      <w:kern w:val="28"/>
      <w:sz w:val="18"/>
      <w:szCs w:val="52"/>
      <w:lang w:val="fr-FR"/>
    </w:rPr>
  </w:style>
  <w:style w:type="character" w:customStyle="1" w:styleId="Heading1Char">
    <w:name w:val="Heading 1 Char"/>
    <w:basedOn w:val="DefaultParagraphFont"/>
    <w:link w:val="Heading1"/>
    <w:uiPriority w:val="2"/>
    <w:rsid w:val="005874FB"/>
    <w:rPr>
      <w:rFonts w:ascii="Verdana" w:eastAsiaTheme="majorEastAsia" w:hAnsi="Verdana" w:cstheme="majorBidi"/>
      <w:b/>
      <w:bCs/>
      <w:caps/>
      <w:color w:val="006283"/>
      <w:sz w:val="18"/>
      <w:szCs w:val="28"/>
    </w:rPr>
  </w:style>
  <w:style w:type="paragraph" w:styleId="Header">
    <w:name w:val="header"/>
    <w:basedOn w:val="Normal"/>
    <w:link w:val="HeaderChar"/>
    <w:uiPriority w:val="3"/>
    <w:rsid w:val="005874FB"/>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5874FB"/>
    <w:rPr>
      <w:rFonts w:ascii="Verdana" w:eastAsia="Calibri" w:hAnsi="Verdana" w:cs="Times New Roman"/>
      <w:sz w:val="18"/>
      <w:szCs w:val="18"/>
      <w:lang w:eastAsia="en-GB"/>
    </w:rPr>
  </w:style>
  <w:style w:type="paragraph" w:styleId="Footer">
    <w:name w:val="footer"/>
    <w:basedOn w:val="Normal"/>
    <w:link w:val="FooterChar"/>
    <w:uiPriority w:val="3"/>
    <w:rsid w:val="005874FB"/>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5874FB"/>
    <w:rPr>
      <w:rFonts w:ascii="Verdana" w:eastAsia="Calibri" w:hAnsi="Verdana" w:cs="Times New Roman"/>
      <w:sz w:val="18"/>
      <w:szCs w:val="18"/>
      <w:lang w:eastAsia="en-GB"/>
    </w:rPr>
  </w:style>
  <w:style w:type="paragraph" w:styleId="BalloonText">
    <w:name w:val="Balloon Text"/>
    <w:basedOn w:val="Normal"/>
    <w:link w:val="BalloonTextChar"/>
    <w:uiPriority w:val="99"/>
    <w:semiHidden/>
    <w:unhideWhenUsed/>
    <w:rsid w:val="005874FB"/>
    <w:rPr>
      <w:rFonts w:ascii="Tahoma" w:hAnsi="Tahoma" w:cs="Tahoma"/>
      <w:sz w:val="16"/>
      <w:szCs w:val="16"/>
    </w:rPr>
  </w:style>
  <w:style w:type="character" w:customStyle="1" w:styleId="BalloonTextChar">
    <w:name w:val="Balloon Text Char"/>
    <w:basedOn w:val="DefaultParagraphFont"/>
    <w:link w:val="BalloonText"/>
    <w:uiPriority w:val="99"/>
    <w:semiHidden/>
    <w:rsid w:val="005874FB"/>
    <w:rPr>
      <w:rFonts w:ascii="Tahoma" w:hAnsi="Tahoma" w:cs="Tahoma"/>
      <w:sz w:val="16"/>
      <w:szCs w:val="16"/>
      <w:lang w:val="fr-FR"/>
    </w:rPr>
  </w:style>
  <w:style w:type="paragraph" w:styleId="Bibliography">
    <w:name w:val="Bibliography"/>
    <w:basedOn w:val="Normal"/>
    <w:next w:val="Normal"/>
    <w:uiPriority w:val="49"/>
    <w:semiHidden/>
    <w:unhideWhenUsed/>
    <w:rsid w:val="005874FB"/>
  </w:style>
  <w:style w:type="paragraph" w:styleId="BlockText">
    <w:name w:val="Block Text"/>
    <w:basedOn w:val="Normal"/>
    <w:uiPriority w:val="99"/>
    <w:semiHidden/>
    <w:unhideWhenUsed/>
    <w:rsid w:val="005874FB"/>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odyText2">
    <w:name w:val="Body Text 2"/>
    <w:basedOn w:val="ListParagraph"/>
    <w:link w:val="BodyText2Char"/>
    <w:uiPriority w:val="1"/>
    <w:qFormat/>
    <w:rsid w:val="008F7937"/>
    <w:pPr>
      <w:numPr>
        <w:numId w:val="9"/>
      </w:numPr>
      <w:spacing w:after="240"/>
      <w:ind w:left="1134" w:hanging="567"/>
      <w:contextualSpacing w:val="0"/>
    </w:pPr>
  </w:style>
  <w:style w:type="character" w:customStyle="1" w:styleId="BodyText2Char">
    <w:name w:val="Body Text 2 Char"/>
    <w:basedOn w:val="DefaultParagraphFont"/>
    <w:link w:val="BodyText2"/>
    <w:uiPriority w:val="1"/>
    <w:rsid w:val="008F7937"/>
    <w:rPr>
      <w:rFonts w:ascii="Verdana" w:hAnsi="Verdana"/>
      <w:sz w:val="18"/>
    </w:rPr>
  </w:style>
  <w:style w:type="paragraph" w:styleId="BodyText3">
    <w:name w:val="Body Text 3"/>
    <w:basedOn w:val="Normal"/>
    <w:link w:val="BodyText3Char"/>
    <w:uiPriority w:val="1"/>
    <w:qFormat/>
    <w:rsid w:val="005874FB"/>
    <w:pPr>
      <w:numPr>
        <w:ilvl w:val="8"/>
        <w:numId w:val="4"/>
      </w:numPr>
      <w:spacing w:after="240"/>
    </w:pPr>
    <w:rPr>
      <w:szCs w:val="16"/>
    </w:rPr>
  </w:style>
  <w:style w:type="character" w:customStyle="1" w:styleId="BodyText3Char">
    <w:name w:val="Body Text 3 Char"/>
    <w:basedOn w:val="DefaultParagraphFont"/>
    <w:link w:val="BodyText3"/>
    <w:uiPriority w:val="1"/>
    <w:rsid w:val="005874FB"/>
    <w:rPr>
      <w:rFonts w:ascii="Verdana" w:hAnsi="Verdana"/>
      <w:sz w:val="18"/>
      <w:szCs w:val="16"/>
    </w:rPr>
  </w:style>
  <w:style w:type="paragraph" w:styleId="BodyTextFirstIndent">
    <w:name w:val="Body Text First Indent"/>
    <w:basedOn w:val="BodyText"/>
    <w:link w:val="BodyTextFirstIndentChar"/>
    <w:uiPriority w:val="99"/>
    <w:semiHidden/>
    <w:unhideWhenUsed/>
    <w:rsid w:val="005874FB"/>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874FB"/>
    <w:rPr>
      <w:rFonts w:ascii="Verdana" w:hAnsi="Verdana"/>
      <w:sz w:val="18"/>
      <w:lang w:val="fr-FR"/>
    </w:rPr>
  </w:style>
  <w:style w:type="paragraph" w:styleId="BodyTextIndent">
    <w:name w:val="Body Text Indent"/>
    <w:basedOn w:val="Normal"/>
    <w:link w:val="BodyTextIndentChar"/>
    <w:uiPriority w:val="99"/>
    <w:semiHidden/>
    <w:unhideWhenUsed/>
    <w:rsid w:val="005874FB"/>
    <w:pPr>
      <w:spacing w:after="120"/>
      <w:ind w:left="283"/>
    </w:pPr>
  </w:style>
  <w:style w:type="character" w:customStyle="1" w:styleId="BodyTextIndentChar">
    <w:name w:val="Body Text Indent Char"/>
    <w:basedOn w:val="DefaultParagraphFont"/>
    <w:link w:val="BodyTextIndent"/>
    <w:uiPriority w:val="99"/>
    <w:semiHidden/>
    <w:rsid w:val="005874FB"/>
    <w:rPr>
      <w:rFonts w:ascii="Verdana" w:hAnsi="Verdana"/>
      <w:sz w:val="18"/>
      <w:lang w:val="fr-FR"/>
    </w:rPr>
  </w:style>
  <w:style w:type="paragraph" w:styleId="BodyTextFirstIndent2">
    <w:name w:val="Body Text First Indent 2"/>
    <w:basedOn w:val="BodyTextIndent"/>
    <w:link w:val="BodyTextFirstIndent2Char"/>
    <w:uiPriority w:val="99"/>
    <w:semiHidden/>
    <w:unhideWhenUsed/>
    <w:rsid w:val="005874FB"/>
    <w:pPr>
      <w:spacing w:after="0"/>
      <w:ind w:left="360" w:firstLine="360"/>
    </w:pPr>
  </w:style>
  <w:style w:type="character" w:customStyle="1" w:styleId="BodyTextFirstIndent2Char">
    <w:name w:val="Body Text First Indent 2 Char"/>
    <w:basedOn w:val="BodyTextIndentChar"/>
    <w:link w:val="BodyTextFirstIndent2"/>
    <w:uiPriority w:val="99"/>
    <w:semiHidden/>
    <w:rsid w:val="005874FB"/>
    <w:rPr>
      <w:rFonts w:ascii="Verdana" w:hAnsi="Verdana"/>
      <w:sz w:val="18"/>
      <w:lang w:val="fr-FR"/>
    </w:rPr>
  </w:style>
  <w:style w:type="paragraph" w:styleId="BodyTextIndent2">
    <w:name w:val="Body Text Indent 2"/>
    <w:basedOn w:val="Normal"/>
    <w:link w:val="BodyTextIndent2Char"/>
    <w:uiPriority w:val="99"/>
    <w:semiHidden/>
    <w:unhideWhenUsed/>
    <w:rsid w:val="005874FB"/>
    <w:pPr>
      <w:spacing w:after="120" w:line="480" w:lineRule="auto"/>
      <w:ind w:left="283"/>
    </w:pPr>
  </w:style>
  <w:style w:type="character" w:customStyle="1" w:styleId="BodyTextIndent2Char">
    <w:name w:val="Body Text Indent 2 Char"/>
    <w:basedOn w:val="DefaultParagraphFont"/>
    <w:link w:val="BodyTextIndent2"/>
    <w:uiPriority w:val="99"/>
    <w:semiHidden/>
    <w:rsid w:val="005874FB"/>
    <w:rPr>
      <w:rFonts w:ascii="Verdana" w:hAnsi="Verdana"/>
      <w:sz w:val="18"/>
      <w:lang w:val="fr-FR"/>
    </w:rPr>
  </w:style>
  <w:style w:type="paragraph" w:styleId="BodyTextIndent3">
    <w:name w:val="Body Text Indent 3"/>
    <w:basedOn w:val="Normal"/>
    <w:link w:val="BodyTextIndent3Char"/>
    <w:uiPriority w:val="99"/>
    <w:semiHidden/>
    <w:unhideWhenUsed/>
    <w:rsid w:val="005874F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874FB"/>
    <w:rPr>
      <w:rFonts w:ascii="Verdana" w:hAnsi="Verdana"/>
      <w:sz w:val="16"/>
      <w:szCs w:val="16"/>
      <w:lang w:val="fr-FR"/>
    </w:rPr>
  </w:style>
  <w:style w:type="character" w:styleId="BookTitle">
    <w:name w:val="Book Title"/>
    <w:basedOn w:val="DefaultParagraphFont"/>
    <w:uiPriority w:val="99"/>
    <w:qFormat/>
    <w:rsid w:val="005874FB"/>
    <w:rPr>
      <w:b/>
      <w:bCs/>
      <w:smallCaps/>
      <w:spacing w:val="5"/>
      <w:lang w:val="fr-FR"/>
    </w:rPr>
  </w:style>
  <w:style w:type="paragraph" w:styleId="Caption">
    <w:name w:val="caption"/>
    <w:basedOn w:val="Normal"/>
    <w:next w:val="Normal"/>
    <w:uiPriority w:val="6"/>
    <w:qFormat/>
    <w:rsid w:val="005874FB"/>
    <w:pPr>
      <w:keepNext/>
      <w:spacing w:before="120" w:after="120"/>
      <w:jc w:val="left"/>
    </w:pPr>
    <w:rPr>
      <w:rFonts w:eastAsia="Times New Roman" w:cs="Times New Roman"/>
      <w:b/>
      <w:bCs/>
      <w:color w:val="006283"/>
      <w:szCs w:val="20"/>
      <w:lang w:eastAsia="en-GB"/>
    </w:rPr>
  </w:style>
  <w:style w:type="paragraph" w:styleId="Closing">
    <w:name w:val="Closing"/>
    <w:basedOn w:val="Normal"/>
    <w:link w:val="ClosingChar"/>
    <w:uiPriority w:val="99"/>
    <w:semiHidden/>
    <w:unhideWhenUsed/>
    <w:rsid w:val="005874FB"/>
    <w:pPr>
      <w:ind w:left="4252"/>
    </w:pPr>
  </w:style>
  <w:style w:type="character" w:customStyle="1" w:styleId="ClosingChar">
    <w:name w:val="Closing Char"/>
    <w:basedOn w:val="DefaultParagraphFont"/>
    <w:link w:val="Closing"/>
    <w:uiPriority w:val="99"/>
    <w:semiHidden/>
    <w:rsid w:val="005874FB"/>
    <w:rPr>
      <w:rFonts w:ascii="Verdana" w:hAnsi="Verdana"/>
      <w:sz w:val="18"/>
      <w:lang w:val="fr-FR"/>
    </w:rPr>
  </w:style>
  <w:style w:type="table" w:styleId="ColorfulGrid">
    <w:name w:val="Colorful Grid"/>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5874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5874FB"/>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874FB"/>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874FB"/>
    <w:rPr>
      <w:sz w:val="16"/>
      <w:szCs w:val="16"/>
      <w:lang w:val="fr-FR"/>
    </w:rPr>
  </w:style>
  <w:style w:type="paragraph" w:styleId="CommentText">
    <w:name w:val="annotation text"/>
    <w:basedOn w:val="Normal"/>
    <w:link w:val="CommentTextChar"/>
    <w:uiPriority w:val="99"/>
    <w:unhideWhenUsed/>
    <w:rsid w:val="005874FB"/>
    <w:rPr>
      <w:sz w:val="20"/>
      <w:szCs w:val="20"/>
    </w:rPr>
  </w:style>
  <w:style w:type="character" w:customStyle="1" w:styleId="CommentTextChar">
    <w:name w:val="Comment Text Char"/>
    <w:basedOn w:val="DefaultParagraphFont"/>
    <w:link w:val="CommentText"/>
    <w:uiPriority w:val="99"/>
    <w:rsid w:val="005874FB"/>
    <w:rPr>
      <w:rFonts w:ascii="Verdana" w:hAnsi="Verdana"/>
      <w:sz w:val="20"/>
      <w:szCs w:val="20"/>
      <w:lang w:val="fr-FR"/>
    </w:rPr>
  </w:style>
  <w:style w:type="paragraph" w:styleId="CommentSubject">
    <w:name w:val="annotation subject"/>
    <w:basedOn w:val="CommentText"/>
    <w:next w:val="CommentText"/>
    <w:link w:val="CommentSubjectChar"/>
    <w:uiPriority w:val="99"/>
    <w:unhideWhenUsed/>
    <w:rsid w:val="005874FB"/>
    <w:rPr>
      <w:b/>
      <w:bCs/>
    </w:rPr>
  </w:style>
  <w:style w:type="character" w:customStyle="1" w:styleId="CommentSubjectChar">
    <w:name w:val="Comment Subject Char"/>
    <w:basedOn w:val="CommentTextChar"/>
    <w:link w:val="CommentSubject"/>
    <w:uiPriority w:val="99"/>
    <w:rsid w:val="005874FB"/>
    <w:rPr>
      <w:rFonts w:ascii="Verdana" w:hAnsi="Verdana"/>
      <w:b/>
      <w:bCs/>
      <w:sz w:val="20"/>
      <w:szCs w:val="20"/>
      <w:lang w:val="fr-FR"/>
    </w:rPr>
  </w:style>
  <w:style w:type="table" w:styleId="DarkList">
    <w:name w:val="Dark List"/>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5874FB"/>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5874FB"/>
  </w:style>
  <w:style w:type="character" w:customStyle="1" w:styleId="DateChar">
    <w:name w:val="Date Char"/>
    <w:basedOn w:val="DefaultParagraphFont"/>
    <w:link w:val="Date"/>
    <w:uiPriority w:val="99"/>
    <w:semiHidden/>
    <w:rsid w:val="005874FB"/>
    <w:rPr>
      <w:rFonts w:ascii="Verdana" w:hAnsi="Verdana"/>
      <w:sz w:val="18"/>
      <w:lang w:val="fr-FR"/>
    </w:rPr>
  </w:style>
  <w:style w:type="paragraph" w:styleId="DocumentMap">
    <w:name w:val="Document Map"/>
    <w:basedOn w:val="Normal"/>
    <w:link w:val="DocumentMapChar"/>
    <w:uiPriority w:val="99"/>
    <w:semiHidden/>
    <w:unhideWhenUsed/>
    <w:rsid w:val="005874FB"/>
    <w:rPr>
      <w:rFonts w:ascii="Tahoma" w:hAnsi="Tahoma" w:cs="Tahoma"/>
      <w:sz w:val="16"/>
      <w:szCs w:val="16"/>
    </w:rPr>
  </w:style>
  <w:style w:type="character" w:customStyle="1" w:styleId="DocumentMapChar">
    <w:name w:val="Document Map Char"/>
    <w:basedOn w:val="DefaultParagraphFont"/>
    <w:link w:val="DocumentMap"/>
    <w:uiPriority w:val="99"/>
    <w:semiHidden/>
    <w:rsid w:val="005874FB"/>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5874FB"/>
  </w:style>
  <w:style w:type="character" w:customStyle="1" w:styleId="E-mailSignatureChar">
    <w:name w:val="E-mail Signature Char"/>
    <w:basedOn w:val="DefaultParagraphFont"/>
    <w:link w:val="E-mailSignature"/>
    <w:uiPriority w:val="99"/>
    <w:semiHidden/>
    <w:rsid w:val="005874FB"/>
    <w:rPr>
      <w:rFonts w:ascii="Verdana" w:hAnsi="Verdana"/>
      <w:sz w:val="18"/>
      <w:lang w:val="fr-FR"/>
    </w:rPr>
  </w:style>
  <w:style w:type="character" w:styleId="Emphasis">
    <w:name w:val="Emphasis"/>
    <w:basedOn w:val="DefaultParagraphFont"/>
    <w:uiPriority w:val="99"/>
    <w:qFormat/>
    <w:rsid w:val="005874FB"/>
    <w:rPr>
      <w:i/>
      <w:iCs/>
      <w:lang w:val="fr-FR"/>
    </w:rPr>
  </w:style>
  <w:style w:type="character" w:styleId="EndnoteReference">
    <w:name w:val="endnote reference"/>
    <w:uiPriority w:val="49"/>
    <w:rsid w:val="005874FB"/>
    <w:rPr>
      <w:vertAlign w:val="superscript"/>
      <w:lang w:val="fr-FR"/>
    </w:rPr>
  </w:style>
  <w:style w:type="paragraph" w:styleId="EndnoteText">
    <w:name w:val="endnote text"/>
    <w:basedOn w:val="FootnoteText"/>
    <w:link w:val="EndnoteTextChar"/>
    <w:uiPriority w:val="49"/>
    <w:rsid w:val="005874FB"/>
    <w:rPr>
      <w:szCs w:val="20"/>
    </w:rPr>
  </w:style>
  <w:style w:type="character" w:customStyle="1" w:styleId="EndnoteTextChar">
    <w:name w:val="Endnote Text Char"/>
    <w:link w:val="EndnoteText"/>
    <w:uiPriority w:val="49"/>
    <w:rsid w:val="005874FB"/>
    <w:rPr>
      <w:rFonts w:ascii="Verdana" w:eastAsia="Calibri" w:hAnsi="Verdana" w:cs="Times New Roman"/>
      <w:sz w:val="16"/>
      <w:szCs w:val="20"/>
      <w:lang w:eastAsia="en-GB"/>
    </w:rPr>
  </w:style>
  <w:style w:type="paragraph" w:styleId="EnvelopeAddress">
    <w:name w:val="envelope address"/>
    <w:basedOn w:val="Normal"/>
    <w:uiPriority w:val="99"/>
    <w:semiHidden/>
    <w:unhideWhenUsed/>
    <w:rsid w:val="005874F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874FB"/>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874FB"/>
    <w:rPr>
      <w:color w:val="954F72" w:themeColor="followedHyperlink"/>
      <w:u w:val="single"/>
      <w:lang w:val="fr-FR"/>
    </w:rPr>
  </w:style>
  <w:style w:type="table" w:styleId="GridTable1Light">
    <w:name w:val="Grid Table 1 Light"/>
    <w:basedOn w:val="TableNormal"/>
    <w:uiPriority w:val="46"/>
    <w:rsid w:val="005874F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874F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874FB"/>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874F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874FB"/>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874FB"/>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874F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874F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874F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5874FB"/>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5874FB"/>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5874F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5874F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5874FB"/>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5874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874F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5874F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5874F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5874F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5874F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5874F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5874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874F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5874F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5874F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5874F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5874F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5874F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5874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5874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874F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5874F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5874F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5874F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5874F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5874F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5874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874F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5874F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5874F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5874F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5874F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5874F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5874FB"/>
    <w:rPr>
      <w:color w:val="2B579A"/>
      <w:shd w:val="clear" w:color="auto" w:fill="E1DFDD"/>
      <w:lang w:val="fr-FR"/>
    </w:rPr>
  </w:style>
  <w:style w:type="character" w:customStyle="1" w:styleId="Heading2Char">
    <w:name w:val="Heading 2 Char"/>
    <w:basedOn w:val="DefaultParagraphFont"/>
    <w:link w:val="Heading2"/>
    <w:uiPriority w:val="2"/>
    <w:rsid w:val="005874FB"/>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5874FB"/>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5874FB"/>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5874FB"/>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5874FB"/>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5874FB"/>
    <w:rPr>
      <w:rFonts w:ascii="Verdana" w:eastAsiaTheme="majorEastAsia" w:hAnsi="Verdana" w:cstheme="majorBidi"/>
      <w:b/>
      <w:iCs/>
      <w:color w:val="006283"/>
      <w:sz w:val="18"/>
      <w:lang w:val="fr-FR"/>
    </w:rPr>
  </w:style>
  <w:style w:type="character" w:customStyle="1" w:styleId="Heading8Char">
    <w:name w:val="Heading 8 Char"/>
    <w:basedOn w:val="DefaultParagraphFont"/>
    <w:link w:val="Heading8"/>
    <w:uiPriority w:val="2"/>
    <w:rsid w:val="005874FB"/>
    <w:rPr>
      <w:rFonts w:ascii="Verdana" w:eastAsiaTheme="majorEastAsia" w:hAnsi="Verdana" w:cstheme="majorBidi"/>
      <w:b/>
      <w:i/>
      <w:color w:val="006283"/>
      <w:sz w:val="18"/>
      <w:szCs w:val="20"/>
      <w:lang w:val="fr-FR"/>
    </w:rPr>
  </w:style>
  <w:style w:type="character" w:customStyle="1" w:styleId="Heading9Char">
    <w:name w:val="Heading 9 Char"/>
    <w:basedOn w:val="DefaultParagraphFont"/>
    <w:link w:val="Heading9"/>
    <w:uiPriority w:val="2"/>
    <w:rsid w:val="005874FB"/>
    <w:rPr>
      <w:rFonts w:ascii="Verdana" w:eastAsiaTheme="majorEastAsia" w:hAnsi="Verdana" w:cstheme="majorBidi"/>
      <w:b/>
      <w:iCs/>
      <w:color w:val="006283"/>
      <w:sz w:val="18"/>
      <w:szCs w:val="20"/>
      <w:u w:val="single"/>
      <w:lang w:val="fr-FR"/>
    </w:rPr>
  </w:style>
  <w:style w:type="character" w:styleId="HTMLAcronym">
    <w:name w:val="HTML Acronym"/>
    <w:basedOn w:val="DefaultParagraphFont"/>
    <w:uiPriority w:val="99"/>
    <w:semiHidden/>
    <w:unhideWhenUsed/>
    <w:rsid w:val="005874FB"/>
    <w:rPr>
      <w:lang w:val="fr-FR"/>
    </w:rPr>
  </w:style>
  <w:style w:type="paragraph" w:styleId="HTMLAddress">
    <w:name w:val="HTML Address"/>
    <w:basedOn w:val="Normal"/>
    <w:link w:val="HTMLAddressChar"/>
    <w:uiPriority w:val="99"/>
    <w:semiHidden/>
    <w:unhideWhenUsed/>
    <w:rsid w:val="005874FB"/>
    <w:rPr>
      <w:i/>
      <w:iCs/>
    </w:rPr>
  </w:style>
  <w:style w:type="character" w:customStyle="1" w:styleId="HTMLAddressChar">
    <w:name w:val="HTML Address Char"/>
    <w:basedOn w:val="DefaultParagraphFont"/>
    <w:link w:val="HTMLAddress"/>
    <w:uiPriority w:val="99"/>
    <w:semiHidden/>
    <w:rsid w:val="005874FB"/>
    <w:rPr>
      <w:rFonts w:ascii="Verdana" w:hAnsi="Verdana"/>
      <w:i/>
      <w:iCs/>
      <w:sz w:val="18"/>
      <w:lang w:val="fr-FR"/>
    </w:rPr>
  </w:style>
  <w:style w:type="character" w:styleId="HTMLCite">
    <w:name w:val="HTML Cite"/>
    <w:basedOn w:val="DefaultParagraphFont"/>
    <w:uiPriority w:val="99"/>
    <w:semiHidden/>
    <w:unhideWhenUsed/>
    <w:rsid w:val="005874FB"/>
    <w:rPr>
      <w:i/>
      <w:iCs/>
      <w:lang w:val="fr-FR"/>
    </w:rPr>
  </w:style>
  <w:style w:type="character" w:styleId="HTMLCode">
    <w:name w:val="HTML Code"/>
    <w:basedOn w:val="DefaultParagraphFont"/>
    <w:uiPriority w:val="99"/>
    <w:semiHidden/>
    <w:unhideWhenUsed/>
    <w:rsid w:val="005874FB"/>
    <w:rPr>
      <w:rFonts w:ascii="Consolas" w:hAnsi="Consolas" w:cs="Consolas"/>
      <w:sz w:val="20"/>
      <w:szCs w:val="20"/>
      <w:lang w:val="fr-FR"/>
    </w:rPr>
  </w:style>
  <w:style w:type="character" w:styleId="HTMLDefinition">
    <w:name w:val="HTML Definition"/>
    <w:basedOn w:val="DefaultParagraphFont"/>
    <w:uiPriority w:val="99"/>
    <w:semiHidden/>
    <w:unhideWhenUsed/>
    <w:rsid w:val="005874FB"/>
    <w:rPr>
      <w:i/>
      <w:iCs/>
      <w:lang w:val="fr-FR"/>
    </w:rPr>
  </w:style>
  <w:style w:type="character" w:styleId="HTMLKeyboard">
    <w:name w:val="HTML Keyboard"/>
    <w:basedOn w:val="DefaultParagraphFont"/>
    <w:uiPriority w:val="99"/>
    <w:semiHidden/>
    <w:unhideWhenUsed/>
    <w:rsid w:val="005874FB"/>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5874F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874FB"/>
    <w:rPr>
      <w:rFonts w:ascii="Consolas" w:hAnsi="Consolas" w:cs="Consolas"/>
      <w:sz w:val="20"/>
      <w:szCs w:val="20"/>
      <w:lang w:val="fr-FR"/>
    </w:rPr>
  </w:style>
  <w:style w:type="character" w:styleId="HTMLSample">
    <w:name w:val="HTML Sample"/>
    <w:basedOn w:val="DefaultParagraphFont"/>
    <w:uiPriority w:val="99"/>
    <w:semiHidden/>
    <w:unhideWhenUsed/>
    <w:rsid w:val="005874FB"/>
    <w:rPr>
      <w:rFonts w:ascii="Consolas" w:hAnsi="Consolas" w:cs="Consolas"/>
      <w:sz w:val="24"/>
      <w:szCs w:val="24"/>
      <w:lang w:val="fr-FR"/>
    </w:rPr>
  </w:style>
  <w:style w:type="character" w:styleId="HTMLTypewriter">
    <w:name w:val="HTML Typewriter"/>
    <w:basedOn w:val="DefaultParagraphFont"/>
    <w:uiPriority w:val="99"/>
    <w:semiHidden/>
    <w:unhideWhenUsed/>
    <w:rsid w:val="005874FB"/>
    <w:rPr>
      <w:rFonts w:ascii="Consolas" w:hAnsi="Consolas" w:cs="Consolas"/>
      <w:sz w:val="20"/>
      <w:szCs w:val="20"/>
      <w:lang w:val="fr-FR"/>
    </w:rPr>
  </w:style>
  <w:style w:type="character" w:styleId="HTMLVariable">
    <w:name w:val="HTML Variable"/>
    <w:basedOn w:val="DefaultParagraphFont"/>
    <w:uiPriority w:val="99"/>
    <w:semiHidden/>
    <w:unhideWhenUsed/>
    <w:rsid w:val="005874FB"/>
    <w:rPr>
      <w:i/>
      <w:iCs/>
      <w:lang w:val="fr-FR"/>
    </w:rPr>
  </w:style>
  <w:style w:type="character" w:styleId="Hyperlink">
    <w:name w:val="Hyperlink"/>
    <w:basedOn w:val="DefaultParagraphFont"/>
    <w:uiPriority w:val="9"/>
    <w:unhideWhenUsed/>
    <w:rsid w:val="005874FB"/>
    <w:rPr>
      <w:color w:val="0563C1" w:themeColor="hyperlink"/>
      <w:u w:val="single"/>
      <w:lang w:val="fr-FR"/>
    </w:rPr>
  </w:style>
  <w:style w:type="paragraph" w:styleId="Index1">
    <w:name w:val="index 1"/>
    <w:basedOn w:val="Normal"/>
    <w:next w:val="Normal"/>
    <w:uiPriority w:val="99"/>
    <w:semiHidden/>
    <w:unhideWhenUsed/>
    <w:rsid w:val="005874FB"/>
    <w:pPr>
      <w:ind w:left="180" w:hanging="180"/>
    </w:pPr>
  </w:style>
  <w:style w:type="paragraph" w:styleId="Index2">
    <w:name w:val="index 2"/>
    <w:basedOn w:val="Normal"/>
    <w:next w:val="Normal"/>
    <w:uiPriority w:val="99"/>
    <w:semiHidden/>
    <w:unhideWhenUsed/>
    <w:rsid w:val="005874FB"/>
    <w:pPr>
      <w:ind w:left="360" w:hanging="180"/>
    </w:pPr>
  </w:style>
  <w:style w:type="paragraph" w:styleId="Index3">
    <w:name w:val="index 3"/>
    <w:basedOn w:val="Normal"/>
    <w:next w:val="Normal"/>
    <w:uiPriority w:val="99"/>
    <w:semiHidden/>
    <w:unhideWhenUsed/>
    <w:rsid w:val="005874FB"/>
    <w:pPr>
      <w:ind w:left="540" w:hanging="180"/>
    </w:pPr>
  </w:style>
  <w:style w:type="paragraph" w:styleId="Index4">
    <w:name w:val="index 4"/>
    <w:basedOn w:val="Normal"/>
    <w:next w:val="Normal"/>
    <w:uiPriority w:val="99"/>
    <w:semiHidden/>
    <w:unhideWhenUsed/>
    <w:rsid w:val="005874FB"/>
    <w:pPr>
      <w:ind w:left="720" w:hanging="180"/>
    </w:pPr>
  </w:style>
  <w:style w:type="paragraph" w:styleId="Index5">
    <w:name w:val="index 5"/>
    <w:basedOn w:val="Normal"/>
    <w:next w:val="Normal"/>
    <w:uiPriority w:val="99"/>
    <w:semiHidden/>
    <w:unhideWhenUsed/>
    <w:rsid w:val="005874FB"/>
    <w:pPr>
      <w:ind w:left="900" w:hanging="180"/>
    </w:pPr>
  </w:style>
  <w:style w:type="paragraph" w:styleId="Index6">
    <w:name w:val="index 6"/>
    <w:basedOn w:val="Normal"/>
    <w:next w:val="Normal"/>
    <w:uiPriority w:val="99"/>
    <w:semiHidden/>
    <w:unhideWhenUsed/>
    <w:rsid w:val="005874FB"/>
    <w:pPr>
      <w:ind w:left="1080" w:hanging="180"/>
    </w:pPr>
  </w:style>
  <w:style w:type="paragraph" w:styleId="Index7">
    <w:name w:val="index 7"/>
    <w:basedOn w:val="Normal"/>
    <w:next w:val="Normal"/>
    <w:uiPriority w:val="99"/>
    <w:semiHidden/>
    <w:unhideWhenUsed/>
    <w:rsid w:val="005874FB"/>
    <w:pPr>
      <w:ind w:left="1260" w:hanging="180"/>
    </w:pPr>
  </w:style>
  <w:style w:type="paragraph" w:styleId="Index8">
    <w:name w:val="index 8"/>
    <w:basedOn w:val="Normal"/>
    <w:next w:val="Normal"/>
    <w:uiPriority w:val="99"/>
    <w:semiHidden/>
    <w:unhideWhenUsed/>
    <w:rsid w:val="005874FB"/>
    <w:pPr>
      <w:ind w:left="1440" w:hanging="180"/>
    </w:pPr>
  </w:style>
  <w:style w:type="paragraph" w:styleId="Index9">
    <w:name w:val="index 9"/>
    <w:basedOn w:val="Normal"/>
    <w:next w:val="Normal"/>
    <w:uiPriority w:val="99"/>
    <w:semiHidden/>
    <w:unhideWhenUsed/>
    <w:rsid w:val="005874FB"/>
    <w:pPr>
      <w:ind w:left="1620" w:hanging="180"/>
    </w:pPr>
  </w:style>
  <w:style w:type="paragraph" w:styleId="IndexHeading">
    <w:name w:val="index heading"/>
    <w:basedOn w:val="Normal"/>
    <w:next w:val="Index1"/>
    <w:uiPriority w:val="99"/>
    <w:semiHidden/>
    <w:unhideWhenUsed/>
    <w:rsid w:val="005874FB"/>
    <w:rPr>
      <w:rFonts w:asciiTheme="majorHAnsi" w:eastAsiaTheme="majorEastAsia" w:hAnsiTheme="majorHAnsi" w:cstheme="majorBidi"/>
      <w:b/>
      <w:bCs/>
    </w:rPr>
  </w:style>
  <w:style w:type="character" w:styleId="IntenseEmphasis">
    <w:name w:val="Intense Emphasis"/>
    <w:basedOn w:val="DefaultParagraphFont"/>
    <w:uiPriority w:val="99"/>
    <w:qFormat/>
    <w:rsid w:val="005874FB"/>
    <w:rPr>
      <w:b/>
      <w:bCs/>
      <w:i/>
      <w:iCs/>
      <w:color w:val="4472C4" w:themeColor="accent1"/>
      <w:lang w:val="fr-FR"/>
    </w:rPr>
  </w:style>
  <w:style w:type="paragraph" w:styleId="IntenseQuote">
    <w:name w:val="Intense Quote"/>
    <w:basedOn w:val="Normal"/>
    <w:next w:val="Normal"/>
    <w:link w:val="IntenseQuoteChar"/>
    <w:uiPriority w:val="59"/>
    <w:qFormat/>
    <w:rsid w:val="005874FB"/>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5874FB"/>
    <w:rPr>
      <w:rFonts w:ascii="Verdana" w:hAnsi="Verdana"/>
      <w:b/>
      <w:bCs/>
      <w:i/>
      <w:iCs/>
      <w:color w:val="4472C4" w:themeColor="accent1"/>
      <w:sz w:val="18"/>
      <w:lang w:val="fr-FR"/>
    </w:rPr>
  </w:style>
  <w:style w:type="character" w:styleId="IntenseReference">
    <w:name w:val="Intense Reference"/>
    <w:basedOn w:val="DefaultParagraphFont"/>
    <w:uiPriority w:val="99"/>
    <w:qFormat/>
    <w:rsid w:val="005874FB"/>
    <w:rPr>
      <w:b/>
      <w:bCs/>
      <w:smallCaps/>
      <w:color w:val="ED7D31" w:themeColor="accent2"/>
      <w:spacing w:val="5"/>
      <w:u w:val="single"/>
      <w:lang w:val="fr-FR"/>
    </w:rPr>
  </w:style>
  <w:style w:type="table" w:styleId="LightGrid">
    <w:name w:val="Light Grid"/>
    <w:basedOn w:val="TableNormal"/>
    <w:uiPriority w:val="62"/>
    <w:semiHidden/>
    <w:unhideWhenUsed/>
    <w:rsid w:val="005874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874F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5874F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5874F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5874F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5874F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5874F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5874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874F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5874F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5874F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5874F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5874F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5874F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5874F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874FB"/>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5874FB"/>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5874FB"/>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5874FB"/>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5874FB"/>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5874F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5874FB"/>
    <w:rPr>
      <w:lang w:val="fr-FR"/>
    </w:rPr>
  </w:style>
  <w:style w:type="paragraph" w:styleId="List">
    <w:name w:val="List"/>
    <w:basedOn w:val="Normal"/>
    <w:uiPriority w:val="99"/>
    <w:semiHidden/>
    <w:unhideWhenUsed/>
    <w:rsid w:val="005874FB"/>
    <w:pPr>
      <w:ind w:left="283" w:hanging="283"/>
      <w:contextualSpacing/>
    </w:pPr>
  </w:style>
  <w:style w:type="paragraph" w:styleId="List2">
    <w:name w:val="List 2"/>
    <w:basedOn w:val="Normal"/>
    <w:uiPriority w:val="99"/>
    <w:semiHidden/>
    <w:unhideWhenUsed/>
    <w:rsid w:val="005874FB"/>
    <w:pPr>
      <w:ind w:left="566" w:hanging="283"/>
      <w:contextualSpacing/>
    </w:pPr>
  </w:style>
  <w:style w:type="paragraph" w:styleId="List3">
    <w:name w:val="List 3"/>
    <w:basedOn w:val="Normal"/>
    <w:uiPriority w:val="99"/>
    <w:semiHidden/>
    <w:unhideWhenUsed/>
    <w:rsid w:val="005874FB"/>
    <w:pPr>
      <w:ind w:left="849" w:hanging="283"/>
      <w:contextualSpacing/>
    </w:pPr>
  </w:style>
  <w:style w:type="paragraph" w:styleId="List4">
    <w:name w:val="List 4"/>
    <w:basedOn w:val="Normal"/>
    <w:uiPriority w:val="99"/>
    <w:semiHidden/>
    <w:unhideWhenUsed/>
    <w:rsid w:val="005874FB"/>
    <w:pPr>
      <w:ind w:left="1132" w:hanging="283"/>
      <w:contextualSpacing/>
    </w:pPr>
  </w:style>
  <w:style w:type="paragraph" w:styleId="List5">
    <w:name w:val="List 5"/>
    <w:basedOn w:val="Normal"/>
    <w:uiPriority w:val="99"/>
    <w:semiHidden/>
    <w:unhideWhenUsed/>
    <w:rsid w:val="005874FB"/>
    <w:pPr>
      <w:ind w:left="1415" w:hanging="283"/>
      <w:contextualSpacing/>
    </w:pPr>
  </w:style>
  <w:style w:type="paragraph" w:styleId="ListBullet">
    <w:name w:val="List Bullet"/>
    <w:basedOn w:val="Normal"/>
    <w:uiPriority w:val="1"/>
    <w:rsid w:val="005874FB"/>
    <w:pPr>
      <w:numPr>
        <w:numId w:val="6"/>
      </w:numPr>
      <w:tabs>
        <w:tab w:val="left" w:pos="567"/>
      </w:tabs>
      <w:spacing w:after="240"/>
      <w:contextualSpacing/>
    </w:pPr>
  </w:style>
  <w:style w:type="paragraph" w:styleId="ListBullet2">
    <w:name w:val="List Bullet 2"/>
    <w:basedOn w:val="Normal"/>
    <w:uiPriority w:val="1"/>
    <w:rsid w:val="005874FB"/>
    <w:pPr>
      <w:numPr>
        <w:ilvl w:val="1"/>
        <w:numId w:val="6"/>
      </w:numPr>
      <w:tabs>
        <w:tab w:val="left" w:pos="1134"/>
      </w:tabs>
      <w:spacing w:after="240"/>
      <w:contextualSpacing/>
    </w:pPr>
  </w:style>
  <w:style w:type="paragraph" w:styleId="ListBullet3">
    <w:name w:val="List Bullet 3"/>
    <w:basedOn w:val="Normal"/>
    <w:uiPriority w:val="1"/>
    <w:rsid w:val="005874FB"/>
    <w:pPr>
      <w:numPr>
        <w:ilvl w:val="2"/>
        <w:numId w:val="6"/>
      </w:numPr>
      <w:tabs>
        <w:tab w:val="left" w:pos="1701"/>
      </w:tabs>
      <w:spacing w:after="240"/>
      <w:contextualSpacing/>
    </w:pPr>
  </w:style>
  <w:style w:type="paragraph" w:styleId="ListBullet4">
    <w:name w:val="List Bullet 4"/>
    <w:basedOn w:val="Normal"/>
    <w:uiPriority w:val="1"/>
    <w:rsid w:val="005874FB"/>
    <w:pPr>
      <w:numPr>
        <w:ilvl w:val="3"/>
        <w:numId w:val="6"/>
      </w:numPr>
      <w:tabs>
        <w:tab w:val="left" w:pos="2268"/>
      </w:tabs>
      <w:spacing w:after="240"/>
      <w:contextualSpacing/>
    </w:pPr>
  </w:style>
  <w:style w:type="paragraph" w:styleId="ListBullet5">
    <w:name w:val="List Bullet 5"/>
    <w:basedOn w:val="Normal"/>
    <w:uiPriority w:val="1"/>
    <w:rsid w:val="005874FB"/>
    <w:pPr>
      <w:numPr>
        <w:ilvl w:val="4"/>
        <w:numId w:val="6"/>
      </w:numPr>
      <w:tabs>
        <w:tab w:val="left" w:pos="2835"/>
      </w:tabs>
      <w:spacing w:after="240"/>
      <w:contextualSpacing/>
    </w:pPr>
  </w:style>
  <w:style w:type="paragraph" w:styleId="ListContinue">
    <w:name w:val="List Continue"/>
    <w:basedOn w:val="Normal"/>
    <w:uiPriority w:val="99"/>
    <w:semiHidden/>
    <w:unhideWhenUsed/>
    <w:rsid w:val="005874FB"/>
    <w:pPr>
      <w:spacing w:after="120"/>
      <w:ind w:left="283"/>
      <w:contextualSpacing/>
    </w:pPr>
  </w:style>
  <w:style w:type="paragraph" w:styleId="ListContinue2">
    <w:name w:val="List Continue 2"/>
    <w:basedOn w:val="Normal"/>
    <w:uiPriority w:val="99"/>
    <w:semiHidden/>
    <w:unhideWhenUsed/>
    <w:rsid w:val="005874FB"/>
    <w:pPr>
      <w:spacing w:after="120"/>
      <w:ind w:left="566"/>
      <w:contextualSpacing/>
    </w:pPr>
  </w:style>
  <w:style w:type="paragraph" w:styleId="ListContinue3">
    <w:name w:val="List Continue 3"/>
    <w:basedOn w:val="Normal"/>
    <w:uiPriority w:val="99"/>
    <w:semiHidden/>
    <w:unhideWhenUsed/>
    <w:rsid w:val="005874FB"/>
    <w:pPr>
      <w:spacing w:after="120"/>
      <w:ind w:left="849"/>
      <w:contextualSpacing/>
    </w:pPr>
  </w:style>
  <w:style w:type="paragraph" w:styleId="ListContinue4">
    <w:name w:val="List Continue 4"/>
    <w:basedOn w:val="Normal"/>
    <w:uiPriority w:val="99"/>
    <w:semiHidden/>
    <w:unhideWhenUsed/>
    <w:rsid w:val="005874FB"/>
    <w:pPr>
      <w:spacing w:after="120"/>
      <w:ind w:left="1132"/>
      <w:contextualSpacing/>
    </w:pPr>
  </w:style>
  <w:style w:type="paragraph" w:styleId="ListContinue5">
    <w:name w:val="List Continue 5"/>
    <w:basedOn w:val="Normal"/>
    <w:uiPriority w:val="99"/>
    <w:semiHidden/>
    <w:unhideWhenUsed/>
    <w:rsid w:val="005874FB"/>
    <w:pPr>
      <w:spacing w:after="120"/>
      <w:ind w:left="1415"/>
      <w:contextualSpacing/>
    </w:pPr>
  </w:style>
  <w:style w:type="paragraph" w:styleId="ListNumber">
    <w:name w:val="List Number"/>
    <w:basedOn w:val="Normal"/>
    <w:uiPriority w:val="49"/>
    <w:semiHidden/>
    <w:unhideWhenUsed/>
    <w:rsid w:val="005874FB"/>
    <w:pPr>
      <w:numPr>
        <w:numId w:val="2"/>
      </w:numPr>
      <w:contextualSpacing/>
    </w:pPr>
  </w:style>
  <w:style w:type="paragraph" w:styleId="ListNumber2">
    <w:name w:val="List Number 2"/>
    <w:basedOn w:val="Normal"/>
    <w:uiPriority w:val="49"/>
    <w:semiHidden/>
    <w:unhideWhenUsed/>
    <w:rsid w:val="005874FB"/>
    <w:pPr>
      <w:numPr>
        <w:numId w:val="3"/>
      </w:numPr>
      <w:contextualSpacing/>
    </w:pPr>
  </w:style>
  <w:style w:type="paragraph" w:styleId="ListNumber3">
    <w:name w:val="List Number 3"/>
    <w:basedOn w:val="Normal"/>
    <w:uiPriority w:val="49"/>
    <w:semiHidden/>
    <w:unhideWhenUsed/>
    <w:rsid w:val="005874FB"/>
    <w:pPr>
      <w:contextualSpacing/>
    </w:pPr>
  </w:style>
  <w:style w:type="paragraph" w:styleId="ListNumber4">
    <w:name w:val="List Number 4"/>
    <w:basedOn w:val="Normal"/>
    <w:uiPriority w:val="49"/>
    <w:semiHidden/>
    <w:unhideWhenUsed/>
    <w:rsid w:val="005874FB"/>
    <w:pPr>
      <w:numPr>
        <w:numId w:val="5"/>
      </w:numPr>
      <w:contextualSpacing/>
    </w:pPr>
  </w:style>
  <w:style w:type="paragraph" w:styleId="ListNumber5">
    <w:name w:val="List Number 5"/>
    <w:basedOn w:val="Normal"/>
    <w:uiPriority w:val="49"/>
    <w:semiHidden/>
    <w:unhideWhenUsed/>
    <w:rsid w:val="005874FB"/>
    <w:pPr>
      <w:contextualSpacing/>
    </w:pPr>
  </w:style>
  <w:style w:type="table" w:styleId="ListTable1Light">
    <w:name w:val="List Table 1 Light"/>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5874FB"/>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5874F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874F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5874FB"/>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5874FB"/>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5874FB"/>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5874FB"/>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5874FB"/>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5874F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874FB"/>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5874FB"/>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5874FB"/>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5874FB"/>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5874FB"/>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5874F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5874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874F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5874F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5874F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5874F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5874F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5874F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5874FB"/>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874FB"/>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874FB"/>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874FB"/>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874FB"/>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874FB"/>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874FB"/>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874F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874FB"/>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5874FB"/>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5874FB"/>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5874FB"/>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5874FB"/>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5874FB"/>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5874F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874FB"/>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874FB"/>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874FB"/>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874FB"/>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874FB"/>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874FB"/>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874F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5874FB"/>
    <w:rPr>
      <w:rFonts w:ascii="Consolas" w:hAnsi="Consolas" w:cs="Consolas"/>
      <w:sz w:val="20"/>
      <w:szCs w:val="20"/>
      <w:lang w:val="fr-FR"/>
    </w:rPr>
  </w:style>
  <w:style w:type="table" w:styleId="MediumGrid1">
    <w:name w:val="Medium Grid 1"/>
    <w:basedOn w:val="TableNormal"/>
    <w:uiPriority w:val="67"/>
    <w:semiHidden/>
    <w:unhideWhenUsed/>
    <w:rsid w:val="005874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874F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5874F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5874F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5874F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5874F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5874F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5874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5874FB"/>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874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874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874F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874F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874F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874F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874F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874F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5874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5874FB"/>
    <w:rPr>
      <w:color w:val="2B579A"/>
      <w:shd w:val="clear" w:color="auto" w:fill="E1DFDD"/>
      <w:lang w:val="fr-FR"/>
    </w:rPr>
  </w:style>
  <w:style w:type="paragraph" w:styleId="MessageHeader">
    <w:name w:val="Message Header"/>
    <w:basedOn w:val="Normal"/>
    <w:link w:val="MessageHeaderChar"/>
    <w:uiPriority w:val="99"/>
    <w:semiHidden/>
    <w:unhideWhenUsed/>
    <w:rsid w:val="005874F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874FB"/>
    <w:rPr>
      <w:rFonts w:asciiTheme="majorHAnsi" w:eastAsiaTheme="majorEastAsia" w:hAnsiTheme="majorHAnsi" w:cstheme="majorBidi"/>
      <w:sz w:val="24"/>
      <w:szCs w:val="24"/>
      <w:shd w:val="pct20" w:color="auto" w:fill="auto"/>
      <w:lang w:val="fr-FR"/>
    </w:rPr>
  </w:style>
  <w:style w:type="paragraph" w:styleId="NoSpacing">
    <w:name w:val="No Spacing"/>
    <w:uiPriority w:val="1"/>
    <w:qFormat/>
    <w:rsid w:val="005874FB"/>
    <w:pPr>
      <w:spacing w:after="0" w:line="240" w:lineRule="auto"/>
      <w:jc w:val="both"/>
    </w:pPr>
    <w:rPr>
      <w:rFonts w:ascii="Verdana" w:hAnsi="Verdana"/>
      <w:sz w:val="18"/>
    </w:rPr>
  </w:style>
  <w:style w:type="paragraph" w:styleId="NormalWeb">
    <w:name w:val="Normal (Web)"/>
    <w:basedOn w:val="Normal"/>
    <w:uiPriority w:val="99"/>
    <w:semiHidden/>
    <w:unhideWhenUsed/>
    <w:rsid w:val="005874FB"/>
    <w:rPr>
      <w:rFonts w:ascii="Times New Roman" w:hAnsi="Times New Roman" w:cs="Times New Roman"/>
      <w:sz w:val="24"/>
      <w:szCs w:val="24"/>
    </w:rPr>
  </w:style>
  <w:style w:type="paragraph" w:styleId="NormalIndent">
    <w:name w:val="Normal Indent"/>
    <w:basedOn w:val="Normal"/>
    <w:uiPriority w:val="99"/>
    <w:semiHidden/>
    <w:unhideWhenUsed/>
    <w:rsid w:val="005874FB"/>
    <w:pPr>
      <w:ind w:left="567"/>
    </w:pPr>
  </w:style>
  <w:style w:type="paragraph" w:styleId="NoteHeading">
    <w:name w:val="Note Heading"/>
    <w:basedOn w:val="Normal"/>
    <w:next w:val="Normal"/>
    <w:link w:val="NoteHeadingChar"/>
    <w:uiPriority w:val="99"/>
    <w:semiHidden/>
    <w:unhideWhenUsed/>
    <w:rsid w:val="005874FB"/>
  </w:style>
  <w:style w:type="character" w:customStyle="1" w:styleId="NoteHeadingChar">
    <w:name w:val="Note Heading Char"/>
    <w:basedOn w:val="DefaultParagraphFont"/>
    <w:link w:val="NoteHeading"/>
    <w:uiPriority w:val="99"/>
    <w:semiHidden/>
    <w:rsid w:val="005874FB"/>
    <w:rPr>
      <w:rFonts w:ascii="Verdana" w:hAnsi="Verdana"/>
      <w:sz w:val="18"/>
      <w:lang w:val="fr-FR"/>
    </w:rPr>
  </w:style>
  <w:style w:type="character" w:styleId="PageNumber">
    <w:name w:val="page number"/>
    <w:basedOn w:val="DefaultParagraphFont"/>
    <w:uiPriority w:val="99"/>
    <w:semiHidden/>
    <w:unhideWhenUsed/>
    <w:rsid w:val="005874FB"/>
    <w:rPr>
      <w:lang w:val="fr-FR"/>
    </w:rPr>
  </w:style>
  <w:style w:type="character" w:styleId="PlaceholderText">
    <w:name w:val="Placeholder Text"/>
    <w:basedOn w:val="DefaultParagraphFont"/>
    <w:uiPriority w:val="99"/>
    <w:semiHidden/>
    <w:rsid w:val="005874FB"/>
    <w:rPr>
      <w:color w:val="808080"/>
      <w:lang w:val="fr-FR"/>
    </w:rPr>
  </w:style>
  <w:style w:type="table" w:styleId="PlainTable1">
    <w:name w:val="Plain Table 1"/>
    <w:basedOn w:val="TableNormal"/>
    <w:uiPriority w:val="41"/>
    <w:rsid w:val="005874F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874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874F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874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874F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5874FB"/>
    <w:rPr>
      <w:rFonts w:ascii="Consolas" w:hAnsi="Consolas" w:cs="Consolas"/>
      <w:sz w:val="21"/>
      <w:szCs w:val="21"/>
    </w:rPr>
  </w:style>
  <w:style w:type="character" w:customStyle="1" w:styleId="PlainTextChar">
    <w:name w:val="Plain Text Char"/>
    <w:basedOn w:val="DefaultParagraphFont"/>
    <w:link w:val="PlainText"/>
    <w:uiPriority w:val="99"/>
    <w:rsid w:val="005874FB"/>
    <w:rPr>
      <w:rFonts w:ascii="Consolas" w:hAnsi="Consolas" w:cs="Consolas"/>
      <w:sz w:val="21"/>
      <w:szCs w:val="21"/>
      <w:lang w:val="fr-FR"/>
    </w:rPr>
  </w:style>
  <w:style w:type="paragraph" w:styleId="Quote">
    <w:name w:val="Quote"/>
    <w:basedOn w:val="Normal"/>
    <w:next w:val="Normal"/>
    <w:link w:val="QuoteChar"/>
    <w:uiPriority w:val="59"/>
    <w:qFormat/>
    <w:rsid w:val="005874FB"/>
    <w:rPr>
      <w:i/>
      <w:iCs/>
      <w:color w:val="000000" w:themeColor="text1"/>
    </w:rPr>
  </w:style>
  <w:style w:type="character" w:customStyle="1" w:styleId="QuoteChar">
    <w:name w:val="Quote Char"/>
    <w:basedOn w:val="DefaultParagraphFont"/>
    <w:link w:val="Quote"/>
    <w:uiPriority w:val="59"/>
    <w:rsid w:val="005874FB"/>
    <w:rPr>
      <w:rFonts w:ascii="Verdana" w:hAnsi="Verdana"/>
      <w:i/>
      <w:iCs/>
      <w:color w:val="000000" w:themeColor="text1"/>
      <w:sz w:val="18"/>
      <w:lang w:val="fr-FR"/>
    </w:rPr>
  </w:style>
  <w:style w:type="paragraph" w:styleId="Salutation">
    <w:name w:val="Salutation"/>
    <w:basedOn w:val="Normal"/>
    <w:next w:val="Normal"/>
    <w:link w:val="SalutationChar"/>
    <w:uiPriority w:val="99"/>
    <w:semiHidden/>
    <w:unhideWhenUsed/>
    <w:rsid w:val="005874FB"/>
  </w:style>
  <w:style w:type="character" w:customStyle="1" w:styleId="SalutationChar">
    <w:name w:val="Salutation Char"/>
    <w:basedOn w:val="DefaultParagraphFont"/>
    <w:link w:val="Salutation"/>
    <w:uiPriority w:val="99"/>
    <w:semiHidden/>
    <w:rsid w:val="005874FB"/>
    <w:rPr>
      <w:rFonts w:ascii="Verdana" w:hAnsi="Verdana"/>
      <w:sz w:val="18"/>
      <w:lang w:val="fr-FR"/>
    </w:rPr>
  </w:style>
  <w:style w:type="paragraph" w:styleId="Signature">
    <w:name w:val="Signature"/>
    <w:basedOn w:val="Normal"/>
    <w:link w:val="SignatureChar"/>
    <w:uiPriority w:val="99"/>
    <w:semiHidden/>
    <w:unhideWhenUsed/>
    <w:rsid w:val="005874FB"/>
    <w:pPr>
      <w:ind w:left="4252"/>
    </w:pPr>
  </w:style>
  <w:style w:type="character" w:customStyle="1" w:styleId="SignatureChar">
    <w:name w:val="Signature Char"/>
    <w:basedOn w:val="DefaultParagraphFont"/>
    <w:link w:val="Signature"/>
    <w:uiPriority w:val="99"/>
    <w:semiHidden/>
    <w:rsid w:val="005874FB"/>
    <w:rPr>
      <w:rFonts w:ascii="Verdana" w:hAnsi="Verdana"/>
      <w:sz w:val="18"/>
      <w:lang w:val="fr-FR"/>
    </w:rPr>
  </w:style>
  <w:style w:type="character" w:styleId="SmartHyperlink">
    <w:name w:val="Smart Hyperlink"/>
    <w:basedOn w:val="DefaultParagraphFont"/>
    <w:uiPriority w:val="99"/>
    <w:semiHidden/>
    <w:unhideWhenUsed/>
    <w:rsid w:val="005874FB"/>
    <w:rPr>
      <w:u w:val="dotted"/>
      <w:lang w:val="fr-FR"/>
    </w:rPr>
  </w:style>
  <w:style w:type="character" w:styleId="SmartLink">
    <w:name w:val="Smart Link"/>
    <w:basedOn w:val="DefaultParagraphFont"/>
    <w:uiPriority w:val="99"/>
    <w:semiHidden/>
    <w:unhideWhenUsed/>
    <w:rsid w:val="005874FB"/>
    <w:rPr>
      <w:color w:val="0000FF"/>
      <w:u w:val="single"/>
      <w:shd w:val="clear" w:color="auto" w:fill="F3F2F1"/>
      <w:lang w:val="fr-FR"/>
    </w:rPr>
  </w:style>
  <w:style w:type="character" w:styleId="Strong">
    <w:name w:val="Strong"/>
    <w:basedOn w:val="DefaultParagraphFont"/>
    <w:uiPriority w:val="99"/>
    <w:qFormat/>
    <w:rsid w:val="005874FB"/>
    <w:rPr>
      <w:b/>
      <w:bCs/>
      <w:lang w:val="fr-FR"/>
    </w:rPr>
  </w:style>
  <w:style w:type="paragraph" w:styleId="Subtitle">
    <w:name w:val="Subtitle"/>
    <w:basedOn w:val="Normal"/>
    <w:next w:val="Normal"/>
    <w:link w:val="SubtitleChar"/>
    <w:uiPriority w:val="6"/>
    <w:qFormat/>
    <w:rsid w:val="005874FB"/>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5874FB"/>
    <w:rPr>
      <w:rFonts w:ascii="Verdana" w:eastAsiaTheme="majorEastAsia" w:hAnsi="Verdana" w:cstheme="majorBidi"/>
      <w:b/>
      <w:iCs/>
      <w:sz w:val="18"/>
      <w:szCs w:val="24"/>
      <w:lang w:val="fr-FR"/>
    </w:rPr>
  </w:style>
  <w:style w:type="character" w:styleId="SubtleEmphasis">
    <w:name w:val="Subtle Emphasis"/>
    <w:basedOn w:val="DefaultParagraphFont"/>
    <w:uiPriority w:val="99"/>
    <w:qFormat/>
    <w:rsid w:val="005874FB"/>
    <w:rPr>
      <w:i/>
      <w:iCs/>
      <w:color w:val="808080" w:themeColor="text1" w:themeTint="7F"/>
      <w:lang w:val="fr-FR"/>
    </w:rPr>
  </w:style>
  <w:style w:type="character" w:styleId="SubtleReference">
    <w:name w:val="Subtle Reference"/>
    <w:basedOn w:val="DefaultParagraphFont"/>
    <w:uiPriority w:val="99"/>
    <w:qFormat/>
    <w:rsid w:val="005874FB"/>
    <w:rPr>
      <w:smallCaps/>
      <w:color w:val="ED7D31" w:themeColor="accent2"/>
      <w:u w:val="single"/>
      <w:lang w:val="fr-FR"/>
    </w:rPr>
  </w:style>
  <w:style w:type="table" w:styleId="Table3Deffects1">
    <w:name w:val="Table 3D effects 1"/>
    <w:basedOn w:val="TableNormal"/>
    <w:uiPriority w:val="99"/>
    <w:semiHidden/>
    <w:unhideWhenUsed/>
    <w:rsid w:val="005874FB"/>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74FB"/>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74FB"/>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74FB"/>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74FB"/>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74FB"/>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74FB"/>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74FB"/>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74FB"/>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74FB"/>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74FB"/>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74FB"/>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74FB"/>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74FB"/>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74FB"/>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74FB"/>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874FB"/>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74FB"/>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74FB"/>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74FB"/>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74FB"/>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74FB"/>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874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874FB"/>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74FB"/>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74FB"/>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74FB"/>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74FB"/>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74FB"/>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74FB"/>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39"/>
    <w:rsid w:val="005874FB"/>
    <w:pPr>
      <w:tabs>
        <w:tab w:val="left" w:pos="0"/>
        <w:tab w:val="right" w:leader="dot" w:pos="9020"/>
      </w:tabs>
      <w:spacing w:before="120" w:after="120"/>
      <w:ind w:right="720"/>
    </w:pPr>
    <w:rPr>
      <w:rFonts w:eastAsia="Times New Roman" w:cs="Times New Roman"/>
      <w:szCs w:val="20"/>
      <w:lang w:eastAsia="en-GB"/>
    </w:rPr>
  </w:style>
  <w:style w:type="paragraph" w:styleId="TableofFigures">
    <w:name w:val="table of figures"/>
    <w:basedOn w:val="Normal"/>
    <w:next w:val="Normal"/>
    <w:uiPriority w:val="39"/>
    <w:rsid w:val="005874FB"/>
    <w:pPr>
      <w:tabs>
        <w:tab w:val="left" w:pos="0"/>
        <w:tab w:val="right" w:leader="dot" w:pos="9020"/>
      </w:tabs>
      <w:spacing w:before="120" w:after="120"/>
      <w:ind w:right="720"/>
    </w:pPr>
    <w:rPr>
      <w:rFonts w:eastAsia="Times New Roman" w:cs="Times New Roman"/>
      <w:szCs w:val="20"/>
      <w:lang w:eastAsia="en-GB"/>
    </w:rPr>
  </w:style>
  <w:style w:type="table" w:styleId="TableProfessional">
    <w:name w:val="Table Professional"/>
    <w:basedOn w:val="TableNormal"/>
    <w:uiPriority w:val="99"/>
    <w:semiHidden/>
    <w:unhideWhenUsed/>
    <w:rsid w:val="005874FB"/>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74FB"/>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74FB"/>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74FB"/>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74FB"/>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74FB"/>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74FB"/>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74FB"/>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74FB"/>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74FB"/>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39"/>
    <w:unhideWhenUsed/>
    <w:rsid w:val="005874FB"/>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5874FB"/>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5874FB"/>
    <w:pPr>
      <w:tabs>
        <w:tab w:val="left" w:pos="0"/>
        <w:tab w:val="right" w:leader="dot" w:pos="9020"/>
      </w:tabs>
      <w:spacing w:before="120" w:after="120"/>
      <w:ind w:right="851"/>
      <w:jc w:val="left"/>
    </w:pPr>
    <w:rPr>
      <w:rFonts w:eastAsia="Calibri" w:cs="Times New Roman"/>
      <w:szCs w:val="18"/>
      <w:lang w:eastAsia="en-GB"/>
    </w:rPr>
  </w:style>
  <w:style w:type="paragraph" w:styleId="TOCHeading">
    <w:name w:val="TOC Heading"/>
    <w:basedOn w:val="Normal"/>
    <w:next w:val="Normal"/>
    <w:uiPriority w:val="39"/>
    <w:qFormat/>
    <w:rsid w:val="005874FB"/>
    <w:pPr>
      <w:spacing w:before="240"/>
      <w:jc w:val="center"/>
    </w:pPr>
    <w:rPr>
      <w:rFonts w:eastAsia="Times New Roman" w:cs="Times New Roman"/>
      <w:b/>
      <w:bCs/>
      <w:szCs w:val="28"/>
      <w:lang w:eastAsia="en-GB"/>
    </w:rPr>
  </w:style>
  <w:style w:type="character" w:styleId="UnresolvedMention">
    <w:name w:val="Unresolved Mention"/>
    <w:basedOn w:val="DefaultParagraphFont"/>
    <w:uiPriority w:val="99"/>
    <w:semiHidden/>
    <w:unhideWhenUsed/>
    <w:rsid w:val="005874FB"/>
    <w:rPr>
      <w:color w:val="605E5C"/>
      <w:shd w:val="clear" w:color="auto" w:fill="E1DFDD"/>
      <w:lang w:val="fr-FR"/>
    </w:rPr>
  </w:style>
  <w:style w:type="numbering" w:customStyle="1" w:styleId="LegalHeadings">
    <w:name w:val="LegalHeadings"/>
    <w:uiPriority w:val="99"/>
    <w:rsid w:val="005874FB"/>
    <w:pPr>
      <w:numPr>
        <w:numId w:val="1"/>
      </w:numPr>
    </w:pPr>
  </w:style>
  <w:style w:type="numbering" w:customStyle="1" w:styleId="ListBullets">
    <w:name w:val="ListBullets"/>
    <w:uiPriority w:val="99"/>
    <w:rsid w:val="005874FB"/>
    <w:pPr>
      <w:numPr>
        <w:numId w:val="7"/>
      </w:numPr>
    </w:pPr>
  </w:style>
  <w:style w:type="paragraph" w:customStyle="1" w:styleId="Answer">
    <w:name w:val="Answer"/>
    <w:basedOn w:val="Normal"/>
    <w:link w:val="AnswerChar"/>
    <w:uiPriority w:val="6"/>
    <w:qFormat/>
    <w:rsid w:val="005874FB"/>
    <w:pPr>
      <w:spacing w:after="240"/>
      <w:ind w:left="1077"/>
    </w:pPr>
    <w:rPr>
      <w:rFonts w:eastAsia="Calibri" w:cs="Times New Roman"/>
    </w:rPr>
  </w:style>
  <w:style w:type="character" w:customStyle="1" w:styleId="AnswerChar">
    <w:name w:val="Answer Char"/>
    <w:link w:val="Answer"/>
    <w:uiPriority w:val="6"/>
    <w:rsid w:val="005874FB"/>
    <w:rPr>
      <w:rFonts w:ascii="Verdana" w:eastAsia="Calibri" w:hAnsi="Verdana" w:cs="Times New Roman"/>
      <w:sz w:val="18"/>
    </w:rPr>
  </w:style>
  <w:style w:type="paragraph" w:customStyle="1" w:styleId="FollowUp">
    <w:name w:val="FollowUp"/>
    <w:basedOn w:val="Normal"/>
    <w:link w:val="FollowUpChar"/>
    <w:uiPriority w:val="6"/>
    <w:qFormat/>
    <w:rsid w:val="005874FB"/>
    <w:pPr>
      <w:spacing w:after="240"/>
      <w:ind w:left="720"/>
    </w:pPr>
    <w:rPr>
      <w:rFonts w:eastAsia="Calibri" w:cs="Times New Roman"/>
      <w:i/>
    </w:rPr>
  </w:style>
  <w:style w:type="character" w:customStyle="1" w:styleId="FollowUpChar">
    <w:name w:val="FollowUp Char"/>
    <w:link w:val="FollowUp"/>
    <w:uiPriority w:val="6"/>
    <w:rsid w:val="005874FB"/>
    <w:rPr>
      <w:rFonts w:ascii="Verdana" w:eastAsia="Calibri" w:hAnsi="Verdana" w:cs="Times New Roman"/>
      <w:i/>
      <w:sz w:val="18"/>
    </w:rPr>
  </w:style>
  <w:style w:type="paragraph" w:customStyle="1" w:styleId="FootnoteQuotation">
    <w:name w:val="Footnote Quotation"/>
    <w:basedOn w:val="FootnoteText"/>
    <w:uiPriority w:val="5"/>
    <w:rsid w:val="005874FB"/>
    <w:pPr>
      <w:ind w:left="567" w:right="567" w:firstLine="0"/>
    </w:pPr>
  </w:style>
  <w:style w:type="paragraph" w:customStyle="1" w:styleId="Quotation">
    <w:name w:val="Quotation"/>
    <w:basedOn w:val="Normal"/>
    <w:uiPriority w:val="5"/>
    <w:qFormat/>
    <w:rsid w:val="005874FB"/>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5874FB"/>
    <w:pPr>
      <w:spacing w:after="240"/>
      <w:ind w:left="1134" w:right="1134"/>
    </w:pPr>
    <w:rPr>
      <w:rFonts w:eastAsia="Calibri" w:cs="Times New Roman"/>
      <w:szCs w:val="18"/>
      <w:lang w:eastAsia="en-GB"/>
    </w:rPr>
  </w:style>
  <w:style w:type="paragraph" w:customStyle="1" w:styleId="Title2">
    <w:name w:val="Title 2"/>
    <w:basedOn w:val="Normal"/>
    <w:next w:val="Normal"/>
    <w:uiPriority w:val="5"/>
    <w:qFormat/>
    <w:rsid w:val="005874FB"/>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5874FB"/>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5874FB"/>
    <w:pPr>
      <w:spacing w:after="360"/>
      <w:jc w:val="center"/>
    </w:pPr>
    <w:rPr>
      <w:rFonts w:eastAsia="Calibri" w:cs="Times New Roman"/>
      <w:smallCaps/>
      <w:color w:val="006283"/>
      <w:szCs w:val="18"/>
      <w:lang w:eastAsia="en-GB"/>
    </w:rPr>
  </w:style>
  <w:style w:type="table" w:customStyle="1" w:styleId="WTOTable2">
    <w:name w:val="WTOTable2"/>
    <w:basedOn w:val="TableNormal"/>
    <w:uiPriority w:val="99"/>
    <w:rsid w:val="005874FB"/>
    <w:pPr>
      <w:spacing w:after="0" w:line="240" w:lineRule="auto"/>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SummaryHeader">
    <w:name w:val="SummaryHeader"/>
    <w:basedOn w:val="Normal"/>
    <w:uiPriority w:val="4"/>
    <w:qFormat/>
    <w:rsid w:val="005874FB"/>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5874FB"/>
    <w:pPr>
      <w:spacing w:after="240"/>
      <w:outlineLvl w:val="1"/>
    </w:pPr>
    <w:rPr>
      <w:b/>
      <w:color w:val="006283"/>
    </w:rPr>
  </w:style>
  <w:style w:type="paragraph" w:customStyle="1" w:styleId="SummaryText">
    <w:name w:val="SummaryText"/>
    <w:basedOn w:val="Normal"/>
    <w:uiPriority w:val="4"/>
    <w:qFormat/>
    <w:rsid w:val="005874FB"/>
    <w:pPr>
      <w:numPr>
        <w:numId w:val="8"/>
      </w:numPr>
      <w:spacing w:after="240"/>
      <w:ind w:left="0" w:firstLine="0"/>
    </w:pPr>
    <w:rPr>
      <w:rFonts w:eastAsia="Calibri" w:cs="Times New Roman"/>
    </w:rPr>
  </w:style>
  <w:style w:type="table" w:customStyle="1" w:styleId="WTOBox1">
    <w:name w:val="WTOBox1"/>
    <w:basedOn w:val="TableNormal"/>
    <w:uiPriority w:val="99"/>
    <w:rsid w:val="005874FB"/>
    <w:pPr>
      <w:spacing w:after="0" w:line="240" w:lineRule="auto"/>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5874FB"/>
    <w:pPr>
      <w:spacing w:after="0" w:line="240" w:lineRule="auto"/>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5874FB"/>
    <w:pPr>
      <w:keepNext/>
      <w:keepLines/>
      <w:spacing w:after="240"/>
      <w:jc w:val="left"/>
    </w:pPr>
    <w:rPr>
      <w:rFonts w:eastAsia="Times New Roman" w:cs="Times New Roman"/>
      <w:b/>
      <w:caps/>
      <w:color w:val="006283"/>
      <w:sz w:val="28"/>
    </w:rPr>
  </w:style>
  <w:style w:type="paragraph" w:customStyle="1" w:styleId="NoteText">
    <w:name w:val="Note Text"/>
    <w:basedOn w:val="Normal"/>
    <w:uiPriority w:val="4"/>
    <w:qFormat/>
    <w:rsid w:val="005874FB"/>
    <w:pPr>
      <w:tabs>
        <w:tab w:val="left" w:pos="851"/>
      </w:tabs>
      <w:ind w:left="851" w:hanging="851"/>
      <w:jc w:val="left"/>
    </w:pPr>
    <w:rPr>
      <w:sz w:val="16"/>
    </w:rPr>
  </w:style>
  <w:style w:type="paragraph" w:customStyle="1" w:styleId="TitleDate">
    <w:name w:val="Title Date"/>
    <w:basedOn w:val="Normal"/>
    <w:next w:val="Normal"/>
    <w:uiPriority w:val="5"/>
    <w:qFormat/>
    <w:rsid w:val="005874FB"/>
    <w:pPr>
      <w:spacing w:after="240"/>
      <w:jc w:val="center"/>
    </w:pPr>
    <w:rPr>
      <w:rFonts w:eastAsia="Calibri" w:cs="Times New Roman"/>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D1FA3-CD76-4B4E-8B15-377DB3E9E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3</TotalTime>
  <Pages>39</Pages>
  <Words>11459</Words>
  <Characters>63716</Characters>
  <Application>Microsoft Office Word</Application>
  <DocSecurity>0</DocSecurity>
  <Lines>1079</Lines>
  <Paragraphs>556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OMC - WTO</Company>
  <LinksUpToDate>false</LinksUpToDate>
  <CharactersWithSpaces>74619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Véronique Vandebrouck</dc:creator>
  <cp:keywords/>
  <dc:description>LDIMD - DTU</dc:description>
  <cp:lastModifiedBy>Mitchell, Madeleine</cp:lastModifiedBy>
  <cp:revision>3</cp:revision>
  <dcterms:created xsi:type="dcterms:W3CDTF">2021-04-29T13:38:00Z</dcterms:created>
  <dcterms:modified xsi:type="dcterms:W3CDTF">2022-09-30T13:58:00Z</dcterms:modified>
</cp:coreProperties>
</file>